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rPr>
          <w:b/>
          <w:bCs/>
          <w:color w:val="171D20"/>
          <w:sz w:val="34"/>
          <w:szCs w:val="34"/>
        </w:rPr>
      </w:pPr>
      <w:r>
        <w:rPr>
          <w:rFonts w:ascii="Arial" w:cs="Arial" w:eastAsia="Pretendard" w:hAnsi="Arial"/>
          <w:b/>
          <w:bCs/>
          <w:color w:val="171D20"/>
          <w:sz w:val="34"/>
          <w:szCs w:val="34"/>
        </w:rPr>
        <w:t xml:space="preserve">GitHub Copilot 중급과정</w:t>
      </w:r>
    </w:p>
    <w:p>
      <w:pPr>
        <w:pStyle w:val="Heading1"/>
      </w:pPr>
      <w:bookmarkStart w:name="overview_1" w:id="1"/>
      <w:r>
        <w:rPr>
          <w:rFonts w:ascii="Arial" w:cs="Arial" w:eastAsia="Pretendard" w:hAnsi="Arial"/>
        </w:rPr>
        <w:t xml:space="preserve">교육 내용과 준비 안내</w:t>
      </w:r>
      <w:bookmarkEnd w:id="1"/>
    </w:p>
    <w:p>
      <w:pPr>
        <w:spacing w:after="80"/>
        <w:rPr>
          <w:color w:val="365F63"/>
          <w:sz w:val="23"/>
          <w:szCs w:val="23"/>
        </w:rPr>
      </w:pPr>
      <w:r>
        <w:rPr>
          <w:rFonts w:ascii="Arial" w:cs="Arial" w:eastAsia="Pretendard" w:hAnsi="Arial"/>
          <w:color w:val="365F63"/>
          <w:sz w:val="23"/>
          <w:szCs w:val="23"/>
        </w:rPr>
        <w:t xml:space="preserve">Agentic SDLC with Github Copilot</w:t>
      </w:r>
    </w:p>
    <w:p>
      <w:pPr>
        <w:spacing w:after="85" w:line="285" w:lineRule="exact"/>
      </w:pPr>
      <w:r>
        <w:rPr>
          <w:rFonts w:ascii="Arial" w:cs="Arial" w:eastAsia="Pretendard" w:hAnsi="Arial"/>
        </w:rPr>
        <w:t xml:space="preserve">요구 정리부터 코드 수정·검증·인계까지, Copilot과 함께 개발의 흐름을 익힌다는 뜻입니다. AI가 일을 제안하고 도와도, 범위와 결과는 사람이 판단합니다.</w:t>
      </w:r>
    </w:p>
    <w:p>
      <w:pPr>
        <w:pBdr>
          <w:left w:val="single" w:color="365F63" w:sz="16" w:space="10"/>
        </w:pBdr>
        <w:spacing w:after="125" w:before="70" w:line="315" w:lineRule="exact"/>
        <w:ind w:left="180"/>
        <w:rPr>
          <w:b/>
          <w:bCs/>
          <w:sz w:val="24"/>
          <w:szCs w:val="24"/>
        </w:rPr>
      </w:pPr>
      <w:r>
        <w:rPr>
          <w:rFonts w:ascii="Arial" w:cs="Arial" w:eastAsia="Pretendard" w:hAnsi="Arial"/>
          <w:b/>
          <w:bCs/>
          <w:sz w:val="24"/>
          <w:szCs w:val="24"/>
        </w:rPr>
        <w:t xml:space="preserve">AI에게 할 일을 분명히 알려주고, 작게 고친 코드를 내가 검사하고 설명하는 수업입니다.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배울 판단 세 가지</w:t>
      </w:r>
    </w:p>
    <w:p>
      <w:pPr>
        <w:spacing w:after="85" w:line="285" w:lineRule="exact"/>
      </w:pPr>
      <w:r>
        <w:rPr>
          <w:rFonts w:ascii="Arial" w:cs="Arial" w:eastAsia="Pretendard" w:hAnsi="Arial"/>
        </w:rPr>
        <w:t xml:space="preserve">1. 요청 전에 원하는 결과를 정합니다. 검사 결과를 어떻게 요약할지 먼저 예상하고, 맞고 틀림을 가릴 기준을 적습니다.</w:t>
      </w:r>
    </w:p>
    <w:p>
      <w:pPr>
        <w:spacing w:after="85" w:line="285" w:lineRule="exact"/>
      </w:pPr>
      <w:r>
        <w:rPr>
          <w:rFonts w:ascii="Arial" w:cs="Arial" w:eastAsia="Pretendard" w:hAnsi="Arial"/>
        </w:rPr>
        <w:t xml:space="preserve">2. 필요한 자료와 수정 범위를 고릅니다. 관련 코드와 조건만 AI에게 주고, 승인받은 부분만 바꿉니다. 바꾸면 안 되는 조건도 함께 적습니다.</w:t>
      </w:r>
    </w:p>
    <w:p>
      <w:pPr>
        <w:spacing w:after="85" w:line="285" w:lineRule="exact"/>
      </w:pPr>
      <w:r>
        <w:rPr>
          <w:rFonts w:ascii="Arial" w:cs="Arial" w:eastAsia="Pretendard" w:hAnsi="Arial"/>
        </w:rPr>
        <w:t xml:space="preserve">3. 실제 결과로 확인하고 인계합니다. 실행 결과가 예상과 다르면 원인을 좁혀 고칩니다. 다른 사람이 다시 실행할 수 있게 방법과 남은 문제를 설명합니다.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하루 동안 이어가는 테스트 결과 정리 예제</w:t>
      </w:r>
    </w:p>
    <w:p>
      <w:pPr>
        <w:spacing w:after="85" w:line="285" w:lineRule="exact"/>
      </w:pPr>
      <w:r>
        <w:rPr>
          <w:rFonts w:ascii="Arial" w:cs="Arial" w:eastAsia="Pretendard" w:hAnsi="Arial"/>
        </w:rPr>
        <w:t xml:space="preserve">빌드는 검사할 프로그램의 한 버전입니다. 모듈은 기능별 묶음입니다. JavaScript/Node.js 코드로 한 빌드의 가상 검사 결과를 정리합니다. JSON은 항목과 값을 담는 파일 형식입니다. 한 시점의 결과를 담은 파일을 읽어 QA·개발자가 검토할 모듈별 요약, 검토·재실행 후보와 짧은 보고를 만듭니다.</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066"/>
      </w:tblGrid>
      <w:tr>
        <w:trPr>
          <w:cantSplit/>
          <w:tblHeader/>
        </w:trPr>
        <w:tc>
          <w:tcPr>
            <w:tcW w:type="dxa" w:w="3400"/>
            <w:tcBorders>
              <w:top w:val="single" w:color="D7DDDA" w:sz="4"/>
              <w:left w:val="single" w:color="D7DDDA" w:sz="4"/>
              <w:bottom w:val="single" w:color="D7DDDA" w:sz="4"/>
              <w:right w:val="single" w:color="D7DDDA" w:sz="4"/>
            </w:tcBorders>
            <w:shd w:fill="EBF0ED" w:val="clear"/>
            <w:tcMar>
              <w:top w:type="dxa" w:w="85"/>
              <w:left w:type="dxa" w:w="115"/>
              <w:bottom w:type="dxa" w:w="85"/>
              <w:right w:type="dxa" w:w="115"/>
            </w:tcMar>
          </w:tcPr>
          <w:p>
            <w:pPr>
              <w:spacing w:after="0" w:line="285" w:lineRule="exact"/>
              <w:rPr>
                <w:b/>
                <w:bCs/>
              </w:rPr>
            </w:pPr>
            <w:r>
              <w:rPr>
                <w:rFonts w:ascii="Arial" w:cs="Arial" w:eastAsia="Pretendard" w:hAnsi="Arial"/>
                <w:b/>
                <w:bCs/>
              </w:rPr>
              <w:t xml:space="preserve">상태 값</w:t>
            </w:r>
          </w:p>
        </w:tc>
        <w:tc>
          <w:tcPr>
            <w:tcW w:type="dxa" w:w="3400"/>
            <w:tcBorders>
              <w:top w:val="single" w:color="D7DDDA" w:sz="4"/>
              <w:left w:val="single" w:color="D7DDDA" w:sz="4"/>
              <w:bottom w:val="single" w:color="D7DDDA" w:sz="4"/>
              <w:right w:val="single" w:color="D7DDDA" w:sz="4"/>
            </w:tcBorders>
            <w:shd w:fill="EBF0ED" w:val="clear"/>
            <w:tcMar>
              <w:top w:type="dxa" w:w="85"/>
              <w:left w:type="dxa" w:w="115"/>
              <w:bottom w:type="dxa" w:w="85"/>
              <w:right w:type="dxa" w:w="115"/>
            </w:tcMar>
          </w:tcPr>
          <w:p>
            <w:pPr>
              <w:spacing w:after="0" w:line="285" w:lineRule="exact"/>
              <w:rPr>
                <w:b/>
                <w:bCs/>
              </w:rPr>
            </w:pPr>
            <w:r>
              <w:rPr>
                <w:rFonts w:ascii="Arial" w:cs="Arial" w:eastAsia="Pretendard" w:hAnsi="Arial"/>
                <w:b/>
                <w:bCs/>
              </w:rPr>
              <w:t xml:space="preserve">뜻</w:t>
            </w:r>
          </w:p>
        </w:tc>
        <w:tc>
          <w:tcPr>
            <w:tcW w:type="dxa" w:w="3066"/>
            <w:tcBorders>
              <w:top w:val="single" w:color="D7DDDA" w:sz="4"/>
              <w:left w:val="single" w:color="D7DDDA" w:sz="4"/>
              <w:bottom w:val="single" w:color="D7DDDA" w:sz="4"/>
              <w:right w:val="single" w:color="D7DDDA" w:sz="4"/>
            </w:tcBorders>
            <w:shd w:fill="EBF0ED" w:val="clear"/>
            <w:tcMar>
              <w:top w:type="dxa" w:w="85"/>
              <w:left w:type="dxa" w:w="115"/>
              <w:bottom w:type="dxa" w:w="85"/>
              <w:right w:type="dxa" w:w="115"/>
            </w:tcMar>
          </w:tcPr>
          <w:p>
            <w:pPr>
              <w:spacing w:after="0" w:line="285" w:lineRule="exact"/>
              <w:rPr>
                <w:b/>
                <w:bCs/>
              </w:rPr>
            </w:pPr>
            <w:r>
              <w:rPr>
                <w:rFonts w:ascii="Arial" w:cs="Arial" w:eastAsia="Pretendard" w:hAnsi="Arial"/>
                <w:b/>
                <w:bCs/>
              </w:rPr>
              <w:t xml:space="preserve">공개 예제 건수</w:t>
            </w:r>
          </w:p>
        </w:tc>
      </w:tr>
      <w:tr>
        <w:trPr>
          <w:cantSplit/>
          <w:tblHeader w:val="false"/>
        </w:trPr>
        <w:tc>
          <w:tcPr>
            <w:tcW w:type="dxa" w:w="3400"/>
            <w:tcBorders>
              <w:top w:val="single" w:color="D7DDDA" w:sz="4"/>
              <w:left w:val="single" w:color="D7DDDA" w:sz="4"/>
              <w:bottom w:val="single" w:color="D7DDDA" w:sz="4"/>
              <w:right w:val="single" w:color="D7DDDA" w:sz="4"/>
            </w:tcBorders>
            <w:shd w:fill="FFFFFF" w:val="clear"/>
            <w:tcMar>
              <w:top w:type="dxa" w:w="85"/>
              <w:left w:type="dxa" w:w="115"/>
              <w:bottom w:type="dxa" w:w="85"/>
              <w:right w:type="dxa" w:w="115"/>
            </w:tcMar>
          </w:tcPr>
          <w:p>
            <w:pPr>
              <w:spacing w:after="0" w:line="285" w:lineRule="exact"/>
              <w:rPr>
                <w:b w:val="false"/>
                <w:bCs w:val="false"/>
              </w:rPr>
            </w:pPr>
            <w:r>
              <w:rPr>
                <w:rFonts w:ascii="Arial" w:cs="Arial" w:eastAsia="Pretendard" w:hAnsi="Arial"/>
                <w:b w:val="false"/>
                <w:bCs w:val="false"/>
              </w:rPr>
              <w:t xml:space="preserve">passed / failed</w:t>
            </w:r>
          </w:p>
        </w:tc>
        <w:tc>
          <w:tcPr>
            <w:tcW w:type="dxa" w:w="3400"/>
            <w:tcBorders>
              <w:top w:val="single" w:color="D7DDDA" w:sz="4"/>
              <w:left w:val="single" w:color="D7DDDA" w:sz="4"/>
              <w:bottom w:val="single" w:color="D7DDDA" w:sz="4"/>
              <w:right w:val="single" w:color="D7DDDA" w:sz="4"/>
            </w:tcBorders>
            <w:shd w:fill="FFFFFF" w:val="clear"/>
            <w:tcMar>
              <w:top w:type="dxa" w:w="85"/>
              <w:left w:type="dxa" w:w="115"/>
              <w:bottom w:type="dxa" w:w="85"/>
              <w:right w:type="dxa" w:w="115"/>
            </w:tcMar>
          </w:tcPr>
          <w:p>
            <w:pPr>
              <w:spacing w:after="0" w:line="285" w:lineRule="exact"/>
              <w:rPr>
                <w:b w:val="false"/>
                <w:bCs w:val="false"/>
              </w:rPr>
            </w:pPr>
            <w:r>
              <w:rPr>
                <w:rFonts w:ascii="Arial" w:cs="Arial" w:eastAsia="Pretendard" w:hAnsi="Arial"/>
                <w:b w:val="false"/>
                <w:bCs w:val="false"/>
              </w:rPr>
              <w:t xml:space="preserve">통과 / 실패</w:t>
            </w:r>
          </w:p>
        </w:tc>
        <w:tc>
          <w:tcPr>
            <w:tcW w:type="dxa" w:w="3066"/>
            <w:tcBorders>
              <w:top w:val="single" w:color="D7DDDA" w:sz="4"/>
              <w:left w:val="single" w:color="D7DDDA" w:sz="4"/>
              <w:bottom w:val="single" w:color="D7DDDA" w:sz="4"/>
              <w:right w:val="single" w:color="D7DDDA" w:sz="4"/>
            </w:tcBorders>
            <w:shd w:fill="FFFFFF" w:val="clear"/>
            <w:tcMar>
              <w:top w:type="dxa" w:w="85"/>
              <w:left w:type="dxa" w:w="115"/>
              <w:bottom w:type="dxa" w:w="85"/>
              <w:right w:type="dxa" w:w="115"/>
            </w:tcMar>
          </w:tcPr>
          <w:p>
            <w:pPr>
              <w:spacing w:after="0" w:line="285" w:lineRule="exact"/>
              <w:rPr>
                <w:b w:val="false"/>
                <w:bCs w:val="false"/>
              </w:rPr>
            </w:pPr>
            <w:r>
              <w:rPr>
                <w:rFonts w:ascii="Arial" w:cs="Arial" w:eastAsia="Pretendard" w:hAnsi="Arial"/>
                <w:b w:val="false"/>
                <w:bCs w:val="false"/>
              </w:rPr>
              <w:t xml:space="preserve">2 / 2</w:t>
            </w:r>
          </w:p>
        </w:tc>
      </w:tr>
      <w:tr>
        <w:trPr>
          <w:cantSplit/>
          <w:tblHeader w:val="false"/>
        </w:trPr>
        <w:tc>
          <w:tcPr>
            <w:tcW w:type="dxa" w:w="3400"/>
            <w:tcBorders>
              <w:top w:val="single" w:color="D7DDDA" w:sz="4"/>
              <w:left w:val="single" w:color="D7DDDA" w:sz="4"/>
              <w:bottom w:val="single" w:color="D7DDDA" w:sz="4"/>
              <w:right w:val="single" w:color="D7DDDA" w:sz="4"/>
            </w:tcBorders>
            <w:shd w:fill="FFFFFF" w:val="clear"/>
            <w:tcMar>
              <w:top w:type="dxa" w:w="85"/>
              <w:left w:type="dxa" w:w="115"/>
              <w:bottom w:type="dxa" w:w="85"/>
              <w:right w:type="dxa" w:w="115"/>
            </w:tcMar>
          </w:tcPr>
          <w:p>
            <w:pPr>
              <w:spacing w:after="0" w:line="285" w:lineRule="exact"/>
              <w:rPr>
                <w:b w:val="false"/>
                <w:bCs w:val="false"/>
              </w:rPr>
            </w:pPr>
            <w:r>
              <w:rPr>
                <w:rFonts w:ascii="Arial" w:cs="Arial" w:eastAsia="Pretendard" w:hAnsi="Arial"/>
                <w:b w:val="false"/>
                <w:bCs w:val="false"/>
              </w:rPr>
              <w:t xml:space="preserve">timed_out / not_run</w:t>
            </w:r>
          </w:p>
        </w:tc>
        <w:tc>
          <w:tcPr>
            <w:tcW w:type="dxa" w:w="3400"/>
            <w:tcBorders>
              <w:top w:val="single" w:color="D7DDDA" w:sz="4"/>
              <w:left w:val="single" w:color="D7DDDA" w:sz="4"/>
              <w:bottom w:val="single" w:color="D7DDDA" w:sz="4"/>
              <w:right w:val="single" w:color="D7DDDA" w:sz="4"/>
            </w:tcBorders>
            <w:shd w:fill="FFFFFF" w:val="clear"/>
            <w:tcMar>
              <w:top w:type="dxa" w:w="85"/>
              <w:left w:type="dxa" w:w="115"/>
              <w:bottom w:type="dxa" w:w="85"/>
              <w:right w:type="dxa" w:w="115"/>
            </w:tcMar>
          </w:tcPr>
          <w:p>
            <w:pPr>
              <w:spacing w:after="0" w:line="285" w:lineRule="exact"/>
              <w:rPr>
                <w:b w:val="false"/>
                <w:bCs w:val="false"/>
              </w:rPr>
            </w:pPr>
            <w:r>
              <w:rPr>
                <w:rFonts w:ascii="Arial" w:cs="Arial" w:eastAsia="Pretendard" w:hAnsi="Arial"/>
                <w:b w:val="false"/>
                <w:bCs w:val="false"/>
              </w:rPr>
              <w:t xml:space="preserve">시간 초과 / 미실행</w:t>
            </w:r>
          </w:p>
        </w:tc>
        <w:tc>
          <w:tcPr>
            <w:tcW w:type="dxa" w:w="3066"/>
            <w:tcBorders>
              <w:top w:val="single" w:color="D7DDDA" w:sz="4"/>
              <w:left w:val="single" w:color="D7DDDA" w:sz="4"/>
              <w:bottom w:val="single" w:color="D7DDDA" w:sz="4"/>
              <w:right w:val="single" w:color="D7DDDA" w:sz="4"/>
            </w:tcBorders>
            <w:shd w:fill="FFFFFF" w:val="clear"/>
            <w:tcMar>
              <w:top w:type="dxa" w:w="85"/>
              <w:left w:type="dxa" w:w="115"/>
              <w:bottom w:type="dxa" w:w="85"/>
              <w:right w:type="dxa" w:w="115"/>
            </w:tcMar>
          </w:tcPr>
          <w:p>
            <w:pPr>
              <w:spacing w:after="0" w:line="285" w:lineRule="exact"/>
              <w:rPr>
                <w:b w:val="false"/>
                <w:bCs w:val="false"/>
              </w:rPr>
            </w:pPr>
            <w:r>
              <w:rPr>
                <w:rFonts w:ascii="Arial" w:cs="Arial" w:eastAsia="Pretendard" w:hAnsi="Arial"/>
                <w:b w:val="false"/>
                <w:bCs w:val="false"/>
              </w:rPr>
              <w:t xml:space="preserve">1 / 1</w:t>
            </w:r>
          </w:p>
        </w:tc>
      </w:tr>
    </w:tbl>
    <w:p>
      <w:pPr>
        <w:spacing w:after="85" w:before="100" w:line="285" w:lineRule="exact"/>
      </w:pPr>
      <w:r>
        <w:rPr>
          <w:rFonts w:ascii="Arial" w:cs="Arial" w:eastAsia="Pretendard" w:hAnsi="Arial"/>
        </w:rPr>
        <w:t xml:space="preserve">위는 교육용 가상 결과입니다. 공개 8행 중 선택한 빌드는 7행이며, 동일 기록 1행을 빼면 검사 6개입니다. 다른 빌드의 1행은 더하지 않습니다. 빌드·모듈·검사 번호가 모두 같고 이름·상태도 같아야 한 번만 셉니다. 모듈이 다르면 같은 검사 번호도 별개입니다. 충돌하는 기록은 덮어쓰지 않고 오류로 알립니다. 모듈과 후보는 처음 나온 순서로 둡니다.</w:t>
      </w:r>
    </w:p>
    <w:p>
      <w:pPr>
        <w:spacing w:after="85" w:line="285" w:lineRule="exact"/>
      </w:pPr>
      <w:r>
        <w:rPr>
          <w:rFonts w:ascii="Arial" w:cs="Arial" w:eastAsia="Pretendard" w:hAnsi="Arial"/>
        </w:rPr>
        <w:t xml:space="preserve">처음 후보는 실패 2개입니다. 13:45에 사람이 승인한 뒤 시간 초과·미실행도 넣어 4개로 넓힙니다. 상태별 건수는 그대로이며 미실행은 통과가 아닙니다. 후보는 검토용이지 자동 재검사나 출시 승인이 아닙니다. 앱·DB·UI·서버 구축이나 클라우드 배포는 하지 않으며, 고객·차량 코드를 다루지 않습니다.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수강에 필요한 출발점</w:t>
      </w:r>
    </w:p>
    <w:p>
      <w:pPr>
        <w:spacing w:after="85" w:line="285" w:lineRule="exact"/>
      </w:pPr>
      <w:r>
        <w:rPr>
          <w:rFonts w:ascii="Arial" w:cs="Arial" w:eastAsia="Pretendard" w:hAnsi="Arial"/>
        </w:rPr>
        <w:t xml:space="preserve">Copilot 자동완성이나 Chat을 써 본 개발자·QA와 코드 실습이 가능한 팀 리드를 대상으로 합니다. 짧은 함수·배열·조건문을 읽고, 파일을 편집·저장·실행할 수 있어야 합니다.</w:t>
      </w:r>
    </w:p>
    <w:p>
      <w:pPr>
        <w:spacing w:after="85" w:line="285" w:lineRule="exact"/>
      </w:pPr>
      <w:r>
        <w:rPr>
          <w:rFonts w:ascii="Arial" w:cs="Arial" w:eastAsia="Pretendard" w:hAnsi="Arial"/>
        </w:rPr>
        <w:t xml:space="preserve">코딩 입문자는 기초를 먼저 익혀 주세요. C++·Kotlin·Python 사용자에게는 필요한 JavaScript 문법을 짧게 연결해 설명합니다. 프로그래밍 전체를 가르치는 과정은 아닙니다. 중급의 초점은 판단 연습이며, 공식 자격 인증을 뜻하지 않습니다.</w:t>
      </w:r>
    </w:p>
    <w:p>
      <w:pPr>
        <w:pStyle w:val="Heading1"/>
        <w:pageBreakBefore/>
      </w:pPr>
      <w:bookmarkStart w:name="overview_2" w:id="2"/>
      <w:r>
        <w:rPr>
          <w:rFonts w:ascii="Arial" w:cs="Arial" w:eastAsia="Pretendard" w:hAnsi="Arial"/>
        </w:rPr>
        <w:t xml:space="preserve">하루의 일곱 실습 단계</w:t>
      </w:r>
      <w:bookmarkEnd w:id="2"/>
    </w:p>
    <w:p>
      <w:pPr>
        <w:spacing w:after="85" w:line="285" w:lineRule="exact"/>
      </w:pPr>
      <w:r>
        <w:rPr>
          <w:rFonts w:ascii="Arial" w:cs="Arial" w:eastAsia="Pretendard" w:hAnsi="Arial"/>
        </w:rPr>
        <w:t xml:space="preserve">2026년 10월 28일(수) 09:00–18:00 운영 계획입니다. 같은 예제를 개인별로 이어서 다룹니다. 문법 기호를 외우기보다, 변경 이유와 확인 근거를 설명하는 데 초점을 둡니다.</w:t>
      </w:r>
    </w:p>
    <w:p>
      <w:pPr>
        <w:spacing w:after="85" w:line="285" w:lineRule="exact"/>
      </w:pPr>
      <w:r>
        <w:rPr>
          <w:rFonts w:ascii="Arial" w:cs="Arial" w:eastAsia="Pretendard" w:hAnsi="Arial"/>
        </w:rPr>
        <w:t xml:space="preserve">09:00–09:20은 환경 확인, 17:50–18:00은 마무리 시간입니다. 수업·실습 440분에는 개인 활동 265분이 포함됩니다. 휴식 40분과 점심 60분은 별도입니다.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1. 원하는 결과 정리 · 09:20–10:10</w:t>
      </w:r>
    </w:p>
    <w:p>
      <w:pPr>
        <w:spacing w:after="85" w:line="285" w:lineRule="exact"/>
      </w:pPr>
      <w:r>
        <w:rPr>
          <w:rFonts w:ascii="Arial" w:cs="Arial" w:eastAsia="Pretendard" w:hAnsi="Arial"/>
        </w:rPr>
        <w:t xml:space="preserve">결과 자료와 조건을 보고 원하는 요약을 먼저 적습니다. 테스트는 “이 입력이면 이 결과여야 한다”는 자동 확인 코드입니다. 기존 테스트를 읽고, 첫 편집 전 비교할 원본을 따로 남깁니다. 첫 개인 테스트는 동일 기록을 반복해도 한 번만 세는지 확인하며, 처음 규칙과 변경 후 규칙에서 모두 통과해야 합니다.</w:t>
      </w:r>
    </w:p>
    <w:p>
      <w:pPr>
        <w:spacing w:after="85" w:line="285" w:lineRule="exact"/>
        <w:rPr>
          <w:color w:val="365F63"/>
        </w:rPr>
      </w:pPr>
      <w:r>
        <w:rPr>
          <w:rFonts w:ascii="Arial" w:cs="Arial" w:eastAsia="Pretendard" w:hAnsi="Arial"/>
          <w:color w:val="365F63"/>
        </w:rPr>
        <w:t xml:space="preserve">남기는 것: 원하는 결과, 그 이유, 직접 추가한 중복 처리 테스트입니다.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2. 필요한 자료 선택 · 10:20–11:10</w:t>
      </w:r>
    </w:p>
    <w:p>
      <w:pPr>
        <w:spacing w:after="85" w:line="285" w:lineRule="exact"/>
      </w:pPr>
      <w:r>
        <w:rPr>
          <w:rFonts w:ascii="Arial" w:cs="Arial" w:eastAsia="Pretendard" w:hAnsi="Arial"/>
        </w:rPr>
        <w:t xml:space="preserve">결과 파일의 빌드·모듈·검사 번호·이름·상태 형식과 요약 함수, 입력 검사, 관련 테스트만 고릅니다. 현재 요구, 실제 코드, AI의 설명을 구분하고 원래 자료를 확인합니다. 조직이 허용한 모델인지도 살핍니다.</w:t>
      </w:r>
    </w:p>
    <w:p>
      <w:pPr>
        <w:spacing w:after="85" w:line="285" w:lineRule="exact"/>
        <w:rPr>
          <w:color w:val="365F63"/>
        </w:rPr>
      </w:pPr>
      <w:r>
        <w:rPr>
          <w:rFonts w:ascii="Arial" w:cs="Arial" w:eastAsia="Pretendard" w:hAnsi="Arial"/>
          <w:color w:val="365F63"/>
        </w:rPr>
        <w:t xml:space="preserve">남기는 것: AI에게 줄 자료의 위치와, 그 자료가 필요한 이유입니다.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3. 수정 범위와 검사 계획 · 11:20–12:20</w:t>
      </w:r>
    </w:p>
    <w:p>
      <w:pPr>
        <w:spacing w:after="85" w:line="285" w:lineRule="exact"/>
      </w:pPr>
      <w:r>
        <w:rPr>
          <w:rFonts w:ascii="Arial" w:cs="Arial" w:eastAsia="Pretendard" w:hAnsi="Arial"/>
        </w:rPr>
        <w:t xml:space="preserve">어디를 바꾸고 어디를 유지할지 정합니다. 빌드 범위, 빈 결과, 중복·충돌, 잘못된 입력과 원본 보존을 어떻게 확인할지도 적습니다. 이 단계에서는 아직 구현하지 않습니다.</w:t>
      </w:r>
    </w:p>
    <w:p>
      <w:pPr>
        <w:spacing w:after="85" w:line="285" w:lineRule="exact"/>
        <w:rPr>
          <w:color w:val="365F63"/>
        </w:rPr>
      </w:pPr>
      <w:r>
        <w:rPr>
          <w:rFonts w:ascii="Arial" w:cs="Arial" w:eastAsia="Pretendard" w:hAnsi="Arial"/>
          <w:color w:val="365F63"/>
        </w:rPr>
        <w:t xml:space="preserve">남기는 것: 수정할 곳·유지할 조건·확인 방법을 담은 짧은 계획입니다.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4. 승인된 규칙 변경 · 13:20–14:50</w:t>
      </w:r>
    </w:p>
    <w:p>
      <w:pPr>
        <w:spacing w:after="85" w:line="285" w:lineRule="exact"/>
      </w:pPr>
      <w:r>
        <w:rPr>
          <w:rFonts w:ascii="Arial" w:cs="Arial" w:eastAsia="Pretendard" w:hAnsi="Arial"/>
        </w:rPr>
        <w:t xml:space="preserve">13:45 사람의 승인 뒤에만 후보를 실패에서 시간 초과·미실행까지 넓힙니다. 두 번째 개인 테스트로 새 후보 규칙을 확인합니다. 수정 전 코드에서 의도한 이유로 실패하는지 먼저 확인한 뒤 작게 고칩니다. 문법·경로 오류는 그 증거가 아니며 상태별 건수는 바꾸지 않습니다.</w:t>
      </w:r>
    </w:p>
    <w:p>
      <w:pPr>
        <w:spacing w:after="85" w:line="285" w:lineRule="exact"/>
        <w:rPr>
          <w:color w:val="365F63"/>
        </w:rPr>
      </w:pPr>
      <w:r>
        <w:rPr>
          <w:rFonts w:ascii="Arial" w:cs="Arial" w:eastAsia="Pretendard" w:hAnsi="Arial"/>
          <w:color w:val="365F63"/>
        </w:rPr>
        <w:t xml:space="preserve">남기는 것: 승인 내용, 수정 전후 코드 차이, 고치기 전후의 테스트 결과입니다.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5. 정상·경계·오류 확인 · 15:00–15:50</w:t>
      </w:r>
    </w:p>
    <w:p>
      <w:pPr>
        <w:spacing w:after="85" w:line="285" w:lineRule="exact"/>
      </w:pPr>
      <w:r>
        <w:rPr>
          <w:rFonts w:ascii="Arial" w:cs="Arial" w:eastAsia="Pretendard" w:hAnsi="Arial"/>
        </w:rPr>
        <w:t xml:space="preserve">상태별 건수, 중복 처리, 모듈별 묶음과 다른 빌드를 포함한 모든 행의 입력 검사를 확인합니다. 세 번째 개인 테스트는 입력 배열·행·옵션이 바뀌지 않고 후보가 처음 남긴 원본 행을 가리키는지 확인합니다. 의도적으로 잘못 만든 별도 검토용 코드도 읽고 실행하며, 겉보기 성공과 조건 충족을 구분합니다.</w:t>
      </w:r>
    </w:p>
    <w:p>
      <w:pPr>
        <w:spacing w:after="85" w:line="285" w:lineRule="exact"/>
        <w:rPr>
          <w:color w:val="365F63"/>
        </w:rPr>
      </w:pPr>
      <w:r>
        <w:rPr>
          <w:rFonts w:ascii="Arial" w:cs="Arial" w:eastAsia="Pretendard" w:hAnsi="Arial"/>
          <w:color w:val="365F63"/>
        </w:rPr>
        <w:t xml:space="preserve">남기는 것: 확인한 조건, 직접 보완한 테스트, 예상과 실제의 차이입니다.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6. 원인 수정과 독립 시도 · 16:00–16:50</w:t>
      </w:r>
    </w:p>
    <w:p>
      <w:pPr>
        <w:spacing w:after="85" w:line="285" w:lineRule="exact"/>
      </w:pPr>
      <w:r>
        <w:rPr>
          <w:rFonts w:ascii="Arial" w:cs="Arial" w:eastAsia="Pretendard" w:hAnsi="Arial"/>
        </w:rPr>
        <w:t xml:space="preserve">실패를 재현하고 근본 원인을 좁혀 최소한으로 고친 뒤 다시 검사합니다. 16:38–16:45에는 새 결과 파일로 한 번 독립 시도합니다. 먼저 예상과 이유를 저장해 고정하고, 실행 뒤 첫 실제 결과도 저장해 고정합니다. 두 기록을 남기기 전에는 AI·힌트·강사 도움을 열지 않습니다. 실행하지 못했다면 미실행·미확인으로 남긴 뒤 도움을 요청합니다.</w:t>
      </w:r>
    </w:p>
    <w:p>
      <w:pPr>
        <w:spacing w:after="85" w:line="285" w:lineRule="exact"/>
        <w:rPr>
          <w:color w:val="365F63"/>
        </w:rPr>
      </w:pPr>
      <w:r>
        <w:rPr>
          <w:rFonts w:ascii="Arial" w:cs="Arial" w:eastAsia="Pretendard" w:hAnsi="Arial"/>
          <w:color w:val="365F63"/>
        </w:rPr>
        <w:t xml:space="preserve">남기는 것: 원인과 재검사 결과, 수정하지 않은 최초 예측과 첫 실행 기록입니다.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7. 재현과 전달 · 16:50–17:50</w:t>
      </w:r>
    </w:p>
    <w:p>
      <w:pPr>
        <w:spacing w:after="85" w:line="285" w:lineRule="exact"/>
      </w:pPr>
      <w:r>
        <w:rPr>
          <w:rFonts w:ascii="Arial" w:cs="Arial" w:eastAsia="Pretendard" w:hAnsi="Arial"/>
        </w:rPr>
        <w:t xml:space="preserve">실행 방법을 적는 README 파일을 쓰고, 체크리스트와 새 Copilot 대화로 빠진 조건을 따져 봅니다. 정해진 여섯 명령을 본인이 다시 실행합니다. 앞선 예측·첫 결과를 보존하고, 본인 재현과 도움 내역 정리를 마친 뒤 17:25부터 강사 참고답안과 비교합니다.</w:t>
      </w:r>
    </w:p>
    <w:p>
      <w:pPr>
        <w:spacing w:after="85" w:line="285" w:lineRule="exact"/>
        <w:rPr>
          <w:color w:val="365F63"/>
        </w:rPr>
      </w:pPr>
      <w:r>
        <w:rPr>
          <w:rFonts w:ascii="Arial" w:cs="Arial" w:eastAsia="Pretendard" w:hAnsi="Arial"/>
          <w:color w:val="365F63"/>
        </w:rPr>
        <w:t xml:space="preserve">남기는 것: 실행 안내, 재현 결과, 확인하지 못한 내용과 다음 할 일입니다.</w:t>
      </w:r>
    </w:p>
    <w:p>
      <w:pPr>
        <w:spacing w:after="85" w:line="285" w:lineRule="exact"/>
      </w:pPr>
      <w:r>
        <w:rPr>
          <w:rFonts w:ascii="Arial" w:cs="Arial" w:eastAsia="Pretendard" w:hAnsi="Arial"/>
        </w:rPr>
        <w:t xml:space="preserve">재현 명령: npm run preflight → npm run test:v2 → npm run test:learner → npm run test:review → npm run demo → npm run evidence</w:t>
      </w:r>
    </w:p>
    <w:p>
      <w:pPr>
        <w:pStyle w:val="Heading1"/>
        <w:pageBreakBefore/>
      </w:pPr>
      <w:bookmarkStart w:name="overview_3" w:id="3"/>
      <w:r>
        <w:rPr>
          <w:rFonts w:ascii="Arial" w:cs="Arial" w:eastAsia="Pretendard" w:hAnsi="Arial"/>
        </w:rPr>
        <w:t xml:space="preserve">결과를 믿기 전에 볼 다섯 가지</w:t>
      </w:r>
      <w:bookmarkEnd w:id="3"/>
    </w:p>
    <w:p>
      <w:pPr>
        <w:spacing w:after="85" w:line="285" w:lineRule="exact"/>
      </w:pPr>
      <w:r>
        <w:rPr>
          <w:rFonts w:ascii="Arial" w:cs="Arial" w:eastAsia="Pretendard" w:hAnsi="Arial"/>
        </w:rPr>
        <w:t xml:space="preserve">AI는 함께 검토하는 동료처럼 활용합니다. 설명이 그럴듯하다는 이유만으로 적용하지 않고, 현재 조건과 직접 실행한 결과를 대조합니다.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기존 테스트의 역할과 한계</w:t>
      </w:r>
    </w:p>
    <w:p>
      <w:pPr>
        <w:spacing w:after="85" w:line="285" w:lineRule="exact"/>
      </w:pPr>
      <w:r>
        <w:rPr>
          <w:rFonts w:ascii="Arial" w:cs="Arial" w:eastAsia="Pretendard" w:hAnsi="Arial"/>
        </w:rPr>
        <w:t xml:space="preserve">기존 테스트 하나를 골라 어떤 실수를 잡는지 말합니다. 기대한 값의 근거를 요구 문서나 입력 조건에서 찾습니다. 예를 들어 통과 건수를 확인해도 모든 잘못된 입력까지 확인한 것은 아닐 수 있습니다. 그 검사가 확인하지 못하는 범위를 함께 설명합니다.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짧은 요약에도 남겨야 할 조건</w:t>
      </w:r>
    </w:p>
    <w:p>
      <w:pPr>
        <w:spacing w:after="85" w:line="285" w:lineRule="exact"/>
      </w:pPr>
      <w:r>
        <w:rPr>
          <w:rFonts w:ascii="Arial" w:cs="Arial" w:eastAsia="Pretendard" w:hAnsi="Arial"/>
        </w:rPr>
        <w:t xml:space="preserve">긴 대화를 줄여도 선택한 빌드 범위, 중복 처리, 미실행을 통과로 세지 않는 규칙과 승인 범위를 남깁니다. 예외와 모르는 점도 적습니다. 원래 자료와 실행 시각을 연결합니다. 요약을 오늘 편집했다고 오늘 다시 검사한 결과가 되는 것은 아닙니다.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반복 실패를 멈추는 기준</w:t>
      </w:r>
    </w:p>
    <w:p>
      <w:pPr>
        <w:spacing w:after="85" w:line="285" w:lineRule="exact"/>
      </w:pPr>
      <w:r>
        <w:rPr>
          <w:rFonts w:ascii="Arial" w:cs="Arial" w:eastAsia="Pretendard" w:hAnsi="Arial"/>
        </w:rPr>
        <w:t xml:space="preserve">같은 방식으로 두 번 고쳐도 실패하거나, 10분 동안 새 근거가 없으면 멈춥니다. 시도와 달라지지 않은 점을 남깁니다. 실패한 입력과 예상·실제 건수의 차이를 좁혀 얻은 결과가 새 근거입니다. 질문 표현 변경이나 새 대화는 새 증거가 아니며 횟수·시간을 초기화하지 않습니다. 다시 시도해도 같은 승인 범위와 시간 제한을 지킵니다.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받아들이지 않은 제안의 이유</w:t>
      </w:r>
    </w:p>
    <w:p>
      <w:pPr>
        <w:spacing w:after="85" w:line="285" w:lineRule="exact"/>
      </w:pPr>
      <w:r>
        <w:rPr>
          <w:rFonts w:ascii="Arial" w:cs="Arial" w:eastAsia="Pretendard" w:hAnsi="Arial"/>
        </w:rPr>
        <w:t xml:space="preserve">AI가 미실행을 통과에 합치자고 해도, 검사를 하지 않은 상태와 통과를 구분하는 현재 조건에 어긋나므로 적용하지 않습니다. 제안이 영원히 금지되는 것은 아닙니다. 별도 집계의 목적과 정의를 사람이 새로 승인하면 다시 검토하되, 검사하지 않은 것을 통과 증거로 쓰지 않습니다.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도움 요청과 공유의 최소 범위</w:t>
      </w:r>
    </w:p>
    <w:p>
      <w:pPr>
        <w:spacing w:after="85" w:line="285" w:lineRule="exact"/>
      </w:pPr>
      <w:r>
        <w:rPr>
          <w:rFonts w:ascii="Arial" w:cs="Arial" w:eastAsia="Pretendard" w:hAnsi="Arial"/>
        </w:rPr>
        <w:t xml:space="preserve">가상 데이터와 필요한 부분만 안전하게 가린 기록을 씁니다. 이름 대신 별칭을 쓰고, 실행 명령·종료 코드·확인에 필요한 출력과 파일 위치를 공유합니다. 비공개 프롬프트·대화 전문·계정 화면·고객 자료는 공유하지 않습니다. 모르는 점을 감추기 위해 자료를 더 많이 보내지 않습니다.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수업 뒤에 남는 작업물</w:t>
      </w:r>
    </w:p>
    <w:p>
      <w:pPr>
        <w:spacing w:after="85" w:line="285" w:lineRule="exact"/>
      </w:pPr>
      <w:r>
        <w:rPr>
          <w:rFonts w:ascii="Arial" w:cs="Arial" w:eastAsia="Pretendard" w:hAnsi="Arial"/>
        </w:rPr>
        <w:t xml:space="preserve">수정한 코드, 제공된 개인 테스트 1개와 직접 쓴 3개 이상(합계 최소 4개), 기존 기록과 README를 남깁니다. 요구 검사의 16개와 검토용 검사의 16개도 확인합니다. 새 입력의 독립 시도 1회는 별도이며, 도구 검사의 통과 수는 자료 속 passed 건수와 다릅니다.</w:t>
      </w:r>
    </w:p>
    <w:p>
      <w:pPr>
        <w:spacing w:after="85" w:line="285" w:lineRule="exact"/>
      </w:pPr>
      <w:r>
        <w:rPr>
          <w:rFonts w:ascii="Arial" w:cs="Arial" w:eastAsia="Pretendard" w:hAnsi="Arial"/>
        </w:rPr>
        <w:t xml:space="preserve">기록은 기존 워크북 또는 작업 기록 파일 중 하나를 주 기록으로 골라 이어 씁니다. 여섯 항목은 목적, 기대한 결과, 변경 이유, 실행 결과, 아직 모르는 점, 다음 행동입니다. 별도 양식이나 같은 내용의 이중 작성을 늘리지 않습니다.</w:t>
      </w:r>
    </w:p>
    <w:p>
      <w:pPr>
        <w:spacing w:after="85" w:line="285" w:lineRule="exact"/>
      </w:pPr>
      <w:r>
        <w:rPr>
          <w:rFonts w:ascii="Arial" w:cs="Arial" w:eastAsia="Pretendard" w:hAnsi="Arial"/>
        </w:rPr>
        <w:t xml:space="preserve">혼자 한 최초 시도와 도움을 받은 뒤의 성공은 구분합니다. 미완료·미실행·미확인은 그대로 적습니다. AI가 맞다고 한 답변은 실행 증거가 아닙니다. 확인한 부분과 남은 한계를 설명할 수 있어야 다음 사람이 이어서 확인할 수 있습니다.</w:t>
      </w:r>
    </w:p>
    <w:p>
      <w:pPr>
        <w:pStyle w:val="Heading1"/>
        <w:pageBreakBefore/>
      </w:pPr>
      <w:bookmarkStart w:name="overview_4" w:id="4"/>
      <w:r>
        <w:rPr>
          <w:rFonts w:ascii="Arial" w:cs="Arial" w:eastAsia="Pretendard" w:hAnsi="Arial"/>
        </w:rPr>
        <w:t xml:space="preserve">개인 PC 사전 준비 순서</w:t>
      </w:r>
      <w:bookmarkEnd w:id="4"/>
    </w:p>
    <w:p>
      <w:pPr>
        <w:spacing w:after="85" w:line="285" w:lineRule="exact"/>
      </w:pPr>
      <w:r>
        <w:rPr>
          <w:rFonts w:ascii="Arial" w:cs="Arial" w:eastAsia="Pretendard" w:hAnsi="Arial"/>
        </w:rPr>
        <w:t xml:space="preserve">조직이 승인한 환경에서 준비합니다. 아래 확인이 막히면 오류와 막힌 단계를 최소한으로 기록해 운영자에게 미리 알립니다. 정책을 우회하거나 명령을 일괄 자동 승인하지 않습니다.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1. 편집기와 실행 환경 준비</w:t>
      </w:r>
    </w:p>
    <w:p>
      <w:pPr>
        <w:spacing w:after="85" w:line="285" w:lineRule="exact"/>
      </w:pPr>
      <w:r>
        <w:rPr>
          <w:rFonts w:ascii="Arial" w:cs="Arial" w:eastAsia="Pretendard" w:hAnsi="Arial"/>
        </w:rPr>
        <w:t xml:space="preserve">개인 PC에 조직이 허용한 VS Code와 Node.js 22 이상을 준비합니다. VS Code는 파일을 읽고 고치는 편집기이고, Node.js는 JavaScript를 실행하는 프로그램입니다. npm은 Node.js와 함께 제공되는 명령 도구입니다.</w:t>
      </w:r>
    </w:p>
    <w:p>
      <w:pPr>
        <w:spacing w:after="85" w:line="285" w:lineRule="exact"/>
      </w:pPr>
      <w:r>
        <w:rPr>
          <w:rFonts w:ascii="Arial" w:cs="Arial" w:eastAsia="Pretendard" w:hAnsi="Arial"/>
        </w:rPr>
        <w:t xml:space="preserve">터미널에서 node --version을 실행해 22 이상인지 확인합니다. Git은 선택사항입니다. 관리자 권한이나 추가 패키지 설치(npm install)는 필요하지 않습니다. 원격 저장소·클라우드나 별도 AI 실행 도구를 준비하는 수업은 아닙니다.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2. Copilot 로그인과 조직 정책 확인</w:t>
      </w:r>
    </w:p>
    <w:p>
      <w:pPr>
        <w:spacing w:after="85" w:line="285" w:lineRule="exact"/>
      </w:pPr>
      <w:r>
        <w:rPr>
          <w:rFonts w:ascii="Arial" w:cs="Arial" w:eastAsia="Pretendard" w:hAnsi="Arial"/>
        </w:rPr>
        <w:t xml:space="preserve">사용 권한이 있는 Copilot 계정으로 로그인합니다. Chat에 응답이 오는지, 조직 네트워크에서 사용할 수 있는지, 어떤 모델이 허용되는지 확인합니다. 핵심 활동은 일반 Chat으로도 할 수 있습니다. 고급 기능을 미리 익힐 필요는 없으며, 별도 AI 모델을 PC에 설치하는 실습은 하지 않습니다. 모델별 실시간 연결 여부는 확인되지 않았습니다.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3. 별도 복사본에서 편집·저장·실행 연습</w:t>
      </w:r>
    </w:p>
    <w:p>
      <w:pPr>
        <w:spacing w:after="85" w:line="285" w:lineRule="exact"/>
      </w:pPr>
      <w:r>
        <w:rPr>
          <w:rFonts w:ascii="Arial" w:cs="Arial" w:eastAsia="Pretendard" w:hAnsi="Arial"/>
        </w:rPr>
        <w:t xml:space="preserve">배포 ZIP을 받으면 완전히 압축 해제합니다. 연습용 별도 복사본에서 example-project 폴더만 엽니다. 다른 상위 폴더나 강사용 자료를 함께 열지 않습니다. 터미널 위치와 package.json의 프로젝트 이름·명령을 확인합니다.</w:t>
      </w:r>
    </w:p>
    <w:p>
      <w:pPr>
        <w:spacing w:after="85" w:line="285" w:lineRule="exact"/>
      </w:pPr>
      <w:r>
        <w:rPr>
          <w:rFonts w:ascii="Arial" w:cs="Arial" w:eastAsia="Pretendard" w:hAnsi="Arial"/>
        </w:rPr>
        <w:t xml:space="preserve">npm run readiness:check를 실행합니다. 처음에는 의도적으로 실패합니다. 지정된 연습 파일의 안내를 읽고 값을 직접 수정·저장한 뒤 같은 명령을 다시 실행합니다. 이 연습은 테스트 결과 정리 코드 수정과 별개입니다. 통과만으로 JavaScript 숙련을 뜻하지는 않습니다.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4. 새 ZIP으로 실제 수업 환경 확인</w:t>
      </w:r>
    </w:p>
    <w:p>
      <w:pPr>
        <w:spacing w:after="85" w:line="285" w:lineRule="exact"/>
      </w:pPr>
      <w:r>
        <w:rPr>
          <w:rFonts w:ascii="Arial" w:cs="Arial" w:eastAsia="Pretendard" w:hAnsi="Arial"/>
        </w:rPr>
        <w:t xml:space="preserve">연습 뒤 실제 교육용 ZIP을 새로 풀어 example-project만 엽니다. 아래 명령을 차례로 실행합니다. 파일을 고치지 않은 시작 상태를 확인하는 절차입니다.</w:t>
      </w:r>
    </w:p>
    <w:p>
      <w:pPr>
        <w:spacing w:after="30" w:line="285" w:lineRule="exact"/>
        <w:ind w:left="180"/>
        <w:rPr>
          <w:rFonts w:ascii="Arial" w:eastAsia="Pretendard" w:hAnsi="Arial"/>
          <w:b/>
          <w:bCs/>
        </w:rPr>
      </w:pPr>
      <w:r>
        <w:rPr>
          <w:rFonts w:ascii="Arial" w:eastAsia="Pretendard" w:hAnsi="Arial"/>
          <w:b/>
          <w:bCs/>
        </w:rPr>
        <w:t xml:space="preserve">node --version</w:t>
      </w:r>
    </w:p>
    <w:p>
      <w:pPr>
        <w:spacing w:after="30" w:line="285" w:lineRule="exact"/>
        <w:ind w:left="180"/>
        <w:rPr>
          <w:rFonts w:ascii="Arial" w:eastAsia="Pretendard" w:hAnsi="Arial"/>
          <w:b/>
          <w:bCs/>
        </w:rPr>
      </w:pPr>
      <w:r>
        <w:rPr>
          <w:rFonts w:ascii="Arial" w:eastAsia="Pretendard" w:hAnsi="Arial"/>
          <w:b/>
          <w:bCs/>
        </w:rPr>
        <w:t xml:space="preserve">npm run preflight</w:t>
      </w:r>
    </w:p>
    <w:p>
      <w:pPr>
        <w:spacing w:after="30" w:line="285" w:lineRule="exact"/>
        <w:ind w:left="180"/>
        <w:rPr>
          <w:rFonts w:ascii="Arial" w:eastAsia="Pretendard" w:hAnsi="Arial"/>
          <w:b/>
          <w:bCs/>
        </w:rPr>
      </w:pPr>
      <w:r>
        <w:rPr>
          <w:rFonts w:ascii="Arial" w:eastAsia="Pretendard" w:hAnsi="Arial"/>
          <w:b/>
          <w:bCs/>
        </w:rPr>
        <w:t xml:space="preserve">npm test</w:t>
      </w:r>
    </w:p>
    <w:p>
      <w:pPr>
        <w:spacing w:after="85" w:before="90" w:line="285" w:lineRule="exact"/>
      </w:pPr>
      <w:r>
        <w:rPr>
          <w:rFonts w:ascii="Arial" w:cs="Arial" w:eastAsia="Pretendard" w:hAnsi="Arial"/>
        </w:rPr>
        <w:t xml:space="preserve">교육 당일에도 새로 푼 ZIP을 사용합니다. 실제 예제의 첫 편집은 수업 중 나중에 비교할 원본을 따로 남긴 뒤에 합니다. 사전 연습으로 실제 소스나 작업 기록을 미리 바꾸지 않습니다.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AI Credit 잔여량 확인</w:t>
      </w:r>
    </w:p>
    <w:p>
      <w:pPr>
        <w:spacing w:after="85" w:line="285" w:lineRule="exact"/>
      </w:pPr>
      <w:r>
        <w:rPr>
          <w:rFonts w:ascii="Arial" w:cs="Arial" w:eastAsia="Pretendard" w:hAnsi="Arial"/>
        </w:rPr>
        <w:t xml:space="preserve">계획상 1인당 1,000 AI Credit 준비를 권장합니다. 실제 사용량을 측정한 값도, 사용 상한도, 필수 추가 구매량도 아닙니다. 조직 제공량과 교육 당일 쓸 수 있는 잔여 예산을 운영자와 확인합니다. 부족할 듯하면 구매부터 하지 말고 먼저 문의합니다.</w:t>
      </w:r>
    </w:p>
    <w:p>
      <w:pPr>
        <w:spacing w:after="85" w:line="285" w:lineRule="exact"/>
      </w:pPr>
      <w:r>
        <w:rPr>
          <w:rFonts w:ascii="Arial" w:cs="Arial" w:eastAsia="Pretendard" w:hAnsi="Arial"/>
        </w:rPr>
        <w:t xml:space="preserve">실제 사용량은 허용 모델, 대화 길이, 재시도에 따라 달라집니다. 사용량 관찰은 선택사항입니다. 확인하지 못한 값은 0이 아니라 미확인으로 남깁니다.</w:t>
      </w:r>
    </w:p>
    <w:p>
      <w:pPr>
        <w:pStyle w:val="Heading2"/>
        <w:keepNext/>
        <w:spacing w:after="60" w:before="125" w:line="295" w:lineRule="exact"/>
        <w:rPr>
          <w:b/>
          <w:bCs/>
          <w:color w:val="365F63"/>
          <w:sz w:val="23"/>
          <w:szCs w:val="23"/>
        </w:rPr>
      </w:pPr>
      <w:r>
        <w:rPr>
          <w:rFonts w:ascii="Arial" w:cs="Arial" w:eastAsia="Pretendard" w:hAnsi="Arial"/>
          <w:b/>
          <w:bCs/>
          <w:color w:val="365F63"/>
          <w:sz w:val="23"/>
          <w:szCs w:val="23"/>
        </w:rPr>
        <w:t xml:space="preserve">참여 전 마지막 확인</w:t>
      </w:r>
    </w:p>
    <w:p>
      <w:pPr>
        <w:spacing w:after="85" w:line="285" w:lineRule="exact"/>
      </w:pPr>
      <w:r>
        <w:rPr>
          <w:rFonts w:ascii="Arial" w:cs="Arial" w:eastAsia="Pretendard" w:hAnsi="Arial"/>
        </w:rPr>
        <w:t xml:space="preserve">편집·저장·실행이 가능하고, 새 예제의 사전 검사와 Copilot Chat을 확인했다면 결과를 준비해 둡니다. 환경 제한이나 미해결 오류가 있으면 운영자에게 알립니다. 설치나 검사 통과만으로 교육 완료나 실제 운영 가능을 단정하지 않습니다.</w:t>
      </w:r>
    </w:p>
    <w:sectPr>
      <w:headerReference w:type="default" r:id="rId7"/>
      <w:footerReference w:type="default" r:id="rId8"/>
      <w:pgSz w:w="11906" w:h="16838" w:orient="portrait"/>
      <w:pgMar w:top="850" w:right="1020" w:bottom="850" w:left="1020" w:header="38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Arial" w:cs="Arial" w:eastAsia="Pretendard" w:hAnsi="Arial"/>
        <w:color w:val="69766E"/>
        <w:sz w:val="17"/>
        <w:szCs w:val="17"/>
      </w:rPr>
      <w:t xml:space="preserve">2026.10.20 기준 · 일정은 운영 계획</w:t>
    </w:r>
    <w:r>
      <w:rPr>
        <w:rFonts w:ascii="Arial" w:cs="Arial" w:eastAsia="Pretendard" w:hAnsi="Arial"/>
      </w:rPr>
      <w:t xml:space="preserve">	</w:t>
    </w:r>
    <w:r>
      <w:rPr>
        <w:rFonts w:ascii="Arial" w:cs="Arial" w:eastAsia="Pretendard" w:hAnsi="Arial"/>
        <w:color w:val="69766E"/>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DDA" w:sz="4" w:space="5"/>
      </w:pBdr>
    </w:pPr>
    <w:r>
      <w:rPr>
        <w:rFonts w:ascii="Arial" w:cs="Arial" w:eastAsia="Pretendard" w:hAnsi="Arial"/>
        <w:color w:val="69766E"/>
        <w:sz w:val="17"/>
        <w:szCs w:val="17"/>
      </w:rPr>
      <w:t xml:space="preserve">GitHub Copilot 중급과정  |  교육 내용과 준비 안내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Pretendard" w:hAnsi="Arial"/>
        <w:color w:val="242B30"/>
        <w:sz w:val="22"/>
        <w:szCs w:val="22"/>
        <w:lang w:val="ko-KR" w:eastAsia="ko-KR"/>
      </w:rPr>
    </w:rPrDefault>
    <w:pPrDefault>
      <w:pPr>
        <w:widowControl/>
        <w:spacing w:after="85" w:line="285"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70" w:before="0"/>
      <w:outlineLvl w:val="0"/>
    </w:pPr>
    <w:rPr>
      <w:rFonts w:ascii="Arial" w:cs="Arial" w:eastAsia="Pretendard" w:hAnsi="Arial"/>
      <w:b/>
      <w:bCs/>
      <w:color w:val="171D20"/>
      <w:sz w:val="30"/>
      <w:szCs w:val="30"/>
    </w:rPr>
  </w:style>
  <w:style w:type="paragraph" w:styleId="Heading2">
    <w:name w:val="Heading 2"/>
    <w:basedOn w:val="Normal"/>
    <w:next w:val="Normal"/>
    <w:qFormat/>
    <w:pPr>
      <w:keepNext/>
      <w:outlineLvl w:val="1"/>
    </w:pPr>
    <w:rPr>
      <w:rFonts w:ascii="Arial" w:cs="Arial" w:eastAsia="Pretendard" w:hAnsi="Arial"/>
      <w:b/>
      <w:bCs/>
      <w:color w:val="365F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Copilot 중급과정 | 교육 내용과 준비 안내</dc:title>
  <dc:subject>테스트 결과 정리 예제로 이해하는 교육 목표, 실습 흐름과 사전 준비</dc:subject>
  <dc:creator>교육 운영</dc:creator>
  <cp:lastModifiedBy>Un-named</cp:lastModifiedBy>
  <cp:revision>1</cp:revision>
  <dcterms:created xsi:type="dcterms:W3CDTF">2026-10-20T10:56:30.221Z</dcterms:created>
  <dcterms:modified xsi:type="dcterms:W3CDTF">2026-10-20T10:56:30.222Z</dcterms:modified>
</cp:coreProperties>
</file>

<file path=docProps/custom.xml><?xml version="1.0" encoding="utf-8"?>
<Properties xmlns="http://schemas.openxmlformats.org/officeDocument/2006/custom-properties" xmlns:vt="http://schemas.openxmlformats.org/officeDocument/2006/docPropsVTypes"/>
</file>