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iJiaBuy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iJiaBuy is a growing e-commerce platform aiming to connect users to a variety of items and a variety of ways to get deals.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focus on small household items, personal accessories, and luxury teas, but overall offer a unique shopping experience for products that uplift your life and make you feel more at home.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provide a great platform for sellers to reach the best community of customers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sets us apart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Shopping Experience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Convenient, easy to use app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dynamic that brings new joy to shopping online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using cryptocurrency (in progress)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Rewards and Events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rewards for using the app and especially for sharing on social media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news on deals and special promotion events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Exchange reward points for cryptocurrency during events (in progress)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Should share yet?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Product Selection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actively seek iJiaBuy suppliers to strengthen our selection in the household, personal accessory, and family categories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provide a platform for sellers to share their products with our community of users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Incoming 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(show an image of one of each category, but have it drop down to show more on hover or click “show more”)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 Items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Accessories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infrastructure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E-commerce features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 Portal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using Paypal and Stripe (card, Apple Pay, Google Pay, and WeChat)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At-Launch Promotion Event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Sync-and-Share with JiaYouBei account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Social Promotion Event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 the iJiaBuy Team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iJiaBuy, Inc. is located in Flushing, NY, and is affiliated with Lucky Sky USA Commerce and Trading LLC. Our Chairman has been a part of many large-scale businesses in China including the JiaYouBei (加油呗) e-commerce app.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he has his sights set on growing markets in the US, and iJiaBuy is his e-commerce passion project.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project’s mission is to deliver the reliable online shopping experience user’s have come to expect, together with products, promotions, and features unlike any other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Contact Us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have email form that sends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info@ijiabuy.com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ijiabu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