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80"/>
        <w:jc w:val="center"/>
      </w:pPr>
      <w:r>
        <w:rPr>
          <w:rFonts w:ascii="黑体" w:hAnsi="黑体" w:eastAsia="黑体"/>
          <w:b/>
          <w:sz w:val="32"/>
        </w:rPr>
        <w:t>软件工程项目训练实训日志（第1周 第2天）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insideH w:val="single" w:sz="4" w:space="0" w:color="E0E0E0"/>
          <w:insideV w:val="single" w:sz="4" w:space="0" w:color="E0E0E0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2F2F2"/>
          </w:tcPr>
          <w:p>
            <w:pPr>
              <w:spacing w:before="80" w:after="80"/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实训日期</w:t>
            </w:r>
          </w:p>
        </w:tc>
        <w:tc>
          <w:tcPr>
            <w:tcW w:type="dxa" w:w="2340"/>
          </w:tcPr>
          <w:p>
            <w:pPr>
              <w:spacing w:before="80" w:after="8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2026年09月01日</w:t>
            </w:r>
          </w:p>
        </w:tc>
        <w:tc>
          <w:tcPr>
            <w:tcW w:type="dxa" w:w="2340"/>
            <w:shd w:fill="F2F2F2"/>
          </w:tcPr>
          <w:p>
            <w:pPr>
              <w:spacing w:before="80" w:after="80"/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实训阶段</w:t>
            </w:r>
          </w:p>
        </w:tc>
        <w:tc>
          <w:tcPr>
            <w:tcW w:type="dxa" w:w="2340"/>
          </w:tcPr>
          <w:p>
            <w:pPr>
              <w:spacing w:before="80" w:after="8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第1周 第2天（W1D2）</w:t>
            </w:r>
          </w:p>
        </w:tc>
      </w:tr>
      <w:tr>
        <w:tc>
          <w:tcPr>
            <w:tcW w:type="dxa" w:w="2340"/>
            <w:shd w:fill="F2F2F2"/>
          </w:tcPr>
          <w:p>
            <w:pPr>
              <w:spacing w:before="80" w:after="80"/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学生姓名</w:t>
            </w:r>
          </w:p>
        </w:tc>
        <w:tc>
          <w:tcPr>
            <w:tcW w:type="dxa" w:w="2340"/>
          </w:tcPr>
          <w:p>
            <w:pPr>
              <w:spacing w:before="80" w:after="8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夏一帆</w:t>
            </w:r>
          </w:p>
        </w:tc>
        <w:tc>
          <w:tcPr>
            <w:tcW w:type="dxa" w:w="2340"/>
            <w:shd w:fill="F2F2F2"/>
          </w:tcPr>
          <w:p>
            <w:pPr>
              <w:spacing w:before="80" w:after="80"/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专业班级</w:t>
            </w:r>
          </w:p>
        </w:tc>
        <w:tc>
          <w:tcPr>
            <w:tcW w:type="dxa" w:w="2340"/>
          </w:tcPr>
          <w:p>
            <w:pPr>
              <w:spacing w:before="80" w:after="8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软件工程232</w:t>
            </w:r>
          </w:p>
        </w:tc>
      </w:tr>
      <w:tr>
        <w:tc>
          <w:tcPr>
            <w:tcW w:type="dxa" w:w="2340"/>
            <w:shd w:fill="F2F2F2"/>
          </w:tcPr>
          <w:p>
            <w:pPr>
              <w:spacing w:before="80" w:after="80"/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实训项目</w:t>
            </w:r>
          </w:p>
        </w:tc>
        <w:tc>
          <w:tcPr>
            <w:tcW w:type="dxa" w:w="2340"/>
          </w:tcPr>
          <w:p>
            <w:pPr>
              <w:spacing w:before="80" w:after="8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智能会议签到与出勤分析系统</w:t>
            </w:r>
          </w:p>
        </w:tc>
        <w:tc>
          <w:tcPr>
            <w:tcW w:type="dxa" w:w="2340"/>
            <w:shd w:fill="F2F2F2"/>
          </w:tcPr>
          <w:p>
            <w:pPr>
              <w:spacing w:before="80" w:after="80"/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指导教师</w:t>
            </w:r>
          </w:p>
        </w:tc>
        <w:tc>
          <w:tcPr>
            <w:tcW w:type="dxa" w:w="2340"/>
          </w:tcPr>
          <w:p>
            <w:pPr>
              <w:spacing w:before="80" w:after="8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张冰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黑体" w:hAnsi="黑体" w:eastAsia="黑体"/>
          <w:b/>
          <w:sz w:val="26"/>
        </w:rPr>
        <w:t>一、实训任务与目标</w:t>
      </w:r>
    </w:p>
    <w:p>
      <w:pPr>
        <w:pStyle w:val="ListBullet"/>
        <w:spacing w:before="40" w:after="40" w:line="300" w:lineRule="auto"/>
      </w:pPr>
      <w:r>
        <w:rPr>
          <w:rFonts w:ascii="宋体" w:hAnsi="宋体" w:eastAsia="宋体"/>
          <w:sz w:val="21"/>
        </w:rPr>
        <w:t>1. 掌握 Python 递归算法与复杂数据结构（嵌套列表）的处理，编写规范的单元测试验证边界条件与异常处理。</w:t>
      </w:r>
    </w:p>
    <w:p>
      <w:pPr>
        <w:pStyle w:val="ListBullet"/>
        <w:spacing w:before="40" w:after="40" w:line="300" w:lineRule="auto"/>
      </w:pPr>
      <w:r>
        <w:rPr>
          <w:rFonts w:ascii="宋体" w:hAnsi="宋体" w:eastAsia="宋体"/>
          <w:sz w:val="21"/>
        </w:rPr>
        <w:t>2. 掌握 Python 面向对象程序设计（OOP），深入理解类的封装、继承（super() 调用机制）以及权限管理扩展。</w:t>
      </w:r>
    </w:p>
    <w:p>
      <w:pPr>
        <w:pStyle w:val="ListBullet"/>
        <w:spacing w:before="40" w:after="40" w:line="300" w:lineRule="auto"/>
      </w:pPr>
      <w:r>
        <w:rPr>
          <w:rFonts w:ascii="宋体" w:hAnsi="宋体" w:eastAsia="宋体"/>
          <w:sz w:val="21"/>
        </w:rPr>
        <w:t>3. 规范项目开发环境与工程架构，配置标准代码过滤规则与项目启动入口。</w:t>
      </w:r>
    </w:p>
    <w:p>
      <w:pPr>
        <w:spacing w:before="240" w:after="80"/>
      </w:pPr>
      <w:r>
        <w:rPr>
          <w:rFonts w:ascii="黑体" w:hAnsi="黑体" w:eastAsia="黑体"/>
          <w:b/>
          <w:sz w:val="26"/>
        </w:rPr>
        <w:t>二、任务完成与实现过程</w:t>
      </w:r>
    </w:p>
    <w:p>
      <w:pPr>
        <w:spacing w:before="160" w:after="40"/>
      </w:pPr>
      <w:r>
        <w:rPr>
          <w:rFonts w:ascii="黑体" w:hAnsi="黑体" w:eastAsia="黑体"/>
          <w:b/>
          <w:sz w:val="23"/>
        </w:rPr>
        <w:t>任务一：列表最大嵌套深度算法实现与单元测试</w:t>
      </w:r>
    </w:p>
    <w:p>
      <w:pPr>
        <w:spacing w:before="120" w:after="40"/>
      </w:pPr>
      <w:r>
        <w:rPr>
          <w:rFonts w:ascii="黑体" w:hAnsi="黑体" w:eastAsia="黑体"/>
          <w:b/>
          <w:sz w:val="21"/>
        </w:rPr>
        <w:t>1. 题目描述与要求</w:t>
      </w:r>
    </w:p>
    <w:p>
      <w:pPr>
        <w:spacing w:before="40" w:after="40" w:line="300" w:lineRule="auto"/>
      </w:pPr>
      <w:r>
        <w:rPr>
          <w:rFonts w:ascii="宋体" w:hAnsi="宋体" w:eastAsia="宋体"/>
          <w:sz w:val="21"/>
        </w:rPr>
        <w:t>编写函数 get_max_depth(lst)，计算传入列表的最大嵌套深度：空列表 [] 深度为 1；扁平列表深度为 1；嵌套列表深度为其所有子列表最大深度 + 1（如 [[1], [2, [3]]] 深度为 3）；具备类型检查，非列表入参抛出 TypeError。</w:t>
      </w:r>
    </w:p>
    <w:p>
      <w:pPr>
        <w:spacing w:before="120" w:after="40"/>
      </w:pPr>
      <w:r>
        <w:rPr>
          <w:rFonts w:ascii="黑体" w:hAnsi="黑体" w:eastAsia="黑体"/>
          <w:b/>
          <w:sz w:val="21"/>
        </w:rPr>
        <w:t>2. 核心算法实现（nested_depth.py）</w:t>
      </w:r>
    </w:p>
    <w:p>
      <w:pPr>
        <w:spacing w:before="80" w:after="80" w:line="276" w:lineRule="auto"/>
        <w:shd w:fill="F8F8F8"/>
      </w:pPr>
      <w:r>
        <w:rPr>
          <w:rFonts w:ascii="Consolas" w:hAnsi="Consolas" w:eastAsia="Consolas"/>
          <w:color w:val="222222"/>
          <w:sz w:val="19"/>
        </w:rPr>
        <w:t>def get_max_depth(lst: list) -&gt; int:</w:t>
        <w:br/>
        <w:t xml:space="preserve">    if not isinstance(lst, list):</w:t>
        <w:br/>
        <w:t xml:space="preserve">        raise TypeError(f"Expected a list, got {type(lst).__name__}")</w:t>
        <w:br/>
        <w:t xml:space="preserve">    </w:t>
        <w:br/>
        <w:t xml:space="preserve">    sub_depths = [get_max_depth(item) for item in lst if isinstance(item, list)]</w:t>
        <w:br/>
        <w:t xml:space="preserve">    if not sub_depths:</w:t>
        <w:br/>
        <w:t xml:space="preserve">        return 1</w:t>
        <w:br/>
        <w:t xml:space="preserve">    return 1 + max(sub_depths)</w:t>
      </w:r>
    </w:p>
    <w:p>
      <w:pPr>
        <w:spacing w:before="120" w:after="40"/>
      </w:pPr>
      <w:r>
        <w:rPr>
          <w:rFonts w:ascii="黑体" w:hAnsi="黑体" w:eastAsia="黑体"/>
          <w:b/>
          <w:sz w:val="21"/>
        </w:rPr>
        <w:t>3. 单元测试设计与执行结果（test_nested_depth.py）</w:t>
      </w:r>
    </w:p>
    <w:p>
      <w:pPr>
        <w:spacing w:before="40" w:after="40" w:line="300" w:lineRule="auto"/>
      </w:pPr>
      <w:r>
        <w:rPr>
          <w:rFonts w:ascii="宋体" w:hAnsi="宋体" w:eastAsia="宋体"/>
          <w:sz w:val="21"/>
        </w:rPr>
        <w:t>基于 unittest 编写 TestGetMaxDepth 测试类，包含扁平列表、样例嵌套列表、空列表边界、嵌套空列表、深层单链嵌套、混合多分支及异常拦截共 7 组测试用例。测试运行结果全部通过（OK，耗时 0.001s）。</w:t>
      </w:r>
    </w:p>
    <w:p>
      <w:pPr>
        <w:spacing w:before="160" w:after="40"/>
      </w:pPr>
      <w:r>
        <w:rPr>
          <w:rFonts w:ascii="黑体" w:hAnsi="黑体" w:eastAsia="黑体"/>
          <w:b/>
          <w:sz w:val="23"/>
        </w:rPr>
        <w:t>任务二：面向对象类继承与权限管理设计</w:t>
      </w:r>
    </w:p>
    <w:p>
      <w:pPr>
        <w:spacing w:before="120" w:after="40"/>
      </w:pPr>
      <w:r>
        <w:rPr>
          <w:rFonts w:ascii="黑体" w:hAnsi="黑体" w:eastAsia="黑体"/>
          <w:b/>
          <w:sz w:val="21"/>
        </w:rPr>
        <w:t>1. 题目描述与要求</w:t>
      </w:r>
    </w:p>
    <w:p>
      <w:pPr>
        <w:spacing w:before="40" w:after="40" w:line="300" w:lineRule="auto"/>
      </w:pPr>
      <w:r>
        <w:rPr>
          <w:rFonts w:ascii="宋体" w:hAnsi="宋体" w:eastAsia="宋体"/>
          <w:sz w:val="21"/>
        </w:rPr>
        <w:t>构建 User 基类（封装姓名、年龄、邮箱及 describe_user、greet_user 方法）；构建 Admin 派生类（继承 User，使用 super().__init__ 初始化，扩展 privileges 权限列表属性及 show_privileges 方法）；编写测试入口实例化并验证调用。</w:t>
      </w:r>
    </w:p>
    <w:p>
      <w:pPr>
        <w:spacing w:before="120" w:after="40"/>
      </w:pPr>
      <w:r>
        <w:rPr>
          <w:rFonts w:ascii="黑体" w:hAnsi="黑体" w:eastAsia="黑体"/>
          <w:b/>
          <w:sz w:val="21"/>
        </w:rPr>
        <w:t>2. 核心代码实现（user_admin.py）</w:t>
      </w:r>
    </w:p>
    <w:p>
      <w:pPr>
        <w:spacing w:before="80" w:after="80" w:line="276" w:lineRule="auto"/>
        <w:shd w:fill="F8F8F8"/>
      </w:pPr>
      <w:r>
        <w:rPr>
          <w:rFonts w:ascii="Consolas" w:hAnsi="Consolas" w:eastAsia="Consolas"/>
          <w:color w:val="222222"/>
          <w:sz w:val="19"/>
        </w:rPr>
        <w:t>class User:</w:t>
        <w:br/>
        <w:t xml:space="preserve">    def __init__(self, first_name: str, last_name: str, age: Optional[int] = None, email: Optional[str] = None):</w:t>
        <w:br/>
        <w:t xml:space="preserve">        self.first_name = first_name</w:t>
        <w:br/>
        <w:t xml:space="preserve">        self.last_name = last_name</w:t>
        <w:br/>
        <w:t xml:space="preserve">        self.age = age</w:t>
        <w:br/>
        <w:t xml:space="preserve">        self.email = email</w:t>
        <w:br/>
        <w:br/>
        <w:t xml:space="preserve">    def describe_user(self) -&gt; None:</w:t>
        <w:br/>
        <w:t xml:space="preserve">        print(f"姓名: {self.first_name} {self.last_name}")</w:t>
        <w:br/>
        <w:t xml:space="preserve">        if self.age: print(f"年龄: {self.age}")</w:t>
        <w:br/>
        <w:t xml:space="preserve">        if self.email: print(f"邮箱: {self.email}")</w:t>
        <w:br/>
        <w:br/>
        <w:t xml:space="preserve">    def greet_user(self) -&gt; None:</w:t>
        <w:br/>
        <w:t xml:space="preserve">        print(f"你好, {self.first_name} {self.last_name}！欢迎回来！")</w:t>
        <w:br/>
        <w:br/>
        <w:br/>
        <w:t>class Admin(User):</w:t>
        <w:br/>
        <w:t xml:space="preserve">    def __init__(self, first_name: str, last_name: str, privileges: Optional[List[str]] = None, age: Optional[int] = None, email: Optional[str] = None):</w:t>
        <w:br/>
        <w:t xml:space="preserve">        super().__init__(first_name, last_name, age=age, email=email)</w:t>
        <w:br/>
        <w:t xml:space="preserve">        self.privileges = privileges if privileges is not None else ["can add post", "can delete post", "can ban user"]</w:t>
        <w:br/>
        <w:br/>
        <w:t xml:space="preserve">    def show_privileges(self) -&gt; None:</w:t>
        <w:br/>
        <w:t xml:space="preserve">        print(f"管理员 {self.first_name} {self.last_name} 的权限列表:")</w:t>
        <w:br/>
        <w:t xml:space="preserve">        for idx, p in enumerate(self.privileges, start=1):</w:t>
        <w:br/>
        <w:t xml:space="preserve">            print(f"  {idx}. {p}")</w:t>
      </w:r>
    </w:p>
    <w:p>
      <w:pPr>
        <w:spacing w:before="120" w:after="40"/>
      </w:pPr>
      <w:r>
        <w:rPr>
          <w:rFonts w:ascii="黑体" w:hAnsi="黑体" w:eastAsia="黑体"/>
          <w:b/>
          <w:sz w:val="21"/>
        </w:rPr>
        <w:t>3. 运行测试结果</w:t>
      </w:r>
    </w:p>
    <w:p>
      <w:pPr>
        <w:spacing w:before="40" w:after="40" w:line="300" w:lineRule="auto"/>
      </w:pPr>
      <w:r>
        <w:rPr>
          <w:rFonts w:ascii="宋体" w:hAnsi="宋体" w:eastAsia="宋体"/>
          <w:sz w:val="21"/>
        </w:rPr>
        <w:t>分别对普通用户、默认权限管理员及自定义权限管理员进行了实例化测试，各项属性初始化正常，问候及权限展示方法调用正确无误。</w:t>
      </w:r>
    </w:p>
    <w:p>
      <w:pPr>
        <w:spacing w:before="160" w:after="40"/>
      </w:pPr>
      <w:r>
        <w:rPr>
          <w:rFonts w:ascii="黑体" w:hAnsi="黑体" w:eastAsia="黑体"/>
          <w:b/>
          <w:sz w:val="23"/>
        </w:rPr>
        <w:t>任务三：项目工程环境配置与入口搭建</w:t>
      </w:r>
    </w:p>
    <w:p>
      <w:pPr>
        <w:pStyle w:val="ListBullet"/>
        <w:spacing w:before="40" w:after="40" w:line="300" w:lineRule="auto"/>
      </w:pPr>
      <w:r>
        <w:rPr>
          <w:rFonts w:ascii="宋体" w:hAnsi="宋体" w:eastAsia="宋体"/>
          <w:sz w:val="21"/>
        </w:rPr>
        <w:t>1. 项目目录标准化：重构实训学习记录归档目录，建立标准化的分阶段学习归档体系。</w:t>
      </w:r>
    </w:p>
    <w:p>
      <w:pPr>
        <w:pStyle w:val="ListBullet"/>
        <w:spacing w:before="40" w:after="40" w:line="300" w:lineRule="auto"/>
      </w:pPr>
      <w:r>
        <w:rPr>
          <w:rFonts w:ascii="宋体" w:hAnsi="宋体" w:eastAsia="宋体"/>
          <w:sz w:val="21"/>
        </w:rPr>
        <w:t>2. 环境过滤规则配置：配置 .gitignore 规则，排除 Python 字节码缓存（__pycache__、*.pyc）、虚拟环境（.venv/）、开发工具配置（.idea/、.vscode/）及系统临时文件。</w:t>
      </w:r>
    </w:p>
    <w:p>
      <w:pPr>
        <w:pStyle w:val="ListBullet"/>
        <w:spacing w:before="40" w:after="40" w:line="300" w:lineRule="auto"/>
      </w:pPr>
      <w:r>
        <w:rPr>
          <w:rFonts w:ascii="宋体" w:hAnsi="宋体" w:eastAsia="宋体"/>
          <w:sz w:val="21"/>
        </w:rPr>
        <w:t>3. 主程序入口初始化：编写项目入口 main.py，配置初始启动函数并完成运行验证。</w:t>
      </w:r>
    </w:p>
    <w:p>
      <w:pPr>
        <w:spacing w:before="240" w:after="80"/>
      </w:pPr>
      <w:r>
        <w:rPr>
          <w:rFonts w:ascii="黑体" w:hAnsi="黑体" w:eastAsia="黑体"/>
          <w:b/>
          <w:sz w:val="26"/>
        </w:rPr>
        <w:t>三、实训小结与心得体会</w:t>
      </w:r>
    </w:p>
    <w:p>
      <w:pPr>
        <w:spacing w:before="40" w:after="40" w:line="300" w:lineRule="auto"/>
      </w:pPr>
      <w:r>
        <w:rPr>
          <w:rFonts w:ascii="宋体" w:hAnsi="宋体" w:eastAsia="宋体"/>
          <w:sz w:val="21"/>
        </w:rPr>
        <w:t>1. 递归算法与边界处理：在求解嵌套数据结构时，递归能够大幅简化代码逻辑。通过明确基线条件（空列表返回 1）与分支合并（max(sub_depths) + 1），保证了任意不规则嵌套深度的准确性。通过 unittest 全覆盖测试，提升了代码的健壮性与可维护性。</w:t>
      </w:r>
    </w:p>
    <w:p>
      <w:pPr>
        <w:spacing w:before="40" w:after="40" w:line="300" w:lineRule="auto"/>
      </w:pPr>
      <w:r>
        <w:rPr>
          <w:rFonts w:ascii="宋体" w:hAnsi="宋体" w:eastAsia="宋体"/>
          <w:sz w:val="21"/>
        </w:rPr>
        <w:t>2. 面向对象与代码复用：在类的继承体系中，通过 super().__init__() 实现了对基类属性构造逻辑的复用，避免了代码重复；使用类型提示与可选参数有效防止了可变默认参数带来的潜在隐患。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