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44" w:rsidRDefault="00D431DA">
      <w:hyperlink r:id="rId5" w:history="1">
        <w:r w:rsidR="00E14EFA" w:rsidRPr="00A72407">
          <w:rPr>
            <w:rStyle w:val="Hyperlink"/>
          </w:rPr>
          <w:t>https://www.yamaha-motor.com.au/products/motorcycle/road/sport-heritage/bolt%20c-spec</w:t>
        </w:r>
      </w:hyperlink>
      <w:bookmarkStart w:id="0" w:name="_GoBack"/>
      <w:bookmarkEnd w:id="0"/>
    </w:p>
    <w:p w:rsidR="000B4047" w:rsidRDefault="000B4047"/>
    <w:p w:rsidR="000B4047" w:rsidRDefault="000B4047" w:rsidP="000B4047">
      <w:pPr>
        <w:pStyle w:val="Heading4"/>
        <w:pBdr>
          <w:bottom w:val="single" w:sz="6" w:space="0" w:color="EAEAEA"/>
        </w:pBdr>
        <w:shd w:val="clear" w:color="auto" w:fill="FFFFFF"/>
        <w:spacing w:before="0" w:beforeAutospacing="0" w:after="230" w:afterAutospacing="0"/>
        <w:rPr>
          <w:rFonts w:ascii="Helvetica" w:hAnsi="Helvetica"/>
          <w:caps/>
          <w:color w:val="999999"/>
          <w:sz w:val="47"/>
          <w:szCs w:val="47"/>
        </w:rPr>
      </w:pPr>
      <w:r>
        <w:rPr>
          <w:rStyle w:val="bg"/>
          <w:rFonts w:ascii="Helvetica" w:hAnsi="Helvetica"/>
          <w:caps/>
          <w:color w:val="999999"/>
          <w:sz w:val="47"/>
          <w:szCs w:val="47"/>
        </w:rPr>
        <w:t>TECHNICAL SPECIFICATION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Engine Type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Air-cooled, 4-stroke, SOHC, 4-valve, V-twin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Displacement (cc)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942.0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Bore x Stroke (mm)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85.0 x 83.0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Compression Ratio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9.0 : 1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Lubrication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Wet Sump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Management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Fuel Injection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Ignition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TCI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Starter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Electric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Tank Capacity (L)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12.0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Final 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Belt</w:t>
      </w:r>
    </w:p>
    <w:p w:rsidR="000B4047" w:rsidRDefault="000B4047" w:rsidP="000B4047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Constant mesh 5-speed</w:t>
      </w:r>
    </w:p>
    <w:p w:rsidR="000B4047" w:rsidRDefault="000B4047"/>
    <w:sectPr w:rsidR="000B4047" w:rsidSect="00D4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5A1A"/>
    <w:multiLevelType w:val="multilevel"/>
    <w:tmpl w:val="253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F26BD"/>
    <w:multiLevelType w:val="multilevel"/>
    <w:tmpl w:val="A8D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6502"/>
    <w:rsid w:val="000B4047"/>
    <w:rsid w:val="005B6502"/>
    <w:rsid w:val="00B44A44"/>
    <w:rsid w:val="00D431DA"/>
    <w:rsid w:val="00E14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DA"/>
  </w:style>
  <w:style w:type="paragraph" w:styleId="Heading4">
    <w:name w:val="heading 4"/>
    <w:basedOn w:val="Normal"/>
    <w:link w:val="Heading4Char"/>
    <w:uiPriority w:val="9"/>
    <w:qFormat/>
    <w:rsid w:val="000B4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04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40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g">
    <w:name w:val="bg"/>
    <w:basedOn w:val="DefaultParagraphFont"/>
    <w:rsid w:val="000B4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amaha-motor.com.au/products/motorcycle/road/sport-heritage/bolt%20c-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Hieu</dc:creator>
  <cp:keywords/>
  <dc:description/>
  <cp:lastModifiedBy>admin</cp:lastModifiedBy>
  <cp:revision>3</cp:revision>
  <dcterms:created xsi:type="dcterms:W3CDTF">2017-10-13T03:56:00Z</dcterms:created>
  <dcterms:modified xsi:type="dcterms:W3CDTF">2017-10-19T03:01:00Z</dcterms:modified>
</cp:coreProperties>
</file>