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VITALITY</w:t>
      </w:r>
    </w:p>
    <w:p>
      <w:pPr>
        <w:pStyle w:val="Subtitle"/>
      </w:pPr>
      <w:r>
        <w:t>Personal Health Coaching | Project Design &amp; Development Documentation</w:t>
      </w:r>
    </w:p>
    <w:p>
      <w:r>
        <w:t>Portfolio project  •  October 2026</w:t>
      </w:r>
    </w:p>
    <w:p>
      <w:pPr>
        <w:pStyle w:val="Heading1"/>
      </w:pPr>
      <w:r>
        <w:t>1. Project overview</w:t>
      </w:r>
    </w:p>
    <w:p>
      <w:r>
        <w:t>Vitality is a full-stack web application designed to help people explore personal health coaching services, create an account, book appointments, and receive introductory wellness guidance. It aims to provide a clear, approachable experience for clients while demonstrating modern frontend, API, authentication, and database development skills.</w:t>
      </w:r>
    </w:p>
    <w:p>
      <w:r>
        <w:t>The project is intended as a portfolio-ready minimum viable product (MVP), not a medical service. The coaching content focuses on general wellness habits rather than diagnosis, treatment, or individualized medical advice.</w:t>
      </w:r>
    </w:p>
    <w:p>
      <w:pPr>
        <w:pStyle w:val="Heading1"/>
      </w:pPr>
      <w:r>
        <w:t>2. User stories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Role</w:t>
            </w:r>
          </w:p>
        </w:tc>
        <w:tc>
          <w:tcPr>
            <w:tcW w:type="dxa" w:w="2880"/>
          </w:tcPr>
          <w:p>
            <w:r>
              <w:t>User story</w:t>
            </w:r>
          </w:p>
        </w:tc>
        <w:tc>
          <w:tcPr>
            <w:tcW w:type="dxa" w:w="2880"/>
          </w:tcPr>
          <w:p>
            <w:r>
              <w:t>Acceptance criteria</w:t>
            </w:r>
          </w:p>
        </w:tc>
      </w:tr>
      <w:tr>
        <w:tc>
          <w:tcPr>
            <w:tcW w:type="dxa" w:w="2880"/>
          </w:tcPr>
          <w:p>
            <w:r>
              <w:t>Visitor</w:t>
            </w:r>
          </w:p>
        </w:tc>
        <w:tc>
          <w:tcPr>
            <w:tcW w:type="dxa" w:w="2880"/>
          </w:tcPr>
          <w:p>
            <w:r>
              <w:t>As a visitor, I want to browse coaching services so I can find a suitable option.</w:t>
            </w:r>
          </w:p>
        </w:tc>
        <w:tc>
          <w:tcPr>
            <w:tcW w:type="dxa" w:w="2880"/>
          </w:tcPr>
          <w:p>
            <w:r>
              <w:t>Services page lists titles, descriptions, duration, and price.</w:t>
            </w:r>
          </w:p>
        </w:tc>
      </w:tr>
      <w:tr>
        <w:tc>
          <w:tcPr>
            <w:tcW w:type="dxa" w:w="2880"/>
          </w:tcPr>
          <w:p>
            <w:r>
              <w:t>Visitor</w:t>
            </w:r>
          </w:p>
        </w:tc>
        <w:tc>
          <w:tcPr>
            <w:tcW w:type="dxa" w:w="2880"/>
          </w:tcPr>
          <w:p>
            <w:r>
              <w:t>As a new user, I want to register and log in so I can manage appointments.</w:t>
            </w:r>
          </w:p>
        </w:tc>
        <w:tc>
          <w:tcPr>
            <w:tcW w:type="dxa" w:w="2880"/>
          </w:tcPr>
          <w:p>
            <w:r>
              <w:t>Valid details create an account; authenticated users can access protected pages.</w:t>
            </w:r>
          </w:p>
        </w:tc>
      </w:tr>
      <w:tr>
        <w:tc>
          <w:tcPr>
            <w:tcW w:type="dxa" w:w="2880"/>
          </w:tcPr>
          <w:p>
            <w:r>
              <w:t>Client</w:t>
            </w:r>
          </w:p>
        </w:tc>
        <w:tc>
          <w:tcPr>
            <w:tcW w:type="dxa" w:w="2880"/>
          </w:tcPr>
          <w:p>
            <w:r>
              <w:t>As a client, I want to select a service and book a session.</w:t>
            </w:r>
          </w:p>
        </w:tc>
        <w:tc>
          <w:tcPr>
            <w:tcW w:type="dxa" w:w="2880"/>
          </w:tcPr>
          <w:p>
            <w:r>
              <w:t>Service details page accepts a future appointment date and notes.</w:t>
            </w:r>
          </w:p>
        </w:tc>
      </w:tr>
      <w:tr>
        <w:tc>
          <w:tcPr>
            <w:tcW w:type="dxa" w:w="2880"/>
          </w:tcPr>
          <w:p>
            <w:r>
              <w:t>Client</w:t>
            </w:r>
          </w:p>
        </w:tc>
        <w:tc>
          <w:tcPr>
            <w:tcW w:type="dxa" w:w="2880"/>
          </w:tcPr>
          <w:p>
            <w:r>
              <w:t>As a client, I want to view or cancel my bookings.</w:t>
            </w:r>
          </w:p>
        </w:tc>
        <w:tc>
          <w:tcPr>
            <w:tcW w:type="dxa" w:w="2880"/>
          </w:tcPr>
          <w:p>
            <w:r>
              <w:t>Dashboard displays my bookings and allows cancellation.</w:t>
            </w:r>
          </w:p>
        </w:tc>
      </w:tr>
      <w:tr>
        <w:tc>
          <w:tcPr>
            <w:tcW w:type="dxa" w:w="2880"/>
          </w:tcPr>
          <w:p>
            <w:r>
              <w:t>Client</w:t>
            </w:r>
          </w:p>
        </w:tc>
        <w:tc>
          <w:tcPr>
            <w:tcW w:type="dxa" w:w="2880"/>
          </w:tcPr>
          <w:p>
            <w:r>
              <w:t>As a client, I want wellness suggestions in a chat interface.</w:t>
            </w:r>
          </w:p>
        </w:tc>
        <w:tc>
          <w:tcPr>
            <w:tcW w:type="dxa" w:w="2880"/>
          </w:tcPr>
          <w:p>
            <w:r>
              <w:t>Coach chat responds to user messages with general guidance.</w:t>
            </w:r>
          </w:p>
        </w:tc>
      </w:tr>
      <w:tr>
        <w:tc>
          <w:tcPr>
            <w:tcW w:type="dxa" w:w="2880"/>
          </w:tcPr>
          <w:p>
            <w:r>
              <w:t>Administrator (planned)</w:t>
            </w:r>
          </w:p>
        </w:tc>
        <w:tc>
          <w:tcPr>
            <w:tcW w:type="dxa" w:w="2880"/>
          </w:tcPr>
          <w:p>
            <w:r>
              <w:t>As an administrator, I want to manage coaching services.</w:t>
            </w:r>
          </w:p>
        </w:tc>
        <w:tc>
          <w:tcPr>
            <w:tcW w:type="dxa" w:w="2880"/>
          </w:tcPr>
          <w:p>
            <w:r>
              <w:t>Admin-only service creation/editing is a future security and product improvement.</w:t>
            </w:r>
          </w:p>
        </w:tc>
      </w:tr>
    </w:tbl>
    <w:p>
      <w:pPr>
        <w:pStyle w:val="Heading1"/>
      </w:pPr>
      <w:r>
        <w:t>3. Wireframes (low-fidelity)</w:t>
      </w:r>
    </w:p>
    <w:p>
      <w:r>
        <w:t>The following schematic wireframes describe intended layouts; they are not screenshots of the deployed app.</w:t>
      </w:r>
    </w:p>
    <w:p>
      <w:pPr>
        <w:pStyle w:val="Heading2"/>
      </w:pPr>
      <w:r>
        <w:t>Home / landing page</w:t>
      </w:r>
    </w:p>
    <w:tbl>
      <w:tblPr>
        <w:tblStyle w:val="TableGrid"/>
        <w:tblW w:type="auto" w:w="0"/>
        <w:tblLook w:firstColumn="1" w:firstRow="1" w:lastColumn="0" w:lastRow="0" w:noHBand="0" w:noVBand="1" w:val="04A0"/>
      </w:tblPr>
      <w:tblGrid>
        <w:gridCol w:w="8640"/>
      </w:tblGrid>
      <w:tr>
        <w:tc>
          <w:tcPr>
            <w:tcW w:type="dxa" w:w="8640"/>
          </w:tcPr>
          <w:p>
            <w:r>
              <w:t>VITALITY  |  Services  Dashboard  AI Coach  Login</w:t>
            </w:r>
          </w:p>
        </w:tc>
      </w:tr>
      <w:tr>
        <w:tc>
          <w:tcPr>
            <w:tcW w:type="dxa" w:w="8640"/>
          </w:tcPr>
          <w:p>
            <w:r>
              <w:t>HERO: Your healthier journey starts here</w:t>
            </w:r>
          </w:p>
        </w:tc>
      </w:tr>
      <w:tr>
        <w:tc>
          <w:tcPr>
            <w:tcW w:type="dxa" w:w="8640"/>
          </w:tcPr>
          <w:p>
            <w:r>
              <w:t>[ Explore Services ]   [ Create Account ]</w:t>
            </w:r>
          </w:p>
        </w:tc>
      </w:tr>
      <w:tr>
        <w:tc>
          <w:tcPr>
            <w:tcW w:type="dxa" w:w="8640"/>
          </w:tcPr>
          <w:p>
            <w:r>
              <w:t>How it works  |  Explore → Book → Grow</w:t>
            </w:r>
          </w:p>
        </w:tc>
      </w:tr>
    </w:tbl>
    <w:p>
      <w:pPr>
        <w:pStyle w:val="Heading2"/>
      </w:pPr>
      <w:r>
        <w:t>Services / selection</w:t>
      </w:r>
    </w:p>
    <w:tbl>
      <w:tblPr>
        <w:tblStyle w:val="TableGrid"/>
        <w:tblW w:type="auto" w:w="0"/>
        <w:tblLook w:firstColumn="1" w:firstRow="1" w:lastColumn="0" w:lastRow="0" w:noHBand="0" w:noVBand="1" w:val="04A0"/>
      </w:tblPr>
      <w:tblGrid>
        <w:gridCol w:w="8640"/>
      </w:tblGrid>
      <w:tr>
        <w:tc>
          <w:tcPr>
            <w:tcW w:type="dxa" w:w="8640"/>
          </w:tcPr>
          <w:p>
            <w:r>
              <w:t>VITALITY  |  Services</w:t>
            </w:r>
          </w:p>
        </w:tc>
      </w:tr>
      <w:tr>
        <w:tc>
          <w:tcPr>
            <w:tcW w:type="dxa" w:w="8640"/>
          </w:tcPr>
          <w:p>
            <w:r>
              <w:t>Choose your coaching service</w:t>
            </w:r>
          </w:p>
        </w:tc>
      </w:tr>
      <w:tr>
        <w:tc>
          <w:tcPr>
            <w:tcW w:type="dxa" w:w="8640"/>
          </w:tcPr>
          <w:p>
            <w:r>
              <w:t>[ Personal Coaching ]  [ Nutrition ]</w:t>
            </w:r>
          </w:p>
        </w:tc>
      </w:tr>
      <w:tr>
        <w:tc>
          <w:tcPr>
            <w:tcW w:type="dxa" w:w="8640"/>
          </w:tcPr>
          <w:p>
            <w:r>
              <w:t>[ Fitness ]            [ Stress Management ]</w:t>
            </w:r>
          </w:p>
        </w:tc>
      </w:tr>
      <w:tr>
        <w:tc>
          <w:tcPr>
            <w:tcW w:type="dxa" w:w="8640"/>
          </w:tcPr>
          <w:p>
            <w:r>
              <w:t>[ Sleep &amp; Recovery ]   [ Healthy Habits ]</w:t>
            </w:r>
          </w:p>
        </w:tc>
      </w:tr>
      <w:tr>
        <w:tc>
          <w:tcPr>
            <w:tcW w:type="dxa" w:w="8640"/>
          </w:tcPr>
          <w:p>
            <w:r>
              <w:t>Each card: description · duration · price · View service</w:t>
            </w:r>
          </w:p>
        </w:tc>
      </w:tr>
    </w:tbl>
    <w:p>
      <w:pPr>
        <w:pStyle w:val="Heading2"/>
      </w:pPr>
      <w:r>
        <w:t>Service details / booking</w:t>
      </w:r>
    </w:p>
    <w:tbl>
      <w:tblPr>
        <w:tblStyle w:val="TableGrid"/>
        <w:tblW w:type="auto" w:w="0"/>
        <w:tblLook w:firstColumn="1" w:firstRow="1" w:lastColumn="0" w:lastRow="0" w:noHBand="0" w:noVBand="1" w:val="04A0"/>
      </w:tblPr>
      <w:tblGrid>
        <w:gridCol w:w="8640"/>
      </w:tblGrid>
      <w:tr>
        <w:tc>
          <w:tcPr>
            <w:tcW w:type="dxa" w:w="8640"/>
          </w:tcPr>
          <w:p>
            <w:r>
              <w:t>Service title  |  duration  |  price</w:t>
            </w:r>
          </w:p>
        </w:tc>
      </w:tr>
      <w:tr>
        <w:tc>
          <w:tcPr>
            <w:tcW w:type="dxa" w:w="8640"/>
          </w:tcPr>
          <w:p>
            <w:r>
              <w:t>Service description / what to expect</w:t>
            </w:r>
          </w:p>
        </w:tc>
      </w:tr>
      <w:tr>
        <w:tc>
          <w:tcPr>
            <w:tcW w:type="dxa" w:w="8640"/>
          </w:tcPr>
          <w:p>
            <w:r>
              <w:t>Appointment date and time: [____________]</w:t>
            </w:r>
          </w:p>
        </w:tc>
      </w:tr>
      <w:tr>
        <w:tc>
          <w:tcPr>
            <w:tcW w:type="dxa" w:w="8640"/>
          </w:tcPr>
          <w:p>
            <w:r>
              <w:t>Notes: [___________________________]</w:t>
            </w:r>
          </w:p>
        </w:tc>
      </w:tr>
      <w:tr>
        <w:tc>
          <w:tcPr>
            <w:tcW w:type="dxa" w:w="8640"/>
          </w:tcPr>
          <w:p>
            <w:r>
              <w:t>[ Book Appointment ]</w:t>
            </w:r>
          </w:p>
        </w:tc>
      </w:tr>
    </w:tbl>
    <w:p>
      <w:pPr>
        <w:pStyle w:val="Heading2"/>
      </w:pPr>
      <w:r>
        <w:t>Dashboard / AI Coach</w:t>
      </w:r>
    </w:p>
    <w:tbl>
      <w:tblPr>
        <w:tblStyle w:val="TableGrid"/>
        <w:tblW w:type="auto" w:w="0"/>
        <w:tblLook w:firstColumn="1" w:firstRow="1" w:lastColumn="0" w:lastRow="0" w:noHBand="0" w:noVBand="1" w:val="04A0"/>
      </w:tblPr>
      <w:tblGrid>
        <w:gridCol w:w="8640"/>
      </w:tblGrid>
      <w:tr>
        <w:tc>
          <w:tcPr>
            <w:tcW w:type="dxa" w:w="8640"/>
          </w:tcPr>
          <w:p>
            <w:r>
              <w:t>Dashboard: My bookings → date / service / status / Cancel</w:t>
            </w:r>
          </w:p>
        </w:tc>
      </w:tr>
      <w:tr>
        <w:tc>
          <w:tcPr>
            <w:tcW w:type="dxa" w:w="8640"/>
          </w:tcPr>
          <w:p>
            <w:r>
              <w:t>AI Coach: conversation history</w:t>
            </w:r>
          </w:p>
        </w:tc>
      </w:tr>
      <w:tr>
        <w:tc>
          <w:tcPr>
            <w:tcW w:type="dxa" w:w="8640"/>
          </w:tcPr>
          <w:p>
            <w:r>
              <w:t>[ Type a wellness question... ]  [ Send ]</w:t>
            </w:r>
          </w:p>
        </w:tc>
      </w:tr>
    </w:tbl>
    <w:p>
      <w:pPr>
        <w:pStyle w:val="Heading1"/>
      </w:pPr>
      <w:r>
        <w:t>4. Architecture explanation</w:t>
      </w:r>
    </w:p>
    <w:p>
      <w:r>
        <w:t>Vitality uses a three-tier architecture: a React single-page application communicates with an Express REST API, which reads and writes data in MongoDB Atlas through Mongoose.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Responsibility</w:t>
            </w:r>
          </w:p>
        </w:tc>
      </w:tr>
      <w:tr>
        <w:tc>
          <w:tcPr>
            <w:tcW w:type="dxa" w:w="2880"/>
          </w:tcPr>
          <w:p>
            <w:r>
              <w:t>Frontend</w:t>
            </w:r>
          </w:p>
        </w:tc>
        <w:tc>
          <w:tcPr>
            <w:tcW w:type="dxa" w:w="2880"/>
          </w:tcPr>
          <w:p>
            <w:r>
              <w:t>React + Vite; React Router; Axios</w:t>
            </w:r>
          </w:p>
        </w:tc>
        <w:tc>
          <w:tcPr>
            <w:tcW w:type="dxa" w:w="2880"/>
          </w:tcPr>
          <w:p>
            <w:r>
              <w:t>Renders pages, manages UI state, navigates routes, submits HTTP requests.</w:t>
            </w:r>
          </w:p>
        </w:tc>
      </w:tr>
      <w:tr>
        <w:tc>
          <w:tcPr>
            <w:tcW w:type="dxa" w:w="2880"/>
          </w:tcPr>
          <w:p>
            <w:r>
              <w:t>Backend</w:t>
            </w:r>
          </w:p>
        </w:tc>
        <w:tc>
          <w:tcPr>
            <w:tcW w:type="dxa" w:w="2880"/>
          </w:tcPr>
          <w:p>
            <w:r>
              <w:t>Node.js + Express</w:t>
            </w:r>
          </w:p>
        </w:tc>
        <w:tc>
          <w:tcPr>
            <w:tcW w:type="dxa" w:w="2880"/>
          </w:tcPr>
          <w:p>
            <w:r>
              <w:t>Exposes REST endpoints, validates requests, authenticates users, and handles business logic.</w:t>
            </w:r>
          </w:p>
        </w:tc>
      </w:tr>
      <w:tr>
        <w:tc>
          <w:tcPr>
            <w:tcW w:type="dxa" w:w="2880"/>
          </w:tcPr>
          <w:p>
            <w:r>
              <w:t>Data</w:t>
            </w:r>
          </w:p>
        </w:tc>
        <w:tc>
          <w:tcPr>
            <w:tcW w:type="dxa" w:w="2880"/>
          </w:tcPr>
          <w:p>
            <w:r>
              <w:t>MongoDB Atlas + Mongoose</w:t>
            </w:r>
          </w:p>
        </w:tc>
        <w:tc>
          <w:tcPr>
            <w:tcW w:type="dxa" w:w="2880"/>
          </w:tcPr>
          <w:p>
            <w:r>
              <w:t>Stores users, service listings, and bookings using structured document models.</w:t>
            </w:r>
          </w:p>
        </w:tc>
      </w:tr>
      <w:tr>
        <w:tc>
          <w:tcPr>
            <w:tcW w:type="dxa" w:w="2880"/>
          </w:tcPr>
          <w:p>
            <w:r>
              <w:t>Authentication</w:t>
            </w:r>
          </w:p>
        </w:tc>
        <w:tc>
          <w:tcPr>
            <w:tcW w:type="dxa" w:w="2880"/>
          </w:tcPr>
          <w:p>
            <w:r>
              <w:t>bcryptjs + JSON Web Tokens</w:t>
            </w:r>
          </w:p>
        </w:tc>
        <w:tc>
          <w:tcPr>
            <w:tcW w:type="dxa" w:w="2880"/>
          </w:tcPr>
          <w:p>
            <w:r>
              <w:t>Hashes passwords and authenticates protected API requests.</w:t>
            </w:r>
          </w:p>
        </w:tc>
      </w:tr>
      <w:tr>
        <w:tc>
          <w:tcPr>
            <w:tcW w:type="dxa" w:w="2880"/>
          </w:tcPr>
          <w:p>
            <w:r>
              <w:t>AI coach</w:t>
            </w:r>
          </w:p>
        </w:tc>
        <w:tc>
          <w:tcPr>
            <w:tcW w:type="dxa" w:w="2880"/>
          </w:tcPr>
          <w:p>
            <w:r>
              <w:t>Express route + rule-based response service</w:t>
            </w:r>
          </w:p>
        </w:tc>
        <w:tc>
          <w:tcPr>
            <w:tcW w:type="dxa" w:w="2880"/>
          </w:tcPr>
          <w:p>
            <w:r>
              <w:t>Returns introductory wellness suggestions based on user message keywords.</w:t>
            </w:r>
          </w:p>
        </w:tc>
      </w:tr>
    </w:tbl>
    <w:p>
      <w:r>
        <w:t>Request flow: Browser → React/Axios → Express routes → controllers/middleware → Mongoose models → MongoDB Atlas → JSON response → React UI.</w:t>
      </w:r>
    </w:p>
    <w:p>
      <w:r>
        <w:t>Representative API endpoints: POST /api/auth/register, POST /api/auth/login, GET /api/services, GET /api/services/:id, POST /api/bookings, GET /api/bookings, PATCH /api/bookings/:id/cancel, and POST /api/ai/chat. Protected routes require a valid bearer token.</w:t>
      </w:r>
    </w:p>
    <w:p>
      <w:pPr>
        <w:pStyle w:val="Heading1"/>
      </w:pPr>
      <w:r>
        <w:t>5. MongoDB schema / model explanation</w:t>
      </w:r>
    </w:p>
    <w:p>
      <w:pPr>
        <w:pStyle w:val="Heading2"/>
      </w:pPr>
      <w:r>
        <w:t>User model</w:t>
      </w:r>
    </w:p>
    <w:p>
      <w:r>
        <w:t>Fields: name (String), email (String, unique), password (hashed String), role (client/coach/admin), and goals (String). The password is hashed before storage; login compares the submitted password with the stored hash. Email uniqueness should be enforced and validation handled at the API boundary.</w:t>
      </w:r>
    </w:p>
    <w:p>
      <w:pPr>
        <w:pStyle w:val="Heading2"/>
      </w:pPr>
      <w:r>
        <w:t>Service model</w:t>
      </w:r>
    </w:p>
    <w:p>
      <w:r>
        <w:t>Fields: title (String), description (String), category (String), duration (Number, minutes), price (Number), and active (Boolean). The Services page requests active records. Starter service selections include Personal Health Coaching, Nutrition &amp; Healthy Eating, Fitness &amp; Movement, Stress Management, Sleep &amp; Recovery, and Healthy Habits &amp; Accountability.</w:t>
      </w:r>
    </w:p>
    <w:p>
      <w:pPr>
        <w:pStyle w:val="Heading2"/>
      </w:pPr>
      <w:r>
        <w:t>Booking model</w:t>
      </w:r>
    </w:p>
    <w:p>
      <w:r>
        <w:t>Fields: user (ObjectId reference to User), service (ObjectId reference to Service), appointmentDate (Date), notes (String), and status (pending/confirmed/completed/cancelled). References connect each booking to its owner and selected service. Dashboard queries should be scoped to the authenticated user.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Relationship</w:t>
            </w:r>
          </w:p>
        </w:tc>
        <w:tc>
          <w:tcPr>
            <w:tcW w:type="dxa" w:w="2880"/>
          </w:tcPr>
          <w:p>
            <w:r>
              <w:t>Cardinality</w:t>
            </w:r>
          </w:p>
        </w:tc>
        <w:tc>
          <w:tcPr>
            <w:tcW w:type="dxa" w:w="2880"/>
          </w:tcPr>
          <w:p>
            <w:r>
              <w:t>Explanation</w:t>
            </w:r>
          </w:p>
        </w:tc>
      </w:tr>
      <w:tr>
        <w:tc>
          <w:tcPr>
            <w:tcW w:type="dxa" w:w="2880"/>
          </w:tcPr>
          <w:p>
            <w:r>
              <w:t>User → Booking</w:t>
            </w:r>
          </w:p>
        </w:tc>
        <w:tc>
          <w:tcPr>
            <w:tcW w:type="dxa" w:w="2880"/>
          </w:tcPr>
          <w:p>
            <w:r>
              <w:t>One-to-many</w:t>
            </w:r>
          </w:p>
        </w:tc>
        <w:tc>
          <w:tcPr>
            <w:tcW w:type="dxa" w:w="2880"/>
          </w:tcPr>
          <w:p>
            <w:r>
              <w:t>One client can create multiple appointments.</w:t>
            </w:r>
          </w:p>
        </w:tc>
      </w:tr>
      <w:tr>
        <w:tc>
          <w:tcPr>
            <w:tcW w:type="dxa" w:w="2880"/>
          </w:tcPr>
          <w:p>
            <w:r>
              <w:t>Service → Booking</w:t>
            </w:r>
          </w:p>
        </w:tc>
        <w:tc>
          <w:tcPr>
            <w:tcW w:type="dxa" w:w="2880"/>
          </w:tcPr>
          <w:p>
            <w:r>
              <w:t>One-to-many</w:t>
            </w:r>
          </w:p>
        </w:tc>
        <w:tc>
          <w:tcPr>
            <w:tcW w:type="dxa" w:w="2880"/>
          </w:tcPr>
          <w:p>
            <w:r>
              <w:t>A coaching service can be booked many times.</w:t>
            </w:r>
          </w:p>
        </w:tc>
      </w:tr>
      <w:tr>
        <w:tc>
          <w:tcPr>
            <w:tcW w:type="dxa" w:w="2880"/>
          </w:tcPr>
          <w:p>
            <w:r>
              <w:t>Booking → User / Service</w:t>
            </w:r>
          </w:p>
        </w:tc>
        <w:tc>
          <w:tcPr>
            <w:tcW w:type="dxa" w:w="2880"/>
          </w:tcPr>
          <w:p>
            <w:r>
              <w:t>Many-to-one</w:t>
            </w:r>
          </w:p>
        </w:tc>
        <w:tc>
          <w:tcPr>
            <w:tcW w:type="dxa" w:w="2880"/>
          </w:tcPr>
          <w:p>
            <w:r>
              <w:t>Each booking references one client and one service.</w:t>
            </w:r>
          </w:p>
        </w:tc>
      </w:tr>
    </w:tbl>
    <w:p>
      <w:r>
        <w:t>Current MVP limitations: appointment availability and double-booking prevention are not fully implemented; role-based access must be enforced for administrative service changes before public deployment.</w:t>
      </w:r>
    </w:p>
    <w:p>
      <w:pPr>
        <w:pStyle w:val="Heading1"/>
      </w:pPr>
      <w:r>
        <w:t>6. AI-powered feature explanation</w:t>
      </w:r>
    </w:p>
    <w:p>
      <w:r>
        <w:t>The application includes an AI Coach chat interface that accepts a message and displays a wellness-oriented reply. In the current starter implementation, the server-side aiService.js uses keyword-based rules (for example, sleep, exercise, or nutrition) to select prepared suggestions. This is a prototype of an AI-powered experience, not yet a live large-language-model integration.</w:t>
      </w:r>
    </w:p>
    <w:p>
      <w:r>
        <w:t>Planned enhancement: connect the server-side /api/ai/chat endpoint to an AI provider using a private API key, add prompt instructions that restrict the assistant to general wellness education, and include error handling, usage limits, and privacy safeguards. API keys must never be placed in React code or committed to GitHub.</w:t>
      </w:r>
    </w:p>
    <w:p>
      <w:r>
        <w:t>Safety boundary: the coach should not diagnose medical conditions, prescribe treatment, or replace licensed clinicians. Users with urgent symptoms should be directed to appropriate professional or emergency care.</w:t>
      </w:r>
    </w:p>
    <w:p>
      <w:pPr>
        <w:pStyle w:val="Heading1"/>
      </w:pPr>
      <w:r>
        <w:t>7. Summary of AI usage during development</w:t>
      </w:r>
    </w:p>
    <w:p>
      <w:r>
        <w:t>Generative AI was used as a development assistant to help plan the application structure, draft React components, Express routes, Mongoose schemas, sample coaching-service content, README documentation, and step-by-step terminal commands. AI assistance also helped troubleshoot environment configuration, local port conflicts, browser-to-backend requests, and MongoDB connectivity.</w:t>
      </w:r>
    </w:p>
    <w:p>
      <w:r>
        <w:t>Developer responsibility: generated code requires human review, testing, debugging, and security checks. AI-generated suggestions were adapted to the project and should not be presented as independently verified or production-ready. No claim is made that a hosted generative AI model is currently powering the in-app chat.</w:t>
      </w:r>
    </w:p>
    <w:p>
      <w:pPr>
        <w:pStyle w:val="Heading1"/>
      </w:pPr>
      <w:r>
        <w:t>8. Setup and run notes</w:t>
      </w:r>
    </w:p>
    <w:p>
      <w:r>
        <w:t>Backend: in server/, install dependencies with npm install, configure server/.env (MONGO_URI, JWT_SECRET, PORT=5003, CLIENT_URL), then run npm run dev. Frontend: in client/, run npm install and npm run dev. Set the frontend API base URL to http://127.0.0.1:5003/api; Vite typically runs at http://127.0.0.1:5173 or http://localhost:5173.</w:t>
      </w:r>
    </w:p>
    <w:p>
      <w:r>
        <w:t>For deployment, configure a hosted frontend and Node.js API, allow the deployed frontend origin in CORS, use MongoDB Atlas network access controls, and set secrets in the hosting provider’s environment settings. Public deployment URLs should be added once available.</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Vitality • Project documentation • Portfolio MVP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72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B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72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