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13B" w:rsidRPr="0034513B" w:rsidRDefault="0034513B" w:rsidP="0034513B">
      <w:pPr>
        <w:shd w:val="clear" w:color="auto" w:fill="FFFFFF"/>
        <w:spacing w:before="330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  <w:lang w:eastAsia="en-GB"/>
        </w:rPr>
      </w:pPr>
      <w:bookmarkStart w:id="0" w:name="_GoBack"/>
      <w:r w:rsidRPr="0034513B"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  <w:lang w:eastAsia="en-GB"/>
        </w:rPr>
        <w:t>Lesson 5: Standard V: Investment Analysis, Recommendations and Actions</w:t>
      </w:r>
    </w:p>
    <w:bookmarkEnd w:id="0"/>
    <w:p w:rsidR="0034513B" w:rsidRDefault="0034513B" w:rsidP="0034513B">
      <w:pPr>
        <w:pStyle w:val="Heading2"/>
        <w:shd w:val="clear" w:color="auto" w:fill="FFFFFF"/>
        <w:rPr>
          <w:rFonts w:ascii="Arial" w:hAnsi="Arial" w:cs="Arial"/>
          <w:color w:val="000000"/>
        </w:rPr>
      </w:pPr>
      <w:r>
        <w:rPr>
          <w:rStyle w:val="label"/>
          <w:rFonts w:ascii="Arial" w:hAnsi="Arial" w:cs="Arial"/>
          <w:color w:val="000000"/>
        </w:rPr>
        <w:t>5.1</w:t>
      </w:r>
      <w:proofErr w:type="gramStart"/>
      <w:r>
        <w:rPr>
          <w:rStyle w:val="label"/>
          <w:rFonts w:ascii="Arial" w:hAnsi="Arial" w:cs="Arial"/>
          <w:color w:val="000000"/>
        </w:rPr>
        <w:t>  </w:t>
      </w:r>
      <w:r>
        <w:rPr>
          <w:rFonts w:ascii="Arial" w:hAnsi="Arial" w:cs="Arial"/>
          <w:color w:val="000000"/>
        </w:rPr>
        <w:t>Standard</w:t>
      </w:r>
      <w:proofErr w:type="gramEnd"/>
      <w:r>
        <w:rPr>
          <w:rFonts w:ascii="Arial" w:hAnsi="Arial" w:cs="Arial"/>
          <w:color w:val="000000"/>
        </w:rPr>
        <w:t xml:space="preserve"> V(A) Diligence and Reasonable Basis</w:t>
      </w:r>
    </w:p>
    <w:p w:rsidR="0034513B" w:rsidRPr="0034513B" w:rsidRDefault="0034513B" w:rsidP="0034513B"/>
    <w:p w:rsidR="00882AF5" w:rsidRDefault="0034513B">
      <w:r w:rsidRPr="0034513B">
        <w:rPr>
          <w:b/>
        </w:rPr>
        <w:t>All you recommendation should have a reasonable basis</w:t>
      </w:r>
      <w:r>
        <w:rPr>
          <w:b/>
        </w:rPr>
        <w:t xml:space="preserve"> – </w:t>
      </w:r>
      <w:r w:rsidRPr="0034513B">
        <w:t>sufficient, thorough, and independent</w:t>
      </w:r>
    </w:p>
    <w:p w:rsidR="0034513B" w:rsidRDefault="0034513B">
      <w:r w:rsidRPr="0034513B">
        <w:rPr>
          <w:b/>
        </w:rPr>
        <w:t xml:space="preserve">Relaying on other’s research is okay, as long as you trust the source – </w:t>
      </w:r>
      <w:r>
        <w:t>secondary research (within same firm), 3</w:t>
      </w:r>
      <w:r w:rsidRPr="0034513B">
        <w:rPr>
          <w:vertAlign w:val="superscript"/>
        </w:rPr>
        <w:t>rd</w:t>
      </w:r>
      <w:r>
        <w:t xml:space="preserve"> party (outside company)</w:t>
      </w:r>
    </w:p>
    <w:p w:rsidR="0034513B" w:rsidRDefault="0034513B" w:rsidP="0034513B">
      <w:pPr>
        <w:pStyle w:val="Heading2"/>
        <w:shd w:val="clear" w:color="auto" w:fill="FFFFFF"/>
        <w:rPr>
          <w:rFonts w:ascii="Arial" w:hAnsi="Arial" w:cs="Arial"/>
          <w:color w:val="000000"/>
        </w:rPr>
      </w:pPr>
      <w:r>
        <w:rPr>
          <w:rStyle w:val="label"/>
          <w:rFonts w:ascii="Arial" w:hAnsi="Arial" w:cs="Arial"/>
          <w:color w:val="000000"/>
        </w:rPr>
        <w:t>5.8</w:t>
      </w:r>
      <w:proofErr w:type="gramStart"/>
      <w:r>
        <w:rPr>
          <w:rStyle w:val="label"/>
          <w:rFonts w:ascii="Arial" w:hAnsi="Arial" w:cs="Arial"/>
          <w:color w:val="000000"/>
        </w:rPr>
        <w:t>  </w:t>
      </w:r>
      <w:r>
        <w:rPr>
          <w:rFonts w:ascii="Arial" w:hAnsi="Arial" w:cs="Arial"/>
          <w:color w:val="000000"/>
        </w:rPr>
        <w:t>Standard</w:t>
      </w:r>
      <w:proofErr w:type="gramEnd"/>
      <w:r>
        <w:rPr>
          <w:rFonts w:ascii="Arial" w:hAnsi="Arial" w:cs="Arial"/>
          <w:color w:val="000000"/>
        </w:rPr>
        <w:t xml:space="preserve"> V(B) Communication with Clients and Prospective Clients</w:t>
      </w:r>
    </w:p>
    <w:p w:rsidR="0034513B" w:rsidRPr="0034513B" w:rsidRDefault="0034513B" w:rsidP="0034513B"/>
    <w:p w:rsidR="0034513B" w:rsidRPr="00E27974" w:rsidRDefault="0034513B">
      <w:r w:rsidRPr="00E27974">
        <w:rPr>
          <w:b/>
        </w:rPr>
        <w:t>Disclose the basic process and principles of your investment decisions</w:t>
      </w:r>
      <w:r w:rsidR="00E27974">
        <w:rPr>
          <w:b/>
        </w:rPr>
        <w:t xml:space="preserve"> – </w:t>
      </w:r>
      <w:r w:rsidR="00E27974">
        <w:t>disclose limitations and inherent risks, general principles</w:t>
      </w:r>
    </w:p>
    <w:p w:rsidR="0034513B" w:rsidRPr="00E27974" w:rsidRDefault="0034513B">
      <w:r w:rsidRPr="00E27974">
        <w:rPr>
          <w:b/>
        </w:rPr>
        <w:t xml:space="preserve">Exercise reasonable judgment as to what is relevant to the </w:t>
      </w:r>
      <w:r w:rsidR="00E27974" w:rsidRPr="00E27974">
        <w:rPr>
          <w:b/>
        </w:rPr>
        <w:t>recommendation</w:t>
      </w:r>
      <w:r w:rsidR="00E27974">
        <w:rPr>
          <w:b/>
        </w:rPr>
        <w:t xml:space="preserve"> – </w:t>
      </w:r>
      <w:r w:rsidR="00E27974" w:rsidRPr="00E27974">
        <w:t>what’s</w:t>
      </w:r>
      <w:r w:rsidR="00E27974">
        <w:t xml:space="preserve"> maintained and what’s excluded </w:t>
      </w:r>
    </w:p>
    <w:p w:rsidR="0034513B" w:rsidRPr="00E27974" w:rsidRDefault="00E27974">
      <w:r w:rsidRPr="00E27974">
        <w:rPr>
          <w:b/>
        </w:rPr>
        <w:t>Distinguish facts from opinions</w:t>
      </w:r>
      <w:r>
        <w:rPr>
          <w:b/>
        </w:rPr>
        <w:t xml:space="preserve"> - </w:t>
      </w:r>
      <w:r>
        <w:t>appropriately separate facts from opinions</w:t>
      </w:r>
    </w:p>
    <w:p w:rsidR="00E27974" w:rsidRDefault="00E27974" w:rsidP="00E27974">
      <w:pPr>
        <w:pStyle w:val="Heading2"/>
        <w:shd w:val="clear" w:color="auto" w:fill="FFFFFF"/>
        <w:rPr>
          <w:rFonts w:ascii="Arial" w:hAnsi="Arial" w:cs="Arial"/>
          <w:color w:val="000000"/>
        </w:rPr>
      </w:pPr>
      <w:r>
        <w:rPr>
          <w:rStyle w:val="label"/>
          <w:rFonts w:ascii="Arial" w:hAnsi="Arial" w:cs="Arial"/>
          <w:color w:val="000000"/>
        </w:rPr>
        <w:t>5.10</w:t>
      </w:r>
      <w:proofErr w:type="gramStart"/>
      <w:r>
        <w:rPr>
          <w:rStyle w:val="label"/>
          <w:rFonts w:ascii="Arial" w:hAnsi="Arial" w:cs="Arial"/>
          <w:color w:val="000000"/>
        </w:rPr>
        <w:t>  </w:t>
      </w:r>
      <w:r>
        <w:rPr>
          <w:rFonts w:ascii="Arial" w:hAnsi="Arial" w:cs="Arial"/>
          <w:color w:val="000000"/>
        </w:rPr>
        <w:t>Standard</w:t>
      </w:r>
      <w:proofErr w:type="gramEnd"/>
      <w:r>
        <w:rPr>
          <w:rFonts w:ascii="Arial" w:hAnsi="Arial" w:cs="Arial"/>
          <w:color w:val="000000"/>
        </w:rPr>
        <w:t xml:space="preserve"> V(C) Record Retention</w:t>
      </w:r>
    </w:p>
    <w:p w:rsidR="0034513B" w:rsidRDefault="0034513B">
      <w:pPr>
        <w:rPr>
          <w:b/>
        </w:rPr>
      </w:pPr>
    </w:p>
    <w:p w:rsidR="00E27974" w:rsidRDefault="00E27974">
      <w:r>
        <w:rPr>
          <w:b/>
        </w:rPr>
        <w:t xml:space="preserve">Keep records to support the actions – </w:t>
      </w:r>
      <w:r w:rsidRPr="00E27974">
        <w:t xml:space="preserve">for 7 years is recommended </w:t>
      </w:r>
    </w:p>
    <w:p w:rsidR="00B83938" w:rsidRPr="00E27974" w:rsidRDefault="00B83938">
      <w:r>
        <w:t>!!!!!Taking records to a new employer is a violation of Standard V(C)!!!!!</w:t>
      </w:r>
    </w:p>
    <w:sectPr w:rsidR="00B83938" w:rsidRPr="00E279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13B"/>
    <w:rsid w:val="0034513B"/>
    <w:rsid w:val="00882AF5"/>
    <w:rsid w:val="00B83938"/>
    <w:rsid w:val="00C25F81"/>
    <w:rsid w:val="00E2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44455"/>
  <w15:chartTrackingRefBased/>
  <w15:docId w15:val="{17D27783-5574-404B-9824-322291EF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51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1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13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451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abel">
    <w:name w:val="label"/>
    <w:basedOn w:val="DefaultParagraphFont"/>
    <w:rsid w:val="00345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FXCM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 Jurkovic</dc:creator>
  <cp:keywords/>
  <dc:description/>
  <cp:lastModifiedBy>Iva Jurkovic</cp:lastModifiedBy>
  <cp:revision>1</cp:revision>
  <dcterms:created xsi:type="dcterms:W3CDTF">2020-05-03T09:43:00Z</dcterms:created>
  <dcterms:modified xsi:type="dcterms:W3CDTF">2020-05-03T10:53:00Z</dcterms:modified>
</cp:coreProperties>
</file>