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783C41" w14:textId="6E7BC46B" w:rsidR="00BB4257" w:rsidRDefault="00BB4257">
      <w:pPr>
        <w:rPr>
          <w:lang w:val="en-GB"/>
        </w:rPr>
      </w:pPr>
      <w:r>
        <w:rPr>
          <w:lang w:val="en-GB"/>
        </w:rPr>
        <w:t>Shambaugh Paper</w:t>
      </w:r>
    </w:p>
    <w:p w14:paraId="2FEF5143" w14:textId="35D02DC2" w:rsidR="00634158" w:rsidRDefault="00297933">
      <w:pPr>
        <w:rPr>
          <w:lang w:val="en-GB"/>
        </w:rPr>
      </w:pPr>
      <w:r>
        <w:rPr>
          <w:lang w:val="en-GB"/>
        </w:rPr>
        <w:t>Effects of non-central bank transparency on crisis management</w:t>
      </w:r>
    </w:p>
    <w:p w14:paraId="38A8EE84" w14:textId="40834A37" w:rsidR="00AF6B9B" w:rsidRDefault="00AF6B9B">
      <w:pPr>
        <w:rPr>
          <w:lang w:val="en-GB"/>
        </w:rPr>
      </w:pPr>
      <w:r>
        <w:rPr>
          <w:lang w:val="en-GB"/>
        </w:rPr>
        <w:t>National govt transparency decreases duration of inf and curr crises by providing info on coniditons and inc predibtability etc.</w:t>
      </w:r>
    </w:p>
    <w:p w14:paraId="07C2F182" w14:textId="38A86201" w:rsidR="00AF6B9B" w:rsidRDefault="00275C87">
      <w:pPr>
        <w:rPr>
          <w:lang w:val="en-GB"/>
        </w:rPr>
      </w:pPr>
      <w:r>
        <w:rPr>
          <w:lang w:val="en-GB"/>
        </w:rPr>
        <w:t>HR Vreeland index of govt transparency- high levels related to shorter inf and curr crises</w:t>
      </w:r>
    </w:p>
    <w:p w14:paraId="2EC480A7" w14:textId="4166D1A2" w:rsidR="0074074D" w:rsidRDefault="0074074D">
      <w:pPr>
        <w:rPr>
          <w:lang w:val="en-GB"/>
        </w:rPr>
      </w:pPr>
      <w:r>
        <w:rPr>
          <w:lang w:val="en-GB"/>
        </w:rPr>
        <w:t xml:space="preserve">Macro </w:t>
      </w:r>
      <w:r w:rsidR="004C0296">
        <w:rPr>
          <w:lang w:val="en-GB"/>
        </w:rPr>
        <w:t>information credibility statistics</w:t>
      </w:r>
    </w:p>
    <w:p w14:paraId="208504A0" w14:textId="4601FFC1" w:rsidR="00715377" w:rsidRDefault="00715377">
      <w:pPr>
        <w:rPr>
          <w:lang w:val="en-GB"/>
        </w:rPr>
      </w:pPr>
      <w:r>
        <w:rPr>
          <w:lang w:val="en-GB"/>
        </w:rPr>
        <w:t>High transparency and shorter durations of crises and les</w:t>
      </w:r>
      <w:r w:rsidR="00332DDD">
        <w:rPr>
          <w:lang w:val="en-GB"/>
        </w:rPr>
        <w:t>s</w:t>
      </w:r>
      <w:r>
        <w:rPr>
          <w:lang w:val="en-GB"/>
        </w:rPr>
        <w:t xml:space="preserve"> </w:t>
      </w:r>
      <w:r w:rsidR="0087162F">
        <w:rPr>
          <w:lang w:val="en-GB"/>
        </w:rPr>
        <w:t>severity. No banking</w:t>
      </w:r>
    </w:p>
    <w:p w14:paraId="55BD7637" w14:textId="547085EB" w:rsidR="005737DD" w:rsidRDefault="005737DD">
      <w:pPr>
        <w:rPr>
          <w:lang w:val="en-GB"/>
        </w:rPr>
      </w:pPr>
      <w:r>
        <w:rPr>
          <w:lang w:val="en-GB"/>
        </w:rPr>
        <w:t xml:space="preserve">Crisis duration in years with </w:t>
      </w:r>
      <w:r w:rsidR="00635468">
        <w:rPr>
          <w:lang w:val="en-GB"/>
        </w:rPr>
        <w:t>inf of 20 percent of higher</w:t>
      </w:r>
      <w:r w:rsidR="00861000">
        <w:rPr>
          <w:lang w:val="en-GB"/>
        </w:rPr>
        <w:t>, depreciation 30 percent curr crisis</w:t>
      </w:r>
    </w:p>
    <w:p w14:paraId="7BCE5D56" w14:textId="5DDFBDDE" w:rsidR="00861000" w:rsidRDefault="00136E85">
      <w:pPr>
        <w:rPr>
          <w:lang w:val="en-GB"/>
        </w:rPr>
      </w:pPr>
      <w:r>
        <w:rPr>
          <w:lang w:val="en-GB"/>
        </w:rPr>
        <w:t>Banking and debt crisis durations etc</w:t>
      </w:r>
    </w:p>
    <w:p w14:paraId="3CA2F9BF" w14:textId="12206C47" w:rsidR="003970BF" w:rsidRDefault="00C31BC0">
      <w:pPr>
        <w:rPr>
          <w:lang w:val="en-GB"/>
        </w:rPr>
      </w:pPr>
      <w:r>
        <w:rPr>
          <w:lang w:val="en-GB"/>
        </w:rPr>
        <w:t>Hazard survival analysis</w:t>
      </w:r>
      <w:r w:rsidR="005300C4">
        <w:rPr>
          <w:lang w:val="en-GB"/>
        </w:rPr>
        <w:t>, controls of gd</w:t>
      </w:r>
      <w:r w:rsidR="003970BF">
        <w:rPr>
          <w:lang w:val="en-GB"/>
        </w:rPr>
        <w:t xml:space="preserve">p, fdi inflows, exports, current account </w:t>
      </w:r>
      <w:r w:rsidR="004357EA">
        <w:rPr>
          <w:lang w:val="en-GB"/>
        </w:rPr>
        <w:t>percent</w:t>
      </w:r>
      <w:r w:rsidR="003970BF">
        <w:rPr>
          <w:lang w:val="en-GB"/>
        </w:rPr>
        <w:t xml:space="preserve"> gdp at s</w:t>
      </w:r>
      <w:r w:rsidR="004357EA">
        <w:rPr>
          <w:lang w:val="en-GB"/>
        </w:rPr>
        <w:t>tart</w:t>
      </w:r>
    </w:p>
    <w:p w14:paraId="2CC11C4B" w14:textId="77777777" w:rsidR="00BE1D74" w:rsidRDefault="00376ACD" w:rsidP="00BE1D74">
      <w:pPr>
        <w:pStyle w:val="ListParagraph"/>
        <w:numPr>
          <w:ilvl w:val="0"/>
          <w:numId w:val="1"/>
        </w:numPr>
        <w:rPr>
          <w:lang w:val="en-GB"/>
        </w:rPr>
      </w:pPr>
      <w:r w:rsidRPr="00BE1D74">
        <w:rPr>
          <w:lang w:val="en-GB"/>
        </w:rPr>
        <w:t>Impact of govt and cb transparency on crisis duration- time until failure/end of crisis</w:t>
      </w:r>
    </w:p>
    <w:p w14:paraId="153F5AA8" w14:textId="07672B90" w:rsidR="00376ACD" w:rsidRDefault="00376ACD" w:rsidP="00BE1D74">
      <w:pPr>
        <w:pStyle w:val="ListParagraph"/>
        <w:numPr>
          <w:ilvl w:val="0"/>
          <w:numId w:val="1"/>
        </w:numPr>
        <w:rPr>
          <w:lang w:val="en-GB"/>
        </w:rPr>
      </w:pPr>
      <w:r w:rsidRPr="00BE1D74">
        <w:rPr>
          <w:lang w:val="en-GB"/>
        </w:rPr>
        <w:t>Potential nonlinearity of impact</w:t>
      </w:r>
    </w:p>
    <w:p w14:paraId="16B97BCA" w14:textId="00129711" w:rsidR="00E6482A" w:rsidRDefault="00BE1D74" w:rsidP="00BE1D74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Exponential model</w:t>
      </w:r>
    </w:p>
    <w:p w14:paraId="643A15A1" w14:textId="18F38DEA" w:rsidR="00E6482A" w:rsidRDefault="00E6482A" w:rsidP="00E6482A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Linear baseline model with exponential decay</w:t>
      </w:r>
      <w:r w:rsidR="00356504">
        <w:rPr>
          <w:lang w:val="en-GB"/>
        </w:rPr>
        <w:t>- lower chance of being around</w:t>
      </w:r>
    </w:p>
    <w:p w14:paraId="4D342080" w14:textId="77777777" w:rsidR="00E6482A" w:rsidRDefault="00BE1D74" w:rsidP="00BE1D74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Gompertz model</w:t>
      </w:r>
    </w:p>
    <w:p w14:paraId="1BFEDD46" w14:textId="32670505" w:rsidR="00BE1D74" w:rsidRDefault="00A62CE6" w:rsidP="00BE1D74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Weibull</w:t>
      </w:r>
    </w:p>
    <w:p w14:paraId="35386A95" w14:textId="314802E9" w:rsidR="00A163B0" w:rsidRDefault="00A163B0" w:rsidP="00A163B0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Nonlinear baseline hazard monotonicaly inc/dec- probability of crisis end in or dec</w:t>
      </w:r>
    </w:p>
    <w:p w14:paraId="32A47EC9" w14:textId="496A1AAF" w:rsidR="00214D67" w:rsidRDefault="00214D67" w:rsidP="00214D6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Count models and linear regressions</w:t>
      </w:r>
    </w:p>
    <w:p w14:paraId="068E8E69" w14:textId="4B5D8D8B" w:rsidR="00615A95" w:rsidRDefault="00615A95" w:rsidP="00214D6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Zero truncated negative binomial</w:t>
      </w:r>
      <w:r w:rsidR="00336D7B">
        <w:rPr>
          <w:lang w:val="en-GB"/>
        </w:rPr>
        <w:t xml:space="preserve">- do not experience crisis </w:t>
      </w:r>
      <w:r w:rsidR="009079FB">
        <w:rPr>
          <w:lang w:val="en-GB"/>
        </w:rPr>
        <w:t>omitted</w:t>
      </w:r>
    </w:p>
    <w:p w14:paraId="46126EA7" w14:textId="0E98C9D1" w:rsidR="009079FB" w:rsidRDefault="009079FB" w:rsidP="009079FB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Relationship changes</w:t>
      </w:r>
      <w:r w:rsidR="00E848B7">
        <w:rPr>
          <w:lang w:val="en-GB"/>
        </w:rPr>
        <w:t xml:space="preserve"> a various points in the crisis</w:t>
      </w:r>
      <w:r w:rsidR="00552E16">
        <w:rPr>
          <w:lang w:val="en-GB"/>
        </w:rPr>
        <w:t xml:space="preserve"> ( like survival)</w:t>
      </w:r>
    </w:p>
    <w:p w14:paraId="16831AE3" w14:textId="52A81052" w:rsidR="00552E16" w:rsidRDefault="00552E16" w:rsidP="009079FB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No variance and mean</w:t>
      </w:r>
      <w:r w:rsidR="007E56C6">
        <w:rPr>
          <w:lang w:val="en-GB"/>
        </w:rPr>
        <w:t xml:space="preserve"> equality- so overdispersion accounted for</w:t>
      </w:r>
    </w:p>
    <w:p w14:paraId="1486F069" w14:textId="46A11610" w:rsidR="001D097E" w:rsidRDefault="001D097E" w:rsidP="001D097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Standard linear ols- year dichotomous indicators and robustness etc, but not really linear</w:t>
      </w:r>
    </w:p>
    <w:p w14:paraId="2CD83855" w14:textId="136C5B79" w:rsidR="00844E2C" w:rsidRDefault="00844E2C" w:rsidP="001D097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Kalpan meier- more probability of cirise ending with more transparency at all points in time</w:t>
      </w:r>
    </w:p>
    <w:p w14:paraId="3EFDE15C" w14:textId="41D2AB63" w:rsidR="00CE1EF3" w:rsidRDefault="00CE1EF3" w:rsidP="001D097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3 times tested for each model</w:t>
      </w:r>
    </w:p>
    <w:p w14:paraId="4580CF3C" w14:textId="759F3BC1" w:rsidR="000A1E87" w:rsidRDefault="00D10653" w:rsidP="000A1E8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High transparency leads to likey end of crisis</w:t>
      </w:r>
      <w:r w:rsidR="007B6D36">
        <w:rPr>
          <w:lang w:val="en-GB"/>
        </w:rPr>
        <w:t>- grow public condience and influence inflation</w:t>
      </w:r>
    </w:p>
    <w:p w14:paraId="78C4601C" w14:textId="45DDAD47" w:rsidR="00116783" w:rsidRDefault="00116783" w:rsidP="000A1E8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Not significant with cb transparency controlled for- but this has low deg </w:t>
      </w:r>
      <w:r w:rsidR="002423E1">
        <w:rPr>
          <w:lang w:val="en-GB"/>
        </w:rPr>
        <w:t>freedom. Backfilled return, so this is somewhat reliable</w:t>
      </w:r>
    </w:p>
    <w:p w14:paraId="644D6252" w14:textId="2E63F557" w:rsidR="00954C3B" w:rsidRDefault="00954C3B" w:rsidP="000A1E8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Hazard ratios are probability of crisis ending in the next year given experiencing crisis until year t</w:t>
      </w:r>
      <w:r w:rsidR="0091113E">
        <w:rPr>
          <w:lang w:val="en-GB"/>
        </w:rPr>
        <w:t>- sign and greater than one- so higher prob of crisis ending</w:t>
      </w:r>
      <w:r w:rsidR="00F3035A">
        <w:rPr>
          <w:lang w:val="en-GB"/>
        </w:rPr>
        <w:t>. Up to 2-3 times</w:t>
      </w:r>
    </w:p>
    <w:p w14:paraId="4BC7D4C9" w14:textId="02702A9E" w:rsidR="002C2438" w:rsidRDefault="0035795E" w:rsidP="000A1E8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Count data of number of years</w:t>
      </w:r>
    </w:p>
    <w:p w14:paraId="241FA606" w14:textId="6B1E7789" w:rsidR="00C51C8A" w:rsidRDefault="00C51C8A" w:rsidP="000A1E8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Ols- hrv is </w:t>
      </w:r>
      <w:r w:rsidR="008100D9">
        <w:rPr>
          <w:lang w:val="en-GB"/>
        </w:rPr>
        <w:t xml:space="preserve">negative- fewer years for </w:t>
      </w:r>
      <w:r w:rsidR="00DE714D">
        <w:rPr>
          <w:lang w:val="en-GB"/>
        </w:rPr>
        <w:t>crisis by 2 to 4 years</w:t>
      </w:r>
    </w:p>
    <w:p w14:paraId="0ADCB38A" w14:textId="4E988150" w:rsidR="00BB4257" w:rsidRDefault="00B2266D" w:rsidP="000A1E8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Joint suppression possibilities or something</w:t>
      </w:r>
    </w:p>
    <w:p w14:paraId="4BA5A6B7" w14:textId="77777777" w:rsidR="00BB4257" w:rsidRDefault="00BB4257">
      <w:pPr>
        <w:rPr>
          <w:lang w:val="en-GB"/>
        </w:rPr>
      </w:pPr>
      <w:r>
        <w:rPr>
          <w:lang w:val="en-GB"/>
        </w:rPr>
        <w:br w:type="page"/>
      </w:r>
    </w:p>
    <w:p w14:paraId="1C99AD42" w14:textId="22C6D744" w:rsidR="00B2266D" w:rsidRDefault="00BB4257" w:rsidP="00BB4257">
      <w:pPr>
        <w:rPr>
          <w:lang w:val="en-GB"/>
        </w:rPr>
      </w:pPr>
      <w:r>
        <w:rPr>
          <w:lang w:val="en-GB"/>
        </w:rPr>
        <w:lastRenderedPageBreak/>
        <w:t>General notes on survival analysis?</w:t>
      </w:r>
    </w:p>
    <w:p w14:paraId="5C4375FD" w14:textId="77777777" w:rsidR="00641605" w:rsidRDefault="00641605" w:rsidP="00BB4257">
      <w:pPr>
        <w:rPr>
          <w:lang w:val="en-GB"/>
        </w:rPr>
      </w:pPr>
      <w:r>
        <w:rPr>
          <w:lang w:val="en-GB"/>
        </w:rPr>
        <w:t xml:space="preserve">Stepwise display: </w:t>
      </w:r>
    </w:p>
    <w:p w14:paraId="413D003A" w14:textId="78C297B8" w:rsidR="00DE19D8" w:rsidRPr="00641605" w:rsidRDefault="00DE19D8" w:rsidP="00641605">
      <w:pPr>
        <w:pStyle w:val="ListParagraph"/>
        <w:numPr>
          <w:ilvl w:val="0"/>
          <w:numId w:val="2"/>
        </w:numPr>
        <w:rPr>
          <w:lang w:val="en-GB"/>
        </w:rPr>
      </w:pPr>
      <w:r w:rsidRPr="00641605">
        <w:rPr>
          <w:lang w:val="en-GB"/>
        </w:rPr>
        <w:t>Kaplan meier- x axis of time, y axis is the proportion of subjects survivivng</w:t>
      </w:r>
    </w:p>
    <w:p w14:paraId="6F5DFDDE" w14:textId="0BC1869C" w:rsidR="00101215" w:rsidRPr="00641605" w:rsidRDefault="00101215" w:rsidP="00641605">
      <w:pPr>
        <w:pStyle w:val="ListParagraph"/>
        <w:numPr>
          <w:ilvl w:val="0"/>
          <w:numId w:val="2"/>
        </w:numPr>
        <w:rPr>
          <w:lang w:val="en-GB"/>
        </w:rPr>
      </w:pPr>
      <w:r w:rsidRPr="00641605">
        <w:rPr>
          <w:lang w:val="en-GB"/>
        </w:rPr>
        <w:t>Solid line progression of even occurrences</w:t>
      </w:r>
    </w:p>
    <w:p w14:paraId="3FE2F38E" w14:textId="43B086C5" w:rsidR="00101215" w:rsidRDefault="00101215" w:rsidP="00641605">
      <w:pPr>
        <w:pStyle w:val="ListParagraph"/>
        <w:numPr>
          <w:ilvl w:val="0"/>
          <w:numId w:val="2"/>
        </w:numPr>
        <w:rPr>
          <w:lang w:val="en-GB"/>
        </w:rPr>
      </w:pPr>
      <w:r w:rsidRPr="00641605">
        <w:rPr>
          <w:lang w:val="en-GB"/>
        </w:rPr>
        <w:t>Vertical drops are an event</w:t>
      </w:r>
    </w:p>
    <w:p w14:paraId="662F0C6E" w14:textId="5160A9AF" w:rsidR="00A707D6" w:rsidRDefault="00A707D6" w:rsidP="0064160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These are for binary or categorical variables (also see log-rank tests)</w:t>
      </w:r>
    </w:p>
    <w:p w14:paraId="44C5375B" w14:textId="675A119E" w:rsidR="00C15992" w:rsidRDefault="00C15992" w:rsidP="00C15992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hyperlink r:id="rId5" w:history="1">
        <w:r>
          <w:rPr>
            <w:rStyle w:val="Hyperlink"/>
            <w:rFonts w:ascii="Arial" w:hAnsi="Arial" w:cs="Arial"/>
            <w:color w:val="663366"/>
            <w:sz w:val="21"/>
            <w:szCs w:val="21"/>
            <w:u w:val="none"/>
          </w:rPr>
          <w:t>http://www.ats.ucla.edu/stat/</w:t>
        </w:r>
      </w:hyperlink>
    </w:p>
    <w:p w14:paraId="0562C254" w14:textId="142730FA" w:rsidR="00C15992" w:rsidRDefault="00676B98" w:rsidP="00C15992">
      <w:pPr>
        <w:rPr>
          <w:lang w:val="en-GB"/>
        </w:rPr>
      </w:pPr>
      <w:r>
        <w:rPr>
          <w:lang w:val="en-GB"/>
        </w:rPr>
        <w:t>Cox PH model</w:t>
      </w:r>
      <w:r w:rsidR="005F5CB9">
        <w:rPr>
          <w:lang w:val="en-GB"/>
        </w:rPr>
        <w:t>s</w:t>
      </w:r>
    </w:p>
    <w:p w14:paraId="2FD01E36" w14:textId="6CA8E747" w:rsidR="00BD529C" w:rsidRDefault="00EC0204" w:rsidP="005F5CB9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Unieuq effect of a unit increase is multiplicative wrt the hazard rate</w:t>
      </w:r>
    </w:p>
    <w:p w14:paraId="26BD82B5" w14:textId="4A421088" w:rsidR="00EC0204" w:rsidRDefault="00EC0204" w:rsidP="00EC0204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Drug may halve hazard rate for stroke occurrence or changing material </w:t>
      </w:r>
      <w:r w:rsidR="00764EE8">
        <w:rPr>
          <w:lang w:val="en-GB"/>
        </w:rPr>
        <w:t>for manu may double the rate of failure</w:t>
      </w:r>
    </w:p>
    <w:p w14:paraId="63810BB1" w14:textId="279F7761" w:rsidR="00CD5E8B" w:rsidRDefault="00CD5E8B" w:rsidP="00EC0204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Note that halving a hazard rate does not imply doubling lifespan</w:t>
      </w:r>
    </w:p>
    <w:p w14:paraId="4D0BA1EA" w14:textId="2A2B039C" w:rsidR="00982E1C" w:rsidRDefault="00982E1C" w:rsidP="00F31DE3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Hazard function at baseline levels</w:t>
      </w:r>
      <w:r w:rsidR="00A1446A">
        <w:rPr>
          <w:lang w:val="en-GB"/>
        </w:rPr>
        <w:t xml:space="preserve">- just how risk changes over time. </w:t>
      </w:r>
      <w:r>
        <w:rPr>
          <w:lang w:val="en-GB"/>
        </w:rPr>
        <w:t>and effect params in resp to covariates</w:t>
      </w:r>
    </w:p>
    <w:p w14:paraId="3E8EB38C" w14:textId="7B5CBD1E" w:rsidR="005F5CB9" w:rsidRDefault="00626A11" w:rsidP="005F5CB9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Numeric vector is sex, give the Hazard ratio for first relative to second group</w:t>
      </w:r>
    </w:p>
    <w:p w14:paraId="2612DD5C" w14:textId="32B5BBCC" w:rsidR="005131DA" w:rsidRDefault="005131DA" w:rsidP="005F5CB9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Additional covariates</w:t>
      </w:r>
    </w:p>
    <w:p w14:paraId="611443E0" w14:textId="7103942A" w:rsidR="000C72F3" w:rsidRDefault="000C72F3" w:rsidP="00BD529C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Log normalize often</w:t>
      </w:r>
    </w:p>
    <w:p w14:paraId="3157F8C2" w14:textId="566BCC41" w:rsidR="00031E06" w:rsidRDefault="00031E06" w:rsidP="00BD529C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The Vox model- you can estimate the effect without considering the hazard function if proportional hazards holds</w:t>
      </w:r>
    </w:p>
    <w:p w14:paraId="0087C19E" w14:textId="2E0573DC" w:rsidR="0089251F" w:rsidRDefault="0089251F" w:rsidP="00BD529C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Likelihood </w:t>
      </w:r>
      <w:r w:rsidR="00E8487B">
        <w:rPr>
          <w:lang w:val="en-GB"/>
        </w:rPr>
        <w:t xml:space="preserve">of the even is base hazard scaled divided by </w:t>
      </w:r>
      <w:r w:rsidR="00A45DBD">
        <w:rPr>
          <w:lang w:val="en-GB"/>
        </w:rPr>
        <w:t xml:space="preserve">sum over set of subjects with event not occurred </w:t>
      </w:r>
      <w:r w:rsidR="00324BAE">
        <w:rPr>
          <w:lang w:val="en-GB"/>
        </w:rPr>
        <w:t>before the time</w:t>
      </w:r>
    </w:p>
    <w:p w14:paraId="2FDE61D8" w14:textId="1026E50C" w:rsidR="00EA4482" w:rsidRDefault="00085A23" w:rsidP="00EA4482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Time varying predictors and covariates</w:t>
      </w:r>
      <w:r w:rsidR="00F74A56">
        <w:rPr>
          <w:lang w:val="en-GB"/>
        </w:rPr>
        <w:t>- efficacy varies over time</w:t>
      </w:r>
      <w:r w:rsidR="00EA4482">
        <w:rPr>
          <w:lang w:val="en-GB"/>
        </w:rPr>
        <w:t>. Test stationarity of coeff</w:t>
      </w:r>
    </w:p>
    <w:p w14:paraId="3F2DBEFF" w14:textId="0F43AC5B" w:rsidR="00EA4482" w:rsidRDefault="00F11146" w:rsidP="00EA4482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Hazard function specifications- </w:t>
      </w:r>
      <w:r w:rsidR="00C16CEE">
        <w:rPr>
          <w:lang w:val="en-GB"/>
        </w:rPr>
        <w:t>Weibull</w:t>
      </w:r>
    </w:p>
    <w:p w14:paraId="1B5F2C76" w14:textId="110D00E8" w:rsidR="00C16CEE" w:rsidRPr="00EA4482" w:rsidRDefault="00C16CEE" w:rsidP="00EA4482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Parametric proportional hazards- not specified hazard function</w:t>
      </w:r>
      <w:bookmarkStart w:id="0" w:name="_GoBack"/>
      <w:bookmarkEnd w:id="0"/>
    </w:p>
    <w:p w14:paraId="0AC98DE6" w14:textId="77777777" w:rsidR="00641605" w:rsidRPr="00BB4257" w:rsidRDefault="00641605" w:rsidP="00BB4257">
      <w:pPr>
        <w:rPr>
          <w:lang w:val="en-GB"/>
        </w:rPr>
      </w:pPr>
    </w:p>
    <w:sectPr w:rsidR="00641605" w:rsidRPr="00BB42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A02D4"/>
    <w:multiLevelType w:val="hybridMultilevel"/>
    <w:tmpl w:val="55A89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120F23"/>
    <w:multiLevelType w:val="hybridMultilevel"/>
    <w:tmpl w:val="F39C3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6935DA"/>
    <w:multiLevelType w:val="hybridMultilevel"/>
    <w:tmpl w:val="68026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954"/>
    <w:rsid w:val="00031E06"/>
    <w:rsid w:val="00085A23"/>
    <w:rsid w:val="000A1E87"/>
    <w:rsid w:val="000C72F3"/>
    <w:rsid w:val="000D1954"/>
    <w:rsid w:val="00101215"/>
    <w:rsid w:val="00116783"/>
    <w:rsid w:val="00136E85"/>
    <w:rsid w:val="001D097E"/>
    <w:rsid w:val="00214D67"/>
    <w:rsid w:val="002423E1"/>
    <w:rsid w:val="00275C87"/>
    <w:rsid w:val="00297933"/>
    <w:rsid w:val="002C2438"/>
    <w:rsid w:val="00324BAE"/>
    <w:rsid w:val="00332DDD"/>
    <w:rsid w:val="00336D7B"/>
    <w:rsid w:val="00356504"/>
    <w:rsid w:val="0035795E"/>
    <w:rsid w:val="00376ACD"/>
    <w:rsid w:val="003970BF"/>
    <w:rsid w:val="004357EA"/>
    <w:rsid w:val="004C0296"/>
    <w:rsid w:val="005131DA"/>
    <w:rsid w:val="005300C4"/>
    <w:rsid w:val="00552E16"/>
    <w:rsid w:val="005737DD"/>
    <w:rsid w:val="005F5CB9"/>
    <w:rsid w:val="00615A95"/>
    <w:rsid w:val="00626A11"/>
    <w:rsid w:val="00634158"/>
    <w:rsid w:val="00635468"/>
    <w:rsid w:val="00641605"/>
    <w:rsid w:val="00676B98"/>
    <w:rsid w:val="00715377"/>
    <w:rsid w:val="0074074D"/>
    <w:rsid w:val="00764EE8"/>
    <w:rsid w:val="007B6D36"/>
    <w:rsid w:val="007E56C6"/>
    <w:rsid w:val="008100D9"/>
    <w:rsid w:val="00844E2C"/>
    <w:rsid w:val="00861000"/>
    <w:rsid w:val="0087162F"/>
    <w:rsid w:val="0089251F"/>
    <w:rsid w:val="009079FB"/>
    <w:rsid w:val="0091113E"/>
    <w:rsid w:val="00954C3B"/>
    <w:rsid w:val="00982E1C"/>
    <w:rsid w:val="00A1446A"/>
    <w:rsid w:val="00A163B0"/>
    <w:rsid w:val="00A45DBD"/>
    <w:rsid w:val="00A62CE6"/>
    <w:rsid w:val="00A707D6"/>
    <w:rsid w:val="00AF6B9B"/>
    <w:rsid w:val="00B2266D"/>
    <w:rsid w:val="00BA0095"/>
    <w:rsid w:val="00BB4257"/>
    <w:rsid w:val="00BD529C"/>
    <w:rsid w:val="00BE1D74"/>
    <w:rsid w:val="00C15992"/>
    <w:rsid w:val="00C16CEE"/>
    <w:rsid w:val="00C31BC0"/>
    <w:rsid w:val="00C51C8A"/>
    <w:rsid w:val="00CD5E8B"/>
    <w:rsid w:val="00CE1EF3"/>
    <w:rsid w:val="00D10653"/>
    <w:rsid w:val="00DE19D8"/>
    <w:rsid w:val="00DE714D"/>
    <w:rsid w:val="00E6482A"/>
    <w:rsid w:val="00E8487B"/>
    <w:rsid w:val="00E848B7"/>
    <w:rsid w:val="00EA4482"/>
    <w:rsid w:val="00EC0204"/>
    <w:rsid w:val="00F11146"/>
    <w:rsid w:val="00F3035A"/>
    <w:rsid w:val="00F31DE3"/>
    <w:rsid w:val="00F74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A892A"/>
  <w15:chartTrackingRefBased/>
  <w15:docId w15:val="{21F4C7D9-8F24-4705-BE56-E2248BC93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D7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159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ats.ucla.edu/sta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1052</TotalTime>
  <Pages>2</Pages>
  <Words>483</Words>
  <Characters>2759</Characters>
  <Application>Microsoft Office Word</Application>
  <DocSecurity>0</DocSecurity>
  <Lines>22</Lines>
  <Paragraphs>6</Paragraphs>
  <ScaleCrop>false</ScaleCrop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Liu</dc:creator>
  <cp:keywords/>
  <dc:description/>
  <cp:lastModifiedBy>Isaac Liu</cp:lastModifiedBy>
  <cp:revision>76</cp:revision>
  <dcterms:created xsi:type="dcterms:W3CDTF">2020-03-15T21:13:00Z</dcterms:created>
  <dcterms:modified xsi:type="dcterms:W3CDTF">2020-03-16T14:59:00Z</dcterms:modified>
</cp:coreProperties>
</file>