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84596" w14:textId="50A79BE0" w:rsidR="00E81E3F" w:rsidRPr="009F16AD" w:rsidRDefault="00D352A6" w:rsidP="00594D4F">
      <w:pPr>
        <w:pStyle w:val="Title"/>
        <w:jc w:val="center"/>
        <w:rPr>
          <w:sz w:val="36"/>
          <w:szCs w:val="36"/>
          <w:lang w:val="en-GB"/>
        </w:rPr>
      </w:pPr>
      <w:r w:rsidRPr="009F16AD">
        <w:rPr>
          <w:sz w:val="36"/>
          <w:szCs w:val="36"/>
          <w:lang w:val="en-GB"/>
        </w:rPr>
        <w:t xml:space="preserve">Comparing </w:t>
      </w:r>
      <w:r w:rsidR="00965469">
        <w:rPr>
          <w:sz w:val="36"/>
          <w:szCs w:val="36"/>
          <w:lang w:val="en-GB"/>
        </w:rPr>
        <w:t xml:space="preserve">Sustainable </w:t>
      </w:r>
      <w:r w:rsidRPr="009F16AD">
        <w:rPr>
          <w:sz w:val="36"/>
          <w:szCs w:val="36"/>
          <w:lang w:val="en-GB"/>
        </w:rPr>
        <w:t>Development Aid and Need</w:t>
      </w:r>
    </w:p>
    <w:p w14:paraId="5B1FB60B" w14:textId="5E798A32" w:rsidR="00256C2C" w:rsidRPr="009F16AD" w:rsidRDefault="006C0582" w:rsidP="00594D4F">
      <w:pPr>
        <w:pStyle w:val="Title"/>
        <w:jc w:val="center"/>
        <w:rPr>
          <w:sz w:val="36"/>
          <w:szCs w:val="36"/>
          <w:lang w:val="en-GB"/>
        </w:rPr>
      </w:pPr>
      <w:r w:rsidRPr="009F16AD">
        <w:rPr>
          <w:sz w:val="36"/>
          <w:szCs w:val="36"/>
          <w:lang w:val="en-GB"/>
        </w:rPr>
        <w:t>Isaac Liu</w:t>
      </w:r>
    </w:p>
    <w:p w14:paraId="21B4C9FB" w14:textId="58C77665" w:rsidR="00787681" w:rsidRDefault="00787681" w:rsidP="008172EE">
      <w:pPr>
        <w:pStyle w:val="Heading1"/>
        <w:rPr>
          <w:lang w:val="en-GB"/>
        </w:rPr>
      </w:pPr>
      <w:r>
        <w:rPr>
          <w:lang w:val="en-GB"/>
        </w:rPr>
        <w:t>Abstract</w:t>
      </w:r>
    </w:p>
    <w:p w14:paraId="48A4503F" w14:textId="75F0608C" w:rsidR="009F16AD" w:rsidRDefault="008172EE" w:rsidP="008172EE">
      <w:pPr>
        <w:pStyle w:val="Heading1"/>
        <w:rPr>
          <w:lang w:val="en-GB"/>
        </w:rPr>
      </w:pPr>
      <w:r>
        <w:rPr>
          <w:lang w:val="en-GB"/>
        </w:rPr>
        <w:t>Introduction</w:t>
      </w:r>
    </w:p>
    <w:p w14:paraId="437181E1" w14:textId="51230C49" w:rsidR="001773FC" w:rsidRPr="00647220" w:rsidRDefault="00874317" w:rsidP="00647220">
      <w:pPr>
        <w:rPr>
          <w:lang w:val="en-GB"/>
        </w:rPr>
      </w:pPr>
      <w:r>
        <w:rPr>
          <w:lang w:val="en-GB"/>
        </w:rPr>
        <w:t>The</w:t>
      </w:r>
      <w:r w:rsidRPr="003D3854">
        <w:rPr>
          <w:lang w:val="en-GB"/>
        </w:rPr>
        <w:t xml:space="preserve"> efficacy of </w:t>
      </w:r>
      <w:r>
        <w:rPr>
          <w:lang w:val="en-GB"/>
        </w:rPr>
        <w:t xml:space="preserve">foreign </w:t>
      </w:r>
      <w:r w:rsidRPr="003D3854">
        <w:rPr>
          <w:lang w:val="en-GB"/>
        </w:rPr>
        <w:t>aid</w:t>
      </w:r>
      <w:r w:rsidR="00186CCD">
        <w:rPr>
          <w:lang w:val="en-GB"/>
        </w:rPr>
        <w:t xml:space="preserve">, specifically </w:t>
      </w:r>
      <w:r w:rsidR="00B10C70">
        <w:rPr>
          <w:lang w:val="en-GB"/>
        </w:rPr>
        <w:t>“</w:t>
      </w:r>
      <w:r w:rsidR="001F30D9">
        <w:rPr>
          <w:lang w:val="en-GB"/>
        </w:rPr>
        <w:t>official development assistance</w:t>
      </w:r>
      <w:r w:rsidR="00B10C70">
        <w:rPr>
          <w:lang w:val="en-GB"/>
        </w:rPr>
        <w:t>”</w:t>
      </w:r>
      <w:r w:rsidR="001F30D9">
        <w:rPr>
          <w:lang w:val="en-GB"/>
        </w:rPr>
        <w:t xml:space="preserve"> on </w:t>
      </w:r>
      <w:r w:rsidR="00B172FB">
        <w:rPr>
          <w:lang w:val="en-GB"/>
        </w:rPr>
        <w:t xml:space="preserve">the prospects </w:t>
      </w:r>
      <w:r w:rsidR="001C022F">
        <w:rPr>
          <w:lang w:val="en-GB"/>
        </w:rPr>
        <w:t>of nations and individuals is a hotly debated question.</w:t>
      </w:r>
      <w:r w:rsidR="00931C62">
        <w:rPr>
          <w:lang w:val="en-GB"/>
        </w:rPr>
        <w:t xml:space="preserve"> </w:t>
      </w:r>
      <w:r w:rsidR="00605808">
        <w:rPr>
          <w:lang w:val="en-GB"/>
        </w:rPr>
        <w:t xml:space="preserve">Sachs, </w:t>
      </w:r>
      <w:r w:rsidR="00BD74AB" w:rsidRPr="00EA06E4">
        <w:rPr>
          <w:lang w:val="en-GB"/>
        </w:rPr>
        <w:t>Easterly</w:t>
      </w:r>
      <w:r w:rsidR="0001272F">
        <w:rPr>
          <w:lang w:val="en-GB"/>
        </w:rPr>
        <w:t xml:space="preserve">, and others have </w:t>
      </w:r>
      <w:r w:rsidR="00931C62">
        <w:rPr>
          <w:lang w:val="en-GB"/>
        </w:rPr>
        <w:t>noted both the ability of aid to deliver transformative social change</w:t>
      </w:r>
      <w:r w:rsidR="00546546">
        <w:rPr>
          <w:lang w:val="en-GB"/>
        </w:rPr>
        <w:t xml:space="preserve">, while also outlining serious </w:t>
      </w:r>
      <w:r w:rsidR="00D7335C">
        <w:rPr>
          <w:lang w:val="en-GB"/>
        </w:rPr>
        <w:t>concerns such as dependenc</w:t>
      </w:r>
      <w:r w:rsidR="00226FE5">
        <w:rPr>
          <w:lang w:val="en-GB"/>
        </w:rPr>
        <w:t>y</w:t>
      </w:r>
      <w:r w:rsidR="00647220">
        <w:rPr>
          <w:lang w:val="en-GB"/>
        </w:rPr>
        <w:t xml:space="preserve"> and ulterior motives</w:t>
      </w:r>
      <w:r w:rsidR="00BD74AB" w:rsidRPr="00EA06E4">
        <w:rPr>
          <w:lang w:val="en-GB"/>
        </w:rPr>
        <w:t xml:space="preserve"> </w:t>
      </w:r>
      <w:r w:rsidR="00F81714">
        <w:rPr>
          <w:lang w:val="en-GB"/>
        </w:rPr>
        <w:fldChar w:fldCharType="begin"/>
      </w:r>
      <w:r w:rsidR="00A87121">
        <w:rPr>
          <w:lang w:val="en-GB"/>
        </w:rPr>
        <w:instrText xml:space="preserve"> ADDIN ZOTERO_ITEM CSL_CITATION {"citationID":"Vylk5TNc","properties":{"formattedCitation":"(J. Sachs 2014)","plainCitation":"(J. Sachs 2014)","noteIndex":0},"citationItems":[{"id":526,"uris":["http://zotero.org/users/5939705/items/6TYYU7CL"],"uri":["http://zotero.org/users/5939705/items/6TYYU7CL"],"itemData":{"id":526,"type":"webpage","title":"The Case for Aid – Foreign Policy","URL":"https://foreignpolicy.com/2014/01/21/the-case-for-aid/","author":[{"family":"Sachs","given":"Jeffrey"}],"accessed":{"date-parts":[["2020",2,22]]},"issued":{"date-parts":[["2014"]]}}}],"schema":"https://github.com/citation-style-language/schema/raw/master/csl-citation.json"} </w:instrText>
      </w:r>
      <w:r w:rsidR="00F81714">
        <w:rPr>
          <w:lang w:val="en-GB"/>
        </w:rPr>
        <w:fldChar w:fldCharType="separate"/>
      </w:r>
      <w:r w:rsidR="00A87121" w:rsidRPr="00A87121">
        <w:rPr>
          <w:rFonts w:ascii="Calibri" w:hAnsi="Calibri" w:cs="Calibri"/>
        </w:rPr>
        <w:t>(J. Sachs 2014)</w:t>
      </w:r>
      <w:r w:rsidR="00F81714">
        <w:rPr>
          <w:lang w:val="en-GB"/>
        </w:rPr>
        <w:fldChar w:fldCharType="end"/>
      </w:r>
      <w:r w:rsidR="00647220">
        <w:rPr>
          <w:lang w:val="en-GB"/>
        </w:rPr>
        <w:t>.</w:t>
      </w:r>
      <w:r w:rsidR="00D42BC5">
        <w:rPr>
          <w:lang w:val="en-GB"/>
        </w:rPr>
        <w:t xml:space="preserve"> </w:t>
      </w:r>
      <w:r w:rsidR="00A0073F">
        <w:rPr>
          <w:lang w:val="en-GB"/>
        </w:rPr>
        <w:t>I</w:t>
      </w:r>
      <w:r w:rsidR="004C6CC4">
        <w:rPr>
          <w:lang w:val="en-GB"/>
        </w:rPr>
        <w:t xml:space="preserve">f </w:t>
      </w:r>
      <w:r w:rsidR="00A0073F">
        <w:rPr>
          <w:lang w:val="en-GB"/>
        </w:rPr>
        <w:t>aid</w:t>
      </w:r>
      <w:r w:rsidR="004C6CC4">
        <w:rPr>
          <w:lang w:val="en-GB"/>
        </w:rPr>
        <w:t xml:space="preserve"> </w:t>
      </w:r>
      <w:r w:rsidR="009D4231">
        <w:rPr>
          <w:lang w:val="en-GB"/>
        </w:rPr>
        <w:t>truly is to be most effective</w:t>
      </w:r>
      <w:r w:rsidR="00A0073F">
        <w:rPr>
          <w:lang w:val="en-GB"/>
        </w:rPr>
        <w:t>, however, of critical importance is the question of its correct allocation</w:t>
      </w:r>
      <w:r w:rsidR="004C6CC4">
        <w:rPr>
          <w:lang w:val="en-GB"/>
        </w:rPr>
        <w:t>.</w:t>
      </w:r>
      <w:r w:rsidR="00197619">
        <w:rPr>
          <w:lang w:val="en-GB"/>
        </w:rPr>
        <w:t xml:space="preserve"> </w:t>
      </w:r>
      <w:r w:rsidR="00342680" w:rsidRPr="009D21C7">
        <w:rPr>
          <w:lang w:val="en-GB"/>
        </w:rPr>
        <w:t>One fair general principle</w:t>
      </w:r>
      <w:r w:rsidR="00342680">
        <w:rPr>
          <w:lang w:val="en-GB"/>
        </w:rPr>
        <w:t xml:space="preserve"> </w:t>
      </w:r>
      <w:r w:rsidR="00D42BC5">
        <w:rPr>
          <w:lang w:val="en-GB"/>
        </w:rPr>
        <w:t>with a</w:t>
      </w:r>
      <w:r w:rsidR="00092D1D">
        <w:rPr>
          <w:lang w:val="en-GB"/>
        </w:rPr>
        <w:t xml:space="preserve"> relevant and</w:t>
      </w:r>
      <w:r w:rsidR="00D42BC5">
        <w:rPr>
          <w:lang w:val="en-GB"/>
        </w:rPr>
        <w:t xml:space="preserve"> intuitive basis </w:t>
      </w:r>
      <w:r w:rsidR="00342680">
        <w:rPr>
          <w:lang w:val="en-GB"/>
        </w:rPr>
        <w:t>for the evaluation of allocation</w:t>
      </w:r>
      <w:r w:rsidR="00342680" w:rsidRPr="009D21C7">
        <w:rPr>
          <w:lang w:val="en-GB"/>
        </w:rPr>
        <w:t xml:space="preserve"> is that aid should go to countries that have the greatest need for it.</w:t>
      </w:r>
      <w:r w:rsidR="008F79CD">
        <w:rPr>
          <w:lang w:val="en-GB"/>
        </w:rPr>
        <w:t xml:space="preserve"> </w:t>
      </w:r>
      <w:r w:rsidR="001B2389">
        <w:rPr>
          <w:lang w:val="en-GB"/>
        </w:rPr>
        <w:t>For example, in late 2019</w:t>
      </w:r>
      <w:r w:rsidR="00640A64">
        <w:rPr>
          <w:lang w:val="en-GB"/>
        </w:rPr>
        <w:t xml:space="preserve"> the World Bank came under fire for assistance </w:t>
      </w:r>
      <w:r w:rsidR="00694E29">
        <w:rPr>
          <w:lang w:val="en-GB"/>
        </w:rPr>
        <w:t xml:space="preserve">to China, which </w:t>
      </w:r>
      <w:r w:rsidR="00D86070">
        <w:rPr>
          <w:lang w:val="en-GB"/>
        </w:rPr>
        <w:t>some argue</w:t>
      </w:r>
      <w:r w:rsidR="00F27237">
        <w:rPr>
          <w:lang w:val="en-GB"/>
        </w:rPr>
        <w:t>,</w:t>
      </w:r>
      <w:r w:rsidR="00D86070">
        <w:rPr>
          <w:lang w:val="en-GB"/>
        </w:rPr>
        <w:t xml:space="preserve"> </w:t>
      </w:r>
      <w:r w:rsidR="00694E29">
        <w:rPr>
          <w:lang w:val="en-GB"/>
        </w:rPr>
        <w:t xml:space="preserve">as an upper middle </w:t>
      </w:r>
      <w:r w:rsidR="00AE46BB">
        <w:rPr>
          <w:lang w:val="en-GB"/>
        </w:rPr>
        <w:t>income</w:t>
      </w:r>
      <w:r w:rsidR="007F6906">
        <w:rPr>
          <w:lang w:val="en-GB"/>
        </w:rPr>
        <w:t xml:space="preserve"> country, </w:t>
      </w:r>
      <w:r w:rsidR="00D86070">
        <w:rPr>
          <w:lang w:val="en-GB"/>
        </w:rPr>
        <w:t>d</w:t>
      </w:r>
      <w:r w:rsidR="00F27237">
        <w:rPr>
          <w:lang w:val="en-GB"/>
        </w:rPr>
        <w:t>id</w:t>
      </w:r>
      <w:r w:rsidR="00D86070">
        <w:rPr>
          <w:lang w:val="en-GB"/>
        </w:rPr>
        <w:t xml:space="preserve"> </w:t>
      </w:r>
      <w:r w:rsidR="007F6906">
        <w:rPr>
          <w:lang w:val="en-GB"/>
        </w:rPr>
        <w:t xml:space="preserve">not “need” loans </w:t>
      </w:r>
      <w:r w:rsidR="001773FC">
        <w:rPr>
          <w:lang w:val="en-GB"/>
        </w:rPr>
        <w:fldChar w:fldCharType="begin"/>
      </w:r>
      <w:r w:rsidR="00CD17F7">
        <w:rPr>
          <w:lang w:val="en-GB"/>
        </w:rPr>
        <w:instrText xml:space="preserve"> ADDIN ZOTERO_ITEM CSL_CITATION {"citationID":"ZT7NSy3Z","properties":{"formattedCitation":"(Runde 2019)","plainCitation":"(Runde 2019)","noteIndex":0},"citationItems":[{"id":528,"uris":["http://zotero.org/users/5939705/items/AM7GJMG7"],"uri":["http://zotero.org/users/5939705/items/AM7GJMG7"],"itemData":{"id":528,"type":"webpage","abstract":"The World Bank should stop lending to China and, instead, direct lending to countries that don’t have access to financing.","container-title":"TheHill","genre":"Text","language":"en","title":"China doesn't need World Bank's loans, just as Trump says","URL":"https://thehill.com/opinion/finance/474101-china-doesnt-need-world-banks-loans-just-as-trump-says","author":[{"family":"Runde","given":"Daniel"}],"accessed":{"date-parts":[["2020",2,22]]},"issued":{"date-parts":[["2019",12,11]]}}}],"schema":"https://github.com/citation-style-language/schema/raw/master/csl-citation.json"} </w:instrText>
      </w:r>
      <w:r w:rsidR="001773FC">
        <w:rPr>
          <w:lang w:val="en-GB"/>
        </w:rPr>
        <w:fldChar w:fldCharType="separate"/>
      </w:r>
      <w:r w:rsidR="00CD17F7" w:rsidRPr="00CD17F7">
        <w:rPr>
          <w:rFonts w:ascii="Calibri" w:hAnsi="Calibri" w:cs="Calibri"/>
        </w:rPr>
        <w:t>(Runde 2019)</w:t>
      </w:r>
      <w:r w:rsidR="001773FC">
        <w:rPr>
          <w:lang w:val="en-GB"/>
        </w:rPr>
        <w:fldChar w:fldCharType="end"/>
      </w:r>
      <w:r w:rsidR="007F6906">
        <w:rPr>
          <w:lang w:val="en-GB"/>
        </w:rPr>
        <w:t>.</w:t>
      </w:r>
    </w:p>
    <w:p w14:paraId="50516C5F" w14:textId="7FBB7092" w:rsidR="001E2204" w:rsidRDefault="00256C2C" w:rsidP="00F15379">
      <w:pPr>
        <w:rPr>
          <w:lang w:val="en-GB"/>
        </w:rPr>
      </w:pPr>
      <w:r>
        <w:rPr>
          <w:lang w:val="en-GB"/>
        </w:rPr>
        <w:t xml:space="preserve">In this paper, I </w:t>
      </w:r>
      <w:r w:rsidR="00461247">
        <w:rPr>
          <w:lang w:val="en-GB"/>
        </w:rPr>
        <w:t xml:space="preserve">explore </w:t>
      </w:r>
      <w:r w:rsidR="00EC25C6">
        <w:rPr>
          <w:lang w:val="en-GB"/>
        </w:rPr>
        <w:t xml:space="preserve">any </w:t>
      </w:r>
      <w:r w:rsidR="00D947B8">
        <w:rPr>
          <w:lang w:val="en-GB"/>
        </w:rPr>
        <w:t xml:space="preserve">differences </w:t>
      </w:r>
      <w:r w:rsidR="00387AEB">
        <w:rPr>
          <w:lang w:val="en-GB"/>
        </w:rPr>
        <w:t>between</w:t>
      </w:r>
      <w:r w:rsidR="0049798D">
        <w:rPr>
          <w:lang w:val="en-GB"/>
        </w:rPr>
        <w:t xml:space="preserve"> multilateral and bilateral</w:t>
      </w:r>
      <w:r w:rsidR="00387AEB">
        <w:rPr>
          <w:lang w:val="en-GB"/>
        </w:rPr>
        <w:t xml:space="preserve"> </w:t>
      </w:r>
      <w:r w:rsidR="009808E6">
        <w:rPr>
          <w:lang w:val="en-GB"/>
        </w:rPr>
        <w:t xml:space="preserve">official </w:t>
      </w:r>
      <w:r w:rsidR="00B35258">
        <w:rPr>
          <w:lang w:val="en-GB"/>
        </w:rPr>
        <w:t>development assistance</w:t>
      </w:r>
      <w:r w:rsidR="00387AEB">
        <w:rPr>
          <w:lang w:val="en-GB"/>
        </w:rPr>
        <w:t xml:space="preserve"> </w:t>
      </w:r>
      <w:r w:rsidR="00B81AB8">
        <w:rPr>
          <w:lang w:val="en-GB"/>
        </w:rPr>
        <w:t xml:space="preserve">allocations </w:t>
      </w:r>
      <w:r w:rsidR="00EC25C6">
        <w:rPr>
          <w:lang w:val="en-GB"/>
        </w:rPr>
        <w:t xml:space="preserve">and </w:t>
      </w:r>
      <w:r w:rsidR="00EF0FAC">
        <w:rPr>
          <w:lang w:val="en-GB"/>
        </w:rPr>
        <w:t>“</w:t>
      </w:r>
      <w:r w:rsidR="00EC25C6">
        <w:rPr>
          <w:lang w:val="en-GB"/>
        </w:rPr>
        <w:t>need</w:t>
      </w:r>
      <w:r w:rsidR="00EF0FAC">
        <w:rPr>
          <w:lang w:val="en-GB"/>
        </w:rPr>
        <w:t>”</w:t>
      </w:r>
      <w:r w:rsidR="00D10CC6">
        <w:rPr>
          <w:lang w:val="en-GB"/>
        </w:rPr>
        <w:t xml:space="preserve"> </w:t>
      </w:r>
      <w:r w:rsidR="00A541E3">
        <w:rPr>
          <w:lang w:val="en-GB"/>
        </w:rPr>
        <w:t xml:space="preserve">in terms of </w:t>
      </w:r>
      <w:r w:rsidR="003B2C63">
        <w:rPr>
          <w:lang w:val="en-GB"/>
        </w:rPr>
        <w:t xml:space="preserve">deficits in </w:t>
      </w:r>
      <w:r w:rsidR="002C6A46">
        <w:rPr>
          <w:lang w:val="en-GB"/>
        </w:rPr>
        <w:t xml:space="preserve">performance </w:t>
      </w:r>
      <w:r w:rsidR="006E3938">
        <w:rPr>
          <w:lang w:val="en-GB"/>
        </w:rPr>
        <w:t xml:space="preserve">for </w:t>
      </w:r>
      <w:r w:rsidR="00B35258">
        <w:rPr>
          <w:lang w:val="en-GB"/>
        </w:rPr>
        <w:t xml:space="preserve">the </w:t>
      </w:r>
      <w:r w:rsidR="006E3938">
        <w:rPr>
          <w:lang w:val="en-GB"/>
        </w:rPr>
        <w:t>sustainable development goals</w:t>
      </w:r>
      <w:r w:rsidR="00D10CC6">
        <w:rPr>
          <w:lang w:val="en-GB"/>
        </w:rPr>
        <w:t>.</w:t>
      </w:r>
      <w:r w:rsidR="001F1D13">
        <w:rPr>
          <w:lang w:val="en-GB"/>
        </w:rPr>
        <w:t xml:space="preserve"> </w:t>
      </w:r>
      <w:r w:rsidR="00681052">
        <w:rPr>
          <w:lang w:val="en-GB"/>
        </w:rPr>
        <w:t xml:space="preserve">There is a </w:t>
      </w:r>
      <w:r w:rsidR="00A315D9">
        <w:rPr>
          <w:lang w:val="en-GB"/>
        </w:rPr>
        <w:t xml:space="preserve">history of such analysis </w:t>
      </w:r>
      <w:r w:rsidR="007057C1">
        <w:rPr>
          <w:lang w:val="en-GB"/>
        </w:rPr>
        <w:t>for poverty</w:t>
      </w:r>
      <w:r w:rsidR="00CF5CEE">
        <w:rPr>
          <w:lang w:val="en-GB"/>
        </w:rPr>
        <w:t xml:space="preserve">, the Millennium Development </w:t>
      </w:r>
      <w:r w:rsidR="00B574F1">
        <w:rPr>
          <w:lang w:val="en-GB"/>
        </w:rPr>
        <w:t>G</w:t>
      </w:r>
      <w:r w:rsidR="00CF5CEE">
        <w:rPr>
          <w:lang w:val="en-GB"/>
        </w:rPr>
        <w:t>oals, and in fragmented areas of Sustainable Development.</w:t>
      </w:r>
      <w:r w:rsidR="001A49EB">
        <w:rPr>
          <w:lang w:val="en-GB"/>
        </w:rPr>
        <w:t xml:space="preserve"> </w:t>
      </w:r>
      <w:r w:rsidR="000D3BA0">
        <w:rPr>
          <w:lang w:val="en-GB"/>
        </w:rPr>
        <w:t>Here, however,</w:t>
      </w:r>
      <w:r w:rsidR="00F7186D">
        <w:rPr>
          <w:lang w:val="en-GB"/>
        </w:rPr>
        <w:t xml:space="preserve"> I</w:t>
      </w:r>
      <w:r w:rsidR="000D3BA0">
        <w:rPr>
          <w:lang w:val="en-GB"/>
        </w:rPr>
        <w:t xml:space="preserve"> </w:t>
      </w:r>
      <w:r w:rsidR="001A49EB">
        <w:rPr>
          <w:lang w:val="en-GB"/>
        </w:rPr>
        <w:t>examine</w:t>
      </w:r>
      <w:r w:rsidR="001B1206">
        <w:rPr>
          <w:lang w:val="en-GB"/>
        </w:rPr>
        <w:t xml:space="preserve"> </w:t>
      </w:r>
      <w:r w:rsidR="00460345">
        <w:rPr>
          <w:lang w:val="en-GB"/>
        </w:rPr>
        <w:t xml:space="preserve">the </w:t>
      </w:r>
      <w:r w:rsidR="000322B7">
        <w:rPr>
          <w:lang w:val="en-GB"/>
        </w:rPr>
        <w:t xml:space="preserve">current global </w:t>
      </w:r>
      <w:r w:rsidR="00460345">
        <w:rPr>
          <w:lang w:val="en-GB"/>
        </w:rPr>
        <w:t xml:space="preserve">sustainable </w:t>
      </w:r>
      <w:r w:rsidR="000322B7">
        <w:rPr>
          <w:lang w:val="en-GB"/>
        </w:rPr>
        <w:t>development agenda</w:t>
      </w:r>
      <w:r w:rsidR="001A49EB">
        <w:rPr>
          <w:lang w:val="en-GB"/>
        </w:rPr>
        <w:t xml:space="preserve"> by</w:t>
      </w:r>
      <w:r w:rsidR="009A27DC">
        <w:rPr>
          <w:lang w:val="en-GB"/>
        </w:rPr>
        <w:t xml:space="preserve"> contributing a systematic </w:t>
      </w:r>
      <w:r w:rsidR="00926091">
        <w:rPr>
          <w:lang w:val="en-GB"/>
        </w:rPr>
        <w:t>analysis</w:t>
      </w:r>
      <w:r w:rsidR="00E77F04">
        <w:rPr>
          <w:lang w:val="en-GB"/>
        </w:rPr>
        <w:t>.</w:t>
      </w:r>
    </w:p>
    <w:p w14:paraId="45E59D2F" w14:textId="70421AC6" w:rsidR="00FE3982" w:rsidRDefault="00E91E94" w:rsidP="00F15379">
      <w:pPr>
        <w:rPr>
          <w:lang w:val="en-GB"/>
        </w:rPr>
      </w:pPr>
      <w:r>
        <w:rPr>
          <w:lang w:val="en-GB"/>
        </w:rPr>
        <w:t xml:space="preserve">I </w:t>
      </w:r>
      <w:r w:rsidR="00CE2C4E">
        <w:rPr>
          <w:lang w:val="en-GB"/>
        </w:rPr>
        <w:t xml:space="preserve">make use of newly released data from </w:t>
      </w:r>
      <w:r w:rsidR="006976E6">
        <w:rPr>
          <w:lang w:val="en-GB"/>
        </w:rPr>
        <w:t>the OECD’s SDG Financing Lab</w:t>
      </w:r>
      <w:r w:rsidR="00975139">
        <w:rPr>
          <w:lang w:val="en-GB"/>
        </w:rPr>
        <w:t xml:space="preserve"> </w:t>
      </w:r>
      <w:r w:rsidR="00030985">
        <w:rPr>
          <w:lang w:val="en-GB"/>
        </w:rPr>
        <w:t>which uses machine learning to link aid data to SDG</w:t>
      </w:r>
      <w:r w:rsidR="00512D01">
        <w:rPr>
          <w:lang w:val="en-GB"/>
        </w:rPr>
        <w:t>s</w:t>
      </w:r>
      <w:r w:rsidR="00030985">
        <w:rPr>
          <w:lang w:val="en-GB"/>
        </w:rPr>
        <w:t xml:space="preserve"> via textual analysis of projects and covers</w:t>
      </w:r>
      <w:r w:rsidR="00975139">
        <w:rPr>
          <w:lang w:val="en-GB"/>
        </w:rPr>
        <w:t xml:space="preserve"> al</w:t>
      </w:r>
      <w:r w:rsidR="00105FAC">
        <w:rPr>
          <w:lang w:val="en-GB"/>
        </w:rPr>
        <w:t>l nations</w:t>
      </w:r>
      <w:r w:rsidR="006C56D0">
        <w:rPr>
          <w:lang w:val="en-GB"/>
        </w:rPr>
        <w:t xml:space="preserve"> available in the Development Assistance Committee’s Creditor Reporting System from 2012 to 2017.</w:t>
      </w:r>
      <w:r w:rsidR="00137C6A">
        <w:rPr>
          <w:lang w:val="en-GB"/>
        </w:rPr>
        <w:t xml:space="preserve"> </w:t>
      </w:r>
      <w:r w:rsidR="00D737C0">
        <w:rPr>
          <w:lang w:val="en-GB"/>
        </w:rPr>
        <w:t xml:space="preserve">To get a sense of need I use indicators included with the </w:t>
      </w:r>
      <w:r w:rsidR="00A112D8">
        <w:rPr>
          <w:lang w:val="en-GB"/>
        </w:rPr>
        <w:t xml:space="preserve">SDGs </w:t>
      </w:r>
      <w:r w:rsidR="00D7390B">
        <w:rPr>
          <w:lang w:val="en-GB"/>
        </w:rPr>
        <w:t>found in</w:t>
      </w:r>
      <w:r w:rsidR="00597F43">
        <w:rPr>
          <w:lang w:val="en-GB"/>
        </w:rPr>
        <w:t xml:space="preserve"> </w:t>
      </w:r>
      <w:r w:rsidR="00F61D31">
        <w:rPr>
          <w:lang w:val="en-GB"/>
        </w:rPr>
        <w:t xml:space="preserve">UN and World Bank </w:t>
      </w:r>
      <w:r w:rsidR="00D737C0">
        <w:rPr>
          <w:lang w:val="en-GB"/>
        </w:rPr>
        <w:t xml:space="preserve">macro data for </w:t>
      </w:r>
      <w:r w:rsidR="00DB0740">
        <w:rPr>
          <w:lang w:val="en-GB"/>
        </w:rPr>
        <w:t>a similar time span</w:t>
      </w:r>
      <w:r w:rsidR="00082176">
        <w:rPr>
          <w:lang w:val="en-GB"/>
        </w:rPr>
        <w:t>.</w:t>
      </w:r>
      <w:r w:rsidR="0027081F">
        <w:rPr>
          <w:lang w:val="en-GB"/>
        </w:rPr>
        <w:t xml:space="preserve"> </w:t>
      </w:r>
      <w:r w:rsidR="00FE3982">
        <w:rPr>
          <w:lang w:val="en-GB"/>
        </w:rPr>
        <w:t>These indicators are carefully selected</w:t>
      </w:r>
      <w:r w:rsidR="00EE652F">
        <w:rPr>
          <w:lang w:val="en-GB"/>
        </w:rPr>
        <w:t xml:space="preserve"> to get a sense of the absolute scale of challenges</w:t>
      </w:r>
      <w:r w:rsidR="00FA7E84">
        <w:rPr>
          <w:lang w:val="en-GB"/>
        </w:rPr>
        <w:t xml:space="preserve"> on an aggregate or population-wide scale</w:t>
      </w:r>
      <w:r w:rsidR="00137C6A">
        <w:rPr>
          <w:lang w:val="en-GB"/>
        </w:rPr>
        <w:t>.</w:t>
      </w:r>
    </w:p>
    <w:p w14:paraId="6D6C3CF5" w14:textId="3C113AB7" w:rsidR="00E56697" w:rsidRDefault="008362FF" w:rsidP="00F15379">
      <w:pPr>
        <w:rPr>
          <w:lang w:val="en-GB"/>
        </w:rPr>
      </w:pPr>
      <w:r>
        <w:rPr>
          <w:lang w:val="en-GB"/>
        </w:rPr>
        <w:t xml:space="preserve">In terms of data analysis, </w:t>
      </w:r>
      <w:r w:rsidR="00CF5C1E">
        <w:rPr>
          <w:lang w:val="en-GB"/>
        </w:rPr>
        <w:t>I</w:t>
      </w:r>
      <w:r w:rsidR="00E06171">
        <w:rPr>
          <w:lang w:val="en-GB"/>
        </w:rPr>
        <w:t xml:space="preserve"> begin by</w:t>
      </w:r>
      <w:r w:rsidR="00CF5C1E">
        <w:rPr>
          <w:lang w:val="en-GB"/>
        </w:rPr>
        <w:t xml:space="preserve"> comput</w:t>
      </w:r>
      <w:r w:rsidR="00F6586D">
        <w:rPr>
          <w:lang w:val="en-GB"/>
        </w:rPr>
        <w:t>ing</w:t>
      </w:r>
      <w:r w:rsidR="008463C0">
        <w:rPr>
          <w:lang w:val="en-GB"/>
        </w:rPr>
        <w:t xml:space="preserve"> a mismatch index</w:t>
      </w:r>
      <w:r w:rsidR="00AF1543">
        <w:rPr>
          <w:lang w:val="en-GB"/>
        </w:rPr>
        <w:t xml:space="preserve"> between shares of aid and need</w:t>
      </w:r>
      <w:r w:rsidR="007B502E">
        <w:rPr>
          <w:lang w:val="en-GB"/>
        </w:rPr>
        <w:t xml:space="preserve"> and track this index across </w:t>
      </w:r>
      <w:r w:rsidR="000764FB">
        <w:rPr>
          <w:lang w:val="en-GB"/>
        </w:rPr>
        <w:t>years and sectors</w:t>
      </w:r>
      <w:r w:rsidR="00AF1543">
        <w:rPr>
          <w:lang w:val="en-GB"/>
        </w:rPr>
        <w:t>.</w:t>
      </w:r>
      <w:r w:rsidR="006A4C36">
        <w:rPr>
          <w:lang w:val="en-GB"/>
        </w:rPr>
        <w:t xml:space="preserve"> </w:t>
      </w:r>
      <w:r w:rsidR="00E06171">
        <w:rPr>
          <w:lang w:val="en-GB"/>
        </w:rPr>
        <w:t>Taking a less s</w:t>
      </w:r>
      <w:r w:rsidR="00C06FA8">
        <w:rPr>
          <w:lang w:val="en-GB"/>
        </w:rPr>
        <w:t xml:space="preserve">ubjective </w:t>
      </w:r>
      <w:r w:rsidR="00071EBA">
        <w:rPr>
          <w:lang w:val="en-GB"/>
        </w:rPr>
        <w:t xml:space="preserve">and </w:t>
      </w:r>
      <w:r w:rsidR="00995A78">
        <w:rPr>
          <w:lang w:val="en-GB"/>
        </w:rPr>
        <w:t>ordinal, rather than cardinally robust approach</w:t>
      </w:r>
      <w:r w:rsidR="00EE796F">
        <w:rPr>
          <w:lang w:val="en-GB"/>
        </w:rPr>
        <w:t xml:space="preserve"> </w:t>
      </w:r>
      <w:r w:rsidR="00736621">
        <w:rPr>
          <w:lang w:val="en-GB"/>
        </w:rPr>
        <w:t xml:space="preserve">to mismatch </w:t>
      </w:r>
      <w:r w:rsidR="00EE796F">
        <w:rPr>
          <w:lang w:val="en-GB"/>
        </w:rPr>
        <w:t xml:space="preserve">I also check a raw </w:t>
      </w:r>
      <w:r w:rsidR="00736621">
        <w:rPr>
          <w:lang w:val="en-GB"/>
        </w:rPr>
        <w:t>ranking of nations.</w:t>
      </w:r>
      <w:r w:rsidR="006B614B">
        <w:rPr>
          <w:lang w:val="en-GB"/>
        </w:rPr>
        <w:t xml:space="preserve"> </w:t>
      </w:r>
      <w:r w:rsidR="00976984">
        <w:rPr>
          <w:lang w:val="en-GB"/>
        </w:rPr>
        <w:t>In</w:t>
      </w:r>
      <w:r w:rsidR="000A2409">
        <w:rPr>
          <w:lang w:val="en-GB"/>
        </w:rPr>
        <w:t xml:space="preserve"> a regression specification</w:t>
      </w:r>
      <w:r w:rsidR="00976984">
        <w:rPr>
          <w:lang w:val="en-GB"/>
        </w:rPr>
        <w:t xml:space="preserve">, I </w:t>
      </w:r>
      <w:r w:rsidR="00B539AE">
        <w:rPr>
          <w:lang w:val="en-GB"/>
        </w:rPr>
        <w:t xml:space="preserve">check </w:t>
      </w:r>
      <w:r w:rsidR="00BD373D">
        <w:rPr>
          <w:lang w:val="en-GB"/>
        </w:rPr>
        <w:t xml:space="preserve">the ability of need to predict aid while also </w:t>
      </w:r>
      <w:r w:rsidR="00976984">
        <w:rPr>
          <w:lang w:val="en-GB"/>
        </w:rPr>
        <w:t>account</w:t>
      </w:r>
      <w:r w:rsidR="00BD373D">
        <w:rPr>
          <w:lang w:val="en-GB"/>
        </w:rPr>
        <w:t>ing</w:t>
      </w:r>
      <w:r w:rsidR="00976984">
        <w:rPr>
          <w:lang w:val="en-GB"/>
        </w:rPr>
        <w:t xml:space="preserve"> for</w:t>
      </w:r>
      <w:r w:rsidR="0055281A">
        <w:rPr>
          <w:lang w:val="en-GB"/>
        </w:rPr>
        <w:t xml:space="preserve"> </w:t>
      </w:r>
      <w:r w:rsidR="00736621">
        <w:rPr>
          <w:lang w:val="en-GB"/>
        </w:rPr>
        <w:t xml:space="preserve">several </w:t>
      </w:r>
      <w:r w:rsidR="0055281A">
        <w:rPr>
          <w:lang w:val="en-GB"/>
        </w:rPr>
        <w:t xml:space="preserve">other factors behind aid decisions such as </w:t>
      </w:r>
      <w:r w:rsidR="008B00BE">
        <w:rPr>
          <w:lang w:val="en-GB"/>
        </w:rPr>
        <w:t>the strength of policy and institutions in recipient countries.</w:t>
      </w:r>
      <w:r w:rsidR="00F8380B">
        <w:rPr>
          <w:lang w:val="en-GB"/>
        </w:rPr>
        <w:t xml:space="preserve"> </w:t>
      </w:r>
      <w:r w:rsidR="00E56697">
        <w:rPr>
          <w:lang w:val="en-GB"/>
        </w:rPr>
        <w:t>Finally,</w:t>
      </w:r>
      <w:r w:rsidR="00154802">
        <w:rPr>
          <w:lang w:val="en-GB"/>
        </w:rPr>
        <w:t xml:space="preserve"> I examine cases of notable outliers</w:t>
      </w:r>
      <w:r w:rsidR="00854C87">
        <w:rPr>
          <w:lang w:val="en-GB"/>
        </w:rPr>
        <w:t xml:space="preserve"> in terms of situations of large disproportionalities and </w:t>
      </w:r>
      <w:r w:rsidR="00265B53">
        <w:rPr>
          <w:lang w:val="en-GB"/>
        </w:rPr>
        <w:t>any potential explanations.</w:t>
      </w:r>
    </w:p>
    <w:p w14:paraId="67AF62E6" w14:textId="278EF4FE" w:rsidR="006147C6" w:rsidRDefault="00EB5986" w:rsidP="00F15379">
      <w:pPr>
        <w:rPr>
          <w:lang w:val="en-GB"/>
        </w:rPr>
      </w:pPr>
      <w:r>
        <w:rPr>
          <w:lang w:val="en-GB"/>
        </w:rPr>
        <w:t>Th</w:t>
      </w:r>
      <w:r w:rsidR="00C65C7E">
        <w:rPr>
          <w:lang w:val="en-GB"/>
        </w:rPr>
        <w:t>e results</w:t>
      </w:r>
      <w:r>
        <w:rPr>
          <w:lang w:val="en-GB"/>
        </w:rPr>
        <w:t xml:space="preserve"> provide </w:t>
      </w:r>
      <w:r w:rsidR="00C4230E">
        <w:rPr>
          <w:lang w:val="en-GB"/>
        </w:rPr>
        <w:t xml:space="preserve">interesting insight </w:t>
      </w:r>
      <w:r w:rsidR="00DD27F0">
        <w:rPr>
          <w:lang w:val="en-GB"/>
        </w:rPr>
        <w:t xml:space="preserve">into </w:t>
      </w:r>
      <w:r w:rsidR="000D2578">
        <w:rPr>
          <w:lang w:val="en-GB"/>
        </w:rPr>
        <w:t>how</w:t>
      </w:r>
      <w:r w:rsidR="00DD27F0">
        <w:rPr>
          <w:lang w:val="en-GB"/>
        </w:rPr>
        <w:t xml:space="preserve"> funding priorities </w:t>
      </w:r>
      <w:r w:rsidR="000D2578">
        <w:rPr>
          <w:lang w:val="en-GB"/>
        </w:rPr>
        <w:t>relate to need</w:t>
      </w:r>
      <w:r w:rsidR="00F8380B">
        <w:rPr>
          <w:lang w:val="en-GB"/>
        </w:rPr>
        <w:t>.</w:t>
      </w:r>
      <w:r w:rsidR="00FC5694">
        <w:rPr>
          <w:lang w:val="en-GB"/>
        </w:rPr>
        <w:t xml:space="preserve"> </w:t>
      </w:r>
      <w:r w:rsidR="00FC5694">
        <w:rPr>
          <w:rStyle w:val="Hyperlink"/>
          <w:color w:val="000000" w:themeColor="text1"/>
          <w:u w:val="none"/>
          <w:lang w:val="en-GB"/>
        </w:rPr>
        <w:t>They do not necessarily make</w:t>
      </w:r>
      <w:r w:rsidR="00FC5694" w:rsidRPr="00652782">
        <w:rPr>
          <w:rStyle w:val="Hyperlink"/>
          <w:color w:val="000000" w:themeColor="text1"/>
          <w:u w:val="none"/>
        </w:rPr>
        <w:t xml:space="preserve"> a judgement about where aid should go, but instead check the judgement that is already implicitly made</w:t>
      </w:r>
      <w:r w:rsidR="00FC5694">
        <w:rPr>
          <w:rStyle w:val="Hyperlink"/>
          <w:color w:val="000000" w:themeColor="text1"/>
          <w:u w:val="none"/>
        </w:rPr>
        <w:t>.</w:t>
      </w:r>
      <w:r w:rsidR="00DF02AC">
        <w:rPr>
          <w:color w:val="000000" w:themeColor="text1"/>
        </w:rPr>
        <w:t xml:space="preserve"> </w:t>
      </w:r>
      <w:r w:rsidR="00F8380B">
        <w:rPr>
          <w:lang w:val="en-GB"/>
        </w:rPr>
        <w:t>For example, one means of interpretation is that of</w:t>
      </w:r>
      <w:r w:rsidR="00F96CDD">
        <w:rPr>
          <w:lang w:val="en-GB"/>
        </w:rPr>
        <w:t xml:space="preserve"> implied efficiency: if aid allocation is assumed to be optimal, </w:t>
      </w:r>
      <w:r w:rsidR="00064D20">
        <w:rPr>
          <w:lang w:val="en-GB"/>
        </w:rPr>
        <w:t xml:space="preserve">then </w:t>
      </w:r>
      <w:r w:rsidR="00A511DA">
        <w:rPr>
          <w:lang w:val="en-GB"/>
        </w:rPr>
        <w:t xml:space="preserve">do donors hold </w:t>
      </w:r>
      <w:r w:rsidR="00816B12">
        <w:rPr>
          <w:lang w:val="en-GB"/>
        </w:rPr>
        <w:t>“plausible” beliefs</w:t>
      </w:r>
      <w:r w:rsidR="00A511DA">
        <w:rPr>
          <w:lang w:val="en-GB"/>
        </w:rPr>
        <w:t xml:space="preserve"> about </w:t>
      </w:r>
      <w:r w:rsidR="005912BD">
        <w:rPr>
          <w:lang w:val="en-GB"/>
        </w:rPr>
        <w:t>efficacy</w:t>
      </w:r>
      <w:r w:rsidR="00816B12">
        <w:rPr>
          <w:lang w:val="en-GB"/>
        </w:rPr>
        <w:t>?</w:t>
      </w:r>
    </w:p>
    <w:p w14:paraId="275D36DC" w14:textId="4BEDFD5D" w:rsidR="0089195E" w:rsidRPr="0089195E" w:rsidRDefault="0089195E" w:rsidP="00652782">
      <w:pPr>
        <w:rPr>
          <w:rStyle w:val="Hyperlink"/>
          <w:color w:val="000000" w:themeColor="text1"/>
          <w:u w:val="none"/>
        </w:rPr>
      </w:pPr>
      <w:r w:rsidRPr="002B6D0E">
        <w:rPr>
          <w:rStyle w:val="Hyperlink"/>
          <w:color w:val="000000" w:themeColor="text1"/>
          <w:highlight w:val="yellow"/>
          <w:u w:val="none"/>
        </w:rPr>
        <w:t>Discuss results and conclusion</w:t>
      </w:r>
      <w:r w:rsidR="002B6D0E" w:rsidRPr="002B6D0E">
        <w:rPr>
          <w:rStyle w:val="Hyperlink"/>
          <w:color w:val="000000" w:themeColor="text1"/>
          <w:highlight w:val="yellow"/>
          <w:u w:val="none"/>
        </w:rPr>
        <w:t xml:space="preserve"> further</w:t>
      </w:r>
    </w:p>
    <w:p w14:paraId="0339F121" w14:textId="12FEE2AF" w:rsidR="007B5C63" w:rsidRPr="00CF5C1E" w:rsidRDefault="00CF5C1E" w:rsidP="00CF5C1E">
      <w:pPr>
        <w:pStyle w:val="Heading1"/>
      </w:pPr>
      <w:r w:rsidRPr="00CF5C1E">
        <w:t>Literature Review</w:t>
      </w:r>
    </w:p>
    <w:p w14:paraId="52DC94C3" w14:textId="6F11F46C" w:rsidR="00C83F64" w:rsidRPr="00D518C6" w:rsidRDefault="007B59FD" w:rsidP="00A93FEC">
      <w:pPr>
        <w:rPr>
          <w:rStyle w:val="Hyperlink"/>
          <w:color w:val="auto"/>
          <w:u w:val="none"/>
          <w:lang w:val="en-GB"/>
        </w:rPr>
      </w:pPr>
      <w:r w:rsidRPr="006042B4">
        <w:rPr>
          <w:lang w:val="en-GB"/>
        </w:rPr>
        <w:t>A large amount of w</w:t>
      </w:r>
      <w:r w:rsidR="00AB6AD1" w:rsidRPr="006042B4">
        <w:rPr>
          <w:lang w:val="en-GB"/>
        </w:rPr>
        <w:t xml:space="preserve">ork </w:t>
      </w:r>
      <w:r w:rsidRPr="006042B4">
        <w:rPr>
          <w:lang w:val="en-GB"/>
        </w:rPr>
        <w:t xml:space="preserve">has been done </w:t>
      </w:r>
      <w:r w:rsidR="00AB6AD1" w:rsidRPr="006042B4">
        <w:rPr>
          <w:lang w:val="en-GB"/>
        </w:rPr>
        <w:t xml:space="preserve">on </w:t>
      </w:r>
      <w:r w:rsidR="003C5895" w:rsidRPr="006042B4">
        <w:rPr>
          <w:lang w:val="en-GB"/>
        </w:rPr>
        <w:t xml:space="preserve">the efficiency of aid to eradicate </w:t>
      </w:r>
      <w:r w:rsidR="00AB6AD1" w:rsidRPr="006042B4">
        <w:rPr>
          <w:lang w:val="en-GB"/>
        </w:rPr>
        <w:t>poverty</w:t>
      </w:r>
      <w:r w:rsidR="006042B4">
        <w:rPr>
          <w:lang w:val="en-GB"/>
        </w:rPr>
        <w:t>.</w:t>
      </w:r>
      <w:r w:rsidR="00662FC2">
        <w:rPr>
          <w:lang w:val="en-GB"/>
        </w:rPr>
        <w:t xml:space="preserve"> </w:t>
      </w:r>
      <w:r w:rsidR="00D41A74">
        <w:rPr>
          <w:rStyle w:val="Hyperlink"/>
          <w:color w:val="auto"/>
          <w:u w:val="none"/>
        </w:rPr>
        <w:t xml:space="preserve">Early work was done by </w:t>
      </w:r>
      <w:r w:rsidR="00AD3F52">
        <w:rPr>
          <w:rStyle w:val="Hyperlink"/>
          <w:color w:val="auto"/>
          <w:u w:val="none"/>
        </w:rPr>
        <w:t>Collier and Dollar</w:t>
      </w:r>
      <w:r w:rsidR="007028DE">
        <w:rPr>
          <w:rStyle w:val="Hyperlink"/>
          <w:color w:val="auto"/>
          <w:u w:val="none"/>
        </w:rPr>
        <w:t xml:space="preserve">, who used </w:t>
      </w:r>
      <w:r w:rsidR="0006084F">
        <w:t xml:space="preserve">a series of regressions to determine the effect of aid on growth, </w:t>
      </w:r>
      <w:r w:rsidR="0006084F">
        <w:lastRenderedPageBreak/>
        <w:t>and of growth on poverty alleviation</w:t>
      </w:r>
      <w:r w:rsidR="0047064D">
        <w:t xml:space="preserve"> under a headcount ratio, average poverty gap, or squared poverty gap</w:t>
      </w:r>
      <w:r w:rsidR="007028DE" w:rsidRPr="007028DE">
        <w:rPr>
          <w:rStyle w:val="Hyperlink"/>
          <w:color w:val="auto"/>
          <w:u w:val="none"/>
        </w:rPr>
        <w:t xml:space="preserve"> </w:t>
      </w:r>
      <w:r w:rsidR="007028DE" w:rsidRPr="006A5EB8">
        <w:rPr>
          <w:rStyle w:val="Hyperlink"/>
          <w:color w:val="auto"/>
          <w:u w:val="none"/>
        </w:rPr>
        <w:fldChar w:fldCharType="begin"/>
      </w:r>
      <w:r w:rsidR="007028DE" w:rsidRPr="006A5EB8">
        <w:rPr>
          <w:rStyle w:val="Hyperlink"/>
          <w:color w:val="auto"/>
          <w:u w:val="none"/>
        </w:rPr>
        <w:instrText xml:space="preserve"> ADDIN ZOTERO_ITEM CSL_CITATION {"citationID":"721M0WoL","properties":{"formattedCitation":"(Dollar and Collier 1999)","plainCitation":"(Dollar and Collier 1999)","noteIndex":0},"citationItems":[{"id":423,"uris":["http://zotero.org/users/5939705/items/5282SRHV"],"uri":["http://zotero.org/users/5939705/items/5282SRHV"],"itemData":{"id":423,"type":"report","abstract":"In the efficient allocation of aid, aid is targeted disproportionately to countries with severe poverty and adequate policies. For a given level of poverty, aid tapers in with policy reform. In the actual allocation of aid, aid tapers out with reform.  Aid now lifts about 30 million people a year out of absolute poverty. With a poverty-efficient allocation, the same amount of aid would lift about 80 million people out of poverty. Collier and Dollar derive a poverty-efficient allocation of aid and compare it with actual aid allocations.  They build the poverty-efficient allocation in two stages. First they use new World Bank ratings of 20 different aspects of national policy to establish the current relationship between aid, policies, and growth. Onto that, they add a mapping from growth to poverty reduction, which reflects the level and distribution of income. They compare the effects of using headcount and poverty-gap measures of poverty.","event-place":"Rochester, NY","genre":"SSRN Scholarly Paper","language":"en","number":"ID 629108","publisher":"Social Science Research Network","publisher-place":"Rochester, NY","source":"papers.ssrn.com","title":"Aid Allocation and Poverty Reduction","URL":"https://papers.ssrn.com/abstract=629108","author":[{"family":"Dollar","given":"David"},{"family":"Collier","given":"Paul"}],"accessed":{"date-parts":[["2020",1,29]]},"issued":{"date-parts":[["1999",1,1]]}}}],"schema":"https://github.com/citation-style-language/schema/raw/master/csl-citation.json"} </w:instrText>
      </w:r>
      <w:r w:rsidR="007028DE" w:rsidRPr="006A5EB8">
        <w:rPr>
          <w:rStyle w:val="Hyperlink"/>
          <w:color w:val="auto"/>
          <w:u w:val="none"/>
        </w:rPr>
        <w:fldChar w:fldCharType="separate"/>
      </w:r>
      <w:r w:rsidR="007028DE" w:rsidRPr="006A5EB8">
        <w:rPr>
          <w:rFonts w:ascii="Calibri" w:hAnsi="Calibri" w:cs="Calibri"/>
        </w:rPr>
        <w:t>(Dollar and Collier 1999)</w:t>
      </w:r>
      <w:r w:rsidR="007028DE" w:rsidRPr="006A5EB8">
        <w:rPr>
          <w:rStyle w:val="Hyperlink"/>
          <w:color w:val="auto"/>
          <w:u w:val="none"/>
        </w:rPr>
        <w:fldChar w:fldCharType="end"/>
      </w:r>
      <w:r w:rsidR="0006084F">
        <w:t>.</w:t>
      </w:r>
      <w:r w:rsidR="008F3637">
        <w:t xml:space="preserve"> </w:t>
      </w:r>
      <w:r w:rsidR="009B42A5" w:rsidRPr="009B42A5">
        <w:rPr>
          <w:rStyle w:val="Hyperlink"/>
          <w:color w:val="auto"/>
          <w:u w:val="none"/>
        </w:rPr>
        <w:t>Result</w:t>
      </w:r>
      <w:r w:rsidR="00BC3A79">
        <w:rPr>
          <w:rStyle w:val="Hyperlink"/>
          <w:color w:val="auto"/>
          <w:u w:val="none"/>
        </w:rPr>
        <w:t>s</w:t>
      </w:r>
      <w:r w:rsidR="00FE4DFC">
        <w:rPr>
          <w:rStyle w:val="Hyperlink"/>
          <w:color w:val="auto"/>
          <w:u w:val="none"/>
        </w:rPr>
        <w:t xml:space="preserve"> suggested that the </w:t>
      </w:r>
      <w:r w:rsidR="009B42A5" w:rsidRPr="009B42A5">
        <w:rPr>
          <w:rStyle w:val="Hyperlink"/>
          <w:color w:val="auto"/>
          <w:u w:val="none"/>
        </w:rPr>
        <w:t>poverty efficient allocation</w:t>
      </w:r>
      <w:r w:rsidR="00341BF5">
        <w:rPr>
          <w:rStyle w:val="Hyperlink"/>
          <w:color w:val="auto"/>
          <w:u w:val="none"/>
        </w:rPr>
        <w:t xml:space="preserve">, accounting for policy and governance, </w:t>
      </w:r>
      <w:r w:rsidR="0089373A">
        <w:rPr>
          <w:rStyle w:val="Hyperlink"/>
          <w:color w:val="auto"/>
          <w:u w:val="none"/>
        </w:rPr>
        <w:t>was unambiguously</w:t>
      </w:r>
      <w:r w:rsidR="009B42A5" w:rsidRPr="009B42A5">
        <w:rPr>
          <w:rStyle w:val="Hyperlink"/>
          <w:color w:val="auto"/>
          <w:u w:val="none"/>
        </w:rPr>
        <w:t xml:space="preserve"> under or over </w:t>
      </w:r>
      <w:r w:rsidR="0089373A">
        <w:rPr>
          <w:rStyle w:val="Hyperlink"/>
          <w:color w:val="auto"/>
          <w:u w:val="none"/>
        </w:rPr>
        <w:t xml:space="preserve">the </w:t>
      </w:r>
      <w:r w:rsidR="009B42A5" w:rsidRPr="009B42A5">
        <w:rPr>
          <w:rStyle w:val="Hyperlink"/>
          <w:color w:val="auto"/>
          <w:u w:val="none"/>
        </w:rPr>
        <w:t>actual allocation for 52/59 countries</w:t>
      </w:r>
      <w:r w:rsidR="0089373A">
        <w:rPr>
          <w:rStyle w:val="Hyperlink"/>
          <w:color w:val="auto"/>
          <w:u w:val="none"/>
        </w:rPr>
        <w:t xml:space="preserve">, suggesting </w:t>
      </w:r>
      <w:r w:rsidR="00662FC2">
        <w:rPr>
          <w:rStyle w:val="Hyperlink"/>
          <w:color w:val="auto"/>
          <w:u w:val="none"/>
        </w:rPr>
        <w:t>a large mismatch.</w:t>
      </w:r>
      <w:r w:rsidR="007619C6">
        <w:rPr>
          <w:rStyle w:val="Hyperlink"/>
          <w:color w:val="auto"/>
          <w:u w:val="none"/>
        </w:rPr>
        <w:t xml:space="preserve"> Other work focusing on poverty found that ODA per poor person is lowest where poverty is greatest </w:t>
      </w:r>
      <w:r w:rsidR="007619C6">
        <w:rPr>
          <w:rStyle w:val="Hyperlink"/>
          <w:color w:val="auto"/>
          <w:u w:val="none"/>
        </w:rPr>
        <w:fldChar w:fldCharType="begin"/>
      </w:r>
      <w:r w:rsidR="007619C6">
        <w:rPr>
          <w:rStyle w:val="Hyperlink"/>
          <w:color w:val="auto"/>
          <w:u w:val="none"/>
        </w:rPr>
        <w:instrText xml:space="preserve"> ADDIN ZOTERO_ITEM CSL_CITATION {"citationID":"9kr6hxi9","properties":{"formattedCitation":"(Improving ODA allocation for a post-2015 world n.d.)","plainCitation":"(Improving ODA allocation for a post-2015 world n.d.)","noteIndex":0},"citationItems":[{"id":429,"uris":["http://zotero.org/users/5939705/items/7G7MDH5T"],"uri":["http://zotero.org/users/5939705/items/7G7MDH5T"],"itemData":{"id":429,"type":"webpage","abstract":"Improving ODA allocation for a post-2015 world","container-title":"Development Initiatives","language":"en-GB","title":"Improving ODA allocation for a post-2015 world","URL":"http://devinit.org/publications/improvingoda2015/","accessed":{"date-parts":[["2020",1,29]]}}}],"schema":"https://github.com/citation-style-language/schema/raw/master/csl-citation.json"} </w:instrText>
      </w:r>
      <w:r w:rsidR="007619C6">
        <w:rPr>
          <w:rStyle w:val="Hyperlink"/>
          <w:color w:val="auto"/>
          <w:u w:val="none"/>
        </w:rPr>
        <w:fldChar w:fldCharType="separate"/>
      </w:r>
      <w:r w:rsidR="007619C6" w:rsidRPr="00C83F64">
        <w:rPr>
          <w:rFonts w:ascii="Calibri" w:hAnsi="Calibri" w:cs="Calibri"/>
        </w:rPr>
        <w:t>(Improving ODA allocation for a post-2015 world n.d.)</w:t>
      </w:r>
      <w:r w:rsidR="007619C6">
        <w:rPr>
          <w:rStyle w:val="Hyperlink"/>
          <w:color w:val="auto"/>
          <w:u w:val="none"/>
        </w:rPr>
        <w:fldChar w:fldCharType="end"/>
      </w:r>
      <w:r w:rsidR="007619C6">
        <w:rPr>
          <w:rStyle w:val="Hyperlink"/>
          <w:color w:val="auto"/>
          <w:u w:val="none"/>
        </w:rPr>
        <w:t>.</w:t>
      </w:r>
      <w:r w:rsidR="003B799F">
        <w:rPr>
          <w:rStyle w:val="Hyperlink"/>
          <w:color w:val="auto"/>
          <w:u w:val="none"/>
          <w:lang w:val="en-GB"/>
        </w:rPr>
        <w:t xml:space="preserve"> </w:t>
      </w:r>
      <w:r w:rsidR="003C0A6F">
        <w:rPr>
          <w:rStyle w:val="Hyperlink"/>
          <w:color w:val="auto"/>
          <w:u w:val="none"/>
        </w:rPr>
        <w:t>The</w:t>
      </w:r>
      <w:r w:rsidR="00BC3A79">
        <w:rPr>
          <w:rStyle w:val="Hyperlink"/>
          <w:color w:val="auto"/>
          <w:u w:val="none"/>
        </w:rPr>
        <w:t xml:space="preserve"> </w:t>
      </w:r>
      <w:r w:rsidR="00297A5B">
        <w:rPr>
          <w:rStyle w:val="Hyperlink"/>
          <w:color w:val="auto"/>
          <w:u w:val="none"/>
        </w:rPr>
        <w:t xml:space="preserve">concern for need </w:t>
      </w:r>
      <w:r w:rsidR="00CB2294">
        <w:rPr>
          <w:rStyle w:val="Hyperlink"/>
          <w:color w:val="auto"/>
          <w:u w:val="none"/>
        </w:rPr>
        <w:t xml:space="preserve">in a variety of sectors </w:t>
      </w:r>
      <w:r w:rsidR="00297A5B">
        <w:rPr>
          <w:rStyle w:val="Hyperlink"/>
          <w:color w:val="auto"/>
          <w:u w:val="none"/>
        </w:rPr>
        <w:t>covered in this paper is not</w:t>
      </w:r>
      <w:r w:rsidR="00486380" w:rsidRPr="00BC3A79">
        <w:rPr>
          <w:rStyle w:val="Hyperlink"/>
          <w:color w:val="auto"/>
          <w:u w:val="none"/>
        </w:rPr>
        <w:t xml:space="preserve"> the same as </w:t>
      </w:r>
      <w:r w:rsidR="00297A5B">
        <w:rPr>
          <w:rStyle w:val="Hyperlink"/>
          <w:color w:val="auto"/>
          <w:u w:val="none"/>
        </w:rPr>
        <w:t xml:space="preserve">that of </w:t>
      </w:r>
      <w:r w:rsidR="00DC3F59">
        <w:rPr>
          <w:rStyle w:val="Hyperlink"/>
          <w:color w:val="auto"/>
          <w:u w:val="none"/>
        </w:rPr>
        <w:t xml:space="preserve">poverty </w:t>
      </w:r>
      <w:r w:rsidR="00486380" w:rsidRPr="00BC3A79">
        <w:rPr>
          <w:rStyle w:val="Hyperlink"/>
          <w:color w:val="auto"/>
          <w:u w:val="none"/>
        </w:rPr>
        <w:t>efficiency</w:t>
      </w:r>
      <w:r w:rsidR="00297A5B">
        <w:rPr>
          <w:rStyle w:val="Hyperlink"/>
          <w:color w:val="auto"/>
          <w:u w:val="none"/>
        </w:rPr>
        <w:t xml:space="preserve"> </w:t>
      </w:r>
      <w:r w:rsidR="004B204B">
        <w:rPr>
          <w:rStyle w:val="Hyperlink"/>
          <w:color w:val="auto"/>
          <w:u w:val="none"/>
        </w:rPr>
        <w:t xml:space="preserve">based on growth </w:t>
      </w:r>
      <w:r w:rsidR="00297A5B">
        <w:rPr>
          <w:rStyle w:val="Hyperlink"/>
          <w:color w:val="auto"/>
          <w:u w:val="none"/>
        </w:rPr>
        <w:t>for aid allocations.</w:t>
      </w:r>
      <w:r w:rsidR="0064348B">
        <w:rPr>
          <w:rStyle w:val="Hyperlink"/>
          <w:color w:val="auto"/>
          <w:u w:val="none"/>
          <w:lang w:val="en-GB"/>
        </w:rPr>
        <w:t xml:space="preserve"> </w:t>
      </w:r>
      <w:r w:rsidR="009B114A">
        <w:rPr>
          <w:rStyle w:val="Hyperlink"/>
          <w:color w:val="auto"/>
          <w:u w:val="none"/>
        </w:rPr>
        <w:t xml:space="preserve">However, under a reasonable assumption of declining marginal efficacy or impact for aid, the concepts </w:t>
      </w:r>
      <w:r w:rsidR="00D13FC6">
        <w:rPr>
          <w:rStyle w:val="Hyperlink"/>
          <w:color w:val="auto"/>
          <w:u w:val="none"/>
        </w:rPr>
        <w:t>can become quite</w:t>
      </w:r>
      <w:r w:rsidR="009B114A">
        <w:rPr>
          <w:rStyle w:val="Hyperlink"/>
          <w:color w:val="auto"/>
          <w:u w:val="none"/>
        </w:rPr>
        <w:t xml:space="preserve"> similar.</w:t>
      </w:r>
    </w:p>
    <w:p w14:paraId="17B70D96" w14:textId="605F0558" w:rsidR="00D47602" w:rsidRDefault="00D84888" w:rsidP="00C104A6">
      <w:pPr>
        <w:rPr>
          <w:lang w:val="en-GB"/>
        </w:rPr>
      </w:pPr>
      <w:r>
        <w:rPr>
          <w:lang w:val="en-GB"/>
        </w:rPr>
        <w:t>A</w:t>
      </w:r>
      <w:r w:rsidR="00BF392F">
        <w:rPr>
          <w:lang w:val="en-GB"/>
        </w:rPr>
        <w:t>side from work on poverty</w:t>
      </w:r>
      <w:r>
        <w:rPr>
          <w:lang w:val="en-GB"/>
        </w:rPr>
        <w:t>,</w:t>
      </w:r>
      <w:r w:rsidR="000563AE">
        <w:rPr>
          <w:lang w:val="en-GB"/>
        </w:rPr>
        <w:t xml:space="preserve"> previous</w:t>
      </w:r>
      <w:r w:rsidR="00C83F64">
        <w:rPr>
          <w:lang w:val="en-GB"/>
        </w:rPr>
        <w:t xml:space="preserve"> work has been done on</w:t>
      </w:r>
      <w:r w:rsidR="00C83F64" w:rsidRPr="009E16FF">
        <w:rPr>
          <w:lang w:val="en-GB"/>
        </w:rPr>
        <w:t xml:space="preserve"> the </w:t>
      </w:r>
      <w:r w:rsidR="00894462">
        <w:rPr>
          <w:lang w:val="en-GB"/>
        </w:rPr>
        <w:t xml:space="preserve">relevance of </w:t>
      </w:r>
      <w:r w:rsidR="00C83F64">
        <w:rPr>
          <w:lang w:val="en-GB"/>
        </w:rPr>
        <w:t>M</w:t>
      </w:r>
      <w:r w:rsidR="00C83F64" w:rsidRPr="009E16FF">
        <w:rPr>
          <w:lang w:val="en-GB"/>
        </w:rPr>
        <w:t xml:space="preserve">illennium </w:t>
      </w:r>
      <w:r w:rsidR="00C83F64">
        <w:rPr>
          <w:lang w:val="en-GB"/>
        </w:rPr>
        <w:t>D</w:t>
      </w:r>
      <w:r w:rsidR="00C83F64" w:rsidRPr="009E16FF">
        <w:rPr>
          <w:lang w:val="en-GB"/>
        </w:rPr>
        <w:t xml:space="preserve">evelopment </w:t>
      </w:r>
      <w:r w:rsidR="00C83F64">
        <w:rPr>
          <w:lang w:val="en-GB"/>
        </w:rPr>
        <w:t>G</w:t>
      </w:r>
      <w:r w:rsidR="00C83F64" w:rsidRPr="009E16FF">
        <w:rPr>
          <w:lang w:val="en-GB"/>
        </w:rPr>
        <w:t>oals</w:t>
      </w:r>
      <w:r w:rsidR="006E4990">
        <w:rPr>
          <w:lang w:val="en-GB"/>
        </w:rPr>
        <w:t xml:space="preserve"> using Tobit models to account for non-linear relationships </w:t>
      </w:r>
      <w:r w:rsidR="001C5FD9">
        <w:rPr>
          <w:lang w:val="en-GB"/>
        </w:rPr>
        <w:t xml:space="preserve">between indicators and aid in the form of multilateral and bilateral commitments </w:t>
      </w:r>
      <w:r w:rsidR="00C83F64" w:rsidRPr="009E16FF">
        <w:rPr>
          <w:lang w:val="en-GB"/>
        </w:rPr>
        <w:fldChar w:fldCharType="begin"/>
      </w:r>
      <w:r w:rsidR="00C83F64" w:rsidRPr="009E16FF">
        <w:rPr>
          <w:lang w:val="en-GB"/>
        </w:rPr>
        <w:instrText xml:space="preserve"> ADDIN ZOTERO_ITEM CSL_CITATION {"citationID":"5DY5traf","properties":{"formattedCitation":"(Thiele, Nunnenkamp, and Dreher 2007)","plainCitation":"(Thiele, Nunnenkamp, and Dreher 2007)","noteIndex":0},"citationItems":[{"id":432,"uris":["http://zotero.org/users/5939705/items/IKQV8DPZ"],"uri":["http://zotero.org/users/5939705/items/IKQV8DPZ"],"itemData":{"id":432,"type":"article-journal","container-title":"Review of World Economics","DOI":"10.1007/s10290-007-0124-x","ISSN":"1610-2878, 1610-2886","issue":"4","journalAbbreviation":"Rev World Econ","language":"en","page":"596-630","source":"DOI.org (Crossref)","title":"Do Donors Target Aid in Line with the Millennium Development Goals? A Sector Perspective of Aid Allocation","title-short":"Do Donors Target Aid in Line with the Millennium Development Goals?","volume":"143","author":[{"family":"Thiele","given":"Rainer"},{"family":"Nunnenkamp","given":"Peter"},{"family":"Dreher","given":"Axel"}],"issued":{"date-parts":[["2007",12]]}}}],"schema":"https://github.com/citation-style-language/schema/raw/master/csl-citation.json"} </w:instrText>
      </w:r>
      <w:r w:rsidR="00C83F64" w:rsidRPr="009E16FF">
        <w:rPr>
          <w:lang w:val="en-GB"/>
        </w:rPr>
        <w:fldChar w:fldCharType="separate"/>
      </w:r>
      <w:r w:rsidR="00C83F64" w:rsidRPr="009E16FF">
        <w:rPr>
          <w:rFonts w:ascii="Calibri" w:hAnsi="Calibri" w:cs="Calibri"/>
        </w:rPr>
        <w:t>(Thiele, Nunnenkamp, and Dreher 2007)</w:t>
      </w:r>
      <w:r w:rsidR="00C83F64" w:rsidRPr="009E16FF">
        <w:rPr>
          <w:lang w:val="en-GB"/>
        </w:rPr>
        <w:fldChar w:fldCharType="end"/>
      </w:r>
      <w:r w:rsidR="001C5FD9">
        <w:rPr>
          <w:lang w:val="en-GB"/>
        </w:rPr>
        <w:t xml:space="preserve">. </w:t>
      </w:r>
      <w:r w:rsidR="006E4990">
        <w:rPr>
          <w:lang w:val="en-GB"/>
        </w:rPr>
        <w:t>Control</w:t>
      </w:r>
      <w:r w:rsidR="001C5FD9">
        <w:rPr>
          <w:lang w:val="en-GB"/>
        </w:rPr>
        <w:t>s were implemented</w:t>
      </w:r>
      <w:r w:rsidR="006E4990">
        <w:rPr>
          <w:lang w:val="en-GB"/>
        </w:rPr>
        <w:t xml:space="preserve"> for per capita income and governance</w:t>
      </w:r>
      <w:r w:rsidR="001C5FD9">
        <w:rPr>
          <w:lang w:val="en-GB"/>
        </w:rPr>
        <w:t xml:space="preserve">, and systems with population and equal weightings for countries were considered. Out of MDG indicators considered in the areas of hunger, education, health, sanitation, and environment, only undernourishment and HIV/AIDs prevalence were found to influence respective aid allocations. </w:t>
      </w:r>
    </w:p>
    <w:p w14:paraId="51341F57" w14:textId="22AA03AA" w:rsidR="0093523F" w:rsidRDefault="00D47602" w:rsidP="00C104A6">
      <w:pPr>
        <w:rPr>
          <w:lang w:val="en-GB"/>
        </w:rPr>
      </w:pPr>
      <w:r>
        <w:rPr>
          <w:lang w:val="en-GB"/>
        </w:rPr>
        <w:t xml:space="preserve">However, the </w:t>
      </w:r>
      <w:r w:rsidR="00E22802">
        <w:rPr>
          <w:lang w:val="en-GB"/>
        </w:rPr>
        <w:t>Millennium Development Goals</w:t>
      </w:r>
      <w:r w:rsidR="007F43F3">
        <w:rPr>
          <w:lang w:val="en-GB"/>
        </w:rPr>
        <w:t xml:space="preserve"> </w:t>
      </w:r>
      <w:r w:rsidR="00E22802">
        <w:rPr>
          <w:lang w:val="en-GB"/>
        </w:rPr>
        <w:t xml:space="preserve">were seen </w:t>
      </w:r>
      <w:r w:rsidR="00476784">
        <w:rPr>
          <w:lang w:val="en-GB"/>
        </w:rPr>
        <w:t>by some</w:t>
      </w:r>
      <w:r w:rsidR="00E22802">
        <w:rPr>
          <w:lang w:val="en-GB"/>
        </w:rPr>
        <w:t xml:space="preserve"> to focus </w:t>
      </w:r>
      <w:r w:rsidR="00C83F64">
        <w:rPr>
          <w:lang w:val="en-GB"/>
        </w:rPr>
        <w:t>too much on</w:t>
      </w:r>
      <w:r w:rsidR="00E22802">
        <w:rPr>
          <w:lang w:val="en-GB"/>
        </w:rPr>
        <w:t xml:space="preserve"> improvements for poor countries</w:t>
      </w:r>
      <w:r>
        <w:rPr>
          <w:lang w:val="en-GB"/>
        </w:rPr>
        <w:t xml:space="preserve">, </w:t>
      </w:r>
      <w:r w:rsidR="00476784">
        <w:rPr>
          <w:lang w:val="en-GB"/>
        </w:rPr>
        <w:fldChar w:fldCharType="begin"/>
      </w:r>
      <w:r w:rsidR="00A87121">
        <w:rPr>
          <w:lang w:val="en-GB"/>
        </w:rPr>
        <w:instrText xml:space="preserve"> ADDIN ZOTERO_ITEM CSL_CITATION {"citationID":"IAXbKZvJ","properties":{"formattedCitation":"(J. D. Sachs 2012)","plainCitation":"(J. D. Sachs 2012)","noteIndex":0},"citationItems":[{"id":537,"uris":["http://zotero.org/users/5939705/items/7APSGXK5"],"uri":["http://zotero.org/users/5939705/items/7APSGXK5"],"itemData":{"id":537,"type":"article-journal","abstract":"The Millennium Development Goals (MDGs) mark a historic and effective method of global\nmobilisation to achieve a set of important social priorities worldwide. They express\nwidespread public concern about poverty, hunger, disease, unmet schooling, gender\ninequality, and environmental degradation. By packaging these priorities into an easily\nunderstandable set of eight goals, and by establishing measurable and timebound objectives,\nthe MDGs help to promote global awareness, political accountability, improved metrics,\nsocial feedback, and public pressures.","container-title":"The Lancet","DOI":"10.1016/S0140-6736(12)60685-0","ISSN":"0140-6736, 1474-547X","issue":"9832","journalAbbreviation":"The Lancet","language":"English","note":"PMID: 22682467","page":"2206-2211","source":"www.thelancet.com","title":"From Millennium Development Goals to Sustainable Development Goals","volume":"379","author":[{"family":"Sachs","given":"Jeffrey D."}],"issued":{"date-parts":[["2012",6,9]]}}}],"schema":"https://github.com/citation-style-language/schema/raw/master/csl-citation.json"} </w:instrText>
      </w:r>
      <w:r w:rsidR="00476784">
        <w:rPr>
          <w:lang w:val="en-GB"/>
        </w:rPr>
        <w:fldChar w:fldCharType="separate"/>
      </w:r>
      <w:r w:rsidR="00A87121" w:rsidRPr="00A87121">
        <w:rPr>
          <w:rFonts w:ascii="Calibri" w:hAnsi="Calibri" w:cs="Calibri"/>
        </w:rPr>
        <w:t>(J. D. Sachs 2012)</w:t>
      </w:r>
      <w:r w:rsidR="00476784">
        <w:rPr>
          <w:lang w:val="en-GB"/>
        </w:rPr>
        <w:fldChar w:fldCharType="end"/>
      </w:r>
      <w:r w:rsidR="006652B2">
        <w:rPr>
          <w:lang w:val="en-GB"/>
        </w:rPr>
        <w:t>,</w:t>
      </w:r>
      <w:r w:rsidR="00C83F64">
        <w:rPr>
          <w:lang w:val="en-GB"/>
        </w:rPr>
        <w:t xml:space="preserve"> so in</w:t>
      </w:r>
      <w:r w:rsidR="006652B2">
        <w:rPr>
          <w:lang w:val="en-GB"/>
        </w:rPr>
        <w:t xml:space="preserve"> 2015</w:t>
      </w:r>
      <w:r w:rsidR="00FA23ED">
        <w:rPr>
          <w:lang w:val="en-GB"/>
        </w:rPr>
        <w:t xml:space="preserve"> a broader </w:t>
      </w:r>
      <w:r w:rsidR="00A33EAA">
        <w:rPr>
          <w:lang w:val="en-GB"/>
        </w:rPr>
        <w:t xml:space="preserve">and more holistic </w:t>
      </w:r>
      <w:r w:rsidR="00FA23ED">
        <w:rPr>
          <w:lang w:val="en-GB"/>
        </w:rPr>
        <w:t xml:space="preserve">range of </w:t>
      </w:r>
      <w:r w:rsidR="007F43F3">
        <w:rPr>
          <w:lang w:val="en-GB"/>
        </w:rPr>
        <w:t>priorities in the Sustainable Development Goals was established</w:t>
      </w:r>
      <w:r w:rsidR="00C104A6">
        <w:rPr>
          <w:lang w:val="en-GB"/>
        </w:rPr>
        <w:t>.</w:t>
      </w:r>
      <w:r>
        <w:rPr>
          <w:lang w:val="en-GB"/>
        </w:rPr>
        <w:t xml:space="preserve"> Additional goals relative to the SDGs which can now be evaluated include those on growth and infrastructure and institutions, and sustainability considerations have been integrated into other targets.</w:t>
      </w:r>
      <w:r w:rsidR="001C5FD9">
        <w:rPr>
          <w:lang w:val="en-GB"/>
        </w:rPr>
        <w:t xml:space="preserve"> I consider the SDG agenda in a new time period and focus on aid disbursements rather than commitments.</w:t>
      </w:r>
    </w:p>
    <w:p w14:paraId="55DC6DA8" w14:textId="45A4D569" w:rsidR="00491F19" w:rsidRDefault="00A33EAA" w:rsidP="006565CD">
      <w:r>
        <w:rPr>
          <w:lang w:val="en-GB"/>
        </w:rPr>
        <w:t>There has</w:t>
      </w:r>
      <w:r w:rsidR="005A688A">
        <w:rPr>
          <w:lang w:val="en-GB"/>
        </w:rPr>
        <w:t xml:space="preserve"> also</w:t>
      </w:r>
      <w:r>
        <w:rPr>
          <w:lang w:val="en-GB"/>
        </w:rPr>
        <w:t xml:space="preserve"> been fragmentary </w:t>
      </w:r>
      <w:r w:rsidR="00491F19">
        <w:rPr>
          <w:lang w:val="en-GB"/>
        </w:rPr>
        <w:t>and non-systematic exploration of allocations and need for individual sectors or sustainable development goal areas</w:t>
      </w:r>
      <w:r w:rsidR="006147C6">
        <w:rPr>
          <w:lang w:val="en-GB"/>
        </w:rPr>
        <w:t>, with mixed findings</w:t>
      </w:r>
      <w:r w:rsidR="00491F19">
        <w:rPr>
          <w:lang w:val="en-GB"/>
        </w:rPr>
        <w:t>. For example, t</w:t>
      </w:r>
      <w:r>
        <w:rPr>
          <w:lang w:val="en-GB"/>
        </w:rPr>
        <w:t>he allocation of f</w:t>
      </w:r>
      <w:r w:rsidR="00BB498E" w:rsidRPr="009E16FF">
        <w:rPr>
          <w:lang w:val="en-GB"/>
        </w:rPr>
        <w:t xml:space="preserve">ood aid </w:t>
      </w:r>
      <w:r w:rsidR="00200C0D" w:rsidRPr="009E16FF">
        <w:rPr>
          <w:lang w:val="en-GB"/>
        </w:rPr>
        <w:t>(in line with SDG 2</w:t>
      </w:r>
      <w:r>
        <w:rPr>
          <w:lang w:val="en-GB"/>
        </w:rPr>
        <w:t xml:space="preserve"> concerning</w:t>
      </w:r>
      <w:r w:rsidR="00200C0D" w:rsidRPr="009E16FF">
        <w:rPr>
          <w:lang w:val="en-GB"/>
        </w:rPr>
        <w:t xml:space="preserve"> hunger) has been shown to be driven by </w:t>
      </w:r>
      <w:r>
        <w:rPr>
          <w:lang w:val="en-GB"/>
        </w:rPr>
        <w:t>not just</w:t>
      </w:r>
      <w:r w:rsidR="00200C0D" w:rsidRPr="009E16FF">
        <w:rPr>
          <w:lang w:val="en-GB"/>
        </w:rPr>
        <w:t xml:space="preserve"> demand</w:t>
      </w:r>
      <w:r>
        <w:rPr>
          <w:lang w:val="en-GB"/>
        </w:rPr>
        <w:t>, but also</w:t>
      </w:r>
      <w:r w:rsidR="00200C0D" w:rsidRPr="009E16FF">
        <w:rPr>
          <w:lang w:val="en-GB"/>
        </w:rPr>
        <w:t xml:space="preserve"> supply side factors </w:t>
      </w:r>
      <w:r w:rsidR="003F7AD3" w:rsidRPr="009E16FF">
        <w:rPr>
          <w:lang w:val="en-GB"/>
        </w:rPr>
        <w:fldChar w:fldCharType="begin"/>
      </w:r>
      <w:r w:rsidR="00A36096" w:rsidRPr="009E16FF">
        <w:rPr>
          <w:lang w:val="en-GB"/>
        </w:rPr>
        <w:instrText xml:space="preserve"> ADDIN ZOTERO_ITEM CSL_CITATION {"citationID":"2QMgV8Dw","properties":{"formattedCitation":"(Qian and Nunn 2015)","plainCitation":"(Qian and Nunn 2015)","noteIndex":0},"citationItems":[{"id":509,"uris":["http://zotero.org/users/5939705/items/Z8ZBVYFY"],"uri":["http://zotero.org/users/5939705/items/Z8ZBVYFY"],"itemData":{"id":509,"type":"webpage","abstract":"PDF | We examine the supply-side and demand-side determinants of global bilateral food aid shipments between 1971 and 2008. First, we find that domestic... | Find, read and cite all the research you need on ResearchGate","container-title":"ResearchGate","language":"en","title":"The Determinants of Food Aid Provisions to Africa and the Developing World","URL":"https://www.researchgate.net/publication/228303877_The_Determinants_of_Food_Aid_Provisions_to_Africa_and_the_Developing_World","author":[{"family":"Qian","given":"Nancy"},{"family":"Nunn","given":"Nathan"}],"accessed":{"date-parts":[["2020",2,18]]},"issued":{"date-parts":[["2015"]]}}}],"schema":"https://github.com/citation-style-language/schema/raw/master/csl-citation.json"} </w:instrText>
      </w:r>
      <w:r w:rsidR="003F7AD3" w:rsidRPr="009E16FF">
        <w:rPr>
          <w:lang w:val="en-GB"/>
        </w:rPr>
        <w:fldChar w:fldCharType="separate"/>
      </w:r>
      <w:r w:rsidR="00A36096" w:rsidRPr="009E16FF">
        <w:rPr>
          <w:rFonts w:ascii="Calibri" w:hAnsi="Calibri" w:cs="Calibri"/>
        </w:rPr>
        <w:t>(Qian and Nunn 2015)</w:t>
      </w:r>
      <w:r w:rsidR="003F7AD3" w:rsidRPr="009E16FF">
        <w:rPr>
          <w:lang w:val="en-GB"/>
        </w:rPr>
        <w:fldChar w:fldCharType="end"/>
      </w:r>
      <w:r w:rsidR="00FE419E">
        <w:rPr>
          <w:lang w:val="en-GB"/>
        </w:rPr>
        <w:t>.</w:t>
      </w:r>
      <w:r w:rsidR="00491F19">
        <w:rPr>
          <w:lang w:val="en-GB"/>
        </w:rPr>
        <w:t xml:space="preserve"> </w:t>
      </w:r>
      <w:r w:rsidR="00491F19">
        <w:t xml:space="preserve">Health aid </w:t>
      </w:r>
      <w:r w:rsidR="00D47602">
        <w:t xml:space="preserve">has been found to be responsive to country needs in terms of child and infant mortality and HIV prevalence through a larger number of projects and average aid value by donor </w:t>
      </w:r>
      <w:r w:rsidR="00D47602">
        <w:fldChar w:fldCharType="begin"/>
      </w:r>
      <w:r w:rsidR="00D47602">
        <w:instrText xml:space="preserve"> ADDIN ZOTERO_ITEM CSL_CITATION {"citationID":"Vl0GKqza","properties":{"formattedCitation":"(Lee and Lim 2014)","plainCitation":"(Lee and Lim 2014)","noteIndex":0},"citationItems":[{"id":550,"uris":["http://zotero.org/users/5939705/items/TNQ3RKTW"],"uri":["http://zotero.org/users/5939705/items/TNQ3RKTW"],"itemData":{"id":550,"type":"article-journal","abstract":"Using OECD-DAC data covering 112 recipient countries for 1995–2011, this paper examines the responsiveness of health aid to the recipients’ needs in terms of infant mortality, child mortality, and HIV prevalence. This paper fills a gap in the literature by investigating extensive and intensive margins of health aid allocation patterns at project- and donor-levels. We find that when the health status of a recipient country deteriorates, the total value of health aid to the country increases due in large part to an increase in the number of health aid projects and to an increase in the average aid value from each donor country.","container-title":"World Development","DOI":"10.1016/j.worlddev.2014.05.020","ISSN":"0305-750X","journalAbbreviation":"World Development","language":"en","page":"104-120","source":"ScienceDirect","title":"Does International Health Aid Follow Recipients’ Needs? Extensive and Intensive Margins of Health Aid Allocation","title-short":"Does International Health Aid Follow Recipients’ Needs?","volume":"64","author":[{"family":"Lee","given":"Suejin A."},{"family":"Lim","given":"Jae-Young"}],"issued":{"date-parts":[["2014",12,1]]}}}],"schema":"https://github.com/citation-style-language/schema/raw/master/csl-citation.json"} </w:instrText>
      </w:r>
      <w:r w:rsidR="00D47602">
        <w:fldChar w:fldCharType="separate"/>
      </w:r>
      <w:r w:rsidR="00D47602" w:rsidRPr="00D47602">
        <w:rPr>
          <w:rFonts w:ascii="Calibri" w:hAnsi="Calibri" w:cs="Calibri"/>
        </w:rPr>
        <w:t>(Lee and Lim 2014)</w:t>
      </w:r>
      <w:r w:rsidR="00D47602">
        <w:fldChar w:fldCharType="end"/>
      </w:r>
      <w:r w:rsidR="00D47602">
        <w:t>.</w:t>
      </w:r>
      <w:r w:rsidR="00D47602">
        <w:rPr>
          <w:lang w:val="en-GB"/>
        </w:rPr>
        <w:t xml:space="preserve"> </w:t>
      </w:r>
      <w:r w:rsidR="00577781" w:rsidRPr="003B2DEC">
        <w:rPr>
          <w:lang w:val="en-GB"/>
        </w:rPr>
        <w:t>A regional analysis of water and sanitation ODA commitments versus the share of global population without improved sources found potential overfinancing in Western Asia and North Africa and potential underfinancing in Central and Southeaster Asia</w:t>
      </w:r>
      <w:r w:rsidR="00577781">
        <w:rPr>
          <w:lang w:val="en-GB"/>
        </w:rPr>
        <w:t xml:space="preserve"> </w:t>
      </w:r>
      <w:r w:rsidR="00577781">
        <w:rPr>
          <w:lang w:val="en-GB"/>
        </w:rPr>
        <w:fldChar w:fldCharType="begin"/>
      </w:r>
      <w:r w:rsidR="00577781">
        <w:rPr>
          <w:lang w:val="en-GB"/>
        </w:rPr>
        <w:instrText xml:space="preserve"> ADDIN ZOTERO_ITEM CSL_CITATION {"citationID":"4hKo5LOP","properties":{"formattedCitation":"(UN-Water and World Health Organization 2017)","plainCitation":"(UN-Water and World Health Organization 2017)","noteIndex":0},"citationItems":[{"id":536,"uris":["http://zotero.org/users/5939705/items/WGQZHE9V"],"uri":["http://zotero.org/users/5939705/items/WGQZHE9V"],"itemData":{"id":536,"type":"book","language":"en","note":"OCLC: 1001253528","source":"Open WorldCat","title":"Financing universal water, sanitation and hygiene under the sustainable development goals: UN-Water global analysis and assessment of sanitation and drinking-water : GLAAS 2017 report.","title-short":"Financing universal water, sanitation and hygiene under the sustainable development goals","URL":"http://apps.who.int/iris/bitstream/10665/254999/1/9789241512190-eng.pdf?ua=1","author":[{"literal":"UN-Water"},{"literal":"World Health Organization"}],"accessed":{"date-parts":[["2020",2,22]]},"issued":{"date-parts":[["2017"]]}}}],"schema":"https://github.com/citation-style-language/schema/raw/master/csl-citation.json"} </w:instrText>
      </w:r>
      <w:r w:rsidR="00577781">
        <w:rPr>
          <w:lang w:val="en-GB"/>
        </w:rPr>
        <w:fldChar w:fldCharType="separate"/>
      </w:r>
      <w:r w:rsidR="00577781" w:rsidRPr="00B02DC3">
        <w:rPr>
          <w:rFonts w:ascii="Calibri" w:hAnsi="Calibri" w:cs="Calibri"/>
        </w:rPr>
        <w:t>(UN-Water and World Health Organization 2017)</w:t>
      </w:r>
      <w:r w:rsidR="00577781">
        <w:rPr>
          <w:lang w:val="en-GB"/>
        </w:rPr>
        <w:fldChar w:fldCharType="end"/>
      </w:r>
      <w:r w:rsidR="00577781">
        <w:rPr>
          <w:lang w:val="en-GB"/>
        </w:rPr>
        <w:t>.</w:t>
      </w:r>
      <w:r w:rsidR="006147C6">
        <w:rPr>
          <w:lang w:val="en-GB"/>
        </w:rPr>
        <w:t xml:space="preserve"> Gender gaps in health and education have been found to be associated with larger allocations of aid in those sectors and overall </w:t>
      </w:r>
      <w:r w:rsidR="00F62852">
        <w:fldChar w:fldCharType="begin"/>
      </w:r>
      <w:r w:rsidR="00C93300">
        <w:instrText xml:space="preserve"> ADDIN ZOTERO_ITEM CSL_CITATION {"citationID":"ODOqnCkB","properties":{"formattedCitation":"(Dreher, Gehring, and Klasen 2015)","plainCitation":"(Dreher, Gehring, and Klasen 2015)","noteIndex":0},"citationItems":[{"id":541,"uris":["http://zotero.org/users/5939705/items/JNTCIUZF"],"uri":["http://zotero.org/users/5939705/items/JNTCIUZF"],"itemData":{"id":541,"type":"article-journal","abstract":"We investigate whether donors give more aid to countries with larger gender gaps in education, health, or women’s rights, and whether they reward improvements in those indicators. We find some evidence that high gender gaps in education and health are associated with higher allocation of aid in those sectors and aid overall. Greater female political representation also appears to come along with higher aid flows. While we find no systematic evidence that donors allocate funds with regard to merit, our results show that donors are more responsive to inequalities in countries that provide good legal rights for women.","container-title":"World Development","DOI":"10.1016/j.worlddev.2014.07.016","ISSN":"0305-750X","journalAbbreviation":"World Development","language":"en","page":"464-480","source":"ScienceDirect","title":"Gesture Politics or Real Commitment? Gender Inequality and the Allocation of Aid","title-short":"Gesture Politics or Real Commitment?","volume":"70","author":[{"family":"Dreher","given":"Axel"},{"family":"Gehring","given":"Kai"},{"family":"Klasen","given":"Stephan"}],"issued":{"date-parts":[["2015",6,1]]}}}],"schema":"https://github.com/citation-style-language/schema/raw/master/csl-citation.json"} </w:instrText>
      </w:r>
      <w:r w:rsidR="00F62852">
        <w:fldChar w:fldCharType="separate"/>
      </w:r>
      <w:r w:rsidR="00C93300" w:rsidRPr="00C93300">
        <w:rPr>
          <w:rFonts w:ascii="Calibri" w:hAnsi="Calibri" w:cs="Calibri"/>
        </w:rPr>
        <w:t>(Dreher, Gehring, and Klasen 2015)</w:t>
      </w:r>
      <w:r w:rsidR="00F62852">
        <w:fldChar w:fldCharType="end"/>
      </w:r>
      <w:r w:rsidR="00491F19">
        <w:t>.</w:t>
      </w:r>
      <w:r w:rsidR="006147C6">
        <w:rPr>
          <w:lang w:val="en-GB"/>
        </w:rPr>
        <w:t xml:space="preserve"> </w:t>
      </w:r>
      <w:r w:rsidR="006147C6">
        <w:t>In my work</w:t>
      </w:r>
      <w:r w:rsidR="00491F19">
        <w:t xml:space="preserve"> I instead try to take a more systematic approach for each of the goals. One key advantage is that of comparability between goals and priorities in terms of the </w:t>
      </w:r>
      <w:r w:rsidR="0023768F">
        <w:t>level of</w:t>
      </w:r>
      <w:r w:rsidR="00491F19">
        <w:t xml:space="preserve"> matching.</w:t>
      </w:r>
    </w:p>
    <w:p w14:paraId="0EC9F307" w14:textId="1CAB072B" w:rsidR="00031D75" w:rsidRDefault="00031D75" w:rsidP="000255FF">
      <w:r w:rsidRPr="00F154A6">
        <w:rPr>
          <w:highlight w:val="yellow"/>
        </w:rPr>
        <w:t xml:space="preserve">For the sake of transparency and in order to comply with specific normative criteria, some </w:t>
      </w:r>
      <w:proofErr w:type="spellStart"/>
      <w:r w:rsidRPr="00F154A6">
        <w:rPr>
          <w:highlight w:val="yellow"/>
        </w:rPr>
        <w:t>organisations</w:t>
      </w:r>
      <w:proofErr w:type="spellEnd"/>
      <w:r w:rsidRPr="00F154A6">
        <w:rPr>
          <w:highlight w:val="yellow"/>
        </w:rPr>
        <w:t xml:space="preserve"> have tried to translate guiding principles into formulae used to rank countries for the purpose of the allocation of aid. The World Bank uses a performance-based allocation (PBA) formula including indicators such as GNI per capita, population size and a measure of the country performance. UNICEF uses a formula that includes the size of the child population and the under-five mortality rate. The European Commission (EC) uses several different formulae combined with various normative criteria to allocate aid funds. These are examples of attempts to </w:t>
      </w:r>
      <w:proofErr w:type="spellStart"/>
      <w:r w:rsidRPr="00F154A6">
        <w:rPr>
          <w:highlight w:val="yellow"/>
        </w:rPr>
        <w:t>operationalise</w:t>
      </w:r>
      <w:proofErr w:type="spellEnd"/>
      <w:r w:rsidRPr="00F154A6">
        <w:rPr>
          <w:highlight w:val="yellow"/>
        </w:rPr>
        <w:t xml:space="preserve"> normative criteria, but, in the overall panorama of aid, these criteria remain diverse and </w:t>
      </w:r>
      <w:proofErr w:type="spellStart"/>
      <w:r w:rsidRPr="00F154A6">
        <w:rPr>
          <w:highlight w:val="yellow"/>
        </w:rPr>
        <w:t>organisation</w:t>
      </w:r>
      <w:proofErr w:type="spellEnd"/>
      <w:r w:rsidRPr="00F154A6">
        <w:rPr>
          <w:highlight w:val="yellow"/>
        </w:rPr>
        <w:t xml:space="preserve"> specific.</w:t>
      </w:r>
    </w:p>
    <w:p w14:paraId="33A4E4F7" w14:textId="62F67C78" w:rsidR="00E73748" w:rsidRPr="00E73748" w:rsidRDefault="00E73748" w:rsidP="006565CD">
      <w:r>
        <w:lastRenderedPageBreak/>
        <w:t xml:space="preserve">Finally, detached from any particular development goals, past work has also </w:t>
      </w:r>
      <w:r w:rsidR="008E48B6">
        <w:t xml:space="preserve">examined </w:t>
      </w:r>
      <w:r>
        <w:t xml:space="preserve">bilateral sectoral allocations of aid across the sectors of food, health, humanitarian aid, transport, communications, energy, education, and debt relief from the 1970s to 2000s </w:t>
      </w:r>
      <w:r>
        <w:fldChar w:fldCharType="begin"/>
      </w:r>
      <w:r>
        <w:instrText xml:space="preserve"> ADDIN ZOTERO_ITEM CSL_CITATION {"citationID":"xWBlLmGO","properties":{"formattedCitation":"(Kasuga 2008)","plainCitation":"(Kasuga 2008)","noteIndex":0},"citationItems":[{"id":549,"uris":["http://zotero.org/users/5939705/items/TX6AE2E4"],"uri":["http://zotero.org/users/5939705/items/TX6AE2E4"],"itemData":{"id":549,"type":"article-journal","abstract":"This paper investigates whether aid ﬂows to developing countries ﬁt well with their development priorities. In particular, we examine aid allocation across sectors in a given recipient country by using sectoral data on aid and indicators that measure the recipient’s need for aid in each sector. The data show that inter-recipient aid allocation reﬂects the recipient’s need. However, we found no evidence that inter-sectoral allocation ﬁts with national priorities except in high- and middle-income East Asian countries. Our evidence shows that the quality of bureaucracy and corruption in recipient countries impede eﬃcient inter-sectoral allocation.","language":"en","page":"35","source":"Zotero","title":"Aid allocation across sectors: Does aid fit well with recipients' development priorities?","author":[{"family":"Kasuga","given":"Hidefumi"}],"issued":{"date-parts":[["2008"]]}}}],"schema":"https://github.com/citation-style-language/schema/raw/master/csl-citation.json"} </w:instrText>
      </w:r>
      <w:r>
        <w:fldChar w:fldCharType="separate"/>
      </w:r>
      <w:r w:rsidRPr="00455FE0">
        <w:rPr>
          <w:rFonts w:ascii="Calibri" w:hAnsi="Calibri" w:cs="Calibri"/>
        </w:rPr>
        <w:t>(Kasuga 2008)</w:t>
      </w:r>
      <w:r>
        <w:fldChar w:fldCharType="end"/>
      </w:r>
      <w:r>
        <w:t>. Need was determined for each country and sector on a quantile basis with 20 quantiles for performance on World Development Indicators. Recipient aid was found to generally fit recipient needs well using Spearman’s rank coefficients which do not assume that the relationship between aid and need is linear (</w:t>
      </w:r>
      <w:proofErr w:type="gramStart"/>
      <w:r>
        <w:t>similar to</w:t>
      </w:r>
      <w:proofErr w:type="gramEnd"/>
      <w:r>
        <w:t xml:space="preserve"> the check of ranking in this paper). Food, health, and STD control aid were relatively well allocated, but education and debt relief were not. I use updated SDG sectors, cover multilateral aid and more bilateral agencies, and test assumptions more complex than rank ordering over a different time period.</w:t>
      </w:r>
    </w:p>
    <w:p w14:paraId="32BAC301" w14:textId="77777777" w:rsidR="00390706" w:rsidRPr="00CF5C1E" w:rsidRDefault="00390706" w:rsidP="00390706">
      <w:pPr>
        <w:pStyle w:val="Heading1"/>
        <w:rPr>
          <w:lang w:val="en-GB"/>
        </w:rPr>
      </w:pPr>
      <w:r w:rsidRPr="00CF5C1E">
        <w:rPr>
          <w:lang w:val="en-GB"/>
        </w:rPr>
        <w:t>Data</w:t>
      </w:r>
    </w:p>
    <w:p w14:paraId="684784E7" w14:textId="251042AA" w:rsidR="00681EF8" w:rsidRPr="00681EF8" w:rsidRDefault="00681EF8" w:rsidP="00681EF8">
      <w:pPr>
        <w:rPr>
          <w:lang w:val="en-GB"/>
        </w:rPr>
      </w:pPr>
      <w:r>
        <w:rPr>
          <w:lang w:val="en-GB"/>
        </w:rPr>
        <w:t>My main source for data on foreign aid</w:t>
      </w:r>
    </w:p>
    <w:p w14:paraId="41D7D807" w14:textId="4B50728E" w:rsidR="00390706" w:rsidRDefault="00390706" w:rsidP="00390706">
      <w:pPr>
        <w:pStyle w:val="ListParagraph"/>
        <w:numPr>
          <w:ilvl w:val="1"/>
          <w:numId w:val="7"/>
        </w:numPr>
        <w:rPr>
          <w:lang w:val="en-GB"/>
        </w:rPr>
      </w:pPr>
      <w:r w:rsidRPr="007B5C63">
        <w:rPr>
          <w:lang w:val="en-GB"/>
        </w:rPr>
        <w:t>Aid</w:t>
      </w:r>
    </w:p>
    <w:p w14:paraId="10875625" w14:textId="77777777" w:rsidR="00390706" w:rsidRPr="00A264B6" w:rsidRDefault="00390706" w:rsidP="00390706">
      <w:pPr>
        <w:pStyle w:val="ListParagraph"/>
        <w:numPr>
          <w:ilvl w:val="2"/>
          <w:numId w:val="7"/>
        </w:numPr>
        <w:rPr>
          <w:lang w:val="en-GB"/>
        </w:rPr>
      </w:pPr>
      <w:r w:rsidRPr="00A264B6">
        <w:rPr>
          <w:lang w:val="en-GB"/>
        </w:rPr>
        <w:t xml:space="preserve">The </w:t>
      </w:r>
      <w:r>
        <w:rPr>
          <w:lang w:val="en-GB"/>
        </w:rPr>
        <w:t xml:space="preserve">OECD </w:t>
      </w:r>
      <w:r w:rsidRPr="00A264B6">
        <w:rPr>
          <w:lang w:val="en-GB"/>
        </w:rPr>
        <w:t>SDG Financing Lab</w:t>
      </w:r>
      <w:r>
        <w:rPr>
          <w:lang w:val="en-GB"/>
        </w:rPr>
        <w:t xml:space="preserve"> </w:t>
      </w:r>
      <w:r w:rsidRPr="00A264B6">
        <w:rPr>
          <w:lang w:val="en-GB"/>
        </w:rPr>
        <w:fldChar w:fldCharType="begin"/>
      </w:r>
      <w:r w:rsidRPr="00A264B6">
        <w:rPr>
          <w:lang w:val="en-GB"/>
        </w:rPr>
        <w:instrText xml:space="preserve"> ADDIN ZOTERO_ITEM CSL_CITATION {"citationID":"rLj3KnHz","properties":{"formattedCitation":"(The SDG Financing Lab n.d.)","plainCitation":"(The SDG Financing Lab n.d.)","noteIndex":0},"citationItems":[{"id":522,"uris":["http://zotero.org/users/5939705/items/L9D22475"],"uri":["http://zotero.org/users/5939705/items/L9D22475"],"itemData":{"id":522,"type":"webpage","title":"The SDG Financing Lab","URL":"https://sdg-financing-lab.oecd.org/explore?country=All%20Recipients&amp;distribution=recipients&amp;finance=commitment&amp;from=2012&amp;oda=true&amp;oof=false&amp;other%20private%20flows=false&amp;private%20grants=false&amp;target=All%20providers&amp;to=2017","accessed":{"date-parts":[["2020",2,20]]}}}],"schema":"https://github.com/citation-style-language/schema/raw/master/csl-citation.json"} </w:instrText>
      </w:r>
      <w:r w:rsidRPr="00A264B6">
        <w:rPr>
          <w:lang w:val="en-GB"/>
        </w:rPr>
        <w:fldChar w:fldCharType="separate"/>
      </w:r>
      <w:r w:rsidRPr="00A264B6">
        <w:rPr>
          <w:rFonts w:ascii="Calibri" w:hAnsi="Calibri" w:cs="Calibri"/>
        </w:rPr>
        <w:t>(The SDG Financing Lab n.d.)</w:t>
      </w:r>
      <w:r w:rsidRPr="00A264B6">
        <w:rPr>
          <w:lang w:val="en-GB"/>
        </w:rPr>
        <w:fldChar w:fldCharType="end"/>
      </w:r>
    </w:p>
    <w:p w14:paraId="33007580" w14:textId="77777777" w:rsidR="00390706" w:rsidRDefault="00390706" w:rsidP="00390706">
      <w:pPr>
        <w:pStyle w:val="ListParagraph"/>
        <w:numPr>
          <w:ilvl w:val="3"/>
          <w:numId w:val="7"/>
        </w:numPr>
        <w:rPr>
          <w:lang w:val="en-GB"/>
        </w:rPr>
      </w:pPr>
      <w:r>
        <w:rPr>
          <w:lang w:val="en-GB"/>
        </w:rPr>
        <w:t>Root data source: OECD DAC CRS reporting</w:t>
      </w:r>
    </w:p>
    <w:p w14:paraId="33A881D9" w14:textId="77777777" w:rsidR="00390706" w:rsidRPr="00861243" w:rsidRDefault="00390706" w:rsidP="00390706">
      <w:pPr>
        <w:pStyle w:val="ListParagraph"/>
        <w:numPr>
          <w:ilvl w:val="4"/>
          <w:numId w:val="7"/>
        </w:numPr>
        <w:rPr>
          <w:rStyle w:val="Hyperlink"/>
          <w:color w:val="auto"/>
          <w:u w:val="none"/>
          <w:lang w:val="en-GB"/>
        </w:rPr>
      </w:pPr>
      <w:r w:rsidRPr="00861243">
        <w:rPr>
          <w:lang w:val="en-GB"/>
        </w:rPr>
        <w:t xml:space="preserve">Guide to usage: </w:t>
      </w:r>
      <w:hyperlink r:id="rId8" w:history="1">
        <w:r w:rsidRPr="00861243">
          <w:rPr>
            <w:rStyle w:val="Hyperlink"/>
          </w:rPr>
          <w:t>http://www.oecd.org/dac/stats/crsguide.htm</w:t>
        </w:r>
      </w:hyperlink>
      <w:r w:rsidRPr="00861243">
        <w:rPr>
          <w:rStyle w:val="Hyperlink"/>
        </w:rPr>
        <w:t xml:space="preserve"> </w:t>
      </w:r>
      <w:r w:rsidRPr="00861243">
        <w:rPr>
          <w:rStyle w:val="Hyperlink"/>
        </w:rPr>
        <w:fldChar w:fldCharType="begin"/>
      </w:r>
      <w:r w:rsidRPr="00861243">
        <w:rPr>
          <w:rStyle w:val="Hyperlink"/>
        </w:rPr>
        <w:instrText xml:space="preserve"> ADDIN ZOTERO_ITEM CSL_CITATION {"citationID":"OGDlO3ak","properties":{"formattedCitation":"(Technical Guide to terms and data in the Creditor Reporting System (CRS) Aid Activities database - OECD n.d.)","plainCitation":"(Technical Guide to terms and data in the Creditor Reporting System (CRS) Aid Activities database - OECD n.d.)","noteIndex":0},"citationItems":[{"id":511,"uris":["http://zotero.org/users/5939705/items/Z3GIVU6J"],"uri":["http://zotero.org/users/5939705/items/Z3GIVU6J"],"itemData":{"id":511,"type":"webpage","title":"Technical Guide to terms and data in the Creditor Reporting System (CRS) Aid Activities database - OECD","URL":"http://www.oecd.org/dac/stats/crsguide.htm","accessed":{"date-parts":[["2020",2,18]]}}}],"schema":"https://github.com/citation-style-language/schema/raw/master/csl-citation.json"} </w:instrText>
      </w:r>
      <w:r w:rsidRPr="00861243">
        <w:rPr>
          <w:rStyle w:val="Hyperlink"/>
        </w:rPr>
        <w:fldChar w:fldCharType="separate"/>
      </w:r>
      <w:r w:rsidRPr="00861243">
        <w:rPr>
          <w:rFonts w:ascii="Calibri" w:hAnsi="Calibri" w:cs="Calibri"/>
        </w:rPr>
        <w:t>(Technical Guide to terms and data in the Creditor Reporting System (CRS) Aid Activities database - OECD n.d.)</w:t>
      </w:r>
      <w:r w:rsidRPr="00861243">
        <w:rPr>
          <w:rStyle w:val="Hyperlink"/>
        </w:rPr>
        <w:fldChar w:fldCharType="end"/>
      </w:r>
    </w:p>
    <w:p w14:paraId="628A2D35" w14:textId="77777777" w:rsidR="00390706" w:rsidRDefault="00390706" w:rsidP="00390706">
      <w:pPr>
        <w:pStyle w:val="ListParagraph"/>
        <w:numPr>
          <w:ilvl w:val="3"/>
          <w:numId w:val="7"/>
        </w:numPr>
        <w:rPr>
          <w:rStyle w:val="Hyperlink"/>
          <w:color w:val="auto"/>
          <w:u w:val="none"/>
          <w:lang w:val="en-GB"/>
        </w:rPr>
      </w:pPr>
      <w:r>
        <w:rPr>
          <w:rStyle w:val="Hyperlink"/>
          <w:color w:val="auto"/>
          <w:u w:val="none"/>
          <w:lang w:val="en-GB"/>
        </w:rPr>
        <w:t xml:space="preserve">The lab has used machine learning (textual analysis) of projects to sort CRS data on aid into SDG areas for numerous countries from 2012-2017 </w:t>
      </w:r>
      <w:r w:rsidRPr="00861243">
        <w:rPr>
          <w:rStyle w:val="Hyperlink"/>
          <w:color w:val="auto"/>
          <w:u w:val="none"/>
          <w:lang w:val="en-GB"/>
        </w:rPr>
        <w:fldChar w:fldCharType="begin"/>
      </w:r>
      <w:r w:rsidRPr="00861243">
        <w:rPr>
          <w:rStyle w:val="Hyperlink"/>
          <w:color w:val="auto"/>
          <w:u w:val="none"/>
          <w:lang w:val="en-GB"/>
        </w:rPr>
        <w:instrText xml:space="preserve"> ADDIN ZOTERO_ITEM CSL_CITATION {"citationID":"gsKF1aPz","properties":{"formattedCitation":"(Linking Aid to the Sustainable Development Goals \\uc0\\u8211{} a machine learning approach 2019)","plainCitation":"(Linking Aid to the Sustainable Development Goals – a machine learning approach 2019)","noteIndex":0},"citationItems":[{"id":525,"uris":["http://zotero.org/users/5939705/items/4CVE8RD7"],"uri":["http://zotero.org/users/5939705/items/4CVE8RD7"],"itemData":{"id":525,"type":"report","abstract":"OECD Working Papers do not represent the official views of the OECD or of its member countries. The opinions expressed and arguments employed are those of the authors. Working Papers describe preliminary results or research in progress by the author(s) and are published to stimulate discussion on a broad range of issues on which the OECD works. Comments on the present Working Paper are welcomed and may be sent to arnaud.pincet@oecd.org — the Development Co-operation Directorate, OECD, 2 rue André-Pascal, 75775 Paris Cedex 16, France. You can copy, download or print OECD content for your own use, and you can include excerpts from OECD publications, databases and multimedia products in your own documents, presentations, blogs, websites, and teaching materials, provided that suitable acknowledgement of OECD as source and copyright owner is given. All requests for public or commercial use and translation rights should be submitted to rights@oecd.org. Please cite this paper as Pincet, A., Okabe, S. and Pawelczyk, M. (2019), “Linking Aid to Sustainable Development Goals: A machine learning approach”, OECD Development Co-operation Working Papers, No , OECD Publishing, Paris.","genre":"OECD Development Co-operation Working Papers","language":"en","note":"DOI: 10.1787/4bdaeb8c-en","number":"52","source":"DOI.org (Crossref)","title":"Linking Aid to the Sustainable Development Goals – a machine learning approach","URL":"https://www.oecd-ilibrary.org/development/linking-aid-to-the-sustainable-development-goals-a-machine-learning-approach_4bdaeb8c-en","accessed":{"date-parts":[["2020",2,20]]},"issued":{"date-parts":[["2019",2,1]]}}}],"schema":"https://github.com/citation-style-language/schema/raw/master/csl-citation.json"} </w:instrText>
      </w:r>
      <w:r w:rsidRPr="00861243">
        <w:rPr>
          <w:rStyle w:val="Hyperlink"/>
          <w:color w:val="auto"/>
          <w:u w:val="none"/>
          <w:lang w:val="en-GB"/>
        </w:rPr>
        <w:fldChar w:fldCharType="separate"/>
      </w:r>
      <w:r w:rsidRPr="00861243">
        <w:rPr>
          <w:rFonts w:ascii="Calibri" w:hAnsi="Calibri" w:cs="Calibri"/>
          <w:szCs w:val="24"/>
        </w:rPr>
        <w:t>(Linking Aid to the Sustainable Development Goals – a machine learning approach 2019)</w:t>
      </w:r>
      <w:r w:rsidRPr="00861243">
        <w:rPr>
          <w:rStyle w:val="Hyperlink"/>
          <w:color w:val="auto"/>
          <w:u w:val="none"/>
          <w:lang w:val="en-GB"/>
        </w:rPr>
        <w:fldChar w:fldCharType="end"/>
      </w:r>
    </w:p>
    <w:p w14:paraId="69F5401D" w14:textId="6CD75468" w:rsidR="00390706" w:rsidRPr="004079EB" w:rsidRDefault="00390706" w:rsidP="00390706">
      <w:pPr>
        <w:pStyle w:val="ListParagraph"/>
        <w:numPr>
          <w:ilvl w:val="4"/>
          <w:numId w:val="7"/>
        </w:numPr>
        <w:rPr>
          <w:rStyle w:val="Hyperlink"/>
          <w:color w:val="auto"/>
          <w:u w:val="none"/>
          <w:lang w:val="en-GB"/>
        </w:rPr>
      </w:pPr>
      <w:r>
        <w:rPr>
          <w:rStyle w:val="Hyperlink"/>
          <w:color w:val="auto"/>
          <w:u w:val="none"/>
          <w:lang w:val="en-GB"/>
        </w:rPr>
        <w:t>Additional guidelines for usage</w:t>
      </w:r>
      <w:r w:rsidR="00BD365D">
        <w:rPr>
          <w:rStyle w:val="Hyperlink"/>
          <w:color w:val="auto"/>
          <w:u w:val="none"/>
          <w:lang w:val="en-GB"/>
        </w:rPr>
        <w:t xml:space="preserve">: </w:t>
      </w:r>
      <w:hyperlink r:id="rId9" w:history="1">
        <w:r w:rsidR="00BD365D">
          <w:rPr>
            <w:rStyle w:val="Hyperlink"/>
          </w:rPr>
          <w:t>https://www.oecd-ilibrary.org/development/linking-aid-to-the-sustainable-development-goals-a-machine-learning-approach_4bdaeb8c-en</w:t>
        </w:r>
      </w:hyperlink>
    </w:p>
    <w:p w14:paraId="1BCE1DF5" w14:textId="39CE512F" w:rsidR="004079EB" w:rsidRPr="004079EB" w:rsidRDefault="004079EB" w:rsidP="00390706">
      <w:pPr>
        <w:pStyle w:val="ListParagraph"/>
        <w:numPr>
          <w:ilvl w:val="4"/>
          <w:numId w:val="7"/>
        </w:numPr>
        <w:rPr>
          <w:rStyle w:val="Hyperlink"/>
          <w:color w:val="auto"/>
          <w:u w:val="none"/>
          <w:lang w:val="en-GB"/>
        </w:rPr>
      </w:pPr>
      <w:r w:rsidRPr="004079EB">
        <w:rPr>
          <w:rStyle w:val="Hyperlink"/>
          <w:color w:val="auto"/>
          <w:u w:val="none"/>
          <w:lang w:val="en-GB"/>
        </w:rPr>
        <w:t>76 percent of all CRS projects linked to at least one SDG</w:t>
      </w:r>
    </w:p>
    <w:p w14:paraId="052A14E6" w14:textId="0A04DE02" w:rsidR="003E11D3" w:rsidRPr="0042219B" w:rsidRDefault="003E11D3" w:rsidP="003E11D3">
      <w:pPr>
        <w:pStyle w:val="ListParagraph"/>
        <w:numPr>
          <w:ilvl w:val="3"/>
          <w:numId w:val="7"/>
        </w:numPr>
        <w:rPr>
          <w:lang w:val="en-GB"/>
        </w:rPr>
      </w:pPr>
      <w:r>
        <w:rPr>
          <w:rStyle w:val="Hyperlink"/>
          <w:color w:val="auto"/>
          <w:u w:val="none"/>
          <w:lang w:val="en-GB"/>
        </w:rPr>
        <w:t xml:space="preserve">Addresses multidimensionality of </w:t>
      </w:r>
      <w:r w:rsidR="009A34A6">
        <w:rPr>
          <w:rStyle w:val="Hyperlink"/>
          <w:color w:val="auto"/>
          <w:u w:val="none"/>
          <w:lang w:val="en-GB"/>
        </w:rPr>
        <w:t>aid with respect to goals aside from simple sectoral allocations</w:t>
      </w:r>
      <w:r w:rsidR="00BE5CBD">
        <w:rPr>
          <w:rStyle w:val="Hyperlink"/>
          <w:color w:val="auto"/>
          <w:u w:val="none"/>
          <w:lang w:val="en-GB"/>
        </w:rPr>
        <w:t xml:space="preserve"> in earlier work</w:t>
      </w:r>
    </w:p>
    <w:p w14:paraId="00A98E07" w14:textId="23CDF27E" w:rsidR="00390706" w:rsidRDefault="00390706" w:rsidP="00390706">
      <w:pPr>
        <w:pStyle w:val="ListParagraph"/>
        <w:numPr>
          <w:ilvl w:val="3"/>
          <w:numId w:val="7"/>
        </w:numPr>
        <w:rPr>
          <w:lang w:val="en-GB"/>
        </w:rPr>
      </w:pPr>
      <w:r>
        <w:rPr>
          <w:lang w:val="en-GB"/>
        </w:rPr>
        <w:t>Focus on official development assistance (from the public sector), as it is the most likely to be influenced by the sustainable development goals</w:t>
      </w:r>
      <w:r w:rsidR="00DE1385">
        <w:rPr>
          <w:lang w:val="en-GB"/>
        </w:rPr>
        <w:t xml:space="preserve"> and targeted based on need</w:t>
      </w:r>
    </w:p>
    <w:p w14:paraId="3973A38F" w14:textId="33700A40" w:rsidR="003073E1" w:rsidRDefault="00A4328F" w:rsidP="00DE1385">
      <w:pPr>
        <w:pStyle w:val="ListParagraph"/>
        <w:numPr>
          <w:ilvl w:val="4"/>
          <w:numId w:val="7"/>
        </w:numPr>
        <w:rPr>
          <w:lang w:val="en-GB"/>
        </w:rPr>
      </w:pPr>
      <w:r>
        <w:rPr>
          <w:lang w:val="en-GB"/>
        </w:rPr>
        <w:t xml:space="preserve">Although </w:t>
      </w:r>
      <w:proofErr w:type="spellStart"/>
      <w:r>
        <w:rPr>
          <w:lang w:val="en-GB"/>
        </w:rPr>
        <w:t>oda</w:t>
      </w:r>
      <w:proofErr w:type="spellEnd"/>
      <w:r>
        <w:rPr>
          <w:lang w:val="en-GB"/>
        </w:rPr>
        <w:t xml:space="preserve"> may have a political motive, p</w:t>
      </w:r>
      <w:r w:rsidR="003073E1">
        <w:rPr>
          <w:lang w:val="en-GB"/>
        </w:rPr>
        <w:t>rivate finance</w:t>
      </w:r>
      <w:r w:rsidR="00DE1385">
        <w:rPr>
          <w:lang w:val="en-GB"/>
        </w:rPr>
        <w:t xml:space="preserve"> is likely to have </w:t>
      </w:r>
      <w:r>
        <w:rPr>
          <w:lang w:val="en-GB"/>
        </w:rPr>
        <w:t>a profit motive</w:t>
      </w:r>
    </w:p>
    <w:p w14:paraId="03BA4ED4" w14:textId="2118D2C3" w:rsidR="00390706" w:rsidRDefault="00390706" w:rsidP="00390706">
      <w:pPr>
        <w:pStyle w:val="ListParagraph"/>
        <w:numPr>
          <w:ilvl w:val="3"/>
          <w:numId w:val="7"/>
        </w:numPr>
        <w:rPr>
          <w:lang w:val="en-GB"/>
        </w:rPr>
      </w:pPr>
      <w:r w:rsidRPr="001A492D">
        <w:rPr>
          <w:lang w:val="en-GB"/>
        </w:rPr>
        <w:t>Flows or net aid?</w:t>
      </w:r>
      <w:r w:rsidR="001A492D">
        <w:rPr>
          <w:lang w:val="en-GB"/>
        </w:rPr>
        <w:t xml:space="preserve"> </w:t>
      </w:r>
      <w:r w:rsidR="00D97063">
        <w:rPr>
          <w:lang w:val="en-GB"/>
        </w:rPr>
        <w:t>Would need to calculate net aid</w:t>
      </w:r>
    </w:p>
    <w:p w14:paraId="505A4DEB" w14:textId="33DDEE6F" w:rsidR="00496CA1" w:rsidRPr="001A492D" w:rsidRDefault="00496CA1" w:rsidP="00496CA1">
      <w:pPr>
        <w:pStyle w:val="ListParagraph"/>
        <w:numPr>
          <w:ilvl w:val="4"/>
          <w:numId w:val="7"/>
        </w:numPr>
        <w:rPr>
          <w:lang w:val="en-GB"/>
        </w:rPr>
      </w:pPr>
      <w:r>
        <w:rPr>
          <w:lang w:val="en-GB"/>
        </w:rPr>
        <w:t xml:space="preserve">Shouldn’t matter since this is a selection of </w:t>
      </w:r>
      <w:proofErr w:type="gramStart"/>
      <w:r>
        <w:rPr>
          <w:lang w:val="en-GB"/>
        </w:rPr>
        <w:t>high income</w:t>
      </w:r>
      <w:proofErr w:type="gramEnd"/>
      <w:r>
        <w:rPr>
          <w:lang w:val="en-GB"/>
        </w:rPr>
        <w:t xml:space="preserve"> nations</w:t>
      </w:r>
    </w:p>
    <w:p w14:paraId="1D6EDBE8" w14:textId="77777777" w:rsidR="00390706" w:rsidRPr="00861243" w:rsidRDefault="00390706" w:rsidP="00390706">
      <w:pPr>
        <w:pStyle w:val="ListParagraph"/>
        <w:numPr>
          <w:ilvl w:val="3"/>
          <w:numId w:val="7"/>
        </w:numPr>
        <w:rPr>
          <w:lang w:val="en-GB"/>
        </w:rPr>
      </w:pPr>
      <w:r w:rsidRPr="00861243">
        <w:rPr>
          <w:lang w:val="en-GB"/>
        </w:rPr>
        <w:t>There is data on ODA gross disbursements and commitments</w:t>
      </w:r>
    </w:p>
    <w:p w14:paraId="40F71DCB" w14:textId="374A5AD3" w:rsidR="00390706" w:rsidRPr="00861243" w:rsidRDefault="00390706" w:rsidP="00390706">
      <w:pPr>
        <w:pStyle w:val="ListParagraph"/>
        <w:numPr>
          <w:ilvl w:val="4"/>
          <w:numId w:val="7"/>
        </w:numPr>
        <w:rPr>
          <w:lang w:val="en-GB"/>
        </w:rPr>
      </w:pPr>
      <w:r w:rsidRPr="00861243">
        <w:rPr>
          <w:lang w:val="en-GB"/>
        </w:rPr>
        <w:t>Better to work on disbursements since this represents the actual amount distributed</w:t>
      </w:r>
      <w:r w:rsidR="00AF2836">
        <w:rPr>
          <w:lang w:val="en-GB"/>
        </w:rPr>
        <w:t xml:space="preserve"> and commitments are not always achieved</w:t>
      </w:r>
      <w:r w:rsidRPr="00861243">
        <w:rPr>
          <w:lang w:val="en-GB"/>
        </w:rPr>
        <w:t>, but it would also be easy to switch over to</w:t>
      </w:r>
      <w:r w:rsidR="00381C8F">
        <w:rPr>
          <w:lang w:val="en-GB"/>
        </w:rPr>
        <w:t>/also check</w:t>
      </w:r>
      <w:r w:rsidRPr="00861243">
        <w:rPr>
          <w:lang w:val="en-GB"/>
        </w:rPr>
        <w:t xml:space="preserve"> commitments</w:t>
      </w:r>
    </w:p>
    <w:p w14:paraId="633ECC5F" w14:textId="77777777" w:rsidR="00390706" w:rsidRDefault="00390706" w:rsidP="00390706">
      <w:pPr>
        <w:pStyle w:val="ListParagraph"/>
        <w:numPr>
          <w:ilvl w:val="1"/>
          <w:numId w:val="7"/>
        </w:numPr>
        <w:rPr>
          <w:lang w:val="en-GB"/>
        </w:rPr>
      </w:pPr>
      <w:r w:rsidRPr="007B5C63">
        <w:rPr>
          <w:lang w:val="en-GB"/>
        </w:rPr>
        <w:t>Need</w:t>
      </w:r>
    </w:p>
    <w:p w14:paraId="7B3355F0" w14:textId="77777777" w:rsidR="00390706" w:rsidRDefault="00390706" w:rsidP="00390706">
      <w:pPr>
        <w:pStyle w:val="ListParagraph"/>
        <w:numPr>
          <w:ilvl w:val="2"/>
          <w:numId w:val="7"/>
        </w:numPr>
        <w:rPr>
          <w:lang w:val="en-GB"/>
        </w:rPr>
      </w:pPr>
      <w:r>
        <w:rPr>
          <w:lang w:val="en-GB"/>
        </w:rPr>
        <w:t xml:space="preserve">The UN Statistics Division lists numerous SDG indicators for each goal </w:t>
      </w:r>
      <w:r>
        <w:rPr>
          <w:lang w:val="en-GB"/>
        </w:rPr>
        <w:fldChar w:fldCharType="begin"/>
      </w:r>
      <w:r>
        <w:rPr>
          <w:lang w:val="en-GB"/>
        </w:rPr>
        <w:instrText xml:space="preserve"> ADDIN ZOTERO_ITEM CSL_CITATION {"citationID":"ZOfYwGNx","properties":{"formattedCitation":"(Overview \\uc0\\u8212{} SDG Indicators n.d.)","plainCitation":"(Overview — SDG Indicators n.d.)","noteIndex":0},"citationItems":[{"id":398,"uris":["http://zotero.org/users/5939705/items/F4JP9I8S"],"uri":["http://zotero.org/users/5939705/items/F4JP9I8S"],"itemData":{"id":398,"type":"webpage","title":"Overview — SDG Indicators","URL":"https://unstats.un.org/sdgs/report/2019/Overview/","accessed":{"date-parts":[["2020",1,28]]}}}],"schema":"https://github.com/citation-style-language/schema/raw/master/csl-citation.json"} </w:instrText>
      </w:r>
      <w:r>
        <w:rPr>
          <w:lang w:val="en-GB"/>
        </w:rPr>
        <w:fldChar w:fldCharType="separate"/>
      </w:r>
      <w:r w:rsidRPr="0047244D">
        <w:rPr>
          <w:rFonts w:ascii="Calibri" w:hAnsi="Calibri" w:cs="Calibri"/>
          <w:szCs w:val="24"/>
        </w:rPr>
        <w:t>(Overview — SDG Indicators n.d.)</w:t>
      </w:r>
      <w:r>
        <w:rPr>
          <w:lang w:val="en-GB"/>
        </w:rPr>
        <w:fldChar w:fldCharType="end"/>
      </w:r>
      <w:r>
        <w:rPr>
          <w:lang w:val="en-GB"/>
        </w:rPr>
        <w:t xml:space="preserve">. There is also a database of SDG metrics and series </w:t>
      </w:r>
      <w:r>
        <w:rPr>
          <w:lang w:val="en-GB"/>
        </w:rPr>
        <w:lastRenderedPageBreak/>
        <w:fldChar w:fldCharType="begin"/>
      </w:r>
      <w:r>
        <w:rPr>
          <w:lang w:val="en-GB"/>
        </w:rPr>
        <w:instrText xml:space="preserve"> ADDIN ZOTERO_ITEM CSL_CITATION {"citationID":"8bYzRGnG","properties":{"formattedCitation":"(Measuring progress towards the Sustainable Development Goals - SDG Tracker n.d.)","plainCitation":"(Measuring progress towards the Sustainable Development Goals - SDG Tracker n.d.)","noteIndex":0},"citationItems":[{"id":403,"uris":["http://zotero.org/users/5939705/items/IIY4ERQE"],"uri":["http://zotero.org/users/5939705/items/IIY4ERQE"],"itemData":{"id":403,"type":"webpage","abstract":"Our World in Data’s SDG Tracker is the first resource where users can track and explore global and country-level progress towards each of the 17 Sustainable Development Goals through interactive data visualizations. This resource is kept up-to-date with all of the latest data across all of the 17 Goals.","container-title":"Our World in Data","language":"en","title":"Measuring progress towards the Sustainable Development Goals - SDG Tracker","URL":"https://sdg-tracker.org/","accessed":{"date-parts":[["2020",1,28]]}}}],"schema":"https://github.com/citation-style-language/schema/raw/master/csl-citation.json"} </w:instrText>
      </w:r>
      <w:r>
        <w:rPr>
          <w:lang w:val="en-GB"/>
        </w:rPr>
        <w:fldChar w:fldCharType="separate"/>
      </w:r>
      <w:r w:rsidRPr="00C476C8">
        <w:rPr>
          <w:rFonts w:ascii="Calibri" w:hAnsi="Calibri" w:cs="Calibri"/>
        </w:rPr>
        <w:t>(Measuring progress towards the Sustainable Development Goals - SDG Tracker n.d.)</w:t>
      </w:r>
      <w:r>
        <w:rPr>
          <w:lang w:val="en-GB"/>
        </w:rPr>
        <w:fldChar w:fldCharType="end"/>
      </w:r>
      <w:r>
        <w:rPr>
          <w:lang w:val="en-GB"/>
        </w:rPr>
        <w:t>.</w:t>
      </w:r>
    </w:p>
    <w:p w14:paraId="7B74DAEF" w14:textId="77777777" w:rsidR="00390706" w:rsidRDefault="00390706" w:rsidP="00390706">
      <w:pPr>
        <w:pStyle w:val="ListParagraph"/>
        <w:numPr>
          <w:ilvl w:val="2"/>
          <w:numId w:val="7"/>
        </w:numPr>
        <w:rPr>
          <w:lang w:val="en-GB"/>
        </w:rPr>
      </w:pPr>
      <w:r>
        <w:rPr>
          <w:lang w:val="en-GB"/>
        </w:rPr>
        <w:t>Choose indicators which can be interpreted with mind to following:</w:t>
      </w:r>
    </w:p>
    <w:p w14:paraId="4D0001AD" w14:textId="77777777" w:rsidR="00390706" w:rsidRDefault="00390706" w:rsidP="00390706">
      <w:pPr>
        <w:pStyle w:val="ListParagraph"/>
        <w:numPr>
          <w:ilvl w:val="2"/>
          <w:numId w:val="7"/>
        </w:numPr>
        <w:rPr>
          <w:rStyle w:val="Hyperlink"/>
          <w:color w:val="auto"/>
          <w:u w:val="none"/>
        </w:rPr>
      </w:pPr>
      <w:r>
        <w:rPr>
          <w:rStyle w:val="Hyperlink"/>
          <w:color w:val="auto"/>
          <w:u w:val="none"/>
        </w:rPr>
        <w:t>Principle defining “need”: where possible, use aggregate measures of deficit, a rough benchmark for the economic cost of solving a problem for a country</w:t>
      </w:r>
    </w:p>
    <w:p w14:paraId="144D379F" w14:textId="4501A785" w:rsidR="00390706" w:rsidRDefault="00390706" w:rsidP="00390706">
      <w:pPr>
        <w:pStyle w:val="ListParagraph"/>
        <w:numPr>
          <w:ilvl w:val="3"/>
          <w:numId w:val="7"/>
        </w:numPr>
        <w:rPr>
          <w:rStyle w:val="Hyperlink"/>
          <w:color w:val="auto"/>
          <w:u w:val="none"/>
        </w:rPr>
      </w:pPr>
      <w:r>
        <w:rPr>
          <w:rStyle w:val="Hyperlink"/>
          <w:color w:val="auto"/>
          <w:u w:val="none"/>
        </w:rPr>
        <w:t>Examples: cost required to solve poverty</w:t>
      </w:r>
    </w:p>
    <w:p w14:paraId="3DB26D34" w14:textId="374E4CC2" w:rsidR="00A87DCF" w:rsidRDefault="006E4990" w:rsidP="00390706">
      <w:pPr>
        <w:pStyle w:val="ListParagraph"/>
        <w:numPr>
          <w:ilvl w:val="3"/>
          <w:numId w:val="7"/>
        </w:numPr>
        <w:rPr>
          <w:rStyle w:val="Hyperlink"/>
          <w:color w:val="auto"/>
          <w:u w:val="none"/>
        </w:rPr>
      </w:pPr>
      <w:r>
        <w:rPr>
          <w:rStyle w:val="Hyperlink"/>
          <w:color w:val="auto"/>
          <w:u w:val="none"/>
        </w:rPr>
        <w:t xml:space="preserve">Population weighting </w:t>
      </w:r>
      <w:r w:rsidR="00A87DCF">
        <w:rPr>
          <w:rStyle w:val="Hyperlink"/>
          <w:color w:val="auto"/>
          <w:u w:val="none"/>
        </w:rPr>
        <w:t>in terms of ratios</w:t>
      </w:r>
      <w:r w:rsidR="00420F83">
        <w:rPr>
          <w:rStyle w:val="Hyperlink"/>
          <w:color w:val="auto"/>
          <w:u w:val="none"/>
        </w:rPr>
        <w:t>/rates</w:t>
      </w:r>
    </w:p>
    <w:p w14:paraId="51E3816C" w14:textId="26153FC0" w:rsidR="00EB3F02" w:rsidRDefault="00EB3F02" w:rsidP="00390706">
      <w:pPr>
        <w:pStyle w:val="ListParagraph"/>
        <w:numPr>
          <w:ilvl w:val="3"/>
          <w:numId w:val="7"/>
        </w:numPr>
        <w:rPr>
          <w:rStyle w:val="Hyperlink"/>
          <w:color w:val="auto"/>
          <w:u w:val="none"/>
        </w:rPr>
      </w:pPr>
      <w:r>
        <w:rPr>
          <w:rStyle w:val="Hyperlink"/>
          <w:color w:val="auto"/>
          <w:u w:val="none"/>
        </w:rPr>
        <w:t>Scale of the problem</w:t>
      </w:r>
    </w:p>
    <w:p w14:paraId="715B8635" w14:textId="77777777" w:rsidR="00390706" w:rsidRPr="0047455F" w:rsidRDefault="00390706" w:rsidP="00390706">
      <w:pPr>
        <w:pStyle w:val="ListParagraph"/>
        <w:numPr>
          <w:ilvl w:val="2"/>
          <w:numId w:val="7"/>
        </w:numPr>
        <w:rPr>
          <w:strike/>
          <w:lang w:val="en-GB"/>
        </w:rPr>
      </w:pPr>
      <w:r w:rsidRPr="0047455F">
        <w:rPr>
          <w:strike/>
          <w:lang w:val="en-GB"/>
        </w:rPr>
        <w:t>Poverty</w:t>
      </w:r>
    </w:p>
    <w:p w14:paraId="5F3888FA" w14:textId="77777777" w:rsidR="00390706" w:rsidRPr="0047455F" w:rsidRDefault="00390706" w:rsidP="00390706">
      <w:pPr>
        <w:pStyle w:val="ListParagraph"/>
        <w:numPr>
          <w:ilvl w:val="3"/>
          <w:numId w:val="7"/>
        </w:numPr>
        <w:rPr>
          <w:strike/>
          <w:lang w:val="en-GB"/>
        </w:rPr>
      </w:pPr>
      <w:r w:rsidRPr="0047455F">
        <w:rPr>
          <w:strike/>
          <w:lang w:val="en-GB"/>
        </w:rPr>
        <w:t>SDG 1 (no poverty)</w:t>
      </w:r>
    </w:p>
    <w:p w14:paraId="16EBC40D" w14:textId="7630341D" w:rsidR="00390706" w:rsidRPr="0047455F" w:rsidRDefault="00390706" w:rsidP="00390706">
      <w:pPr>
        <w:pStyle w:val="ListParagraph"/>
        <w:numPr>
          <w:ilvl w:val="3"/>
          <w:numId w:val="7"/>
        </w:numPr>
        <w:rPr>
          <w:strike/>
          <w:lang w:val="en-GB"/>
        </w:rPr>
      </w:pPr>
      <w:r w:rsidRPr="0047455F">
        <w:rPr>
          <w:strike/>
          <w:lang w:val="en-GB"/>
        </w:rPr>
        <w:t xml:space="preserve">Top indicators include $1.90 headcount ratio, </w:t>
      </w:r>
      <w:r w:rsidRPr="0047455F">
        <w:rPr>
          <w:strike/>
          <w:u w:val="single"/>
          <w:lang w:val="en-GB"/>
        </w:rPr>
        <w:t xml:space="preserve">average poverty gap (particularly useful multiplied by </w:t>
      </w:r>
      <w:r w:rsidR="0031716F" w:rsidRPr="0047455F">
        <w:rPr>
          <w:strike/>
          <w:u w:val="single"/>
          <w:lang w:val="en-GB"/>
        </w:rPr>
        <w:t>poverty line and population</w:t>
      </w:r>
      <w:r w:rsidRPr="0047455F">
        <w:rPr>
          <w:strike/>
          <w:u w:val="single"/>
          <w:lang w:val="en-GB"/>
        </w:rPr>
        <w:t xml:space="preserve"> to represent the cost of eradicating poverty with perfect targeting),</w:t>
      </w:r>
      <w:r w:rsidRPr="0047455F">
        <w:rPr>
          <w:strike/>
          <w:lang w:val="en-GB"/>
        </w:rPr>
        <w:t xml:space="preserve"> squared poverty gap, which are all readily available from </w:t>
      </w:r>
      <w:proofErr w:type="spellStart"/>
      <w:r w:rsidRPr="0047455F">
        <w:rPr>
          <w:strike/>
          <w:lang w:val="en-GB"/>
        </w:rPr>
        <w:t>WBOpenData</w:t>
      </w:r>
      <w:proofErr w:type="spellEnd"/>
      <w:r w:rsidRPr="0047455F">
        <w:rPr>
          <w:strike/>
          <w:lang w:val="en-GB"/>
        </w:rPr>
        <w:t xml:space="preserve"> </w:t>
      </w:r>
      <w:r w:rsidRPr="0047455F">
        <w:rPr>
          <w:strike/>
          <w:lang w:val="en-GB"/>
        </w:rPr>
        <w:fldChar w:fldCharType="begin"/>
      </w:r>
      <w:r w:rsidRPr="0047455F">
        <w:rPr>
          <w:strike/>
          <w:lang w:val="en-GB"/>
        </w:rPr>
        <w:instrText xml:space="preserve"> ADDIN ZOTERO_ITEM CSL_CITATION {"citationID":"iZa5QRZ1","properties":{"formattedCitation":"(World Bank Open Data | Data n.d.)","plainCitation":"(World Bank Open Data | Data n.d.)","noteIndex":0},"citationItems":[{"id":401,"uris":["http://zotero.org/users/5939705/items/7D4WRAXR"],"uri":["http://zotero.org/users/5939705/items/7D4WRAXR"],"itemData":{"id":401,"type":"webpage","title":"World Bank Open Data | Data","URL":"https://data.worldbank.org/","accessed":{"date-parts":[["2020",1,28]]}}}],"schema":"https://github.com/citation-style-language/schema/raw/master/csl-citation.json"} </w:instrText>
      </w:r>
      <w:r w:rsidRPr="0047455F">
        <w:rPr>
          <w:strike/>
          <w:lang w:val="en-GB"/>
        </w:rPr>
        <w:fldChar w:fldCharType="separate"/>
      </w:r>
      <w:r w:rsidRPr="0047455F">
        <w:rPr>
          <w:rFonts w:ascii="Calibri" w:hAnsi="Calibri" w:cs="Calibri"/>
          <w:strike/>
        </w:rPr>
        <w:t>(World Bank Open Data | Data n.d.)</w:t>
      </w:r>
      <w:r w:rsidRPr="0047455F">
        <w:rPr>
          <w:strike/>
          <w:lang w:val="en-GB"/>
        </w:rPr>
        <w:fldChar w:fldCharType="end"/>
      </w:r>
    </w:p>
    <w:p w14:paraId="6DCCE968" w14:textId="77777777" w:rsidR="00390706" w:rsidRPr="0047455F" w:rsidRDefault="00390706" w:rsidP="00390706">
      <w:pPr>
        <w:pStyle w:val="ListParagraph"/>
        <w:numPr>
          <w:ilvl w:val="2"/>
          <w:numId w:val="7"/>
        </w:numPr>
        <w:rPr>
          <w:strike/>
          <w:lang w:val="en-GB"/>
        </w:rPr>
      </w:pPr>
      <w:r w:rsidRPr="0047455F">
        <w:rPr>
          <w:strike/>
          <w:lang w:val="en-GB"/>
        </w:rPr>
        <w:t>Shared Prosperity</w:t>
      </w:r>
    </w:p>
    <w:p w14:paraId="69232DF2" w14:textId="77777777" w:rsidR="00390706" w:rsidRPr="0047455F" w:rsidRDefault="00390706" w:rsidP="00390706">
      <w:pPr>
        <w:pStyle w:val="ListParagraph"/>
        <w:numPr>
          <w:ilvl w:val="3"/>
          <w:numId w:val="7"/>
        </w:numPr>
        <w:rPr>
          <w:strike/>
          <w:lang w:val="en-GB"/>
        </w:rPr>
      </w:pPr>
      <w:r w:rsidRPr="0047455F">
        <w:rPr>
          <w:strike/>
          <w:lang w:val="en-GB"/>
        </w:rPr>
        <w:t>SDGs 8 (decent work and economic growth), 9 (industry, innovation, and infrastructure), 10 (reduced inequalities)</w:t>
      </w:r>
    </w:p>
    <w:p w14:paraId="05A67DCD" w14:textId="77777777" w:rsidR="00390706" w:rsidRPr="0047455F" w:rsidRDefault="00390706" w:rsidP="00390706">
      <w:pPr>
        <w:pStyle w:val="ListParagraph"/>
        <w:numPr>
          <w:ilvl w:val="3"/>
          <w:numId w:val="7"/>
        </w:numPr>
        <w:rPr>
          <w:strike/>
          <w:lang w:val="en-GB"/>
        </w:rPr>
      </w:pPr>
      <w:r w:rsidRPr="0047455F">
        <w:rPr>
          <w:strike/>
          <w:lang w:val="en-GB"/>
        </w:rPr>
        <w:t xml:space="preserve">Candidate indicators include annualized average consumption/income growth for the bottom 40% of the population, income share held by lowest 20%, Gini Indices, </w:t>
      </w:r>
      <w:r w:rsidRPr="0047455F">
        <w:rPr>
          <w:strike/>
          <w:u w:val="single"/>
          <w:lang w:val="en-GB"/>
        </w:rPr>
        <w:t xml:space="preserve">Total Unemployment Rate (ILO estimate)- use </w:t>
      </w:r>
      <w:proofErr w:type="spellStart"/>
      <w:r w:rsidRPr="0047455F">
        <w:rPr>
          <w:strike/>
          <w:u w:val="single"/>
          <w:lang w:val="en-GB"/>
        </w:rPr>
        <w:t>labor</w:t>
      </w:r>
      <w:proofErr w:type="spellEnd"/>
      <w:r w:rsidRPr="0047455F">
        <w:rPr>
          <w:strike/>
          <w:u w:val="single"/>
          <w:lang w:val="en-GB"/>
        </w:rPr>
        <w:t xml:space="preserve"> force participation instead?</w:t>
      </w:r>
      <w:r w:rsidRPr="0047455F">
        <w:rPr>
          <w:strike/>
          <w:lang w:val="en-GB"/>
        </w:rPr>
        <w:t xml:space="preserve"> Total number unemployed </w:t>
      </w:r>
      <w:r w:rsidRPr="0047455F">
        <w:rPr>
          <w:strike/>
          <w:lang w:val="en-GB"/>
        </w:rPr>
        <w:fldChar w:fldCharType="begin"/>
      </w:r>
      <w:r w:rsidRPr="0047455F">
        <w:rPr>
          <w:strike/>
          <w:lang w:val="en-GB"/>
        </w:rPr>
        <w:instrText xml:space="preserve"> ADDIN ZOTERO_ITEM CSL_CITATION {"citationID":"F9bCJA90","properties":{"formattedCitation":"(World Bank Open Data | Data n.d.)","plainCitation":"(World Bank Open Data | Data n.d.)","noteIndex":0},"citationItems":[{"id":401,"uris":["http://zotero.org/users/5939705/items/7D4WRAXR"],"uri":["http://zotero.org/users/5939705/items/7D4WRAXR"],"itemData":{"id":401,"type":"webpage","title":"World Bank Open Data | Data","URL":"https://data.worldbank.org/","accessed":{"date-parts":[["2020",1,28]]}}}],"schema":"https://github.com/citation-style-language/schema/raw/master/csl-citation.json"} </w:instrText>
      </w:r>
      <w:r w:rsidRPr="0047455F">
        <w:rPr>
          <w:strike/>
          <w:lang w:val="en-GB"/>
        </w:rPr>
        <w:fldChar w:fldCharType="separate"/>
      </w:r>
      <w:r w:rsidRPr="0047455F">
        <w:rPr>
          <w:rFonts w:ascii="Calibri" w:hAnsi="Calibri" w:cs="Calibri"/>
          <w:strike/>
        </w:rPr>
        <w:t>(World Bank Open Data | Data n.d.)</w:t>
      </w:r>
      <w:r w:rsidRPr="0047455F">
        <w:rPr>
          <w:strike/>
          <w:lang w:val="en-GB"/>
        </w:rPr>
        <w:fldChar w:fldCharType="end"/>
      </w:r>
    </w:p>
    <w:p w14:paraId="5F34CFA0" w14:textId="77777777" w:rsidR="00390706" w:rsidRPr="0047455F" w:rsidRDefault="00390706" w:rsidP="00390706">
      <w:pPr>
        <w:pStyle w:val="ListParagraph"/>
        <w:numPr>
          <w:ilvl w:val="3"/>
          <w:numId w:val="7"/>
        </w:numPr>
        <w:rPr>
          <w:strike/>
          <w:lang w:val="en-GB"/>
        </w:rPr>
      </w:pPr>
      <w:r w:rsidRPr="0047455F">
        <w:rPr>
          <w:strike/>
          <w:lang w:val="en-GB"/>
        </w:rPr>
        <w:t>Infrastructure</w:t>
      </w:r>
    </w:p>
    <w:p w14:paraId="080E2923" w14:textId="77777777" w:rsidR="00390706" w:rsidRPr="0047455F" w:rsidRDefault="00390706" w:rsidP="00390706">
      <w:pPr>
        <w:pStyle w:val="ListParagraph"/>
        <w:numPr>
          <w:ilvl w:val="2"/>
          <w:numId w:val="7"/>
        </w:numPr>
        <w:rPr>
          <w:strike/>
          <w:lang w:val="en-GB"/>
        </w:rPr>
      </w:pPr>
      <w:r w:rsidRPr="0047455F">
        <w:rPr>
          <w:strike/>
          <w:lang w:val="en-GB"/>
        </w:rPr>
        <w:t>Sustainability</w:t>
      </w:r>
    </w:p>
    <w:p w14:paraId="224CC86F" w14:textId="77777777" w:rsidR="00390706" w:rsidRPr="0047455F" w:rsidRDefault="00390706" w:rsidP="00390706">
      <w:pPr>
        <w:pStyle w:val="ListParagraph"/>
        <w:numPr>
          <w:ilvl w:val="3"/>
          <w:numId w:val="7"/>
        </w:numPr>
        <w:rPr>
          <w:strike/>
          <w:lang w:val="en-GB"/>
        </w:rPr>
      </w:pPr>
      <w:r w:rsidRPr="0047455F">
        <w:rPr>
          <w:strike/>
          <w:lang w:val="en-GB"/>
        </w:rPr>
        <w:t>SDGs 7 (affordable and clean energy), 11 (sustainable cities and communities), 12 (responsible consumption and production), 13 (climate action), 14 (life below water), 15 (life on land)</w:t>
      </w:r>
    </w:p>
    <w:p w14:paraId="76B1FDF2" w14:textId="77777777" w:rsidR="00390706" w:rsidRPr="0047455F" w:rsidRDefault="00390706" w:rsidP="00390706">
      <w:pPr>
        <w:pStyle w:val="ListParagraph"/>
        <w:numPr>
          <w:ilvl w:val="3"/>
          <w:numId w:val="7"/>
        </w:numPr>
        <w:rPr>
          <w:strike/>
          <w:lang w:val="en-GB"/>
        </w:rPr>
      </w:pPr>
      <w:r w:rsidRPr="0047455F">
        <w:rPr>
          <w:strike/>
          <w:lang w:val="en-GB"/>
        </w:rPr>
        <w:t xml:space="preserve">Candidate indicators include Total Greenhouse Gas Emissions (and Per Capita), </w:t>
      </w:r>
      <w:r w:rsidRPr="0047455F">
        <w:rPr>
          <w:strike/>
          <w:u w:val="single"/>
          <w:lang w:val="en-GB"/>
        </w:rPr>
        <w:t>Renewable Energy Consumption (% of total consumption)</w:t>
      </w:r>
      <w:r w:rsidRPr="0047455F">
        <w:rPr>
          <w:strike/>
          <w:lang w:val="en-GB"/>
        </w:rPr>
        <w:t xml:space="preserve"> </w:t>
      </w:r>
      <w:r w:rsidRPr="0047455F">
        <w:rPr>
          <w:strike/>
          <w:lang w:val="en-GB"/>
        </w:rPr>
        <w:fldChar w:fldCharType="begin"/>
      </w:r>
      <w:r w:rsidRPr="0047455F">
        <w:rPr>
          <w:strike/>
          <w:lang w:val="en-GB"/>
        </w:rPr>
        <w:instrText xml:space="preserve"> ADDIN ZOTERO_ITEM CSL_CITATION {"citationID":"ipd5pt3z","properties":{"formattedCitation":"(World Bank Open Data | Data n.d.)","plainCitation":"(World Bank Open Data | Data n.d.)","noteIndex":0},"citationItems":[{"id":401,"uris":["http://zotero.org/users/5939705/items/7D4WRAXR"],"uri":["http://zotero.org/users/5939705/items/7D4WRAXR"],"itemData":{"id":401,"type":"webpage","title":"World Bank Open Data | Data","URL":"https://data.worldbank.org/","accessed":{"date-parts":[["2020",1,28]]}}}],"schema":"https://github.com/citation-style-language/schema/raw/master/csl-citation.json"} </w:instrText>
      </w:r>
      <w:r w:rsidRPr="0047455F">
        <w:rPr>
          <w:strike/>
          <w:lang w:val="en-GB"/>
        </w:rPr>
        <w:fldChar w:fldCharType="separate"/>
      </w:r>
      <w:r w:rsidRPr="0047455F">
        <w:rPr>
          <w:rFonts w:ascii="Calibri" w:hAnsi="Calibri" w:cs="Calibri"/>
          <w:strike/>
        </w:rPr>
        <w:t>(World Bank Open Data | Data n.d.)</w:t>
      </w:r>
      <w:r w:rsidRPr="0047455F">
        <w:rPr>
          <w:strike/>
          <w:lang w:val="en-GB"/>
        </w:rPr>
        <w:fldChar w:fldCharType="end"/>
      </w:r>
    </w:p>
    <w:p w14:paraId="256832E3" w14:textId="77777777" w:rsidR="00390706" w:rsidRPr="0047455F" w:rsidRDefault="00390706" w:rsidP="00390706">
      <w:pPr>
        <w:pStyle w:val="ListParagraph"/>
        <w:numPr>
          <w:ilvl w:val="3"/>
          <w:numId w:val="7"/>
        </w:numPr>
        <w:rPr>
          <w:strike/>
          <w:lang w:val="en-GB"/>
        </w:rPr>
      </w:pPr>
      <w:r w:rsidRPr="0047455F">
        <w:rPr>
          <w:strike/>
          <w:u w:val="single"/>
          <w:lang w:val="en-GB"/>
        </w:rPr>
        <w:t>Material footprint per GDP</w:t>
      </w:r>
      <w:r w:rsidRPr="0047455F">
        <w:rPr>
          <w:strike/>
          <w:lang w:val="en-GB"/>
        </w:rPr>
        <w:t xml:space="preserve"> </w:t>
      </w:r>
      <w:r w:rsidRPr="0047455F">
        <w:rPr>
          <w:strike/>
          <w:lang w:val="en-GB"/>
        </w:rPr>
        <w:fldChar w:fldCharType="begin"/>
      </w:r>
      <w:r w:rsidRPr="0047455F">
        <w:rPr>
          <w:strike/>
          <w:lang w:val="en-GB"/>
        </w:rPr>
        <w:instrText xml:space="preserve"> ADDIN ZOTERO_ITEM CSL_CITATION {"citationID":"w3XOCFn1","properties":{"formattedCitation":"(Indicator 8.4.1 n.d.)","plainCitation":"(Indicator 8.4.1 n.d.)","noteIndex":0},"citationItems":[{"id":426,"uris":["http://zotero.org/users/5939705/items/3HF9JGLS"],"uri":["http://zotero.org/users/5939705/items/3HF9JGLS"],"itemData":{"id":426,"type":"webpage","abstract":"Series EN_MAT_FTPRPG: Material footprint per unit of GDP, by type of raw material (kilograms per constant 2005 United States dollar)Indicator 8.4.1: Material footprint, material footprint per capita, and material footprint per GDPTarget 8.4: Improve progressively, through 2030, global resource efficiency in consumption and production and endeavour to decouple economic growth from environmental degradation, in accordance with the 10-Year Framework of Programmes on Sustainable Consumption and Production, with developed countries taking the leadGoal 8: Promote sustained, inclusive and sustainable economic growth, full and productive employment and decent work for allRelease Version: 2018.Q2.G.01","language":"en-us","title":"Indicator 8.4.1: Material footprint per unit of GDP, by type of raw material (kilograms per constant 2005 United States dollar)","title-short":"Indicator 8.4.1","URL":"https://unstats-undesa.opendata.arcgis.com/datasets/9c33807e2ddf4e348737fab085de0ac1_0","accessed":{"date-parts":[["2020",1,29]]}}}],"schema":"https://github.com/citation-style-language/schema/raw/master/csl-citation.json"} </w:instrText>
      </w:r>
      <w:r w:rsidRPr="0047455F">
        <w:rPr>
          <w:strike/>
          <w:lang w:val="en-GB"/>
        </w:rPr>
        <w:fldChar w:fldCharType="separate"/>
      </w:r>
      <w:r w:rsidRPr="0047455F">
        <w:rPr>
          <w:rFonts w:ascii="Calibri" w:hAnsi="Calibri" w:cs="Calibri"/>
          <w:strike/>
        </w:rPr>
        <w:t>(Indicator 8.4.1 n.d.)</w:t>
      </w:r>
      <w:r w:rsidRPr="0047455F">
        <w:rPr>
          <w:strike/>
          <w:lang w:val="en-GB"/>
        </w:rPr>
        <w:fldChar w:fldCharType="end"/>
      </w:r>
    </w:p>
    <w:p w14:paraId="419A8E1B" w14:textId="2A5EC85E" w:rsidR="001A476E" w:rsidRPr="0047455F" w:rsidRDefault="00390706" w:rsidP="00134DF2">
      <w:pPr>
        <w:pStyle w:val="ListParagraph"/>
        <w:numPr>
          <w:ilvl w:val="2"/>
          <w:numId w:val="7"/>
        </w:numPr>
        <w:rPr>
          <w:strike/>
          <w:lang w:val="en-GB"/>
        </w:rPr>
      </w:pPr>
      <w:r w:rsidRPr="0047455F">
        <w:rPr>
          <w:strike/>
          <w:lang w:val="en-GB"/>
        </w:rPr>
        <w:t xml:space="preserve">Check </w:t>
      </w:r>
      <w:r w:rsidR="00BE4FB8" w:rsidRPr="0047455F">
        <w:rPr>
          <w:strike/>
          <w:lang w:val="en-GB"/>
        </w:rPr>
        <w:t>as many</w:t>
      </w:r>
      <w:r w:rsidRPr="0047455F">
        <w:rPr>
          <w:strike/>
          <w:lang w:val="en-GB"/>
        </w:rPr>
        <w:t xml:space="preserve"> goals </w:t>
      </w:r>
      <w:r w:rsidR="00BE4FB8" w:rsidRPr="0047455F">
        <w:rPr>
          <w:strike/>
          <w:lang w:val="en-GB"/>
        </w:rPr>
        <w:t>as</w:t>
      </w:r>
      <w:r w:rsidRPr="0047455F">
        <w:rPr>
          <w:strike/>
          <w:lang w:val="en-GB"/>
        </w:rPr>
        <w:t xml:space="preserve"> time allows</w:t>
      </w:r>
      <w:r w:rsidR="00CB5F2B" w:rsidRPr="0047455F">
        <w:rPr>
          <w:strike/>
          <w:lang w:val="en-GB"/>
        </w:rPr>
        <w:t>, add 2-6, 16, 17</w:t>
      </w:r>
      <w:r w:rsidR="00E17889" w:rsidRPr="0047455F">
        <w:rPr>
          <w:strike/>
          <w:lang w:val="en-GB"/>
        </w:rPr>
        <w:t xml:space="preserve">. Support on which indicators to choose from by suggested targets for SDGs: </w:t>
      </w:r>
      <w:hyperlink r:id="rId10" w:history="1">
        <w:r w:rsidR="00E17889" w:rsidRPr="0047455F">
          <w:rPr>
            <w:rStyle w:val="Hyperlink"/>
            <w:strike/>
          </w:rPr>
          <w:t>https://unstats.un.org/sdgs/indicators/database/</w:t>
        </w:r>
      </w:hyperlink>
    </w:p>
    <w:p w14:paraId="087EF903" w14:textId="77777777" w:rsidR="00390706" w:rsidRPr="00142E49" w:rsidRDefault="00390706" w:rsidP="00390706">
      <w:pPr>
        <w:pStyle w:val="ListParagraph"/>
        <w:numPr>
          <w:ilvl w:val="2"/>
          <w:numId w:val="7"/>
        </w:numPr>
        <w:rPr>
          <w:lang w:val="en-GB"/>
        </w:rPr>
      </w:pPr>
      <w:r w:rsidRPr="00142E49">
        <w:rPr>
          <w:lang w:val="en-GB"/>
        </w:rPr>
        <w:t xml:space="preserve">Could be paired with data tracking progress towards goals on indicators to look at efficacy </w:t>
      </w:r>
      <w:r w:rsidRPr="00142E49">
        <w:rPr>
          <w:lang w:val="en-GB"/>
        </w:rPr>
        <w:fldChar w:fldCharType="begin"/>
      </w:r>
      <w:r w:rsidRPr="00142E49">
        <w:rPr>
          <w:lang w:val="en-GB"/>
        </w:rPr>
        <w:instrText xml:space="preserve"> ADDIN ZOTERO_ITEM CSL_CITATION {"citationID":"zWZnIkzB","properties":{"formattedCitation":"(Measuring progress towards the Sustainable Development Goals - SDG Tracker n.d.)","plainCitation":"(Measuring progress towards the Sustainable Development Goals - SDG Tracker n.d.)","noteIndex":0},"citationItems":[{"id":403,"uris":["http://zotero.org/users/5939705/items/IIY4ERQE"],"uri":["http://zotero.org/users/5939705/items/IIY4ERQE"],"itemData":{"id":403,"type":"webpage","abstract":"Our World in Data’s SDG Tracker is the first resource where users can track and explore global and country-level progress towards each of the 17 Sustainable Development Goals through interactive data visualizations. This resource is kept up-to-date with all of the latest data across all of the 17 Goals.","container-title":"Our World in Data","language":"en","title":"Measuring progress towards the Sustainable Development Goals - SDG Tracker","URL":"https://sdg-tracker.org/","accessed":{"date-parts":[["2020",1,28]]}}}],"schema":"https://github.com/citation-style-language/schema/raw/master/csl-citation.json"} </w:instrText>
      </w:r>
      <w:r w:rsidRPr="00142E49">
        <w:rPr>
          <w:lang w:val="en-GB"/>
        </w:rPr>
        <w:fldChar w:fldCharType="separate"/>
      </w:r>
      <w:r w:rsidRPr="00142E49">
        <w:rPr>
          <w:rFonts w:ascii="Calibri" w:hAnsi="Calibri" w:cs="Calibri"/>
        </w:rPr>
        <w:t>(Measuring progress towards the Sustainable Development Goals - SDG Tracker n.d.)</w:t>
      </w:r>
      <w:r w:rsidRPr="00142E49">
        <w:rPr>
          <w:lang w:val="en-GB"/>
        </w:rPr>
        <w:fldChar w:fldCharType="end"/>
      </w:r>
    </w:p>
    <w:p w14:paraId="0A23ACCD" w14:textId="77777777" w:rsidR="00390706" w:rsidRPr="00142E49" w:rsidRDefault="00390706" w:rsidP="00390706">
      <w:pPr>
        <w:pStyle w:val="ListParagraph"/>
        <w:numPr>
          <w:ilvl w:val="2"/>
          <w:numId w:val="7"/>
        </w:numPr>
        <w:rPr>
          <w:lang w:val="en-GB"/>
        </w:rPr>
      </w:pPr>
      <w:r w:rsidRPr="00142E49">
        <w:rPr>
          <w:lang w:val="en-GB"/>
        </w:rPr>
        <w:t xml:space="preserve">One other notion of “need” on a sectoral basis could be distance from targets in percentage terms </w:t>
      </w:r>
      <w:r w:rsidRPr="00142E49">
        <w:rPr>
          <w:lang w:val="en-GB"/>
        </w:rPr>
        <w:fldChar w:fldCharType="begin"/>
      </w:r>
      <w:r w:rsidRPr="00142E49">
        <w:rPr>
          <w:lang w:val="en-GB"/>
        </w:rPr>
        <w:instrText xml:space="preserve"> ADDIN ZOTERO_ITEM CSL_CITATION {"citationID":"kTSqoSpI","properties":{"formattedCitation":"(\\uc0\\u8212{} SDG Indicators n.d.)","plainCitation":"(— SDG Indicators n.d.)","noteIndex":0},"citationItems":[{"id":407,"uris":["http://zotero.org/users/5939705/items/5ALPIUNR"],"uri":["http://zotero.org/users/5939705/items/5ALPIUNR"],"itemData":{"id":407,"type":"webpage","title":"— SDG Indicators","URL":"https://unstats.un.org/sdgs/report/2019/","accessed":{"date-parts":[["2020",1,28]]}}}],"schema":"https://github.com/citation-style-language/schema/raw/master/csl-citation.json"} </w:instrText>
      </w:r>
      <w:r w:rsidRPr="00142E49">
        <w:rPr>
          <w:lang w:val="en-GB"/>
        </w:rPr>
        <w:fldChar w:fldCharType="separate"/>
      </w:r>
      <w:r w:rsidRPr="00142E49">
        <w:rPr>
          <w:rFonts w:ascii="Calibri" w:hAnsi="Calibri" w:cs="Calibri"/>
          <w:szCs w:val="24"/>
        </w:rPr>
        <w:t>(— SDG Indicators n.d.)</w:t>
      </w:r>
      <w:r w:rsidRPr="00142E49">
        <w:rPr>
          <w:lang w:val="en-GB"/>
        </w:rPr>
        <w:fldChar w:fldCharType="end"/>
      </w:r>
      <w:r w:rsidRPr="00142E49">
        <w:rPr>
          <w:lang w:val="en-GB"/>
        </w:rPr>
        <w:t xml:space="preserve"> (certain page number of this report; need to find again)</w:t>
      </w:r>
    </w:p>
    <w:p w14:paraId="15A8FD9B" w14:textId="77777777" w:rsidR="00390706" w:rsidRDefault="00390706" w:rsidP="00390706">
      <w:pPr>
        <w:pStyle w:val="ListParagraph"/>
        <w:numPr>
          <w:ilvl w:val="1"/>
          <w:numId w:val="7"/>
        </w:numPr>
        <w:rPr>
          <w:lang w:val="en-GB"/>
        </w:rPr>
      </w:pPr>
      <w:r w:rsidRPr="007B5C63">
        <w:rPr>
          <w:lang w:val="en-GB"/>
        </w:rPr>
        <w:t>Other Factors (regression controls)</w:t>
      </w:r>
    </w:p>
    <w:p w14:paraId="0F15E194" w14:textId="77777777" w:rsidR="00390706" w:rsidRDefault="00390706" w:rsidP="00390706">
      <w:pPr>
        <w:pStyle w:val="ListParagraph"/>
        <w:numPr>
          <w:ilvl w:val="2"/>
          <w:numId w:val="7"/>
        </w:numPr>
        <w:rPr>
          <w:lang w:val="en-GB"/>
        </w:rPr>
      </w:pPr>
      <w:r>
        <w:rPr>
          <w:lang w:val="en-GB"/>
        </w:rPr>
        <w:t>Institutions</w:t>
      </w:r>
    </w:p>
    <w:p w14:paraId="557B9C11" w14:textId="77777777" w:rsidR="00390706" w:rsidRDefault="00390706" w:rsidP="00390706">
      <w:pPr>
        <w:pStyle w:val="ListParagraph"/>
        <w:numPr>
          <w:ilvl w:val="3"/>
          <w:numId w:val="7"/>
        </w:numPr>
        <w:rPr>
          <w:lang w:val="en-GB"/>
        </w:rPr>
      </w:pPr>
      <w:r>
        <w:rPr>
          <w:lang w:val="en-GB"/>
        </w:rPr>
        <w:lastRenderedPageBreak/>
        <w:t xml:space="preserve">Governance indicators available on </w:t>
      </w:r>
      <w:proofErr w:type="spellStart"/>
      <w:r>
        <w:rPr>
          <w:lang w:val="en-GB"/>
        </w:rPr>
        <w:t>WBOpenData</w:t>
      </w:r>
      <w:proofErr w:type="spellEnd"/>
      <w:r>
        <w:rPr>
          <w:lang w:val="en-GB"/>
        </w:rPr>
        <w:t xml:space="preserve"> </w:t>
      </w:r>
      <w:r>
        <w:rPr>
          <w:lang w:val="en-GB"/>
        </w:rPr>
        <w:fldChar w:fldCharType="begin"/>
      </w:r>
      <w:r>
        <w:rPr>
          <w:lang w:val="en-GB"/>
        </w:rPr>
        <w:instrText xml:space="preserve"> ADDIN ZOTERO_ITEM CSL_CITATION {"citationID":"rAXeFq4X","properties":{"formattedCitation":"(World Bank Open Data | Data n.d.)","plainCitation":"(World Bank Open Data | Data n.d.)","noteIndex":0},"citationItems":[{"id":401,"uris":["http://zotero.org/users/5939705/items/7D4WRAXR"],"uri":["http://zotero.org/users/5939705/items/7D4WRAXR"],"itemData":{"id":401,"type":"webpage","title":"World Bank Open Data | Data","URL":"https://data.worldbank.org/","accessed":{"date-parts":[["2020",1,28]]}}}],"schema":"https://github.com/citation-style-language/schema/raw/master/csl-citation.json"} </w:instrText>
      </w:r>
      <w:r>
        <w:rPr>
          <w:lang w:val="en-GB"/>
        </w:rPr>
        <w:fldChar w:fldCharType="separate"/>
      </w:r>
      <w:r w:rsidRPr="00E11C44">
        <w:rPr>
          <w:rFonts w:ascii="Calibri" w:hAnsi="Calibri" w:cs="Calibri"/>
        </w:rPr>
        <w:t>(World Bank Open Data | Data n.d.)</w:t>
      </w:r>
      <w:r>
        <w:rPr>
          <w:lang w:val="en-GB"/>
        </w:rPr>
        <w:fldChar w:fldCharType="end"/>
      </w:r>
    </w:p>
    <w:p w14:paraId="021F25F3" w14:textId="77777777" w:rsidR="00390706" w:rsidRDefault="00390706" w:rsidP="00390706">
      <w:pPr>
        <w:pStyle w:val="ListParagraph"/>
        <w:numPr>
          <w:ilvl w:val="2"/>
          <w:numId w:val="7"/>
        </w:numPr>
        <w:rPr>
          <w:lang w:val="en-GB"/>
        </w:rPr>
      </w:pPr>
      <w:r>
        <w:rPr>
          <w:lang w:val="en-GB"/>
        </w:rPr>
        <w:t>Democracy</w:t>
      </w:r>
    </w:p>
    <w:p w14:paraId="534C5737" w14:textId="3370341C" w:rsidR="00390706" w:rsidRDefault="00390706" w:rsidP="00CF5C1E">
      <w:pPr>
        <w:pStyle w:val="ListParagraph"/>
        <w:numPr>
          <w:ilvl w:val="3"/>
          <w:numId w:val="7"/>
        </w:numPr>
        <w:rPr>
          <w:lang w:val="en-GB"/>
        </w:rPr>
      </w:pPr>
      <w:r w:rsidRPr="008A682B">
        <w:rPr>
          <w:lang w:val="en-GB"/>
        </w:rPr>
        <w:t xml:space="preserve">Polity IV </w:t>
      </w:r>
      <w:r w:rsidRPr="008A682B">
        <w:rPr>
          <w:lang w:val="en-GB"/>
        </w:rPr>
        <w:fldChar w:fldCharType="begin"/>
      </w:r>
      <w:r w:rsidRPr="008A682B">
        <w:rPr>
          <w:lang w:val="en-GB"/>
        </w:rPr>
        <w:instrText xml:space="preserve"> ADDIN ZOTERO_ITEM CSL_CITATION {"citationID":"YQK7ZdKh","properties":{"formattedCitation":"(PolityProject n.d.)","plainCitation":"(PolityProject n.d.)","noteIndex":0},"citationItems":[{"id":343,"uris":["http://zotero.org/users/5939705/items/62UXFK2S"],"uri":["http://zotero.org/users/5939705/items/62UXFK2S"],"itemData":{"id":343,"type":"webpage","title":"PolityProject","URL":"https://www.systemicpeace.org/polityproject.html","accessed":{"date-parts":[["2020",1,11]]}}}],"schema":"https://github.com/citation-style-language/schema/raw/master/csl-citation.json"} </w:instrText>
      </w:r>
      <w:r w:rsidRPr="008A682B">
        <w:rPr>
          <w:lang w:val="en-GB"/>
        </w:rPr>
        <w:fldChar w:fldCharType="separate"/>
      </w:r>
      <w:r w:rsidRPr="008A682B">
        <w:rPr>
          <w:rFonts w:ascii="Calibri" w:hAnsi="Calibri" w:cs="Calibri"/>
        </w:rPr>
        <w:t>(PolityProject n.d.)</w:t>
      </w:r>
      <w:r w:rsidRPr="008A682B">
        <w:rPr>
          <w:lang w:val="en-GB"/>
        </w:rPr>
        <w:fldChar w:fldCharType="end"/>
      </w:r>
    </w:p>
    <w:p w14:paraId="3425F515" w14:textId="0EEB6F75" w:rsidR="00FB4087" w:rsidRPr="00F34078" w:rsidRDefault="007F2615" w:rsidP="00F34078">
      <w:pPr>
        <w:pStyle w:val="ListParagraph"/>
        <w:numPr>
          <w:ilvl w:val="1"/>
          <w:numId w:val="7"/>
        </w:numPr>
        <w:rPr>
          <w:lang w:val="en-GB"/>
        </w:rPr>
      </w:pPr>
      <w:r>
        <w:rPr>
          <w:lang w:val="en-GB"/>
        </w:rPr>
        <w:t xml:space="preserve">Closest to meeting goals: </w:t>
      </w:r>
      <w:hyperlink r:id="rId11" w:history="1">
        <w:r>
          <w:rPr>
            <w:rStyle w:val="Hyperlink"/>
          </w:rPr>
          <w:t>https://www.sustainabledevelopment.report/</w:t>
        </w:r>
      </w:hyperlink>
    </w:p>
    <w:p w14:paraId="4FA9FDE7" w14:textId="0A9F6778" w:rsidR="00FB4087" w:rsidRPr="000C10C6" w:rsidRDefault="00FB4087" w:rsidP="00712F88">
      <w:pPr>
        <w:pStyle w:val="NormalWeb"/>
        <w:shd w:val="clear" w:color="auto" w:fill="FFFFFF"/>
        <w:spacing w:before="0" w:beforeAutospacing="0" w:after="0" w:afterAutospacing="0" w:line="255" w:lineRule="atLeast"/>
        <w:textAlignment w:val="baseline"/>
        <w:rPr>
          <w:rFonts w:asciiTheme="minorHAnsi" w:hAnsiTheme="minorHAnsi" w:cstheme="minorHAnsi"/>
          <w:sz w:val="22"/>
          <w:szCs w:val="22"/>
        </w:rPr>
      </w:pPr>
      <w:r w:rsidRPr="000C10C6">
        <w:rPr>
          <w:rFonts w:asciiTheme="minorHAnsi" w:hAnsiTheme="minorHAnsi" w:cstheme="minorHAnsi"/>
          <w:sz w:val="22"/>
          <w:szCs w:val="22"/>
          <w:highlight w:val="yellow"/>
        </w:rPr>
        <w:t>Highlighted</w:t>
      </w:r>
      <w:r w:rsidRPr="000C10C6">
        <w:rPr>
          <w:rFonts w:asciiTheme="minorHAnsi" w:hAnsiTheme="minorHAnsi" w:cstheme="minorHAnsi"/>
          <w:sz w:val="22"/>
          <w:szCs w:val="22"/>
        </w:rPr>
        <w:t xml:space="preserve"> Indicators have not yet been analyzed, but in all cases obtaining the data </w:t>
      </w:r>
      <w:r w:rsidR="004A5ECD" w:rsidRPr="000C10C6">
        <w:rPr>
          <w:rFonts w:asciiTheme="minorHAnsi" w:hAnsiTheme="minorHAnsi" w:cstheme="minorHAnsi"/>
          <w:sz w:val="22"/>
          <w:szCs w:val="22"/>
        </w:rPr>
        <w:t>and including in analysis would be relatively simple.</w:t>
      </w:r>
    </w:p>
    <w:p w14:paraId="18F8237E" w14:textId="603319D0" w:rsidR="00495F61" w:rsidRPr="000C10C6" w:rsidRDefault="00495F61" w:rsidP="00712F88">
      <w:pPr>
        <w:pStyle w:val="NormalWeb"/>
        <w:shd w:val="clear" w:color="auto" w:fill="FFFFFF"/>
        <w:spacing w:before="0" w:beforeAutospacing="0" w:after="0" w:afterAutospacing="0" w:line="255" w:lineRule="atLeast"/>
        <w:textAlignment w:val="baseline"/>
        <w:rPr>
          <w:rStyle w:val="Hyperlink"/>
          <w:rFonts w:asciiTheme="minorHAnsi" w:hAnsiTheme="minorHAnsi" w:cstheme="minorHAnsi"/>
          <w:color w:val="auto"/>
          <w:sz w:val="22"/>
          <w:szCs w:val="22"/>
          <w:u w:val="none"/>
        </w:rPr>
      </w:pPr>
    </w:p>
    <w:p w14:paraId="23722F62" w14:textId="11D30610" w:rsidR="00261669" w:rsidRPr="000C10C6" w:rsidRDefault="00261669" w:rsidP="000C10C6">
      <w:pPr>
        <w:rPr>
          <w:rStyle w:val="Hyperlink"/>
          <w:rFonts w:cstheme="minorHAnsi"/>
          <w:color w:val="auto"/>
          <w:u w:val="none"/>
        </w:rPr>
      </w:pPr>
      <w:r w:rsidRPr="000C10C6">
        <w:rPr>
          <w:rStyle w:val="Hyperlink"/>
          <w:rFonts w:cstheme="minorHAnsi"/>
          <w:color w:val="auto"/>
          <w:highlight w:val="yellow"/>
          <w:u w:val="none"/>
        </w:rPr>
        <w:t>Need a tip on a broad gender index with very good availability</w:t>
      </w:r>
      <w:r w:rsidR="000C10C6" w:rsidRPr="000C10C6">
        <w:rPr>
          <w:rStyle w:val="Hyperlink"/>
          <w:rFonts w:cstheme="minorHAnsi"/>
          <w:color w:val="auto"/>
          <w:u w:val="none"/>
        </w:rPr>
        <w:t>- UNHDI Gender Index?</w:t>
      </w:r>
    </w:p>
    <w:p w14:paraId="3AC62422" w14:textId="77777777" w:rsidR="00261669" w:rsidRPr="00712F88" w:rsidRDefault="00261669" w:rsidP="00712F88">
      <w:pPr>
        <w:pStyle w:val="NormalWeb"/>
        <w:shd w:val="clear" w:color="auto" w:fill="FFFFFF"/>
        <w:spacing w:before="0" w:beforeAutospacing="0" w:after="0" w:afterAutospacing="0" w:line="255" w:lineRule="atLeast"/>
        <w:textAlignment w:val="baseline"/>
        <w:rPr>
          <w:rStyle w:val="Hyperlink"/>
          <w:rFonts w:ascii="Helvetica" w:hAnsi="Helvetica" w:cs="Helvetica"/>
          <w:color w:val="auto"/>
          <w:sz w:val="20"/>
          <w:szCs w:val="20"/>
          <w:u w:val="none"/>
        </w:rPr>
      </w:pPr>
    </w:p>
    <w:tbl>
      <w:tblPr>
        <w:tblStyle w:val="TableGrid"/>
        <w:tblW w:w="9351" w:type="dxa"/>
        <w:tblLook w:val="04A0" w:firstRow="1" w:lastRow="0" w:firstColumn="1" w:lastColumn="0" w:noHBand="0" w:noVBand="1"/>
      </w:tblPr>
      <w:tblGrid>
        <w:gridCol w:w="1696"/>
        <w:gridCol w:w="2974"/>
        <w:gridCol w:w="2690"/>
        <w:gridCol w:w="1991"/>
      </w:tblGrid>
      <w:tr w:rsidR="00A83B0D" w14:paraId="5430206B" w14:textId="77777777" w:rsidTr="00C4538E">
        <w:tc>
          <w:tcPr>
            <w:tcW w:w="1696" w:type="dxa"/>
          </w:tcPr>
          <w:p w14:paraId="6BA35E90" w14:textId="36EEADAB" w:rsidR="00A83B0D" w:rsidRDefault="003B5BB4" w:rsidP="00F15698">
            <w:pPr>
              <w:jc w:val="center"/>
              <w:rPr>
                <w:lang w:val="en-GB"/>
              </w:rPr>
            </w:pPr>
            <w:r>
              <w:rPr>
                <w:lang w:val="en-GB"/>
              </w:rPr>
              <w:t>Sustainable Development Goal</w:t>
            </w:r>
          </w:p>
        </w:tc>
        <w:tc>
          <w:tcPr>
            <w:tcW w:w="2977" w:type="dxa"/>
          </w:tcPr>
          <w:p w14:paraId="756F9E44" w14:textId="38C724AB" w:rsidR="00A83B0D" w:rsidRDefault="003165C8" w:rsidP="00F15698">
            <w:pPr>
              <w:jc w:val="center"/>
              <w:rPr>
                <w:lang w:val="en-GB"/>
              </w:rPr>
            </w:pPr>
            <w:r>
              <w:rPr>
                <w:lang w:val="en-GB"/>
              </w:rPr>
              <w:t>Primary Indicator</w:t>
            </w:r>
          </w:p>
        </w:tc>
        <w:tc>
          <w:tcPr>
            <w:tcW w:w="2693" w:type="dxa"/>
          </w:tcPr>
          <w:p w14:paraId="56177C88" w14:textId="6A1AE06B" w:rsidR="00A83B0D" w:rsidRDefault="00F35697" w:rsidP="00F15698">
            <w:pPr>
              <w:jc w:val="center"/>
              <w:rPr>
                <w:lang w:val="en-GB"/>
              </w:rPr>
            </w:pPr>
            <w:r>
              <w:rPr>
                <w:lang w:val="en-GB"/>
              </w:rPr>
              <w:t>Other</w:t>
            </w:r>
            <w:r w:rsidR="00724BF3">
              <w:rPr>
                <w:lang w:val="en-GB"/>
              </w:rPr>
              <w:t xml:space="preserve"> Indicator</w:t>
            </w:r>
          </w:p>
        </w:tc>
        <w:tc>
          <w:tcPr>
            <w:tcW w:w="1985" w:type="dxa"/>
          </w:tcPr>
          <w:p w14:paraId="5E11418D" w14:textId="187853A9" w:rsidR="00A83B0D" w:rsidRDefault="00F35697" w:rsidP="00742B83">
            <w:pPr>
              <w:rPr>
                <w:lang w:val="en-GB"/>
              </w:rPr>
            </w:pPr>
            <w:r>
              <w:rPr>
                <w:lang w:val="en-GB"/>
              </w:rPr>
              <w:t>Other</w:t>
            </w:r>
            <w:r w:rsidR="00696A13">
              <w:rPr>
                <w:lang w:val="en-GB"/>
              </w:rPr>
              <w:t xml:space="preserve"> Indicator</w:t>
            </w:r>
          </w:p>
        </w:tc>
      </w:tr>
      <w:tr w:rsidR="00A83B0D" w14:paraId="7B492554" w14:textId="77777777" w:rsidTr="00C4538E">
        <w:tc>
          <w:tcPr>
            <w:tcW w:w="1696" w:type="dxa"/>
          </w:tcPr>
          <w:p w14:paraId="55588269" w14:textId="4412C712" w:rsidR="00A83B0D" w:rsidRDefault="00A83B0D" w:rsidP="00F15698">
            <w:pPr>
              <w:jc w:val="center"/>
              <w:rPr>
                <w:lang w:val="en-GB"/>
              </w:rPr>
            </w:pPr>
            <w:r>
              <w:rPr>
                <w:lang w:val="en-GB"/>
              </w:rPr>
              <w:t>SDG 1</w:t>
            </w:r>
            <w:r w:rsidR="00F55981">
              <w:rPr>
                <w:lang w:val="en-GB"/>
              </w:rPr>
              <w:t>: No Poverty</w:t>
            </w:r>
          </w:p>
        </w:tc>
        <w:tc>
          <w:tcPr>
            <w:tcW w:w="2977" w:type="dxa"/>
          </w:tcPr>
          <w:p w14:paraId="3F8FD24F" w14:textId="6C62AA0C" w:rsidR="00A83B0D" w:rsidRDefault="00A83B0D" w:rsidP="00F15698">
            <w:pPr>
              <w:jc w:val="center"/>
              <w:rPr>
                <w:lang w:val="en-GB"/>
              </w:rPr>
            </w:pPr>
            <w:r>
              <w:rPr>
                <w:lang w:val="en-GB"/>
              </w:rPr>
              <w:t xml:space="preserve">Cost to Solve </w:t>
            </w:r>
            <w:r w:rsidR="00724BF3">
              <w:rPr>
                <w:lang w:val="en-GB"/>
              </w:rPr>
              <w:t xml:space="preserve">Ext. </w:t>
            </w:r>
            <w:r>
              <w:rPr>
                <w:lang w:val="en-GB"/>
              </w:rPr>
              <w:t>Poverty with Perfect Targeting</w:t>
            </w:r>
          </w:p>
        </w:tc>
        <w:tc>
          <w:tcPr>
            <w:tcW w:w="2693" w:type="dxa"/>
          </w:tcPr>
          <w:p w14:paraId="0B83E437" w14:textId="4D6B6F29" w:rsidR="00A83B0D" w:rsidRDefault="00724BF3" w:rsidP="00F15698">
            <w:pPr>
              <w:jc w:val="center"/>
              <w:rPr>
                <w:lang w:val="en-GB"/>
              </w:rPr>
            </w:pPr>
            <w:r>
              <w:rPr>
                <w:lang w:val="en-GB"/>
              </w:rPr>
              <w:t>Count of Ext. Poor</w:t>
            </w:r>
          </w:p>
        </w:tc>
        <w:tc>
          <w:tcPr>
            <w:tcW w:w="1985" w:type="dxa"/>
          </w:tcPr>
          <w:p w14:paraId="5DD6B858" w14:textId="77777777" w:rsidR="00A83B0D" w:rsidRDefault="00A83B0D" w:rsidP="00742B83">
            <w:pPr>
              <w:rPr>
                <w:lang w:val="en-GB"/>
              </w:rPr>
            </w:pPr>
          </w:p>
        </w:tc>
      </w:tr>
      <w:tr w:rsidR="00A83B0D" w14:paraId="775364C4" w14:textId="77777777" w:rsidTr="00C4538E">
        <w:tc>
          <w:tcPr>
            <w:tcW w:w="1696" w:type="dxa"/>
          </w:tcPr>
          <w:p w14:paraId="4029FE47" w14:textId="662DD9EC" w:rsidR="00A83B0D" w:rsidRDefault="00A83B0D" w:rsidP="00F15698">
            <w:pPr>
              <w:jc w:val="center"/>
              <w:rPr>
                <w:lang w:val="en-GB"/>
              </w:rPr>
            </w:pPr>
            <w:r>
              <w:rPr>
                <w:lang w:val="en-GB"/>
              </w:rPr>
              <w:t>SDG 2</w:t>
            </w:r>
            <w:r w:rsidR="00F55981">
              <w:rPr>
                <w:lang w:val="en-GB"/>
              </w:rPr>
              <w:t xml:space="preserve">: </w:t>
            </w:r>
            <w:r w:rsidR="00F55981" w:rsidRPr="00F55981">
              <w:rPr>
                <w:lang w:val="en-GB"/>
              </w:rPr>
              <w:t>Zero Hunger</w:t>
            </w:r>
          </w:p>
        </w:tc>
        <w:tc>
          <w:tcPr>
            <w:tcW w:w="2977" w:type="dxa"/>
          </w:tcPr>
          <w:p w14:paraId="260CBFE3" w14:textId="46D6C179" w:rsidR="00A83B0D" w:rsidRDefault="000E6823" w:rsidP="00F15698">
            <w:pPr>
              <w:jc w:val="center"/>
              <w:rPr>
                <w:lang w:val="en-GB"/>
              </w:rPr>
            </w:pPr>
            <w:r>
              <w:rPr>
                <w:lang w:val="en-GB"/>
              </w:rPr>
              <w:t>Count of Undernourished</w:t>
            </w:r>
          </w:p>
        </w:tc>
        <w:tc>
          <w:tcPr>
            <w:tcW w:w="2693" w:type="dxa"/>
          </w:tcPr>
          <w:p w14:paraId="522A35FD" w14:textId="77777777" w:rsidR="00A83B0D" w:rsidRDefault="00A83B0D" w:rsidP="00F15698">
            <w:pPr>
              <w:jc w:val="center"/>
              <w:rPr>
                <w:lang w:val="en-GB"/>
              </w:rPr>
            </w:pPr>
          </w:p>
        </w:tc>
        <w:tc>
          <w:tcPr>
            <w:tcW w:w="1985" w:type="dxa"/>
          </w:tcPr>
          <w:p w14:paraId="38661289" w14:textId="77777777" w:rsidR="00A83B0D" w:rsidRDefault="00A83B0D" w:rsidP="00742B83">
            <w:pPr>
              <w:rPr>
                <w:lang w:val="en-GB"/>
              </w:rPr>
            </w:pPr>
          </w:p>
        </w:tc>
      </w:tr>
      <w:tr w:rsidR="00A83B0D" w14:paraId="405FF843" w14:textId="77777777" w:rsidTr="00C4538E">
        <w:tc>
          <w:tcPr>
            <w:tcW w:w="1696" w:type="dxa"/>
          </w:tcPr>
          <w:p w14:paraId="554DBD11" w14:textId="36192162" w:rsidR="00A83B0D" w:rsidRDefault="00A83B0D" w:rsidP="00F15698">
            <w:pPr>
              <w:jc w:val="center"/>
              <w:rPr>
                <w:lang w:val="en-GB"/>
              </w:rPr>
            </w:pPr>
            <w:r>
              <w:rPr>
                <w:lang w:val="en-GB"/>
              </w:rPr>
              <w:t>SDG 3</w:t>
            </w:r>
            <w:r w:rsidR="00F55981">
              <w:rPr>
                <w:lang w:val="en-GB"/>
              </w:rPr>
              <w:t xml:space="preserve">: </w:t>
            </w:r>
            <w:r w:rsidR="00F55981" w:rsidRPr="00F55981">
              <w:rPr>
                <w:lang w:val="en-GB"/>
              </w:rPr>
              <w:t>Good Health and Well-being</w:t>
            </w:r>
          </w:p>
        </w:tc>
        <w:tc>
          <w:tcPr>
            <w:tcW w:w="2977" w:type="dxa"/>
          </w:tcPr>
          <w:p w14:paraId="225B0739" w14:textId="0431EC65" w:rsidR="00A83B0D" w:rsidRDefault="005D4DD7" w:rsidP="00F15698">
            <w:pPr>
              <w:jc w:val="center"/>
              <w:rPr>
                <w:lang w:val="en-GB"/>
              </w:rPr>
            </w:pPr>
            <w:r>
              <w:rPr>
                <w:lang w:val="en-GB"/>
              </w:rPr>
              <w:t>Health Spending</w:t>
            </w:r>
            <w:r w:rsidR="00742CFB">
              <w:rPr>
                <w:lang w:val="en-GB"/>
              </w:rPr>
              <w:t xml:space="preserve"> Shortfall from </w:t>
            </w:r>
            <w:r w:rsidR="00613282">
              <w:rPr>
                <w:lang w:val="en-GB"/>
              </w:rPr>
              <w:t xml:space="preserve">High Income </w:t>
            </w:r>
            <w:r w:rsidR="00306177">
              <w:rPr>
                <w:lang w:val="en-GB"/>
              </w:rPr>
              <w:t>Per Capita Levels</w:t>
            </w:r>
          </w:p>
        </w:tc>
        <w:tc>
          <w:tcPr>
            <w:tcW w:w="2693" w:type="dxa"/>
          </w:tcPr>
          <w:p w14:paraId="1930EB94" w14:textId="0446B5F6" w:rsidR="00A83B0D" w:rsidRDefault="00FB7D29" w:rsidP="00F15698">
            <w:pPr>
              <w:jc w:val="center"/>
              <w:rPr>
                <w:lang w:val="en-GB"/>
              </w:rPr>
            </w:pPr>
            <w:r>
              <w:rPr>
                <w:lang w:val="en-GB"/>
              </w:rPr>
              <w:t>Life Expectancy at Birth</w:t>
            </w:r>
            <w:r w:rsidR="00166039">
              <w:rPr>
                <w:lang w:val="en-GB"/>
              </w:rPr>
              <w:t xml:space="preserve"> </w:t>
            </w:r>
            <w:r w:rsidR="00166039" w:rsidRPr="008429CA">
              <w:rPr>
                <w:highlight w:val="yellow"/>
                <w:lang w:val="en-GB"/>
              </w:rPr>
              <w:t>Shortfall</w:t>
            </w:r>
          </w:p>
        </w:tc>
        <w:tc>
          <w:tcPr>
            <w:tcW w:w="1985" w:type="dxa"/>
          </w:tcPr>
          <w:p w14:paraId="04CA4664" w14:textId="79FD5A11" w:rsidR="00A83B0D" w:rsidRDefault="00696A13" w:rsidP="00742B83">
            <w:pPr>
              <w:rPr>
                <w:lang w:val="en-GB"/>
              </w:rPr>
            </w:pPr>
            <w:r w:rsidRPr="009073EF">
              <w:rPr>
                <w:highlight w:val="yellow"/>
                <w:lang w:val="en-GB"/>
              </w:rPr>
              <w:t>Maternal</w:t>
            </w:r>
            <w:r w:rsidR="00A94A6C">
              <w:rPr>
                <w:highlight w:val="yellow"/>
                <w:lang w:val="en-GB"/>
              </w:rPr>
              <w:t xml:space="preserve">, </w:t>
            </w:r>
            <w:r w:rsidRPr="009073EF">
              <w:rPr>
                <w:highlight w:val="yellow"/>
                <w:lang w:val="en-GB"/>
              </w:rPr>
              <w:t>Child Mortality in Number of Deaths</w:t>
            </w:r>
          </w:p>
        </w:tc>
      </w:tr>
      <w:tr w:rsidR="00A83B0D" w14:paraId="2F576C26" w14:textId="77777777" w:rsidTr="00C4538E">
        <w:tc>
          <w:tcPr>
            <w:tcW w:w="1696" w:type="dxa"/>
          </w:tcPr>
          <w:p w14:paraId="3CC3F6B6" w14:textId="2C442400" w:rsidR="00A83B0D" w:rsidRDefault="00A83B0D" w:rsidP="00F15698">
            <w:pPr>
              <w:jc w:val="center"/>
              <w:rPr>
                <w:lang w:val="en-GB"/>
              </w:rPr>
            </w:pPr>
            <w:r>
              <w:rPr>
                <w:lang w:val="en-GB"/>
              </w:rPr>
              <w:t>SDG 4</w:t>
            </w:r>
            <w:r w:rsidR="00F55981">
              <w:rPr>
                <w:lang w:val="en-GB"/>
              </w:rPr>
              <w:t xml:space="preserve">: </w:t>
            </w:r>
            <w:r w:rsidR="00F55981" w:rsidRPr="00F55981">
              <w:rPr>
                <w:lang w:val="en-GB"/>
              </w:rPr>
              <w:t>Quality Education</w:t>
            </w:r>
          </w:p>
        </w:tc>
        <w:tc>
          <w:tcPr>
            <w:tcW w:w="2977" w:type="dxa"/>
          </w:tcPr>
          <w:p w14:paraId="44DC6BD3" w14:textId="12004FA7" w:rsidR="00A83B0D" w:rsidRDefault="009D770C" w:rsidP="00F15698">
            <w:pPr>
              <w:jc w:val="center"/>
              <w:rPr>
                <w:lang w:val="en-GB"/>
              </w:rPr>
            </w:pPr>
            <w:r>
              <w:rPr>
                <w:lang w:val="en-GB"/>
              </w:rPr>
              <w:t xml:space="preserve">Govt </w:t>
            </w:r>
            <w:r w:rsidR="00656A30">
              <w:rPr>
                <w:lang w:val="en-GB"/>
              </w:rPr>
              <w:t>Spending on Ed Shortfall from High Inc PC Levels</w:t>
            </w:r>
          </w:p>
        </w:tc>
        <w:tc>
          <w:tcPr>
            <w:tcW w:w="2693" w:type="dxa"/>
          </w:tcPr>
          <w:p w14:paraId="572150F9" w14:textId="114ECC7A" w:rsidR="00A83B0D" w:rsidRDefault="0039665A" w:rsidP="00F15698">
            <w:pPr>
              <w:jc w:val="center"/>
              <w:rPr>
                <w:lang w:val="en-GB"/>
              </w:rPr>
            </w:pPr>
            <w:r>
              <w:rPr>
                <w:lang w:val="en-GB"/>
              </w:rPr>
              <w:t>Count of Illiterate</w:t>
            </w:r>
          </w:p>
        </w:tc>
        <w:tc>
          <w:tcPr>
            <w:tcW w:w="1985" w:type="dxa"/>
          </w:tcPr>
          <w:p w14:paraId="342C39B3" w14:textId="77777777" w:rsidR="00A83B0D" w:rsidRDefault="00A83B0D" w:rsidP="00742B83">
            <w:pPr>
              <w:rPr>
                <w:lang w:val="en-GB"/>
              </w:rPr>
            </w:pPr>
          </w:p>
        </w:tc>
      </w:tr>
      <w:tr w:rsidR="00780285" w14:paraId="7240A564" w14:textId="77777777" w:rsidTr="00C4538E">
        <w:tc>
          <w:tcPr>
            <w:tcW w:w="1696" w:type="dxa"/>
          </w:tcPr>
          <w:p w14:paraId="710EE97D" w14:textId="54D888EE" w:rsidR="00780285" w:rsidRDefault="00780285" w:rsidP="00F15698">
            <w:pPr>
              <w:jc w:val="center"/>
              <w:rPr>
                <w:lang w:val="en-GB"/>
              </w:rPr>
            </w:pPr>
            <w:r>
              <w:rPr>
                <w:lang w:val="en-GB"/>
              </w:rPr>
              <w:t>SDG 5</w:t>
            </w:r>
            <w:r w:rsidR="00F55981">
              <w:rPr>
                <w:lang w:val="en-GB"/>
              </w:rPr>
              <w:t xml:space="preserve">: </w:t>
            </w:r>
            <w:r w:rsidR="00F55981" w:rsidRPr="00F55981">
              <w:rPr>
                <w:lang w:val="en-GB"/>
              </w:rPr>
              <w:t>Gender Equality</w:t>
            </w:r>
          </w:p>
        </w:tc>
        <w:tc>
          <w:tcPr>
            <w:tcW w:w="2977" w:type="dxa"/>
          </w:tcPr>
          <w:p w14:paraId="64204E67" w14:textId="4A2C79E1" w:rsidR="00780285" w:rsidRPr="00DF26FC" w:rsidRDefault="00BB7A27" w:rsidP="00F15698">
            <w:pPr>
              <w:jc w:val="center"/>
              <w:rPr>
                <w:strike/>
                <w:lang w:val="en-GB"/>
              </w:rPr>
            </w:pPr>
            <w:r w:rsidRPr="00DF26FC">
              <w:rPr>
                <w:strike/>
                <w:lang w:val="en-GB"/>
              </w:rPr>
              <w:t>Female participation in decision making</w:t>
            </w:r>
          </w:p>
        </w:tc>
        <w:tc>
          <w:tcPr>
            <w:tcW w:w="2693" w:type="dxa"/>
          </w:tcPr>
          <w:p w14:paraId="466CB822" w14:textId="2E478B6B" w:rsidR="00780285" w:rsidRPr="00DF26FC" w:rsidRDefault="00403E59" w:rsidP="00F15698">
            <w:pPr>
              <w:jc w:val="center"/>
              <w:rPr>
                <w:strike/>
                <w:lang w:val="en-GB"/>
              </w:rPr>
            </w:pPr>
            <w:r w:rsidRPr="00DF26FC">
              <w:rPr>
                <w:strike/>
                <w:lang w:val="en-GB"/>
              </w:rPr>
              <w:t>Gap in time spent on unpaid work</w:t>
            </w:r>
          </w:p>
        </w:tc>
        <w:tc>
          <w:tcPr>
            <w:tcW w:w="1985" w:type="dxa"/>
          </w:tcPr>
          <w:p w14:paraId="53E0CDB6" w14:textId="4573E2E0" w:rsidR="00780285" w:rsidRDefault="009F3034" w:rsidP="00742B83">
            <w:pPr>
              <w:rPr>
                <w:lang w:val="en-GB"/>
              </w:rPr>
            </w:pPr>
            <w:r w:rsidRPr="00B25182">
              <w:rPr>
                <w:highlight w:val="yellow"/>
                <w:lang w:val="en-GB"/>
              </w:rPr>
              <w:t>Legal Protections</w:t>
            </w:r>
            <w:r w:rsidR="008C765D" w:rsidRPr="00B25182">
              <w:rPr>
                <w:highlight w:val="yellow"/>
                <w:lang w:val="en-GB"/>
              </w:rPr>
              <w:t>/Gender Inequality Indices</w:t>
            </w:r>
            <w:r w:rsidR="005C32E5">
              <w:rPr>
                <w:lang w:val="en-GB"/>
              </w:rPr>
              <w:t>- UN HDI, WB Women, Business and the Law</w:t>
            </w:r>
            <w:r w:rsidR="00644033">
              <w:rPr>
                <w:lang w:val="en-GB"/>
              </w:rPr>
              <w:t>- 100s of countries, summary indicator</w:t>
            </w:r>
            <w:r w:rsidR="00182B81">
              <w:rPr>
                <w:lang w:val="en-GB"/>
              </w:rPr>
              <w:t>, data series from 1970s</w:t>
            </w:r>
          </w:p>
        </w:tc>
      </w:tr>
      <w:tr w:rsidR="00A83B0D" w14:paraId="4F68273C" w14:textId="77777777" w:rsidTr="00C4538E">
        <w:tc>
          <w:tcPr>
            <w:tcW w:w="1696" w:type="dxa"/>
          </w:tcPr>
          <w:p w14:paraId="47DCB00B" w14:textId="1752B264" w:rsidR="00A83B0D" w:rsidRDefault="00A83B0D" w:rsidP="00F15698">
            <w:pPr>
              <w:jc w:val="center"/>
              <w:rPr>
                <w:lang w:val="en-GB"/>
              </w:rPr>
            </w:pPr>
            <w:r>
              <w:rPr>
                <w:lang w:val="en-GB"/>
              </w:rPr>
              <w:t xml:space="preserve">SDG </w:t>
            </w:r>
            <w:r w:rsidR="00780285">
              <w:rPr>
                <w:lang w:val="en-GB"/>
              </w:rPr>
              <w:t>6</w:t>
            </w:r>
            <w:r w:rsidR="00F55981">
              <w:rPr>
                <w:lang w:val="en-GB"/>
              </w:rPr>
              <w:t xml:space="preserve">: </w:t>
            </w:r>
            <w:r w:rsidR="00F55981" w:rsidRPr="00F55981">
              <w:rPr>
                <w:lang w:val="en-GB"/>
              </w:rPr>
              <w:t>Clean Water and Sanitation</w:t>
            </w:r>
          </w:p>
        </w:tc>
        <w:tc>
          <w:tcPr>
            <w:tcW w:w="2977" w:type="dxa"/>
          </w:tcPr>
          <w:p w14:paraId="785A5F59" w14:textId="0B2EA832" w:rsidR="00A83B0D" w:rsidRDefault="007E4299" w:rsidP="00F15698">
            <w:pPr>
              <w:jc w:val="center"/>
              <w:rPr>
                <w:lang w:val="en-GB"/>
              </w:rPr>
            </w:pPr>
            <w:r>
              <w:rPr>
                <w:lang w:val="en-GB"/>
              </w:rPr>
              <w:t>Population Without Safely Managed Drinking Wate</w:t>
            </w:r>
            <w:r w:rsidR="00E01E3B">
              <w:rPr>
                <w:lang w:val="en-GB"/>
              </w:rPr>
              <w:t>r</w:t>
            </w:r>
          </w:p>
        </w:tc>
        <w:tc>
          <w:tcPr>
            <w:tcW w:w="2693" w:type="dxa"/>
          </w:tcPr>
          <w:p w14:paraId="3E08D2DE" w14:textId="3C294D8A" w:rsidR="00A83B0D" w:rsidRDefault="00E01E3B" w:rsidP="00F15698">
            <w:pPr>
              <w:jc w:val="center"/>
              <w:rPr>
                <w:lang w:val="en-GB"/>
              </w:rPr>
            </w:pPr>
            <w:r>
              <w:rPr>
                <w:lang w:val="en-GB"/>
              </w:rPr>
              <w:t>Population Without Safely Man</w:t>
            </w:r>
            <w:r w:rsidR="00C4538E">
              <w:rPr>
                <w:lang w:val="en-GB"/>
              </w:rPr>
              <w:t>a</w:t>
            </w:r>
            <w:r>
              <w:rPr>
                <w:lang w:val="en-GB"/>
              </w:rPr>
              <w:t>ged Sanitation</w:t>
            </w:r>
          </w:p>
        </w:tc>
        <w:tc>
          <w:tcPr>
            <w:tcW w:w="1985" w:type="dxa"/>
          </w:tcPr>
          <w:p w14:paraId="738E5A19" w14:textId="77777777" w:rsidR="00A83B0D" w:rsidRDefault="00A83B0D" w:rsidP="00742B83">
            <w:pPr>
              <w:rPr>
                <w:lang w:val="en-GB"/>
              </w:rPr>
            </w:pPr>
          </w:p>
        </w:tc>
      </w:tr>
      <w:tr w:rsidR="00A83B0D" w14:paraId="6FF48786" w14:textId="77777777" w:rsidTr="00C4538E">
        <w:tc>
          <w:tcPr>
            <w:tcW w:w="1696" w:type="dxa"/>
          </w:tcPr>
          <w:p w14:paraId="69B61A29" w14:textId="15BF92E0" w:rsidR="00A83B0D" w:rsidRDefault="00A83B0D" w:rsidP="00F15698">
            <w:pPr>
              <w:jc w:val="center"/>
              <w:rPr>
                <w:lang w:val="en-GB"/>
              </w:rPr>
            </w:pPr>
            <w:r>
              <w:rPr>
                <w:lang w:val="en-GB"/>
              </w:rPr>
              <w:t xml:space="preserve">SDG </w:t>
            </w:r>
            <w:r w:rsidR="00780285">
              <w:rPr>
                <w:lang w:val="en-GB"/>
              </w:rPr>
              <w:t>7</w:t>
            </w:r>
            <w:r w:rsidR="00F55981">
              <w:rPr>
                <w:lang w:val="en-GB"/>
              </w:rPr>
              <w:t>:</w:t>
            </w:r>
            <w:r w:rsidR="00F55981">
              <w:t xml:space="preserve"> </w:t>
            </w:r>
            <w:r w:rsidR="00F55981" w:rsidRPr="00F55981">
              <w:t>Affordable and Clean Energy</w:t>
            </w:r>
          </w:p>
        </w:tc>
        <w:tc>
          <w:tcPr>
            <w:tcW w:w="2977" w:type="dxa"/>
          </w:tcPr>
          <w:p w14:paraId="0A169048" w14:textId="5B4BD7B5" w:rsidR="00A83B0D" w:rsidRPr="00B25182" w:rsidRDefault="00881296" w:rsidP="00F15698">
            <w:pPr>
              <w:jc w:val="center"/>
              <w:rPr>
                <w:lang w:val="en-GB"/>
              </w:rPr>
            </w:pPr>
            <w:r w:rsidRPr="00B25182">
              <w:rPr>
                <w:lang w:val="en-GB"/>
              </w:rPr>
              <w:t>Population Without Access to Electricity</w:t>
            </w:r>
          </w:p>
        </w:tc>
        <w:tc>
          <w:tcPr>
            <w:tcW w:w="2693" w:type="dxa"/>
          </w:tcPr>
          <w:p w14:paraId="1EA9D786" w14:textId="77777777" w:rsidR="00A83B0D" w:rsidRPr="00B25182" w:rsidRDefault="00A83B0D" w:rsidP="00F15698">
            <w:pPr>
              <w:jc w:val="center"/>
              <w:rPr>
                <w:lang w:val="en-GB"/>
              </w:rPr>
            </w:pPr>
          </w:p>
        </w:tc>
        <w:tc>
          <w:tcPr>
            <w:tcW w:w="1985" w:type="dxa"/>
          </w:tcPr>
          <w:p w14:paraId="74BE0073" w14:textId="77777777" w:rsidR="00A83B0D" w:rsidRDefault="00A83B0D" w:rsidP="00742B83">
            <w:pPr>
              <w:rPr>
                <w:lang w:val="en-GB"/>
              </w:rPr>
            </w:pPr>
          </w:p>
        </w:tc>
      </w:tr>
      <w:tr w:rsidR="00853476" w14:paraId="35DD310E" w14:textId="77777777" w:rsidTr="00C4538E">
        <w:tc>
          <w:tcPr>
            <w:tcW w:w="1696" w:type="dxa"/>
          </w:tcPr>
          <w:p w14:paraId="709783F9" w14:textId="2C031E6B" w:rsidR="00853476" w:rsidRDefault="00AD5CD4" w:rsidP="00F15698">
            <w:pPr>
              <w:jc w:val="center"/>
              <w:rPr>
                <w:lang w:val="en-GB"/>
              </w:rPr>
            </w:pPr>
            <w:r>
              <w:rPr>
                <w:lang w:val="en-GB"/>
              </w:rPr>
              <w:t>SDG 8</w:t>
            </w:r>
            <w:r w:rsidR="00F34078">
              <w:rPr>
                <w:lang w:val="en-GB"/>
              </w:rPr>
              <w:t>:</w:t>
            </w:r>
            <w:r w:rsidR="00F34078">
              <w:t xml:space="preserve"> </w:t>
            </w:r>
            <w:r w:rsidR="00F34078" w:rsidRPr="00F34078">
              <w:t>Decent Work and Economic Growth</w:t>
            </w:r>
          </w:p>
        </w:tc>
        <w:tc>
          <w:tcPr>
            <w:tcW w:w="2977" w:type="dxa"/>
          </w:tcPr>
          <w:p w14:paraId="7FAECCC2" w14:textId="0042B7FE" w:rsidR="00853476" w:rsidRPr="00B25182" w:rsidRDefault="004E4E44" w:rsidP="00F15698">
            <w:pPr>
              <w:jc w:val="center"/>
              <w:rPr>
                <w:lang w:val="en-GB"/>
              </w:rPr>
            </w:pPr>
            <w:r w:rsidRPr="00B25182">
              <w:rPr>
                <w:lang w:val="en-GB"/>
              </w:rPr>
              <w:t>Number of Unemployed</w:t>
            </w:r>
            <w:r w:rsidR="00E66E3C" w:rsidRPr="00B25182">
              <w:rPr>
                <w:lang w:val="en-GB"/>
              </w:rPr>
              <w:t xml:space="preserve"> (ILO)</w:t>
            </w:r>
          </w:p>
        </w:tc>
        <w:tc>
          <w:tcPr>
            <w:tcW w:w="2693" w:type="dxa"/>
          </w:tcPr>
          <w:p w14:paraId="6FF21E7E" w14:textId="3209E12B" w:rsidR="00853476" w:rsidRPr="001D0D14" w:rsidRDefault="00E66E3C" w:rsidP="00F15698">
            <w:pPr>
              <w:jc w:val="center"/>
              <w:rPr>
                <w:strike/>
                <w:lang w:val="en-GB"/>
              </w:rPr>
            </w:pPr>
            <w:r w:rsidRPr="001D0D14">
              <w:rPr>
                <w:strike/>
                <w:lang w:val="en-GB"/>
              </w:rPr>
              <w:t>GDP Per Capita Growth</w:t>
            </w:r>
          </w:p>
        </w:tc>
        <w:tc>
          <w:tcPr>
            <w:tcW w:w="1985" w:type="dxa"/>
          </w:tcPr>
          <w:p w14:paraId="3688B6E5" w14:textId="77777777" w:rsidR="00853476" w:rsidRDefault="00853476" w:rsidP="00742B83">
            <w:pPr>
              <w:rPr>
                <w:lang w:val="en-GB"/>
              </w:rPr>
            </w:pPr>
          </w:p>
        </w:tc>
      </w:tr>
      <w:tr w:rsidR="00A83B0D" w14:paraId="4DD8F8D1" w14:textId="77777777" w:rsidTr="00C4538E">
        <w:tc>
          <w:tcPr>
            <w:tcW w:w="1696" w:type="dxa"/>
          </w:tcPr>
          <w:p w14:paraId="13001BB0" w14:textId="25C7DA25" w:rsidR="00A83B0D" w:rsidRDefault="00AD5CD4" w:rsidP="00F15698">
            <w:pPr>
              <w:jc w:val="center"/>
              <w:rPr>
                <w:lang w:val="en-GB"/>
              </w:rPr>
            </w:pPr>
            <w:r>
              <w:rPr>
                <w:lang w:val="en-GB"/>
              </w:rPr>
              <w:t>SDG 9</w:t>
            </w:r>
            <w:r w:rsidR="00F34078">
              <w:rPr>
                <w:lang w:val="en-GB"/>
              </w:rPr>
              <w:t>:</w:t>
            </w:r>
            <w:r w:rsidR="00F34078">
              <w:t xml:space="preserve"> </w:t>
            </w:r>
            <w:r w:rsidR="00F34078" w:rsidRPr="00F34078">
              <w:t>Industry, Innovation and Infrastructure</w:t>
            </w:r>
          </w:p>
        </w:tc>
        <w:tc>
          <w:tcPr>
            <w:tcW w:w="2977" w:type="dxa"/>
          </w:tcPr>
          <w:p w14:paraId="0632FA18" w14:textId="1D824CD1" w:rsidR="00A83B0D" w:rsidRPr="00B25182" w:rsidRDefault="008D6457" w:rsidP="00F15698">
            <w:pPr>
              <w:jc w:val="center"/>
              <w:rPr>
                <w:lang w:val="en-GB"/>
              </w:rPr>
            </w:pPr>
            <w:r w:rsidRPr="00B25182">
              <w:rPr>
                <w:lang w:val="en-GB"/>
              </w:rPr>
              <w:t xml:space="preserve">Investment in </w:t>
            </w:r>
            <w:r w:rsidR="00421863" w:rsidRPr="00B25182">
              <w:rPr>
                <w:lang w:val="en-GB"/>
              </w:rPr>
              <w:t>Transport Shortfall from High Income Per Capita Levels</w:t>
            </w:r>
          </w:p>
        </w:tc>
        <w:tc>
          <w:tcPr>
            <w:tcW w:w="2693" w:type="dxa"/>
          </w:tcPr>
          <w:p w14:paraId="6CB1254F" w14:textId="29D8E0C7" w:rsidR="00A83B0D" w:rsidRDefault="00421863" w:rsidP="00F15698">
            <w:pPr>
              <w:jc w:val="center"/>
              <w:rPr>
                <w:lang w:val="en-GB"/>
              </w:rPr>
            </w:pPr>
            <w:r>
              <w:rPr>
                <w:lang w:val="en-GB"/>
              </w:rPr>
              <w:t>Investment in Energy Shortfall from High Income Per Capita Levels</w:t>
            </w:r>
          </w:p>
        </w:tc>
        <w:tc>
          <w:tcPr>
            <w:tcW w:w="1985" w:type="dxa"/>
          </w:tcPr>
          <w:p w14:paraId="62F1498C" w14:textId="77777777" w:rsidR="00A83B0D" w:rsidRDefault="00A83B0D" w:rsidP="00742B83">
            <w:pPr>
              <w:rPr>
                <w:lang w:val="en-GB"/>
              </w:rPr>
            </w:pPr>
          </w:p>
        </w:tc>
      </w:tr>
      <w:tr w:rsidR="00853476" w14:paraId="0FC541AD" w14:textId="77777777" w:rsidTr="00C4538E">
        <w:tc>
          <w:tcPr>
            <w:tcW w:w="1696" w:type="dxa"/>
          </w:tcPr>
          <w:p w14:paraId="6BE947A5" w14:textId="7B554A17" w:rsidR="00853476" w:rsidRDefault="00132E14" w:rsidP="00F15698">
            <w:pPr>
              <w:jc w:val="center"/>
              <w:rPr>
                <w:lang w:val="en-GB"/>
              </w:rPr>
            </w:pPr>
            <w:r>
              <w:rPr>
                <w:lang w:val="en-GB"/>
              </w:rPr>
              <w:lastRenderedPageBreak/>
              <w:t>SDG 10</w:t>
            </w:r>
            <w:r w:rsidR="00F34078">
              <w:rPr>
                <w:lang w:val="en-GB"/>
              </w:rPr>
              <w:t>:</w:t>
            </w:r>
            <w:r w:rsidR="00F34078">
              <w:t xml:space="preserve"> </w:t>
            </w:r>
            <w:r w:rsidR="00F34078" w:rsidRPr="00F34078">
              <w:t>Reduced Inequality</w:t>
            </w:r>
          </w:p>
        </w:tc>
        <w:tc>
          <w:tcPr>
            <w:tcW w:w="2977" w:type="dxa"/>
          </w:tcPr>
          <w:p w14:paraId="6F6E7508" w14:textId="634FAC60" w:rsidR="00853476" w:rsidRPr="00B25182" w:rsidRDefault="00B713D5" w:rsidP="00F15698">
            <w:pPr>
              <w:jc w:val="center"/>
              <w:rPr>
                <w:lang w:val="en-GB"/>
              </w:rPr>
            </w:pPr>
            <w:r w:rsidRPr="00B25182">
              <w:rPr>
                <w:lang w:val="en-GB"/>
              </w:rPr>
              <w:t>Gini Index</w:t>
            </w:r>
          </w:p>
        </w:tc>
        <w:tc>
          <w:tcPr>
            <w:tcW w:w="2693" w:type="dxa"/>
          </w:tcPr>
          <w:p w14:paraId="7B8CA9EA" w14:textId="77777777" w:rsidR="00853476" w:rsidRDefault="00853476" w:rsidP="00F15698">
            <w:pPr>
              <w:jc w:val="center"/>
              <w:rPr>
                <w:lang w:val="en-GB"/>
              </w:rPr>
            </w:pPr>
          </w:p>
        </w:tc>
        <w:tc>
          <w:tcPr>
            <w:tcW w:w="1985" w:type="dxa"/>
          </w:tcPr>
          <w:p w14:paraId="5E5F7981" w14:textId="77777777" w:rsidR="00853476" w:rsidRDefault="00853476" w:rsidP="00742B83">
            <w:pPr>
              <w:rPr>
                <w:lang w:val="en-GB"/>
              </w:rPr>
            </w:pPr>
          </w:p>
        </w:tc>
      </w:tr>
      <w:tr w:rsidR="00132E14" w14:paraId="7B88602B" w14:textId="77777777" w:rsidTr="00C4538E">
        <w:tc>
          <w:tcPr>
            <w:tcW w:w="1696" w:type="dxa"/>
          </w:tcPr>
          <w:p w14:paraId="5E7D8576" w14:textId="455CE71E" w:rsidR="00132E14" w:rsidRDefault="00132E14" w:rsidP="00F15698">
            <w:pPr>
              <w:jc w:val="center"/>
              <w:rPr>
                <w:lang w:val="en-GB"/>
              </w:rPr>
            </w:pPr>
            <w:r>
              <w:rPr>
                <w:lang w:val="en-GB"/>
              </w:rPr>
              <w:t>SDG 11</w:t>
            </w:r>
            <w:r w:rsidR="00F34078">
              <w:rPr>
                <w:lang w:val="en-GB"/>
              </w:rPr>
              <w:t>:</w:t>
            </w:r>
            <w:r w:rsidR="00F34078">
              <w:t xml:space="preserve"> </w:t>
            </w:r>
            <w:r w:rsidR="00F34078" w:rsidRPr="00F34078">
              <w:t>Sustainable Cities and Communities</w:t>
            </w:r>
          </w:p>
        </w:tc>
        <w:tc>
          <w:tcPr>
            <w:tcW w:w="2977" w:type="dxa"/>
          </w:tcPr>
          <w:p w14:paraId="1075F5CF" w14:textId="78896A6F" w:rsidR="00132E14" w:rsidRDefault="008610B3" w:rsidP="00F15698">
            <w:pPr>
              <w:jc w:val="center"/>
              <w:rPr>
                <w:lang w:val="en-GB"/>
              </w:rPr>
            </w:pPr>
            <w:r>
              <w:rPr>
                <w:lang w:val="en-GB"/>
              </w:rPr>
              <w:t>Urban Population in Slums</w:t>
            </w:r>
          </w:p>
        </w:tc>
        <w:tc>
          <w:tcPr>
            <w:tcW w:w="2693" w:type="dxa"/>
          </w:tcPr>
          <w:p w14:paraId="1863B5EE" w14:textId="53340F70" w:rsidR="00132E14" w:rsidRDefault="00AE6BB6" w:rsidP="00F15698">
            <w:pPr>
              <w:jc w:val="center"/>
              <w:rPr>
                <w:lang w:val="en-GB"/>
              </w:rPr>
            </w:pPr>
            <w:r>
              <w:rPr>
                <w:lang w:val="en-GB"/>
              </w:rPr>
              <w:t>Economic Loss due to Disasters</w:t>
            </w:r>
          </w:p>
        </w:tc>
        <w:tc>
          <w:tcPr>
            <w:tcW w:w="1985" w:type="dxa"/>
          </w:tcPr>
          <w:p w14:paraId="444739FC" w14:textId="77777777" w:rsidR="00132E14" w:rsidRDefault="00132E14" w:rsidP="00742B83">
            <w:pPr>
              <w:rPr>
                <w:lang w:val="en-GB"/>
              </w:rPr>
            </w:pPr>
          </w:p>
        </w:tc>
      </w:tr>
      <w:tr w:rsidR="00132E14" w14:paraId="2C34A857" w14:textId="77777777" w:rsidTr="00C4538E">
        <w:tc>
          <w:tcPr>
            <w:tcW w:w="1696" w:type="dxa"/>
          </w:tcPr>
          <w:p w14:paraId="0973A5DA" w14:textId="3DF966A6" w:rsidR="00132E14" w:rsidRPr="00F34078" w:rsidRDefault="00132E14" w:rsidP="00F15698">
            <w:pPr>
              <w:jc w:val="center"/>
              <w:rPr>
                <w:rFonts w:ascii="Helvetica" w:hAnsi="Helvetica" w:cs="Helvetica"/>
                <w:sz w:val="20"/>
                <w:szCs w:val="20"/>
              </w:rPr>
            </w:pPr>
            <w:r>
              <w:rPr>
                <w:lang w:val="en-GB"/>
              </w:rPr>
              <w:t>SDG 12</w:t>
            </w:r>
            <w:r w:rsidR="00F34078">
              <w:rPr>
                <w:lang w:val="en-GB"/>
              </w:rPr>
              <w:t xml:space="preserve">: </w:t>
            </w:r>
            <w:hyperlink r:id="rId12" w:history="1">
              <w:r w:rsidR="00F34078" w:rsidRPr="00712F88">
                <w:rPr>
                  <w:rStyle w:val="Hyperlink"/>
                  <w:rFonts w:ascii="Helvetica" w:hAnsi="Helvetica" w:cs="Helvetica"/>
                  <w:color w:val="auto"/>
                  <w:sz w:val="20"/>
                  <w:szCs w:val="20"/>
                  <w:u w:val="none"/>
                  <w:bdr w:val="none" w:sz="0" w:space="0" w:color="auto" w:frame="1"/>
                </w:rPr>
                <w:t>Responsible Consumption and Production</w:t>
              </w:r>
            </w:hyperlink>
          </w:p>
        </w:tc>
        <w:tc>
          <w:tcPr>
            <w:tcW w:w="2977" w:type="dxa"/>
          </w:tcPr>
          <w:p w14:paraId="34AE4F13" w14:textId="08002AE5" w:rsidR="00132E14" w:rsidRDefault="00B439C7" w:rsidP="00F15698">
            <w:pPr>
              <w:jc w:val="center"/>
              <w:rPr>
                <w:lang w:val="en-GB"/>
              </w:rPr>
            </w:pPr>
            <w:r>
              <w:rPr>
                <w:lang w:val="en-GB"/>
              </w:rPr>
              <w:t>Emissions per GDP</w:t>
            </w:r>
          </w:p>
        </w:tc>
        <w:tc>
          <w:tcPr>
            <w:tcW w:w="2693" w:type="dxa"/>
          </w:tcPr>
          <w:p w14:paraId="1E1C4C31" w14:textId="77777777" w:rsidR="00132E14" w:rsidRDefault="00132E14" w:rsidP="00F15698">
            <w:pPr>
              <w:jc w:val="center"/>
              <w:rPr>
                <w:lang w:val="en-GB"/>
              </w:rPr>
            </w:pPr>
          </w:p>
        </w:tc>
        <w:tc>
          <w:tcPr>
            <w:tcW w:w="1985" w:type="dxa"/>
          </w:tcPr>
          <w:p w14:paraId="3EA3C7CC" w14:textId="77777777" w:rsidR="00132E14" w:rsidRDefault="00132E14" w:rsidP="00742B83">
            <w:pPr>
              <w:rPr>
                <w:lang w:val="en-GB"/>
              </w:rPr>
            </w:pPr>
          </w:p>
        </w:tc>
      </w:tr>
      <w:tr w:rsidR="00132E14" w14:paraId="18B91BF1" w14:textId="77777777" w:rsidTr="00C4538E">
        <w:tc>
          <w:tcPr>
            <w:tcW w:w="1696" w:type="dxa"/>
          </w:tcPr>
          <w:p w14:paraId="4355A4FF" w14:textId="321DB57C" w:rsidR="00132E14" w:rsidRDefault="00132E14" w:rsidP="00F15698">
            <w:pPr>
              <w:jc w:val="center"/>
              <w:rPr>
                <w:lang w:val="en-GB"/>
              </w:rPr>
            </w:pPr>
            <w:r>
              <w:rPr>
                <w:lang w:val="en-GB"/>
              </w:rPr>
              <w:t>SDG 13</w:t>
            </w:r>
            <w:r w:rsidR="00F34078">
              <w:rPr>
                <w:lang w:val="en-GB"/>
              </w:rPr>
              <w:t xml:space="preserve">: </w:t>
            </w:r>
            <w:r w:rsidR="00F34078" w:rsidRPr="00F34078">
              <w:rPr>
                <w:lang w:val="en-GB"/>
              </w:rPr>
              <w:t>Climate Action</w:t>
            </w:r>
          </w:p>
        </w:tc>
        <w:tc>
          <w:tcPr>
            <w:tcW w:w="2977" w:type="dxa"/>
          </w:tcPr>
          <w:p w14:paraId="47A79844" w14:textId="4FB734F0" w:rsidR="00132E14" w:rsidRDefault="00B439C7" w:rsidP="00F15698">
            <w:pPr>
              <w:jc w:val="center"/>
              <w:rPr>
                <w:lang w:val="en-GB"/>
              </w:rPr>
            </w:pPr>
            <w:r>
              <w:rPr>
                <w:lang w:val="en-GB"/>
              </w:rPr>
              <w:t>Renewable Energy Share of Total Electricity Output</w:t>
            </w:r>
          </w:p>
        </w:tc>
        <w:tc>
          <w:tcPr>
            <w:tcW w:w="2693" w:type="dxa"/>
          </w:tcPr>
          <w:p w14:paraId="03893176" w14:textId="1D974823" w:rsidR="00132E14" w:rsidRDefault="00132E14" w:rsidP="00F15698">
            <w:pPr>
              <w:jc w:val="center"/>
              <w:rPr>
                <w:lang w:val="en-GB"/>
              </w:rPr>
            </w:pPr>
          </w:p>
        </w:tc>
        <w:tc>
          <w:tcPr>
            <w:tcW w:w="1985" w:type="dxa"/>
          </w:tcPr>
          <w:p w14:paraId="413B3DA8" w14:textId="77777777" w:rsidR="00132E14" w:rsidRDefault="00132E14" w:rsidP="00742B83">
            <w:pPr>
              <w:rPr>
                <w:lang w:val="en-GB"/>
              </w:rPr>
            </w:pPr>
          </w:p>
        </w:tc>
      </w:tr>
      <w:tr w:rsidR="00132E14" w14:paraId="26D70349" w14:textId="77777777" w:rsidTr="00C4538E">
        <w:tc>
          <w:tcPr>
            <w:tcW w:w="1696" w:type="dxa"/>
          </w:tcPr>
          <w:p w14:paraId="2E4B4529" w14:textId="7D8BA472" w:rsidR="00132E14" w:rsidRPr="00F15698" w:rsidRDefault="00132E14" w:rsidP="00F15698">
            <w:pPr>
              <w:jc w:val="center"/>
              <w:rPr>
                <w:rFonts w:ascii="Helvetica" w:hAnsi="Helvetica" w:cs="Helvetica"/>
                <w:sz w:val="20"/>
                <w:szCs w:val="20"/>
              </w:rPr>
            </w:pPr>
            <w:r>
              <w:rPr>
                <w:lang w:val="en-GB"/>
              </w:rPr>
              <w:t>SDG 14</w:t>
            </w:r>
            <w:r w:rsidR="00F34078">
              <w:rPr>
                <w:lang w:val="en-GB"/>
              </w:rPr>
              <w:t xml:space="preserve">: </w:t>
            </w:r>
            <w:r w:rsidR="00F34078" w:rsidRPr="00F34078">
              <w:rPr>
                <w:rFonts w:ascii="Helvetica" w:hAnsi="Helvetica" w:cs="Helvetica"/>
                <w:sz w:val="20"/>
                <w:szCs w:val="20"/>
                <w:bdr w:val="none" w:sz="0" w:space="0" w:color="auto" w:frame="1"/>
              </w:rPr>
              <w:t>Life Below Water</w:t>
            </w:r>
          </w:p>
        </w:tc>
        <w:tc>
          <w:tcPr>
            <w:tcW w:w="2977" w:type="dxa"/>
          </w:tcPr>
          <w:p w14:paraId="18A8EF98" w14:textId="53746015" w:rsidR="00132E14" w:rsidRDefault="00F95ED6" w:rsidP="00F15698">
            <w:pPr>
              <w:jc w:val="center"/>
              <w:rPr>
                <w:lang w:val="en-GB"/>
              </w:rPr>
            </w:pPr>
            <w:r w:rsidRPr="00BA6C7E">
              <w:rPr>
                <w:lang w:val="en-GB"/>
              </w:rPr>
              <w:t>Percent Marine Protected Areas</w:t>
            </w:r>
            <w:r w:rsidR="006A70A1" w:rsidRPr="00BA6C7E">
              <w:rPr>
                <w:lang w:val="en-GB"/>
              </w:rPr>
              <w:t xml:space="preserve"> Shortfall from High Inc PC Levels</w:t>
            </w:r>
          </w:p>
        </w:tc>
        <w:tc>
          <w:tcPr>
            <w:tcW w:w="2693" w:type="dxa"/>
          </w:tcPr>
          <w:p w14:paraId="23FC4874" w14:textId="77777777" w:rsidR="00132E14" w:rsidRDefault="00132E14" w:rsidP="00F15698">
            <w:pPr>
              <w:jc w:val="center"/>
              <w:rPr>
                <w:lang w:val="en-GB"/>
              </w:rPr>
            </w:pPr>
          </w:p>
        </w:tc>
        <w:tc>
          <w:tcPr>
            <w:tcW w:w="1985" w:type="dxa"/>
          </w:tcPr>
          <w:p w14:paraId="20744064" w14:textId="77777777" w:rsidR="00132E14" w:rsidRDefault="00132E14" w:rsidP="00742B83">
            <w:pPr>
              <w:rPr>
                <w:lang w:val="en-GB"/>
              </w:rPr>
            </w:pPr>
          </w:p>
        </w:tc>
      </w:tr>
      <w:tr w:rsidR="00132E14" w14:paraId="234FD1C3" w14:textId="77777777" w:rsidTr="00C4538E">
        <w:tc>
          <w:tcPr>
            <w:tcW w:w="1696" w:type="dxa"/>
          </w:tcPr>
          <w:p w14:paraId="7E533263" w14:textId="7D5BAC3F" w:rsidR="00132E14" w:rsidRPr="00F15698" w:rsidRDefault="00132E14" w:rsidP="00F15698">
            <w:pPr>
              <w:jc w:val="center"/>
              <w:rPr>
                <w:rFonts w:ascii="Helvetica" w:hAnsi="Helvetica" w:cs="Helvetica"/>
                <w:sz w:val="20"/>
                <w:szCs w:val="20"/>
              </w:rPr>
            </w:pPr>
            <w:r>
              <w:rPr>
                <w:lang w:val="en-GB"/>
              </w:rPr>
              <w:t>SDG 15</w:t>
            </w:r>
            <w:r w:rsidR="00F34078">
              <w:rPr>
                <w:lang w:val="en-GB"/>
              </w:rPr>
              <w:t xml:space="preserve">: </w:t>
            </w:r>
            <w:r w:rsidR="00F34078" w:rsidRPr="00F34078">
              <w:rPr>
                <w:rFonts w:ascii="Helvetica" w:hAnsi="Helvetica" w:cs="Helvetica"/>
                <w:sz w:val="20"/>
                <w:szCs w:val="20"/>
                <w:bdr w:val="none" w:sz="0" w:space="0" w:color="auto" w:frame="1"/>
              </w:rPr>
              <w:t>Life on Land</w:t>
            </w:r>
          </w:p>
        </w:tc>
        <w:tc>
          <w:tcPr>
            <w:tcW w:w="2977" w:type="dxa"/>
          </w:tcPr>
          <w:p w14:paraId="58C0FB85" w14:textId="3AB4596F" w:rsidR="00132E14" w:rsidRDefault="00F95ED6" w:rsidP="00F15698">
            <w:pPr>
              <w:jc w:val="center"/>
              <w:rPr>
                <w:lang w:val="en-GB"/>
              </w:rPr>
            </w:pPr>
            <w:r w:rsidRPr="00BA6C7E">
              <w:rPr>
                <w:lang w:val="en-GB"/>
              </w:rPr>
              <w:t>Percent Terrestrial Protected Areas</w:t>
            </w:r>
            <w:r w:rsidR="006A70A1" w:rsidRPr="00BA6C7E">
              <w:rPr>
                <w:lang w:val="en-GB"/>
              </w:rPr>
              <w:t xml:space="preserve"> Shortfall from High Inc PC Levels</w:t>
            </w:r>
            <w:r w:rsidR="007F2952">
              <w:rPr>
                <w:lang w:val="en-GB"/>
              </w:rPr>
              <w:t xml:space="preserve"> (</w:t>
            </w:r>
            <w:r w:rsidR="007F2952" w:rsidRPr="009A2702">
              <w:rPr>
                <w:lang w:val="en-GB"/>
              </w:rPr>
              <w:t>or land area itself)</w:t>
            </w:r>
          </w:p>
        </w:tc>
        <w:tc>
          <w:tcPr>
            <w:tcW w:w="2693" w:type="dxa"/>
          </w:tcPr>
          <w:p w14:paraId="7E7E0B62" w14:textId="77777777" w:rsidR="00132E14" w:rsidRDefault="00132E14" w:rsidP="00F15698">
            <w:pPr>
              <w:jc w:val="center"/>
              <w:rPr>
                <w:lang w:val="en-GB"/>
              </w:rPr>
            </w:pPr>
          </w:p>
        </w:tc>
        <w:tc>
          <w:tcPr>
            <w:tcW w:w="1985" w:type="dxa"/>
          </w:tcPr>
          <w:p w14:paraId="4487A849" w14:textId="77777777" w:rsidR="00132E14" w:rsidRDefault="00132E14" w:rsidP="00742B83">
            <w:pPr>
              <w:rPr>
                <w:lang w:val="en-GB"/>
              </w:rPr>
            </w:pPr>
          </w:p>
        </w:tc>
      </w:tr>
      <w:tr w:rsidR="00132E14" w14:paraId="07016F5F" w14:textId="77777777" w:rsidTr="00C4538E">
        <w:tc>
          <w:tcPr>
            <w:tcW w:w="1696" w:type="dxa"/>
          </w:tcPr>
          <w:p w14:paraId="40132D00" w14:textId="220A8708" w:rsidR="00132E14" w:rsidRPr="00F34078" w:rsidRDefault="00132E14" w:rsidP="00F15698">
            <w:pPr>
              <w:jc w:val="center"/>
              <w:rPr>
                <w:rFonts w:ascii="Helvetica" w:hAnsi="Helvetica" w:cs="Helvetica"/>
                <w:sz w:val="20"/>
                <w:szCs w:val="20"/>
              </w:rPr>
            </w:pPr>
            <w:r>
              <w:rPr>
                <w:lang w:val="en-GB"/>
              </w:rPr>
              <w:t>SDG 16</w:t>
            </w:r>
            <w:r w:rsidR="00F34078">
              <w:rPr>
                <w:lang w:val="en-GB"/>
              </w:rPr>
              <w:t xml:space="preserve">: </w:t>
            </w:r>
            <w:r w:rsidR="00F34078" w:rsidRPr="00F34078">
              <w:rPr>
                <w:rFonts w:ascii="Helvetica" w:hAnsi="Helvetica" w:cs="Helvetica"/>
                <w:sz w:val="20"/>
                <w:szCs w:val="20"/>
                <w:bdr w:val="none" w:sz="0" w:space="0" w:color="auto" w:frame="1"/>
              </w:rPr>
              <w:t>Peace and Justice Strong Institutions</w:t>
            </w:r>
          </w:p>
        </w:tc>
        <w:tc>
          <w:tcPr>
            <w:tcW w:w="2977" w:type="dxa"/>
          </w:tcPr>
          <w:p w14:paraId="3AB231F1" w14:textId="7D240C5C" w:rsidR="00132E14" w:rsidRDefault="001B679F" w:rsidP="00F15698">
            <w:pPr>
              <w:jc w:val="center"/>
              <w:rPr>
                <w:lang w:val="en-GB"/>
              </w:rPr>
            </w:pPr>
            <w:r>
              <w:rPr>
                <w:lang w:val="en-GB"/>
              </w:rPr>
              <w:t>Internally Displaced Persons</w:t>
            </w:r>
            <w:r w:rsidR="007E3AAF">
              <w:rPr>
                <w:lang w:val="en-GB"/>
              </w:rPr>
              <w:t xml:space="preserve"> by Violence</w:t>
            </w:r>
          </w:p>
        </w:tc>
        <w:tc>
          <w:tcPr>
            <w:tcW w:w="2693" w:type="dxa"/>
          </w:tcPr>
          <w:p w14:paraId="6132B554" w14:textId="3A17FBEF" w:rsidR="00132E14" w:rsidRDefault="007530A5" w:rsidP="00F15698">
            <w:pPr>
              <w:jc w:val="center"/>
              <w:rPr>
                <w:lang w:val="en-GB"/>
              </w:rPr>
            </w:pPr>
            <w:r>
              <w:rPr>
                <w:lang w:val="en-GB"/>
              </w:rPr>
              <w:t>WGI Public Sector and Institutions Index</w:t>
            </w:r>
          </w:p>
        </w:tc>
        <w:tc>
          <w:tcPr>
            <w:tcW w:w="1985" w:type="dxa"/>
          </w:tcPr>
          <w:p w14:paraId="71633BFE" w14:textId="77777777" w:rsidR="00132E14" w:rsidRDefault="00132E14" w:rsidP="00742B83">
            <w:pPr>
              <w:rPr>
                <w:lang w:val="en-GB"/>
              </w:rPr>
            </w:pPr>
          </w:p>
        </w:tc>
      </w:tr>
      <w:tr w:rsidR="00132E14" w14:paraId="22FB993D" w14:textId="77777777" w:rsidTr="00C4538E">
        <w:tc>
          <w:tcPr>
            <w:tcW w:w="1696" w:type="dxa"/>
          </w:tcPr>
          <w:p w14:paraId="44666011" w14:textId="23EB535B" w:rsidR="00132E14" w:rsidRPr="00F34078" w:rsidRDefault="00132E14" w:rsidP="00F15698">
            <w:pPr>
              <w:jc w:val="center"/>
              <w:rPr>
                <w:rFonts w:ascii="Helvetica" w:hAnsi="Helvetica" w:cs="Helvetica"/>
                <w:sz w:val="20"/>
                <w:szCs w:val="20"/>
              </w:rPr>
            </w:pPr>
            <w:r>
              <w:rPr>
                <w:lang w:val="en-GB"/>
              </w:rPr>
              <w:t>SDG 17</w:t>
            </w:r>
            <w:r w:rsidR="00F34078">
              <w:rPr>
                <w:lang w:val="en-GB"/>
              </w:rPr>
              <w:t xml:space="preserve">: </w:t>
            </w:r>
            <w:r w:rsidR="00F34078" w:rsidRPr="00F34078">
              <w:rPr>
                <w:rFonts w:ascii="Helvetica" w:hAnsi="Helvetica" w:cs="Helvetica"/>
                <w:sz w:val="20"/>
                <w:szCs w:val="20"/>
                <w:bdr w:val="none" w:sz="0" w:space="0" w:color="auto" w:frame="1"/>
              </w:rPr>
              <w:t>Partnerships to achieve the Goal</w:t>
            </w:r>
            <w:r w:rsidR="00F34078" w:rsidRPr="00712F88">
              <w:rPr>
                <w:rFonts w:ascii="Helvetica" w:hAnsi="Helvetica" w:cs="Helvetica"/>
                <w:sz w:val="20"/>
                <w:szCs w:val="20"/>
              </w:rPr>
              <w:t>s</w:t>
            </w:r>
          </w:p>
        </w:tc>
        <w:tc>
          <w:tcPr>
            <w:tcW w:w="2977" w:type="dxa"/>
          </w:tcPr>
          <w:p w14:paraId="26803A07" w14:textId="5F4759F1" w:rsidR="00132E14" w:rsidRDefault="001D12D6" w:rsidP="00F15698">
            <w:pPr>
              <w:jc w:val="center"/>
              <w:rPr>
                <w:lang w:val="en-GB"/>
              </w:rPr>
            </w:pPr>
            <w:r>
              <w:rPr>
                <w:lang w:val="en-GB"/>
              </w:rPr>
              <w:t>Domestic Resource Mobilization Index</w:t>
            </w:r>
            <w:r w:rsidR="000871B5">
              <w:rPr>
                <w:lang w:val="en-GB"/>
              </w:rPr>
              <w:t>/Efficiency of Revenue Mobilization Score</w:t>
            </w:r>
          </w:p>
        </w:tc>
        <w:tc>
          <w:tcPr>
            <w:tcW w:w="2693" w:type="dxa"/>
          </w:tcPr>
          <w:p w14:paraId="203EEDD2" w14:textId="15340201" w:rsidR="00132E14" w:rsidRDefault="000871B5" w:rsidP="00F15698">
            <w:pPr>
              <w:jc w:val="center"/>
              <w:rPr>
                <w:lang w:val="en-GB"/>
              </w:rPr>
            </w:pPr>
            <w:r>
              <w:rPr>
                <w:lang w:val="en-GB"/>
              </w:rPr>
              <w:t>Statistical Capacity Score</w:t>
            </w:r>
          </w:p>
        </w:tc>
        <w:tc>
          <w:tcPr>
            <w:tcW w:w="1985" w:type="dxa"/>
          </w:tcPr>
          <w:p w14:paraId="29364B83" w14:textId="0B5D4BDD" w:rsidR="00132E14" w:rsidRDefault="00132E14" w:rsidP="00742B83">
            <w:pPr>
              <w:rPr>
                <w:lang w:val="en-GB"/>
              </w:rPr>
            </w:pPr>
          </w:p>
        </w:tc>
      </w:tr>
    </w:tbl>
    <w:p w14:paraId="47437092" w14:textId="65A43DC9" w:rsidR="00742B83" w:rsidRDefault="00B2096C" w:rsidP="00742B83">
      <w:pPr>
        <w:rPr>
          <w:lang w:val="en-GB"/>
        </w:rPr>
      </w:pPr>
      <w:r>
        <w:rPr>
          <w:lang w:val="en-GB"/>
        </w:rPr>
        <w:t xml:space="preserve">Do not necessarily match UN </w:t>
      </w:r>
      <w:r w:rsidR="00130EDB">
        <w:rPr>
          <w:lang w:val="en-GB"/>
        </w:rPr>
        <w:t>Indicators but often derived from them</w:t>
      </w:r>
    </w:p>
    <w:p w14:paraId="6F9923EF" w14:textId="5690011E" w:rsidR="00130EDB" w:rsidRDefault="00130EDB" w:rsidP="00742B83">
      <w:pPr>
        <w:rPr>
          <w:lang w:val="en-GB"/>
        </w:rPr>
      </w:pPr>
      <w:r>
        <w:rPr>
          <w:lang w:val="en-GB"/>
        </w:rPr>
        <w:t>UN as an equal sovereignty not population weighted body</w:t>
      </w:r>
    </w:p>
    <w:p w14:paraId="33B0C670" w14:textId="39B1B411" w:rsidR="004D7474" w:rsidRDefault="004D7474" w:rsidP="00742B83">
      <w:pPr>
        <w:rPr>
          <w:lang w:val="en-GB"/>
        </w:rPr>
      </w:pPr>
      <w:r>
        <w:rPr>
          <w:lang w:val="en-GB"/>
        </w:rPr>
        <w:t>Some summary statistics</w:t>
      </w:r>
      <w:r w:rsidR="003E0E39">
        <w:rPr>
          <w:lang w:val="en-GB"/>
        </w:rPr>
        <w:t>, notably on the number of observations available.</w:t>
      </w:r>
    </w:p>
    <w:p w14:paraId="7155B7F4" w14:textId="300FFA32" w:rsidR="00301D82" w:rsidRDefault="00301D82" w:rsidP="00301D82">
      <w:pPr>
        <w:pStyle w:val="ListParagraph"/>
        <w:numPr>
          <w:ilvl w:val="0"/>
          <w:numId w:val="14"/>
        </w:numPr>
        <w:rPr>
          <w:lang w:val="en-GB"/>
        </w:rPr>
      </w:pPr>
      <w:r>
        <w:rPr>
          <w:lang w:val="en-GB"/>
        </w:rPr>
        <w:t xml:space="preserve">Aid observations available from about </w:t>
      </w:r>
      <w:r w:rsidR="008B54B4">
        <w:rPr>
          <w:lang w:val="en-GB"/>
        </w:rPr>
        <w:t>130-150 countries for all years and sectors</w:t>
      </w:r>
    </w:p>
    <w:p w14:paraId="6FFE0C1B" w14:textId="2A41F11E" w:rsidR="004F6A63" w:rsidRDefault="004F6A63" w:rsidP="00301D82">
      <w:pPr>
        <w:pStyle w:val="ListParagraph"/>
        <w:numPr>
          <w:ilvl w:val="0"/>
          <w:numId w:val="14"/>
        </w:numPr>
        <w:rPr>
          <w:lang w:val="en-GB"/>
        </w:rPr>
      </w:pPr>
      <w:r>
        <w:rPr>
          <w:lang w:val="en-GB"/>
        </w:rPr>
        <w:t>Basics such as GDP, population needed for other calculations have similar availability</w:t>
      </w:r>
    </w:p>
    <w:p w14:paraId="6EF80395" w14:textId="3BE10DDF" w:rsidR="004F6A63" w:rsidRDefault="002775EE" w:rsidP="00301D82">
      <w:pPr>
        <w:pStyle w:val="ListParagraph"/>
        <w:numPr>
          <w:ilvl w:val="0"/>
          <w:numId w:val="14"/>
        </w:numPr>
        <w:rPr>
          <w:lang w:val="en-GB"/>
        </w:rPr>
      </w:pPr>
      <w:r>
        <w:rPr>
          <w:lang w:val="en-GB"/>
        </w:rPr>
        <w:t>Poverty observations around 40 countries every year</w:t>
      </w:r>
    </w:p>
    <w:p w14:paraId="43DE0771" w14:textId="089247DD" w:rsidR="000A6EAC" w:rsidRDefault="000A6EAC" w:rsidP="00301D82">
      <w:pPr>
        <w:pStyle w:val="ListParagraph"/>
        <w:numPr>
          <w:ilvl w:val="0"/>
          <w:numId w:val="14"/>
        </w:numPr>
        <w:rPr>
          <w:lang w:val="en-GB"/>
        </w:rPr>
      </w:pPr>
      <w:r>
        <w:rPr>
          <w:lang w:val="en-GB"/>
        </w:rPr>
        <w:t>Gender- very few obser</w:t>
      </w:r>
      <w:r w:rsidR="002B3E1C">
        <w:rPr>
          <w:lang w:val="en-GB"/>
        </w:rPr>
        <w:t>vations</w:t>
      </w:r>
    </w:p>
    <w:p w14:paraId="6EDBA2E7" w14:textId="726FACA9" w:rsidR="002B3E1C" w:rsidRDefault="002B3E1C" w:rsidP="002B3E1C">
      <w:pPr>
        <w:pStyle w:val="ListParagraph"/>
        <w:numPr>
          <w:ilvl w:val="1"/>
          <w:numId w:val="14"/>
        </w:numPr>
        <w:rPr>
          <w:lang w:val="en-GB"/>
        </w:rPr>
      </w:pPr>
      <w:r>
        <w:rPr>
          <w:lang w:val="en-GB"/>
        </w:rPr>
        <w:t>Problem- expect naturally large mismatches, demonstrate with normal distribution draws-</w:t>
      </w:r>
      <w:r w:rsidR="002A4323">
        <w:rPr>
          <w:lang w:val="en-GB"/>
        </w:rPr>
        <w:t xml:space="preserve"> very poor fit to true levels, lots of variation</w:t>
      </w:r>
    </w:p>
    <w:p w14:paraId="25C7EEE5" w14:textId="1F49DF88" w:rsidR="002775EE" w:rsidRPr="00C036C2" w:rsidRDefault="00C036C2" w:rsidP="00C036C2">
      <w:pPr>
        <w:rPr>
          <w:lang w:val="en-GB"/>
        </w:rPr>
      </w:pPr>
      <w:r w:rsidRPr="003F4388">
        <w:rPr>
          <w:highlight w:val="yellow"/>
          <w:lang w:val="en-GB"/>
        </w:rPr>
        <w:t xml:space="preserve">Also do sum stats in long form </w:t>
      </w:r>
      <w:r w:rsidR="003F4388" w:rsidRPr="003F4388">
        <w:rPr>
          <w:highlight w:val="yellow"/>
          <w:lang w:val="en-GB"/>
        </w:rPr>
        <w:t>to get easier overall trends.</w:t>
      </w:r>
    </w:p>
    <w:p w14:paraId="449C8393" w14:textId="5BA94A73" w:rsidR="003E0E39" w:rsidRPr="00742B83" w:rsidRDefault="003E0E39" w:rsidP="00742B83">
      <w:pPr>
        <w:rPr>
          <w:lang w:val="en-GB"/>
        </w:rPr>
      </w:pPr>
      <w:r>
        <w:rPr>
          <w:lang w:val="en-GB"/>
        </w:rPr>
        <w:t>Full table of summary statistics available as an appendix.</w:t>
      </w:r>
    </w:p>
    <w:p w14:paraId="1C5E8646" w14:textId="58B5AC40" w:rsidR="00FF219E" w:rsidRPr="00CF5C1E" w:rsidRDefault="00FF219E" w:rsidP="00CF5C1E">
      <w:pPr>
        <w:pStyle w:val="Heading1"/>
        <w:rPr>
          <w:lang w:val="en-GB"/>
        </w:rPr>
      </w:pPr>
      <w:r w:rsidRPr="00CF5C1E">
        <w:rPr>
          <w:lang w:val="en-GB"/>
        </w:rPr>
        <w:t>Methodology</w:t>
      </w:r>
      <w:r w:rsidR="00764F32">
        <w:rPr>
          <w:lang w:val="en-GB"/>
        </w:rPr>
        <w:t xml:space="preserve"> &amp; Results</w:t>
      </w:r>
    </w:p>
    <w:p w14:paraId="1B9BA507" w14:textId="7DCE275B" w:rsidR="00C46ED4" w:rsidRPr="00C46ED4" w:rsidRDefault="004D7474" w:rsidP="00C46ED4">
      <w:pPr>
        <w:rPr>
          <w:rStyle w:val="Hyperlink"/>
          <w:color w:val="auto"/>
          <w:u w:val="none"/>
        </w:rPr>
      </w:pPr>
      <w:r>
        <w:rPr>
          <w:rStyle w:val="Hyperlink"/>
          <w:color w:val="auto"/>
          <w:u w:val="none"/>
        </w:rPr>
        <w:t>The first</w:t>
      </w:r>
      <w:r w:rsidR="00DA5DCC">
        <w:rPr>
          <w:rStyle w:val="Hyperlink"/>
          <w:color w:val="auto"/>
          <w:u w:val="none"/>
        </w:rPr>
        <w:t xml:space="preserve"> measure of the relationship between aid and “need” that I present is that of a mean mismatch index. </w:t>
      </w:r>
    </w:p>
    <w:p w14:paraId="00C378B3" w14:textId="602D3630" w:rsidR="00772698" w:rsidRPr="00AF38BD" w:rsidRDefault="00772698" w:rsidP="000C3E5B">
      <w:pPr>
        <w:pStyle w:val="ListParagraph"/>
        <w:numPr>
          <w:ilvl w:val="2"/>
          <w:numId w:val="7"/>
        </w:numPr>
        <w:ind w:left="1800"/>
        <w:rPr>
          <w:rStyle w:val="Hyperlink"/>
          <w:color w:val="auto"/>
          <w:u w:val="none"/>
        </w:rPr>
      </w:pPr>
      <w:r>
        <w:rPr>
          <w:rStyle w:val="Hyperlink"/>
          <w:color w:val="auto"/>
          <w:u w:val="none"/>
        </w:rPr>
        <w:t xml:space="preserve">Compare shares of aid </w:t>
      </w:r>
      <w:r w:rsidR="00887F3E">
        <w:rPr>
          <w:rStyle w:val="Hyperlink"/>
          <w:color w:val="auto"/>
          <w:u w:val="none"/>
        </w:rPr>
        <w:t>and shares of need for all countries</w:t>
      </w:r>
    </w:p>
    <w:p w14:paraId="738E0387" w14:textId="55A556BB" w:rsidR="003A1E7F" w:rsidRDefault="003A1E7F" w:rsidP="000C3E5B">
      <w:pPr>
        <w:pStyle w:val="ListParagraph"/>
        <w:numPr>
          <w:ilvl w:val="2"/>
          <w:numId w:val="7"/>
        </w:numPr>
        <w:ind w:left="1800"/>
        <w:rPr>
          <w:rStyle w:val="Hyperlink"/>
          <w:color w:val="auto"/>
          <w:u w:val="none"/>
        </w:rPr>
      </w:pPr>
      <w:r>
        <w:rPr>
          <w:rStyle w:val="Hyperlink"/>
          <w:color w:val="auto"/>
          <w:u w:val="none"/>
        </w:rPr>
        <w:lastRenderedPageBreak/>
        <w:t xml:space="preserve">For each </w:t>
      </w:r>
      <w:r w:rsidR="007C2989">
        <w:rPr>
          <w:rStyle w:val="Hyperlink"/>
          <w:color w:val="auto"/>
          <w:u w:val="none"/>
        </w:rPr>
        <w:t>indicator</w:t>
      </w:r>
      <w:r w:rsidR="00E12888">
        <w:rPr>
          <w:rStyle w:val="Hyperlink"/>
          <w:color w:val="auto"/>
          <w:u w:val="none"/>
        </w:rPr>
        <w:t xml:space="preserve"> and year</w:t>
      </w:r>
      <w:r w:rsidR="000A4803">
        <w:rPr>
          <w:rStyle w:val="Hyperlink"/>
          <w:color w:val="auto"/>
          <w:u w:val="none"/>
        </w:rPr>
        <w:t xml:space="preserve">, compute </w:t>
      </w:r>
      <w:r w:rsidR="00605DE1">
        <w:rPr>
          <w:rStyle w:val="Hyperlink"/>
          <w:color w:val="auto"/>
          <w:u w:val="none"/>
        </w:rPr>
        <w:t>over all countries</w:t>
      </w:r>
    </w:p>
    <w:p w14:paraId="450CE998" w14:textId="40138BE3" w:rsidR="00D45F40" w:rsidRPr="006F6B75" w:rsidRDefault="008272E4" w:rsidP="000C3E5B">
      <w:pPr>
        <w:pStyle w:val="ListParagraph"/>
        <w:numPr>
          <w:ilvl w:val="2"/>
          <w:numId w:val="7"/>
        </w:numPr>
        <w:ind w:left="1800"/>
        <w:rPr>
          <w:rStyle w:val="Hyperlink"/>
          <w:color w:val="auto"/>
          <w:u w:val="none"/>
        </w:rPr>
      </w:pPr>
      <m:oMath>
        <m:r>
          <w:rPr>
            <w:rStyle w:val="Hyperlink"/>
            <w:rFonts w:ascii="Cambria Math" w:hAnsi="Cambria Math"/>
            <w:color w:val="auto"/>
            <w:u w:val="none"/>
          </w:rPr>
          <m:t>Mean(|</m:t>
        </m:r>
        <m:r>
          <w:rPr>
            <w:rStyle w:val="Hyperlink"/>
            <w:rFonts w:ascii="Cambria Math" w:eastAsiaTheme="minorEastAsia" w:hAnsi="Cambria Math"/>
            <w:color w:val="auto"/>
            <w:u w:val="none"/>
          </w:rPr>
          <m:t>Share of deficit in need-Share of deficit in indicator|)</m:t>
        </m:r>
      </m:oMath>
      <w:r w:rsidR="00010CF8">
        <w:rPr>
          <w:rStyle w:val="Hyperlink"/>
          <w:rFonts w:eastAsiaTheme="minorEastAsia"/>
          <w:color w:val="auto"/>
          <w:u w:val="none"/>
        </w:rPr>
        <w:t xml:space="preserve"> </w:t>
      </w:r>
    </w:p>
    <w:p w14:paraId="591C1101" w14:textId="26741B3F" w:rsidR="006F6B75" w:rsidRDefault="006F6B75" w:rsidP="000C3E5B">
      <w:pPr>
        <w:pStyle w:val="ListParagraph"/>
        <w:numPr>
          <w:ilvl w:val="3"/>
          <w:numId w:val="7"/>
        </w:numPr>
        <w:ind w:left="2520"/>
        <w:rPr>
          <w:rStyle w:val="Hyperlink"/>
          <w:color w:val="auto"/>
          <w:u w:val="none"/>
        </w:rPr>
      </w:pPr>
      <w:r>
        <w:rPr>
          <w:rStyle w:val="Hyperlink"/>
          <w:color w:val="auto"/>
          <w:u w:val="none"/>
        </w:rPr>
        <w:t>Absolute deviation</w:t>
      </w:r>
    </w:p>
    <w:p w14:paraId="49AFE74B" w14:textId="45A1114F" w:rsidR="006F6B75" w:rsidRDefault="0030407D" w:rsidP="000C3E5B">
      <w:pPr>
        <w:pStyle w:val="ListParagraph"/>
        <w:numPr>
          <w:ilvl w:val="3"/>
          <w:numId w:val="7"/>
        </w:numPr>
        <w:ind w:left="2520"/>
        <w:rPr>
          <w:rStyle w:val="Hyperlink"/>
          <w:color w:val="auto"/>
          <w:u w:val="none"/>
        </w:rPr>
      </w:pPr>
      <w:r>
        <w:rPr>
          <w:rStyle w:val="Hyperlink"/>
          <w:color w:val="auto"/>
          <w:u w:val="none"/>
        </w:rPr>
        <w:t>Also calculate net deviation</w:t>
      </w:r>
      <w:r w:rsidR="00E42B16">
        <w:rPr>
          <w:rStyle w:val="Hyperlink"/>
          <w:color w:val="auto"/>
          <w:u w:val="none"/>
        </w:rPr>
        <w:t xml:space="preserve"> with parentheses, not absolute value</w:t>
      </w:r>
    </w:p>
    <w:p w14:paraId="60CBCB83" w14:textId="152CC907" w:rsidR="008842A7" w:rsidRDefault="009B2085" w:rsidP="008842A7">
      <w:pPr>
        <w:pStyle w:val="ListParagraph"/>
        <w:numPr>
          <w:ilvl w:val="3"/>
          <w:numId w:val="7"/>
        </w:numPr>
        <w:ind w:left="2520"/>
        <w:rPr>
          <w:rStyle w:val="Hyperlink"/>
          <w:color w:val="auto"/>
          <w:u w:val="none"/>
        </w:rPr>
      </w:pPr>
      <w:r>
        <w:rPr>
          <w:rStyle w:val="Hyperlink"/>
          <w:color w:val="auto"/>
          <w:u w:val="none"/>
        </w:rPr>
        <w:t>And squared deviation to weigh larger deviations more.</w:t>
      </w:r>
    </w:p>
    <w:p w14:paraId="7228CEC2" w14:textId="485B4922" w:rsidR="008842A7" w:rsidRPr="008842A7" w:rsidRDefault="008842A7" w:rsidP="008842A7">
      <w:pPr>
        <w:pStyle w:val="ListParagraph"/>
        <w:numPr>
          <w:ilvl w:val="1"/>
          <w:numId w:val="7"/>
        </w:numPr>
        <w:rPr>
          <w:rStyle w:val="Hyperlink"/>
          <w:color w:val="auto"/>
          <w:u w:val="none"/>
        </w:rPr>
      </w:pPr>
      <w:r>
        <w:rPr>
          <w:rStyle w:val="Hyperlink"/>
          <w:color w:val="auto"/>
          <w:u w:val="none"/>
        </w:rPr>
        <w:t xml:space="preserve">Discuss the data issue of </w:t>
      </w:r>
      <w:r w:rsidR="00CD022A">
        <w:rPr>
          <w:rStyle w:val="Hyperlink"/>
          <w:color w:val="auto"/>
          <w:u w:val="none"/>
        </w:rPr>
        <w:t>making shares among those for which info on both need and aid are available.</w:t>
      </w:r>
    </w:p>
    <w:p w14:paraId="6A00D5BE" w14:textId="77777777" w:rsidR="00C8595E" w:rsidRPr="00A3336C" w:rsidRDefault="000A431D" w:rsidP="000C3E5B">
      <w:pPr>
        <w:pStyle w:val="ListParagraph"/>
        <w:numPr>
          <w:ilvl w:val="2"/>
          <w:numId w:val="7"/>
        </w:numPr>
        <w:ind w:left="1800"/>
        <w:rPr>
          <w:rStyle w:val="Hyperlink"/>
          <w:strike/>
          <w:color w:val="auto"/>
          <w:u w:val="none"/>
        </w:rPr>
      </w:pPr>
      <w:r w:rsidRPr="00A3336C">
        <w:rPr>
          <w:rStyle w:val="Hyperlink"/>
          <w:strike/>
          <w:color w:val="auto"/>
          <w:u w:val="none"/>
        </w:rPr>
        <w:t>Large country: probably a large share of aid and large share of deficit</w:t>
      </w:r>
      <w:r w:rsidR="00C8595E" w:rsidRPr="00A3336C">
        <w:rPr>
          <w:rStyle w:val="Hyperlink"/>
          <w:strike/>
          <w:color w:val="auto"/>
          <w:u w:val="none"/>
        </w:rPr>
        <w:t>, hence heavier weighting</w:t>
      </w:r>
    </w:p>
    <w:p w14:paraId="63583C80" w14:textId="32E15CF5" w:rsidR="00C8595E" w:rsidRPr="00A3336C" w:rsidRDefault="00C8595E" w:rsidP="000C3E5B">
      <w:pPr>
        <w:pStyle w:val="ListParagraph"/>
        <w:numPr>
          <w:ilvl w:val="3"/>
          <w:numId w:val="7"/>
        </w:numPr>
        <w:ind w:left="2520"/>
        <w:rPr>
          <w:rStyle w:val="Hyperlink"/>
          <w:strike/>
          <w:color w:val="auto"/>
          <w:u w:val="none"/>
        </w:rPr>
      </w:pPr>
      <w:r w:rsidRPr="00A3336C">
        <w:rPr>
          <w:rStyle w:val="Hyperlink"/>
          <w:strike/>
          <w:color w:val="auto"/>
          <w:u w:val="none"/>
        </w:rPr>
        <w:t>Try equal weighting for each country versus population/share weighting above</w:t>
      </w:r>
      <w:r w:rsidR="008A7FB3" w:rsidRPr="00A3336C">
        <w:rPr>
          <w:rStyle w:val="Hyperlink"/>
          <w:strike/>
          <w:color w:val="auto"/>
          <w:u w:val="none"/>
        </w:rPr>
        <w:t xml:space="preserve">? </w:t>
      </w:r>
      <w:r w:rsidR="00276B17" w:rsidRPr="00A3336C">
        <w:rPr>
          <w:rStyle w:val="Hyperlink"/>
          <w:strike/>
          <w:color w:val="auto"/>
          <w:u w:val="none"/>
        </w:rPr>
        <w:t>The absolute value difference</w:t>
      </w:r>
      <w:r w:rsidRPr="00A3336C">
        <w:rPr>
          <w:rStyle w:val="Hyperlink"/>
          <w:strike/>
          <w:color w:val="auto"/>
          <w:u w:val="none"/>
        </w:rPr>
        <w:t xml:space="preserve"> </w:t>
      </w:r>
      <w:r w:rsidR="00276B17" w:rsidRPr="00A3336C">
        <w:rPr>
          <w:rStyle w:val="Hyperlink"/>
          <w:strike/>
          <w:color w:val="auto"/>
          <w:u w:val="none"/>
        </w:rPr>
        <w:t xml:space="preserve">as a percentage of </w:t>
      </w:r>
      <w:r w:rsidR="00925E9C" w:rsidRPr="00A3336C">
        <w:rPr>
          <w:rStyle w:val="Hyperlink"/>
          <w:strike/>
          <w:color w:val="auto"/>
          <w:u w:val="none"/>
        </w:rPr>
        <w:t xml:space="preserve">share of deficit or share of aid: divide </w:t>
      </w:r>
      <w:r w:rsidR="00EF3751" w:rsidRPr="00A3336C">
        <w:rPr>
          <w:rStyle w:val="Hyperlink"/>
          <w:strike/>
          <w:color w:val="auto"/>
          <w:u w:val="none"/>
        </w:rPr>
        <w:t xml:space="preserve">each sum term by </w:t>
      </w:r>
      <w:r w:rsidR="00801339" w:rsidRPr="00A3336C">
        <w:rPr>
          <w:rStyle w:val="Hyperlink"/>
          <w:strike/>
          <w:color w:val="auto"/>
          <w:u w:val="none"/>
        </w:rPr>
        <w:t>share of deficit or aid</w:t>
      </w:r>
    </w:p>
    <w:p w14:paraId="0AB7F8BA" w14:textId="2DDAD31A" w:rsidR="00E625C8" w:rsidRPr="00A3336C" w:rsidRDefault="00E625C8" w:rsidP="000C3E5B">
      <w:pPr>
        <w:pStyle w:val="ListParagraph"/>
        <w:numPr>
          <w:ilvl w:val="3"/>
          <w:numId w:val="7"/>
        </w:numPr>
        <w:ind w:left="2520"/>
        <w:rPr>
          <w:rStyle w:val="Hyperlink"/>
          <w:strike/>
          <w:color w:val="auto"/>
          <w:u w:val="none"/>
        </w:rPr>
      </w:pPr>
      <w:r w:rsidRPr="00A3336C">
        <w:rPr>
          <w:rStyle w:val="Hyperlink"/>
          <w:strike/>
          <w:color w:val="auto"/>
          <w:u w:val="none"/>
        </w:rPr>
        <w:t xml:space="preserve">Multiply deficit back times </w:t>
      </w:r>
      <w:r w:rsidR="00D12D9A" w:rsidRPr="00A3336C">
        <w:rPr>
          <w:rStyle w:val="Hyperlink"/>
          <w:strike/>
          <w:color w:val="auto"/>
          <w:u w:val="none"/>
        </w:rPr>
        <w:t>something to get the total dollar amount needed for a correction?</w:t>
      </w:r>
    </w:p>
    <w:p w14:paraId="0C9E39F7" w14:textId="2628B6F1" w:rsidR="00887F73" w:rsidRDefault="00887F73" w:rsidP="000C3E5B">
      <w:pPr>
        <w:pStyle w:val="ListParagraph"/>
        <w:numPr>
          <w:ilvl w:val="2"/>
          <w:numId w:val="7"/>
        </w:numPr>
        <w:ind w:left="1800"/>
        <w:rPr>
          <w:rStyle w:val="Hyperlink"/>
          <w:color w:val="auto"/>
          <w:u w:val="none"/>
        </w:rPr>
      </w:pPr>
      <w:r>
        <w:rPr>
          <w:rStyle w:val="Hyperlink"/>
          <w:color w:val="auto"/>
          <w:u w:val="none"/>
        </w:rPr>
        <w:t>I originally dealt with sums, but then switched to means for interpretability and far better treatment of missing values</w:t>
      </w:r>
    </w:p>
    <w:p w14:paraId="02FEF5ED" w14:textId="143FFE1E" w:rsidR="008D7918" w:rsidRDefault="003B396F" w:rsidP="003B396F">
      <w:pPr>
        <w:rPr>
          <w:rStyle w:val="Hyperlink"/>
          <w:color w:val="auto"/>
          <w:highlight w:val="yellow"/>
          <w:u w:val="none"/>
        </w:rPr>
      </w:pPr>
      <w:r>
        <w:rPr>
          <w:rStyle w:val="Hyperlink"/>
          <w:color w:val="auto"/>
          <w:u w:val="none"/>
        </w:rPr>
        <w:t xml:space="preserve">The graphs below depict the mean mismatch measure (using absolute values) for </w:t>
      </w:r>
      <w:r w:rsidR="006C6949">
        <w:rPr>
          <w:rStyle w:val="Hyperlink"/>
          <w:color w:val="auto"/>
          <w:u w:val="none"/>
        </w:rPr>
        <w:t>the 27 indicators initially considered across all countries over time</w:t>
      </w:r>
      <w:r w:rsidR="00A72AC1">
        <w:rPr>
          <w:rStyle w:val="Hyperlink"/>
          <w:color w:val="auto"/>
          <w:u w:val="none"/>
        </w:rPr>
        <w:t>. Missing data is excluded.</w:t>
      </w:r>
      <w:r w:rsidR="00AB1A0C">
        <w:rPr>
          <w:rStyle w:val="Hyperlink"/>
          <w:color w:val="auto"/>
          <w:u w:val="none"/>
        </w:rPr>
        <w:t xml:space="preserve"> The graphs appear blank for the indicators of transport financing gap (from rich country averages) and urban slum populations due to a lack of connected data points.</w:t>
      </w:r>
      <w:r w:rsidR="0005672A">
        <w:rPr>
          <w:rStyle w:val="Hyperlink"/>
          <w:color w:val="auto"/>
          <w:u w:val="none"/>
        </w:rPr>
        <w:t xml:space="preserve"> </w:t>
      </w:r>
      <w:r w:rsidR="0005672A" w:rsidRPr="0005672A">
        <w:rPr>
          <w:rStyle w:val="Hyperlink"/>
          <w:color w:val="auto"/>
          <w:highlight w:val="yellow"/>
          <w:u w:val="none"/>
        </w:rPr>
        <w:t>(At some point, I plan on correcting this issue.)</w:t>
      </w:r>
    </w:p>
    <w:p w14:paraId="12FD234D" w14:textId="6D1B4C4E" w:rsidR="003B396F" w:rsidRPr="008D7918" w:rsidRDefault="008D7918" w:rsidP="003B396F">
      <w:pPr>
        <w:rPr>
          <w:rStyle w:val="Hyperlink"/>
          <w:color w:val="auto"/>
          <w:highlight w:val="yellow"/>
          <w:u w:val="none"/>
        </w:rPr>
      </w:pPr>
      <w:r>
        <w:rPr>
          <w:rStyle w:val="Hyperlink"/>
          <w:color w:val="auto"/>
          <w:highlight w:val="yellow"/>
          <w:u w:val="none"/>
        </w:rPr>
        <w:br w:type="page"/>
      </w:r>
    </w:p>
    <w:p w14:paraId="0E6DA95E" w14:textId="6683DF3E" w:rsidR="00664E6E" w:rsidRPr="006507C2" w:rsidRDefault="006507C2" w:rsidP="008D7918">
      <w:pPr>
        <w:jc w:val="center"/>
        <w:rPr>
          <w:rStyle w:val="Hyperlink"/>
          <w:color w:val="auto"/>
          <w:u w:val="none"/>
        </w:rPr>
      </w:pPr>
      <w:r>
        <w:rPr>
          <w:noProof/>
        </w:rPr>
        <w:lastRenderedPageBreak/>
        <w:drawing>
          <wp:inline distT="0" distB="0" distL="0" distR="0" wp14:anchorId="24EEAD91" wp14:editId="0979D39F">
            <wp:extent cx="5514975" cy="4013089"/>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stNine.png"/>
                    <pic:cNvPicPr/>
                  </pic:nvPicPr>
                  <pic:blipFill>
                    <a:blip r:embed="rId13">
                      <a:extLst>
                        <a:ext uri="{28A0092B-C50C-407E-A947-70E740481C1C}">
                          <a14:useLocalDpi xmlns:a14="http://schemas.microsoft.com/office/drawing/2010/main" val="0"/>
                        </a:ext>
                      </a:extLst>
                    </a:blip>
                    <a:stretch>
                      <a:fillRect/>
                    </a:stretch>
                  </pic:blipFill>
                  <pic:spPr>
                    <a:xfrm>
                      <a:off x="0" y="0"/>
                      <a:ext cx="5548475" cy="4037466"/>
                    </a:xfrm>
                    <a:prstGeom prst="rect">
                      <a:avLst/>
                    </a:prstGeom>
                  </pic:spPr>
                </pic:pic>
              </a:graphicData>
            </a:graphic>
          </wp:inline>
        </w:drawing>
      </w:r>
      <w:r w:rsidR="00664E6E">
        <w:rPr>
          <w:noProof/>
        </w:rPr>
        <w:drawing>
          <wp:inline distT="0" distB="0" distL="0" distR="0" wp14:anchorId="31E6F12E" wp14:editId="76ACF6B6">
            <wp:extent cx="5505450" cy="4006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condNine.png"/>
                    <pic:cNvPicPr/>
                  </pic:nvPicPr>
                  <pic:blipFill>
                    <a:blip r:embed="rId14">
                      <a:extLst>
                        <a:ext uri="{28A0092B-C50C-407E-A947-70E740481C1C}">
                          <a14:useLocalDpi xmlns:a14="http://schemas.microsoft.com/office/drawing/2010/main" val="0"/>
                        </a:ext>
                      </a:extLst>
                    </a:blip>
                    <a:stretch>
                      <a:fillRect/>
                    </a:stretch>
                  </pic:blipFill>
                  <pic:spPr>
                    <a:xfrm>
                      <a:off x="0" y="0"/>
                      <a:ext cx="5505450" cy="4006155"/>
                    </a:xfrm>
                    <a:prstGeom prst="rect">
                      <a:avLst/>
                    </a:prstGeom>
                  </pic:spPr>
                </pic:pic>
              </a:graphicData>
            </a:graphic>
          </wp:inline>
        </w:drawing>
      </w:r>
    </w:p>
    <w:p w14:paraId="70CD31D4" w14:textId="429C99CD" w:rsidR="00664E6E" w:rsidRPr="00664E6E" w:rsidRDefault="00664E6E" w:rsidP="00664E6E">
      <w:pPr>
        <w:jc w:val="center"/>
        <w:rPr>
          <w:rStyle w:val="Hyperlink"/>
          <w:color w:val="auto"/>
          <w:u w:val="none"/>
        </w:rPr>
      </w:pPr>
      <w:r>
        <w:rPr>
          <w:noProof/>
        </w:rPr>
        <w:lastRenderedPageBreak/>
        <w:drawing>
          <wp:inline distT="0" distB="0" distL="0" distR="0" wp14:anchorId="0CC5267E" wp14:editId="278E6417">
            <wp:extent cx="5501005" cy="4002921"/>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irdNine.png"/>
                    <pic:cNvPicPr/>
                  </pic:nvPicPr>
                  <pic:blipFill>
                    <a:blip r:embed="rId15">
                      <a:extLst>
                        <a:ext uri="{28A0092B-C50C-407E-A947-70E740481C1C}">
                          <a14:useLocalDpi xmlns:a14="http://schemas.microsoft.com/office/drawing/2010/main" val="0"/>
                        </a:ext>
                      </a:extLst>
                    </a:blip>
                    <a:stretch>
                      <a:fillRect/>
                    </a:stretch>
                  </pic:blipFill>
                  <pic:spPr>
                    <a:xfrm>
                      <a:off x="0" y="0"/>
                      <a:ext cx="5507802" cy="4007867"/>
                    </a:xfrm>
                    <a:prstGeom prst="rect">
                      <a:avLst/>
                    </a:prstGeom>
                  </pic:spPr>
                </pic:pic>
              </a:graphicData>
            </a:graphic>
          </wp:inline>
        </w:drawing>
      </w:r>
    </w:p>
    <w:p w14:paraId="25899422" w14:textId="722F08AB" w:rsidR="00425D59" w:rsidRDefault="009D2CE7" w:rsidP="009D2CE7">
      <w:pPr>
        <w:rPr>
          <w:rStyle w:val="Hyperlink"/>
          <w:color w:val="auto"/>
          <w:u w:val="none"/>
        </w:rPr>
      </w:pPr>
      <w:r>
        <w:rPr>
          <w:rStyle w:val="Hyperlink"/>
          <w:color w:val="auto"/>
          <w:u w:val="none"/>
        </w:rPr>
        <w:t>Mean absolute mismatch is particularly high for certain indicators</w:t>
      </w:r>
      <w:r w:rsidR="00B15667">
        <w:rPr>
          <w:rStyle w:val="Hyperlink"/>
          <w:color w:val="auto"/>
          <w:u w:val="none"/>
        </w:rPr>
        <w:t>. Of note is the particularly poor fit between aid and need for the three gender indicators</w:t>
      </w:r>
      <w:r w:rsidR="007613D7">
        <w:rPr>
          <w:rStyle w:val="Hyperlink"/>
          <w:color w:val="auto"/>
          <w:u w:val="none"/>
        </w:rPr>
        <w:t>: the share of women without decision making authority</w:t>
      </w:r>
      <w:r w:rsidR="003C55FA">
        <w:rPr>
          <w:rStyle w:val="Hyperlink"/>
          <w:color w:val="auto"/>
          <w:u w:val="none"/>
        </w:rPr>
        <w:t xml:space="preserve"> on three critical domains in the household</w:t>
      </w:r>
      <w:r w:rsidR="007613D7">
        <w:rPr>
          <w:rStyle w:val="Hyperlink"/>
          <w:color w:val="auto"/>
          <w:u w:val="none"/>
        </w:rPr>
        <w:t>,</w:t>
      </w:r>
      <w:r w:rsidR="003C55FA">
        <w:rPr>
          <w:rStyle w:val="Hyperlink"/>
          <w:color w:val="auto"/>
          <w:u w:val="none"/>
        </w:rPr>
        <w:t xml:space="preserve"> and the </w:t>
      </w:r>
      <w:r w:rsidR="007613D7">
        <w:rPr>
          <w:rStyle w:val="Hyperlink"/>
          <w:color w:val="auto"/>
          <w:u w:val="none"/>
        </w:rPr>
        <w:t>gap in the amount of time spent on tasks between men and women</w:t>
      </w:r>
      <w:r w:rsidR="003C55FA">
        <w:rPr>
          <w:rStyle w:val="Hyperlink"/>
          <w:color w:val="auto"/>
          <w:u w:val="none"/>
        </w:rPr>
        <w:t xml:space="preserve"> (in raw terms and weighted by population).</w:t>
      </w:r>
      <w:r w:rsidR="00681E16">
        <w:rPr>
          <w:rStyle w:val="Hyperlink"/>
          <w:color w:val="auto"/>
          <w:u w:val="none"/>
        </w:rPr>
        <w:t xml:space="preserve"> </w:t>
      </w:r>
      <w:r w:rsidR="001E0402">
        <w:rPr>
          <w:rStyle w:val="Hyperlink"/>
          <w:color w:val="auto"/>
          <w:u w:val="none"/>
        </w:rPr>
        <w:t>In all cases, m</w:t>
      </w:r>
      <w:r w:rsidR="00681E16">
        <w:rPr>
          <w:rStyle w:val="Hyperlink"/>
          <w:color w:val="auto"/>
          <w:u w:val="none"/>
        </w:rPr>
        <w:t xml:space="preserve">ean mismatch is </w:t>
      </w:r>
      <w:r w:rsidR="001E0402">
        <w:rPr>
          <w:rStyle w:val="Hyperlink"/>
          <w:color w:val="auto"/>
          <w:u w:val="none"/>
        </w:rPr>
        <w:t xml:space="preserve">several times higher than for non-gendered indicators. A possible explanation may be the fact that </w:t>
      </w:r>
      <w:r w:rsidR="00A37050">
        <w:rPr>
          <w:rStyle w:val="Hyperlink"/>
          <w:color w:val="auto"/>
          <w:u w:val="none"/>
        </w:rPr>
        <w:t>gender inequality is likely referenced as a secondary, rather than primary goal for ODA funded programs.</w:t>
      </w:r>
      <w:r w:rsidR="00004633">
        <w:rPr>
          <w:rStyle w:val="Hyperlink"/>
          <w:color w:val="auto"/>
          <w:u w:val="none"/>
        </w:rPr>
        <w:t xml:space="preserve"> It could be the fact that nations with high levels of gender inequality </w:t>
      </w:r>
      <w:r w:rsidR="00BC1429">
        <w:rPr>
          <w:rStyle w:val="Hyperlink"/>
          <w:color w:val="auto"/>
          <w:u w:val="none"/>
        </w:rPr>
        <w:t>are not inclined to accept programs or foreign aid aimed towards reducing it.</w:t>
      </w:r>
      <w:r w:rsidR="00DD584B">
        <w:rPr>
          <w:rStyle w:val="Hyperlink"/>
          <w:color w:val="auto"/>
          <w:u w:val="none"/>
        </w:rPr>
        <w:t xml:space="preserve"> The wide </w:t>
      </w:r>
      <w:r w:rsidR="00744986">
        <w:rPr>
          <w:rStyle w:val="Hyperlink"/>
          <w:color w:val="auto"/>
          <w:u w:val="none"/>
        </w:rPr>
        <w:t>level of variation seen is likely driven by data availability issues for certain years.</w:t>
      </w:r>
      <w:r w:rsidR="00EC12B8">
        <w:rPr>
          <w:rStyle w:val="Hyperlink"/>
          <w:color w:val="auto"/>
          <w:u w:val="none"/>
        </w:rPr>
        <w:t xml:space="preserve"> </w:t>
      </w:r>
      <w:r w:rsidR="00EC12B8" w:rsidRPr="00EC12B8">
        <w:rPr>
          <w:rStyle w:val="Hyperlink"/>
          <w:color w:val="auto"/>
          <w:highlight w:val="yellow"/>
          <w:u w:val="none"/>
        </w:rPr>
        <w:t xml:space="preserve">After re-examining summary statistics, it appears gender data is available </w:t>
      </w:r>
      <w:r w:rsidR="00C26BFF" w:rsidRPr="00C26BFF">
        <w:rPr>
          <w:rStyle w:val="Hyperlink"/>
          <w:color w:val="auto"/>
          <w:highlight w:val="yellow"/>
          <w:u w:val="none"/>
        </w:rPr>
        <w:t>usuall</w:t>
      </w:r>
      <w:r w:rsidR="00EC12B8" w:rsidRPr="00C26BFF">
        <w:rPr>
          <w:rStyle w:val="Hyperlink"/>
          <w:color w:val="auto"/>
          <w:highlight w:val="yellow"/>
          <w:u w:val="none"/>
        </w:rPr>
        <w:t>y</w:t>
      </w:r>
      <w:r w:rsidR="00C26BFF" w:rsidRPr="00C26BFF">
        <w:rPr>
          <w:rStyle w:val="Hyperlink"/>
          <w:color w:val="auto"/>
          <w:highlight w:val="yellow"/>
          <w:u w:val="none"/>
        </w:rPr>
        <w:t xml:space="preserve"> for less than a dozen countries.</w:t>
      </w:r>
      <w:r w:rsidR="00630240">
        <w:rPr>
          <w:rStyle w:val="Hyperlink"/>
          <w:color w:val="auto"/>
          <w:u w:val="none"/>
        </w:rPr>
        <w:t xml:space="preserve"> </w:t>
      </w:r>
      <w:r w:rsidR="00630240" w:rsidRPr="00804148">
        <w:rPr>
          <w:rStyle w:val="Hyperlink"/>
          <w:color w:val="auto"/>
          <w:highlight w:val="cyan"/>
          <w:u w:val="none"/>
        </w:rPr>
        <w:t>Check rel</w:t>
      </w:r>
      <w:r w:rsidR="00804148" w:rsidRPr="00804148">
        <w:rPr>
          <w:rStyle w:val="Hyperlink"/>
          <w:color w:val="auto"/>
          <w:highlight w:val="cyan"/>
          <w:u w:val="none"/>
        </w:rPr>
        <w:t>ation of mismatch and number of observations across indicators.</w:t>
      </w:r>
    </w:p>
    <w:p w14:paraId="77554725" w14:textId="02CBBAEE" w:rsidR="00A36B2C" w:rsidRDefault="00065B16" w:rsidP="009D2CE7">
      <w:pPr>
        <w:rPr>
          <w:rStyle w:val="Hyperlink"/>
          <w:color w:val="auto"/>
          <w:u w:val="none"/>
        </w:rPr>
      </w:pPr>
      <w:r>
        <w:rPr>
          <w:rStyle w:val="Hyperlink"/>
          <w:color w:val="auto"/>
          <w:u w:val="none"/>
        </w:rPr>
        <w:t>Aside from the gender indicators, three clear classes of fit appear to emerge.</w:t>
      </w:r>
      <w:r w:rsidR="005F1B4F">
        <w:rPr>
          <w:rStyle w:val="Hyperlink"/>
          <w:color w:val="auto"/>
          <w:u w:val="none"/>
        </w:rPr>
        <w:t xml:space="preserve"> Indicators with a mean absolute mismatch of ab</w:t>
      </w:r>
      <w:r w:rsidR="000F7A5D">
        <w:rPr>
          <w:rStyle w:val="Hyperlink"/>
          <w:color w:val="auto"/>
          <w:u w:val="none"/>
        </w:rPr>
        <w:t>ove or around three percent</w:t>
      </w:r>
      <w:r w:rsidR="003F0639">
        <w:rPr>
          <w:rStyle w:val="Hyperlink"/>
          <w:color w:val="auto"/>
          <w:u w:val="none"/>
        </w:rPr>
        <w:t xml:space="preserve"> include numbers of individuals without safe sanitation, energy (infrastructure) financing gaps from rich country levels</w:t>
      </w:r>
      <w:r w:rsidR="002E1D6D">
        <w:rPr>
          <w:rStyle w:val="Hyperlink"/>
          <w:color w:val="auto"/>
          <w:u w:val="none"/>
        </w:rPr>
        <w:t>, the Gini index is recent years, and economic loss to disasters (particularly in recent years).</w:t>
      </w:r>
      <w:r w:rsidR="00F76373">
        <w:rPr>
          <w:rStyle w:val="Hyperlink"/>
          <w:color w:val="auto"/>
          <w:u w:val="none"/>
        </w:rPr>
        <w:t xml:space="preserve"> Sanitation may be a less salient and politically attractive goal compared to drinking water, which leads to a poorer fit.</w:t>
      </w:r>
      <w:r w:rsidR="00DC6602">
        <w:rPr>
          <w:rStyle w:val="Hyperlink"/>
          <w:color w:val="auto"/>
          <w:u w:val="none"/>
        </w:rPr>
        <w:t xml:space="preserve"> </w:t>
      </w:r>
      <w:r w:rsidR="00B06AA8">
        <w:rPr>
          <w:rStyle w:val="Hyperlink"/>
          <w:color w:val="auto"/>
          <w:u w:val="none"/>
        </w:rPr>
        <w:t>The energy financing indicator notably includes private sector investment</w:t>
      </w:r>
      <w:r w:rsidR="003C031F">
        <w:rPr>
          <w:rStyle w:val="Hyperlink"/>
          <w:color w:val="auto"/>
          <w:u w:val="none"/>
        </w:rPr>
        <w:t>, which may not form as good of a fit as public spending.</w:t>
      </w:r>
      <w:r w:rsidR="00084A63">
        <w:rPr>
          <w:rStyle w:val="Hyperlink"/>
          <w:color w:val="auto"/>
          <w:u w:val="none"/>
        </w:rPr>
        <w:t xml:space="preserve"> The Gini index is rather difficult to conceptualize as a target for aid funding- inequality may </w:t>
      </w:r>
      <w:proofErr w:type="gramStart"/>
      <w:r w:rsidR="00084A63">
        <w:rPr>
          <w:rStyle w:val="Hyperlink"/>
          <w:color w:val="auto"/>
          <w:u w:val="none"/>
        </w:rPr>
        <w:t>be seen as</w:t>
      </w:r>
      <w:proofErr w:type="gramEnd"/>
      <w:r w:rsidR="00084A63">
        <w:rPr>
          <w:rStyle w:val="Hyperlink"/>
          <w:color w:val="auto"/>
          <w:u w:val="none"/>
        </w:rPr>
        <w:t xml:space="preserve"> a</w:t>
      </w:r>
      <w:r w:rsidR="00AF3BA7">
        <w:rPr>
          <w:rStyle w:val="Hyperlink"/>
          <w:color w:val="auto"/>
          <w:u w:val="none"/>
        </w:rPr>
        <w:t>n internal political issue.</w:t>
      </w:r>
      <w:r w:rsidR="00C4429F">
        <w:rPr>
          <w:rStyle w:val="Hyperlink"/>
          <w:color w:val="auto"/>
          <w:u w:val="none"/>
        </w:rPr>
        <w:t xml:space="preserve"> Mismatch on loss due to disasters appears to be rising overtime, a concerning trend, although this may be the product of </w:t>
      </w:r>
      <w:proofErr w:type="gramStart"/>
      <w:r w:rsidR="00C4429F">
        <w:rPr>
          <w:rStyle w:val="Hyperlink"/>
          <w:color w:val="auto"/>
          <w:u w:val="none"/>
        </w:rPr>
        <w:t>fairly poor</w:t>
      </w:r>
      <w:proofErr w:type="gramEnd"/>
      <w:r w:rsidR="00C4429F">
        <w:rPr>
          <w:rStyle w:val="Hyperlink"/>
          <w:color w:val="auto"/>
          <w:u w:val="none"/>
        </w:rPr>
        <w:t xml:space="preserve"> data availability.</w:t>
      </w:r>
    </w:p>
    <w:p w14:paraId="5CCEFEEC" w14:textId="55C7C378" w:rsidR="00A779F2" w:rsidRDefault="00E31EA7" w:rsidP="009D2CE7">
      <w:pPr>
        <w:rPr>
          <w:rStyle w:val="Hyperlink"/>
          <w:color w:val="auto"/>
          <w:u w:val="none"/>
        </w:rPr>
      </w:pPr>
      <w:r>
        <w:rPr>
          <w:rStyle w:val="Hyperlink"/>
          <w:color w:val="auto"/>
          <w:u w:val="none"/>
        </w:rPr>
        <w:lastRenderedPageBreak/>
        <w:t>More indicators form</w:t>
      </w:r>
      <w:r w:rsidR="00A779F2">
        <w:rPr>
          <w:rStyle w:val="Hyperlink"/>
          <w:color w:val="auto"/>
          <w:u w:val="none"/>
        </w:rPr>
        <w:t xml:space="preserve"> a next class, with absolute mismatch around </w:t>
      </w:r>
      <w:r>
        <w:rPr>
          <w:rStyle w:val="Hyperlink"/>
          <w:color w:val="auto"/>
          <w:u w:val="none"/>
        </w:rPr>
        <w:t>two percentage points.</w:t>
      </w:r>
      <w:r w:rsidR="005B2ECE">
        <w:rPr>
          <w:rStyle w:val="Hyperlink"/>
          <w:color w:val="auto"/>
          <w:u w:val="none"/>
        </w:rPr>
        <w:t xml:space="preserve"> For both poverty indicators, the count of extreme poor and cost to solve poverty</w:t>
      </w:r>
      <w:r w:rsidR="00695C91">
        <w:rPr>
          <w:rStyle w:val="Hyperlink"/>
          <w:color w:val="auto"/>
          <w:u w:val="none"/>
        </w:rPr>
        <w:t>, mismatch fell to around two percent in 2015, the year of passage for the sustainable development agenda, but has since increased back to around three percent, perhaps suggesting shifting priorities.</w:t>
      </w:r>
    </w:p>
    <w:p w14:paraId="6BA2B45F" w14:textId="66336D42" w:rsidR="007D3A15" w:rsidRDefault="007D3A15" w:rsidP="009D2CE7">
      <w:pPr>
        <w:rPr>
          <w:rStyle w:val="Hyperlink"/>
          <w:color w:val="auto"/>
          <w:u w:val="none"/>
        </w:rPr>
      </w:pPr>
      <w:r>
        <w:rPr>
          <w:rStyle w:val="Hyperlink"/>
          <w:color w:val="auto"/>
          <w:u w:val="none"/>
        </w:rPr>
        <w:t>Last class- very good fit such as food/undernourished</w:t>
      </w:r>
      <w:r w:rsidR="00BF6A33">
        <w:rPr>
          <w:rStyle w:val="Hyperlink"/>
          <w:color w:val="auto"/>
          <w:u w:val="none"/>
        </w:rPr>
        <w:t>, health, ed, governance indicators.</w:t>
      </w:r>
    </w:p>
    <w:p w14:paraId="1B2E751A" w14:textId="2F497765" w:rsidR="007D3A15" w:rsidRDefault="007D3A15" w:rsidP="009D2CE7">
      <w:pPr>
        <w:rPr>
          <w:rStyle w:val="Hyperlink"/>
          <w:color w:val="auto"/>
          <w:u w:val="none"/>
        </w:rPr>
      </w:pPr>
      <w:r w:rsidRPr="007D3A15">
        <w:rPr>
          <w:rStyle w:val="Hyperlink"/>
          <w:color w:val="auto"/>
          <w:highlight w:val="yellow"/>
          <w:u w:val="none"/>
        </w:rPr>
        <w:t xml:space="preserve">Continue describing </w:t>
      </w:r>
      <w:r w:rsidR="00363C24">
        <w:rPr>
          <w:rStyle w:val="Hyperlink"/>
          <w:color w:val="auto"/>
          <w:highlight w:val="yellow"/>
          <w:u w:val="none"/>
        </w:rPr>
        <w:t>results</w:t>
      </w:r>
      <w:r w:rsidRPr="007D3A15">
        <w:rPr>
          <w:rStyle w:val="Hyperlink"/>
          <w:color w:val="auto"/>
          <w:highlight w:val="yellow"/>
          <w:u w:val="none"/>
        </w:rPr>
        <w:t>…</w:t>
      </w:r>
    </w:p>
    <w:p w14:paraId="43912AA0" w14:textId="3F512D3B" w:rsidR="006556ED" w:rsidRDefault="00910024" w:rsidP="009D2CE7">
      <w:pPr>
        <w:rPr>
          <w:rStyle w:val="Hyperlink"/>
          <w:color w:val="auto"/>
          <w:u w:val="none"/>
        </w:rPr>
      </w:pPr>
      <w:r>
        <w:rPr>
          <w:rStyle w:val="Hyperlink"/>
          <w:color w:val="auto"/>
          <w:u w:val="none"/>
        </w:rPr>
        <w:t xml:space="preserve">The mismatch index </w:t>
      </w:r>
      <w:r w:rsidR="00E70D5B">
        <w:rPr>
          <w:rStyle w:val="Hyperlink"/>
          <w:color w:val="auto"/>
          <w:u w:val="none"/>
        </w:rPr>
        <w:t>displays</w:t>
      </w:r>
    </w:p>
    <w:p w14:paraId="66BC9715" w14:textId="0EA392F7" w:rsidR="00C94C9E" w:rsidRDefault="00910024" w:rsidP="00C94C9E">
      <w:pPr>
        <w:jc w:val="center"/>
        <w:rPr>
          <w:rStyle w:val="Hyperlink"/>
          <w:color w:val="auto"/>
          <w:u w:val="none"/>
        </w:rPr>
      </w:pPr>
      <w:r>
        <w:rPr>
          <w:noProof/>
        </w:rPr>
        <w:drawing>
          <wp:inline distT="0" distB="0" distL="0" distR="0" wp14:anchorId="6081C0F8" wp14:editId="2C79D34D">
            <wp:extent cx="3514725" cy="2557563"/>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wAggAM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21891" cy="2562778"/>
                    </a:xfrm>
                    <a:prstGeom prst="rect">
                      <a:avLst/>
                    </a:prstGeom>
                  </pic:spPr>
                </pic:pic>
              </a:graphicData>
            </a:graphic>
          </wp:inline>
        </w:drawing>
      </w:r>
    </w:p>
    <w:p w14:paraId="3449C002" w14:textId="2BFEB143" w:rsidR="00BF4489" w:rsidRDefault="00BF4489" w:rsidP="00C94C9E">
      <w:pPr>
        <w:jc w:val="center"/>
        <w:rPr>
          <w:rStyle w:val="Hyperlink"/>
          <w:color w:val="auto"/>
          <w:u w:val="none"/>
        </w:rPr>
      </w:pPr>
      <w:r>
        <w:rPr>
          <w:rStyle w:val="Hyperlink"/>
          <w:color w:val="auto"/>
          <w:u w:val="none"/>
        </w:rPr>
        <w:t>Minimum and maximum mismatch</w:t>
      </w:r>
    </w:p>
    <w:p w14:paraId="74DBAD02" w14:textId="7C4463FB" w:rsidR="00647FA3" w:rsidRPr="009D2CE7" w:rsidRDefault="00744986" w:rsidP="00E70D5B">
      <w:pPr>
        <w:rPr>
          <w:rStyle w:val="Hyperlink"/>
          <w:color w:val="auto"/>
          <w:u w:val="none"/>
        </w:rPr>
      </w:pPr>
      <w:r>
        <w:rPr>
          <w:rStyle w:val="Hyperlink"/>
          <w:color w:val="auto"/>
          <w:u w:val="none"/>
        </w:rPr>
        <w:t>T</w:t>
      </w:r>
      <w:r w:rsidR="00E70D5B">
        <w:rPr>
          <w:rStyle w:val="Hyperlink"/>
          <w:color w:val="auto"/>
          <w:u w:val="none"/>
        </w:rPr>
        <w:t xml:space="preserve">he </w:t>
      </w:r>
      <w:r w:rsidR="003C793B">
        <w:rPr>
          <w:rStyle w:val="Hyperlink"/>
          <w:color w:val="auto"/>
          <w:u w:val="none"/>
        </w:rPr>
        <w:t>extremely large mismatch values for gender indicators</w:t>
      </w:r>
      <w:r w:rsidR="007B39BB">
        <w:rPr>
          <w:rStyle w:val="Hyperlink"/>
          <w:color w:val="auto"/>
          <w:u w:val="none"/>
        </w:rPr>
        <w:t xml:space="preserve"> probably drive </w:t>
      </w:r>
      <w:r w:rsidR="00382447">
        <w:rPr>
          <w:rStyle w:val="Hyperlink"/>
          <w:color w:val="auto"/>
          <w:u w:val="none"/>
        </w:rPr>
        <w:t xml:space="preserve">extreme behavior in 2014 and 2016 </w:t>
      </w:r>
      <w:r w:rsidR="00382447" w:rsidRPr="00382447">
        <w:rPr>
          <w:rStyle w:val="Hyperlink"/>
          <w:color w:val="auto"/>
          <w:highlight w:val="yellow"/>
          <w:u w:val="none"/>
        </w:rPr>
        <w:t xml:space="preserve">(I will try </w:t>
      </w:r>
      <w:r w:rsidR="00382447">
        <w:rPr>
          <w:rStyle w:val="Hyperlink"/>
          <w:color w:val="auto"/>
          <w:highlight w:val="yellow"/>
          <w:u w:val="none"/>
        </w:rPr>
        <w:t>this again</w:t>
      </w:r>
      <w:r w:rsidR="00B3078B" w:rsidRPr="00B3078B">
        <w:rPr>
          <w:rStyle w:val="Hyperlink"/>
          <w:color w:val="auto"/>
          <w:highlight w:val="yellow"/>
          <w:u w:val="none"/>
        </w:rPr>
        <w:t xml:space="preserve"> while dropping the gender </w:t>
      </w:r>
      <w:r w:rsidR="00B3078B" w:rsidRPr="00382447">
        <w:rPr>
          <w:rStyle w:val="Hyperlink"/>
          <w:color w:val="auto"/>
          <w:highlight w:val="yellow"/>
          <w:u w:val="none"/>
        </w:rPr>
        <w:t>indicators</w:t>
      </w:r>
      <w:r w:rsidR="00382447" w:rsidRPr="00382447">
        <w:rPr>
          <w:rStyle w:val="Hyperlink"/>
          <w:color w:val="auto"/>
          <w:highlight w:val="yellow"/>
          <w:u w:val="none"/>
        </w:rPr>
        <w:t>).</w:t>
      </w:r>
      <w:r w:rsidR="00382447">
        <w:rPr>
          <w:rStyle w:val="Hyperlink"/>
          <w:color w:val="auto"/>
          <w:u w:val="none"/>
        </w:rPr>
        <w:t xml:space="preserve"> Aside from these events, mean levels of about three percent seem to be persistent </w:t>
      </w:r>
      <w:r w:rsidR="00647FA3">
        <w:rPr>
          <w:rStyle w:val="Hyperlink"/>
          <w:color w:val="auto"/>
          <w:u w:val="none"/>
        </w:rPr>
        <w:t xml:space="preserve">for all countries. </w:t>
      </w:r>
      <w:r w:rsidR="00647FA3" w:rsidRPr="001A2AD0">
        <w:rPr>
          <w:rStyle w:val="Hyperlink"/>
          <w:strike/>
          <w:color w:val="auto"/>
          <w:highlight w:val="yellow"/>
          <w:u w:val="none"/>
        </w:rPr>
        <w:t xml:space="preserve">Better interpret the size of this in dollar </w:t>
      </w:r>
      <w:proofErr w:type="gramStart"/>
      <w:r w:rsidR="00647FA3" w:rsidRPr="001A2AD0">
        <w:rPr>
          <w:rStyle w:val="Hyperlink"/>
          <w:strike/>
          <w:color w:val="auto"/>
          <w:highlight w:val="yellow"/>
          <w:u w:val="none"/>
        </w:rPr>
        <w:t>terms?</w:t>
      </w:r>
      <w:proofErr w:type="gramEnd"/>
      <w:r w:rsidR="00E70149" w:rsidRPr="001A2AD0">
        <w:rPr>
          <w:rStyle w:val="Hyperlink"/>
          <w:strike/>
          <w:color w:val="auto"/>
          <w:highlight w:val="yellow"/>
          <w:u w:val="none"/>
        </w:rPr>
        <w:t xml:space="preserve"> </w:t>
      </w:r>
      <w:r w:rsidR="00E70149" w:rsidRPr="000A6EAC">
        <w:rPr>
          <w:rStyle w:val="Hyperlink"/>
          <w:color w:val="auto"/>
          <w:highlight w:val="yellow"/>
          <w:u w:val="none"/>
        </w:rPr>
        <w:t>Choose primary indicators only, or perhaps choose indicators with the best fit</w:t>
      </w:r>
      <w:r w:rsidR="000A6EAC" w:rsidRPr="000A6EAC">
        <w:rPr>
          <w:rStyle w:val="Hyperlink"/>
          <w:color w:val="auto"/>
          <w:highlight w:val="yellow"/>
          <w:u w:val="none"/>
        </w:rPr>
        <w:t>- test assumptions.</w:t>
      </w:r>
      <w:r w:rsidR="005E07CF">
        <w:rPr>
          <w:rStyle w:val="Hyperlink"/>
          <w:color w:val="auto"/>
          <w:u w:val="none"/>
        </w:rPr>
        <w:t xml:space="preserve"> Or just weight each goal equally- so average across </w:t>
      </w:r>
      <w:proofErr w:type="spellStart"/>
      <w:r w:rsidR="005E07CF">
        <w:rPr>
          <w:rStyle w:val="Hyperlink"/>
          <w:color w:val="auto"/>
          <w:u w:val="none"/>
        </w:rPr>
        <w:t>infrasturcure</w:t>
      </w:r>
      <w:proofErr w:type="spellEnd"/>
      <w:r w:rsidR="005E07CF">
        <w:rPr>
          <w:rStyle w:val="Hyperlink"/>
          <w:color w:val="auto"/>
          <w:u w:val="none"/>
        </w:rPr>
        <w:t xml:space="preserve"> indicators and make this 1/17.</w:t>
      </w:r>
    </w:p>
    <w:p w14:paraId="43DDEF36" w14:textId="4037641E" w:rsidR="00F16CEE" w:rsidRPr="00F16CEE" w:rsidRDefault="00B111E8" w:rsidP="00F16CEE">
      <w:pPr>
        <w:pStyle w:val="ListParagraph"/>
        <w:numPr>
          <w:ilvl w:val="0"/>
          <w:numId w:val="13"/>
        </w:numPr>
        <w:rPr>
          <w:lang w:val="en-GB"/>
        </w:rPr>
      </w:pPr>
      <w:r>
        <w:rPr>
          <w:lang w:val="en-GB"/>
        </w:rPr>
        <w:t>Raw ranking: order countries by aid and by need</w:t>
      </w:r>
    </w:p>
    <w:p w14:paraId="0F3180E6" w14:textId="1F913CE5" w:rsidR="00C83F64" w:rsidRDefault="00C83F64" w:rsidP="000C3E5B">
      <w:pPr>
        <w:pStyle w:val="ListParagraph"/>
        <w:numPr>
          <w:ilvl w:val="2"/>
          <w:numId w:val="7"/>
        </w:numPr>
        <w:ind w:left="1800"/>
        <w:rPr>
          <w:lang w:val="en-GB"/>
        </w:rPr>
      </w:pPr>
      <w:r>
        <w:rPr>
          <w:lang w:val="en-GB"/>
        </w:rPr>
        <w:t>Spearman’s rank coefficient?</w:t>
      </w:r>
    </w:p>
    <w:p w14:paraId="21D9D457" w14:textId="6E137695" w:rsidR="00BE5082" w:rsidRDefault="00BE5082" w:rsidP="000C3E5B">
      <w:pPr>
        <w:pStyle w:val="ListParagraph"/>
        <w:numPr>
          <w:ilvl w:val="2"/>
          <w:numId w:val="7"/>
        </w:numPr>
        <w:ind w:left="1800"/>
        <w:rPr>
          <w:lang w:val="en-GB"/>
        </w:rPr>
      </w:pPr>
      <w:r>
        <w:rPr>
          <w:lang w:val="en-GB"/>
        </w:rPr>
        <w:t>Co2</w:t>
      </w:r>
      <w:r w:rsidR="00F45C3D">
        <w:rPr>
          <w:lang w:val="en-GB"/>
        </w:rPr>
        <w:t xml:space="preserve"> per GDP about 0</w:t>
      </w:r>
    </w:p>
    <w:p w14:paraId="7BB92511" w14:textId="3F0E23C2" w:rsidR="00187E2A" w:rsidRDefault="00187E2A" w:rsidP="000C3E5B">
      <w:pPr>
        <w:pStyle w:val="ListParagraph"/>
        <w:numPr>
          <w:ilvl w:val="2"/>
          <w:numId w:val="7"/>
        </w:numPr>
        <w:ind w:left="1800"/>
        <w:rPr>
          <w:lang w:val="en-GB"/>
        </w:rPr>
      </w:pPr>
      <w:r>
        <w:rPr>
          <w:lang w:val="en-GB"/>
        </w:rPr>
        <w:t xml:space="preserve">Cost to solve poverty consistently above </w:t>
      </w:r>
      <w:r w:rsidR="00265E23">
        <w:rPr>
          <w:lang w:val="en-GB"/>
        </w:rPr>
        <w:t>0.5, reached</w:t>
      </w:r>
      <w:r w:rsidR="009C5C3A">
        <w:rPr>
          <w:lang w:val="en-GB"/>
        </w:rPr>
        <w:t xml:space="preserve"> even 0.79 in 2013</w:t>
      </w:r>
    </w:p>
    <w:p w14:paraId="1C7EA112" w14:textId="18F24B8F" w:rsidR="005E5A52" w:rsidRDefault="005E5A52" w:rsidP="000C3E5B">
      <w:pPr>
        <w:pStyle w:val="ListParagraph"/>
        <w:numPr>
          <w:ilvl w:val="2"/>
          <w:numId w:val="7"/>
        </w:numPr>
        <w:ind w:left="1800"/>
        <w:rPr>
          <w:lang w:val="en-GB"/>
        </w:rPr>
      </w:pPr>
      <w:r>
        <w:rPr>
          <w:lang w:val="en-GB"/>
        </w:rPr>
        <w:t xml:space="preserve">Education financing gap </w:t>
      </w:r>
      <w:r w:rsidR="001F0F68">
        <w:rPr>
          <w:lang w:val="en-GB"/>
        </w:rPr>
        <w:t>0.7 to 0.8</w:t>
      </w:r>
    </w:p>
    <w:p w14:paraId="4D4808D2" w14:textId="2808AB17" w:rsidR="00792395" w:rsidRDefault="00792395" w:rsidP="000C3E5B">
      <w:pPr>
        <w:pStyle w:val="ListParagraph"/>
        <w:numPr>
          <w:ilvl w:val="2"/>
          <w:numId w:val="7"/>
        </w:numPr>
        <w:ind w:left="1800"/>
        <w:rPr>
          <w:highlight w:val="yellow"/>
          <w:lang w:val="en-GB"/>
        </w:rPr>
      </w:pPr>
      <w:r w:rsidRPr="00792395">
        <w:rPr>
          <w:highlight w:val="yellow"/>
          <w:lang w:val="en-GB"/>
        </w:rPr>
        <w:t>Graph rank coefficients?</w:t>
      </w:r>
      <w:r>
        <w:rPr>
          <w:highlight w:val="yellow"/>
          <w:lang w:val="en-GB"/>
        </w:rPr>
        <w:t xml:space="preserve"> (Line)</w:t>
      </w:r>
      <w:r w:rsidR="00FD36F6">
        <w:rPr>
          <w:highlight w:val="yellow"/>
          <w:lang w:val="en-GB"/>
        </w:rPr>
        <w:t xml:space="preserve"> Or create a table.</w:t>
      </w:r>
    </w:p>
    <w:p w14:paraId="168630FD" w14:textId="3DB2A14D" w:rsidR="00F4001F" w:rsidRDefault="00F16CEE" w:rsidP="00F4001F">
      <w:pPr>
        <w:pStyle w:val="ListParagraph"/>
        <w:numPr>
          <w:ilvl w:val="2"/>
          <w:numId w:val="7"/>
        </w:numPr>
        <w:ind w:left="1800"/>
        <w:rPr>
          <w:lang w:val="en-GB"/>
        </w:rPr>
      </w:pPr>
      <w:r w:rsidRPr="00F16CEE">
        <w:rPr>
          <w:lang w:val="en-GB"/>
        </w:rPr>
        <w:t>Follow the country and see changes in position- bump graphs</w:t>
      </w:r>
      <w:r>
        <w:rPr>
          <w:lang w:val="en-GB"/>
        </w:rPr>
        <w:t>, more interpretable</w:t>
      </w:r>
    </w:p>
    <w:p w14:paraId="08E2DCB2" w14:textId="774FCB9B" w:rsidR="00F4001F" w:rsidRPr="00F4001F" w:rsidRDefault="00F4001F" w:rsidP="00F4001F">
      <w:pPr>
        <w:pStyle w:val="ListParagraph"/>
        <w:numPr>
          <w:ilvl w:val="3"/>
          <w:numId w:val="7"/>
        </w:numPr>
        <w:rPr>
          <w:lang w:val="en-GB"/>
        </w:rPr>
      </w:pPr>
      <w:r>
        <w:rPr>
          <w:lang w:val="en-GB"/>
        </w:rPr>
        <w:t xml:space="preserve">Look </w:t>
      </w:r>
      <w:proofErr w:type="gramStart"/>
      <w:r>
        <w:rPr>
          <w:lang w:val="en-GB"/>
        </w:rPr>
        <w:t>off of</w:t>
      </w:r>
      <w:proofErr w:type="gramEnd"/>
      <w:r>
        <w:rPr>
          <w:lang w:val="en-GB"/>
        </w:rPr>
        <w:t xml:space="preserve"> regression or </w:t>
      </w:r>
      <w:r w:rsidR="00A44699">
        <w:rPr>
          <w:lang w:val="en-GB"/>
        </w:rPr>
        <w:t>mismatch results for these graphs</w:t>
      </w:r>
      <w:bookmarkStart w:id="0" w:name="_GoBack"/>
      <w:bookmarkEnd w:id="0"/>
    </w:p>
    <w:p w14:paraId="3218E4E8" w14:textId="1CC755F7" w:rsidR="007B5C63" w:rsidRDefault="007B5C63" w:rsidP="000C3E5B">
      <w:pPr>
        <w:pStyle w:val="ListParagraph"/>
        <w:numPr>
          <w:ilvl w:val="1"/>
          <w:numId w:val="7"/>
        </w:numPr>
        <w:ind w:left="1080"/>
        <w:rPr>
          <w:lang w:val="en-GB"/>
        </w:rPr>
      </w:pPr>
      <w:r>
        <w:rPr>
          <w:lang w:val="en-GB"/>
        </w:rPr>
        <w:t>Regression and controls</w:t>
      </w:r>
    </w:p>
    <w:p w14:paraId="7D653F0B" w14:textId="3BABB741" w:rsidR="00A13BE2" w:rsidRDefault="005C23F4" w:rsidP="000C3E5B">
      <w:pPr>
        <w:pStyle w:val="ListParagraph"/>
        <w:numPr>
          <w:ilvl w:val="2"/>
          <w:numId w:val="7"/>
        </w:numPr>
        <w:ind w:left="1800"/>
        <w:rPr>
          <w:lang w:val="en-GB"/>
        </w:rPr>
      </w:pPr>
      <w:r>
        <w:rPr>
          <w:lang w:val="en-GB"/>
        </w:rPr>
        <w:t xml:space="preserve">Test model predicting </w:t>
      </w:r>
      <w:r w:rsidR="00FF48A5">
        <w:rPr>
          <w:lang w:val="en-GB"/>
        </w:rPr>
        <w:t>foreign aid based</w:t>
      </w:r>
      <w:r w:rsidR="00D97FFB">
        <w:rPr>
          <w:lang w:val="en-GB"/>
        </w:rPr>
        <w:t xml:space="preserve"> on </w:t>
      </w:r>
      <w:r w:rsidR="00660B23">
        <w:rPr>
          <w:lang w:val="en-GB"/>
        </w:rPr>
        <w:t>need (share of indicator deficit)</w:t>
      </w:r>
    </w:p>
    <w:p w14:paraId="45A2106E" w14:textId="6B0434FA" w:rsidR="006418C7" w:rsidRDefault="006418C7" w:rsidP="000C3E5B">
      <w:pPr>
        <w:pStyle w:val="ListParagraph"/>
        <w:numPr>
          <w:ilvl w:val="2"/>
          <w:numId w:val="7"/>
        </w:numPr>
        <w:ind w:left="1800"/>
        <w:rPr>
          <w:lang w:val="en-GB"/>
        </w:rPr>
      </w:pPr>
      <w:r>
        <w:rPr>
          <w:lang w:val="en-GB"/>
        </w:rPr>
        <w:t>Consider using country and year fixed effects since there is panel data</w:t>
      </w:r>
    </w:p>
    <w:p w14:paraId="3AA0B343" w14:textId="77777777" w:rsidR="00193591" w:rsidRDefault="00A06A36" w:rsidP="000C3E5B">
      <w:pPr>
        <w:pStyle w:val="ListParagraph"/>
        <w:numPr>
          <w:ilvl w:val="2"/>
          <w:numId w:val="7"/>
        </w:numPr>
        <w:ind w:left="1800"/>
        <w:rPr>
          <w:lang w:val="en-GB"/>
        </w:rPr>
      </w:pPr>
      <w:r>
        <w:rPr>
          <w:lang w:val="en-GB"/>
        </w:rPr>
        <w:t>For each indicator</w:t>
      </w:r>
      <w:r w:rsidR="001761C0">
        <w:rPr>
          <w:lang w:val="en-GB"/>
        </w:rPr>
        <w:t xml:space="preserve">, country </w:t>
      </w:r>
      <w:proofErr w:type="spellStart"/>
      <w:r w:rsidR="001761C0">
        <w:rPr>
          <w:lang w:val="en-GB"/>
        </w:rPr>
        <w:t>i</w:t>
      </w:r>
      <w:proofErr w:type="spellEnd"/>
      <w:r w:rsidR="001761C0">
        <w:rPr>
          <w:lang w:val="en-GB"/>
        </w:rPr>
        <w:t>, year t</w:t>
      </w:r>
    </w:p>
    <w:p w14:paraId="38D2CE73" w14:textId="77777777" w:rsidR="00193591" w:rsidRDefault="00C97BF6" w:rsidP="000C3E5B">
      <w:pPr>
        <w:ind w:left="1440"/>
        <w:rPr>
          <w:i/>
          <w:iCs/>
          <w:vertAlign w:val="subscript"/>
          <w:lang w:val="en-GB"/>
        </w:rPr>
      </w:pPr>
      <w:r>
        <w:rPr>
          <w:i/>
          <w:iCs/>
          <w:lang w:val="en-GB"/>
        </w:rPr>
        <w:t xml:space="preserve">Share of </w:t>
      </w:r>
      <w:proofErr w:type="spellStart"/>
      <w:r>
        <w:rPr>
          <w:i/>
          <w:iCs/>
          <w:lang w:val="en-GB"/>
        </w:rPr>
        <w:t>Aid</w:t>
      </w:r>
      <w:r w:rsidR="00853E67">
        <w:rPr>
          <w:i/>
          <w:iCs/>
          <w:vertAlign w:val="subscript"/>
          <w:lang w:val="en-GB"/>
        </w:rPr>
        <w:t>it</w:t>
      </w:r>
      <w:proofErr w:type="spellEnd"/>
      <w:r w:rsidR="00DB23AD">
        <w:rPr>
          <w:i/>
          <w:iCs/>
          <w:vertAlign w:val="subscript"/>
          <w:lang w:val="en-GB"/>
        </w:rPr>
        <w:t xml:space="preserve"> </w:t>
      </w:r>
      <w:r w:rsidR="00DB23AD">
        <w:rPr>
          <w:i/>
          <w:iCs/>
          <w:lang w:val="en-GB"/>
        </w:rPr>
        <w:t>=</w:t>
      </w:r>
      <w:r w:rsidR="002E2EDF">
        <w:rPr>
          <w:i/>
          <w:iCs/>
          <w:lang w:val="en-GB"/>
        </w:rPr>
        <w:t xml:space="preserve"> </w:t>
      </w:r>
      <w:r w:rsidR="007E7533">
        <w:rPr>
          <w:i/>
          <w:iCs/>
          <w:lang w:val="en-GB"/>
        </w:rPr>
        <w:t>a</w:t>
      </w:r>
      <w:r w:rsidR="002E2EDF">
        <w:rPr>
          <w:i/>
          <w:iCs/>
          <w:vertAlign w:val="subscript"/>
          <w:lang w:val="en-GB"/>
        </w:rPr>
        <w:t xml:space="preserve">i </w:t>
      </w:r>
      <w:r w:rsidR="002E2EDF">
        <w:rPr>
          <w:i/>
          <w:iCs/>
          <w:lang w:val="en-GB"/>
        </w:rPr>
        <w:t>+</w:t>
      </w:r>
      <w:r w:rsidR="00956EFF">
        <w:rPr>
          <w:i/>
          <w:iCs/>
          <w:lang w:val="en-GB"/>
        </w:rPr>
        <w:t xml:space="preserve"> </w:t>
      </w:r>
      <w:r w:rsidR="007E7533">
        <w:rPr>
          <w:i/>
          <w:iCs/>
          <w:lang w:val="en-GB"/>
        </w:rPr>
        <w:t>a</w:t>
      </w:r>
      <w:r w:rsidR="00956EFF">
        <w:rPr>
          <w:i/>
          <w:iCs/>
          <w:vertAlign w:val="subscript"/>
          <w:lang w:val="en-GB"/>
        </w:rPr>
        <w:t>t</w:t>
      </w:r>
      <w:r w:rsidR="00956EFF">
        <w:rPr>
          <w:i/>
          <w:iCs/>
          <w:lang w:val="en-GB"/>
        </w:rPr>
        <w:t xml:space="preserve"> +</w:t>
      </w:r>
      <w:r w:rsidR="007E7533">
        <w:rPr>
          <w:i/>
          <w:iCs/>
          <w:lang w:val="en-GB"/>
        </w:rPr>
        <w:t xml:space="preserve"> </w:t>
      </w:r>
      <w:proofErr w:type="gramStart"/>
      <w:r w:rsidR="007E7533">
        <w:rPr>
          <w:i/>
          <w:iCs/>
          <w:lang w:val="en-GB"/>
        </w:rPr>
        <w:t>b</w:t>
      </w:r>
      <w:r w:rsidR="000179ED">
        <w:rPr>
          <w:i/>
          <w:iCs/>
          <w:lang w:val="en-GB"/>
        </w:rPr>
        <w:t>(</w:t>
      </w:r>
      <w:proofErr w:type="gramEnd"/>
      <w:r w:rsidR="00E3034B">
        <w:rPr>
          <w:i/>
          <w:iCs/>
          <w:lang w:val="en-GB"/>
        </w:rPr>
        <w:t xml:space="preserve">Share of </w:t>
      </w:r>
      <w:r w:rsidR="007E7533">
        <w:rPr>
          <w:i/>
          <w:iCs/>
          <w:lang w:val="en-GB"/>
        </w:rPr>
        <w:t>Need/Deficit</w:t>
      </w:r>
      <w:r w:rsidR="000179ED">
        <w:rPr>
          <w:i/>
          <w:iCs/>
          <w:lang w:val="en-GB"/>
        </w:rPr>
        <w:t>)</w:t>
      </w:r>
      <w:r w:rsidR="007E7533">
        <w:rPr>
          <w:i/>
          <w:iCs/>
          <w:vertAlign w:val="subscript"/>
          <w:lang w:val="en-GB"/>
        </w:rPr>
        <w:t>it</w:t>
      </w:r>
      <w:r w:rsidR="00BC295C">
        <w:rPr>
          <w:i/>
          <w:iCs/>
          <w:lang w:val="en-GB"/>
        </w:rPr>
        <w:t>+</w:t>
      </w:r>
      <w:r w:rsidR="00770BA7">
        <w:rPr>
          <w:i/>
          <w:iCs/>
          <w:lang w:val="en-GB"/>
        </w:rPr>
        <w:t xml:space="preserve"> </w:t>
      </w:r>
      <w:r w:rsidR="00586DA6">
        <w:rPr>
          <w:i/>
          <w:iCs/>
          <w:lang w:val="en-GB"/>
        </w:rPr>
        <w:t>c(Controls)</w:t>
      </w:r>
      <w:r w:rsidR="00586DA6" w:rsidRPr="00586DA6">
        <w:rPr>
          <w:i/>
          <w:iCs/>
          <w:vertAlign w:val="subscript"/>
          <w:lang w:val="en-GB"/>
        </w:rPr>
        <w:t>it</w:t>
      </w:r>
      <w:r w:rsidR="001249F4">
        <w:rPr>
          <w:i/>
          <w:iCs/>
          <w:vertAlign w:val="subscript"/>
          <w:lang w:val="en-GB"/>
        </w:rPr>
        <w:t xml:space="preserve"> </w:t>
      </w:r>
      <w:r w:rsidR="001249F4">
        <w:rPr>
          <w:i/>
          <w:iCs/>
          <w:lang w:val="en-GB"/>
        </w:rPr>
        <w:t>+</w:t>
      </w:r>
      <w:r w:rsidR="00770BA7">
        <w:rPr>
          <w:i/>
          <w:iCs/>
          <w:lang w:val="en-GB"/>
        </w:rPr>
        <w:t xml:space="preserve"> </w:t>
      </w:r>
      <w:proofErr w:type="spellStart"/>
      <w:r w:rsidR="00770BA7">
        <w:rPr>
          <w:i/>
          <w:iCs/>
          <w:lang w:val="en-GB"/>
        </w:rPr>
        <w:t>e</w:t>
      </w:r>
      <w:r w:rsidR="00BC295C" w:rsidRPr="00586DA6">
        <w:rPr>
          <w:i/>
          <w:iCs/>
          <w:vertAlign w:val="subscript"/>
          <w:lang w:val="en-GB"/>
        </w:rPr>
        <w:t>it</w:t>
      </w:r>
      <w:proofErr w:type="spellEnd"/>
    </w:p>
    <w:p w14:paraId="174EC6EC" w14:textId="77777777" w:rsidR="00193591" w:rsidRPr="00193591" w:rsidRDefault="00193591" w:rsidP="000C3E5B">
      <w:pPr>
        <w:pStyle w:val="ListParagraph"/>
        <w:numPr>
          <w:ilvl w:val="2"/>
          <w:numId w:val="7"/>
        </w:numPr>
        <w:ind w:left="1800"/>
        <w:rPr>
          <w:lang w:val="en-GB"/>
        </w:rPr>
      </w:pPr>
      <w:r w:rsidRPr="00193591">
        <w:rPr>
          <w:lang w:val="en-GB"/>
        </w:rPr>
        <w:lastRenderedPageBreak/>
        <w:t xml:space="preserve">Include controls for democracy, </w:t>
      </w:r>
      <w:r w:rsidRPr="00193591">
        <w:rPr>
          <w:highlight w:val="yellow"/>
          <w:lang w:val="en-GB"/>
        </w:rPr>
        <w:t>institutions</w:t>
      </w:r>
    </w:p>
    <w:p w14:paraId="33F5E19F" w14:textId="0AF5A8FB" w:rsidR="0013200D" w:rsidRPr="008E6B5D" w:rsidRDefault="0013200D" w:rsidP="000C3E5B">
      <w:pPr>
        <w:pStyle w:val="ListParagraph"/>
        <w:numPr>
          <w:ilvl w:val="2"/>
          <w:numId w:val="7"/>
        </w:numPr>
        <w:ind w:left="1800"/>
        <w:rPr>
          <w:highlight w:val="yellow"/>
          <w:lang w:val="en-GB"/>
        </w:rPr>
      </w:pPr>
      <w:r w:rsidRPr="008E6B5D">
        <w:rPr>
          <w:highlight w:val="yellow"/>
          <w:lang w:val="en-GB"/>
        </w:rPr>
        <w:t xml:space="preserve">Include (if available) control </w:t>
      </w:r>
      <w:r w:rsidR="002028F3" w:rsidRPr="008E6B5D">
        <w:rPr>
          <w:highlight w:val="yellow"/>
          <w:lang w:val="en-GB"/>
        </w:rPr>
        <w:t>for any other factors informing “efficacy”</w:t>
      </w:r>
    </w:p>
    <w:p w14:paraId="778923B6" w14:textId="47798A45" w:rsidR="002E5B66" w:rsidRPr="008E6B5D" w:rsidRDefault="002E5B66" w:rsidP="000C3E5B">
      <w:pPr>
        <w:pStyle w:val="ListParagraph"/>
        <w:numPr>
          <w:ilvl w:val="2"/>
          <w:numId w:val="7"/>
        </w:numPr>
        <w:ind w:left="1800"/>
        <w:rPr>
          <w:highlight w:val="yellow"/>
          <w:lang w:val="en-GB"/>
        </w:rPr>
      </w:pPr>
      <w:r w:rsidRPr="008E6B5D">
        <w:rPr>
          <w:highlight w:val="yellow"/>
          <w:lang w:val="en-GB"/>
        </w:rPr>
        <w:t>Include interaction terms</w:t>
      </w:r>
    </w:p>
    <w:p w14:paraId="6D18FC5B" w14:textId="0C813CA3" w:rsidR="00366031" w:rsidRPr="008E6B5D" w:rsidRDefault="002510C3" w:rsidP="000C3E5B">
      <w:pPr>
        <w:pStyle w:val="ListParagraph"/>
        <w:numPr>
          <w:ilvl w:val="2"/>
          <w:numId w:val="7"/>
        </w:numPr>
        <w:ind w:left="1800"/>
        <w:rPr>
          <w:highlight w:val="yellow"/>
          <w:lang w:val="en-GB"/>
        </w:rPr>
      </w:pPr>
      <w:r w:rsidRPr="008E6B5D">
        <w:rPr>
          <w:highlight w:val="yellow"/>
          <w:lang w:val="en-GB"/>
        </w:rPr>
        <w:t>Try n</w:t>
      </w:r>
      <w:r w:rsidR="00366031" w:rsidRPr="008E6B5D">
        <w:rPr>
          <w:highlight w:val="yellow"/>
          <w:lang w:val="en-GB"/>
        </w:rPr>
        <w:t xml:space="preserve">onlinear models: logs, </w:t>
      </w:r>
      <w:proofErr w:type="spellStart"/>
      <w:r w:rsidR="00366031" w:rsidRPr="008E6B5D">
        <w:rPr>
          <w:highlight w:val="yellow"/>
          <w:lang w:val="en-GB"/>
        </w:rPr>
        <w:t>tobits</w:t>
      </w:r>
      <w:proofErr w:type="spellEnd"/>
    </w:p>
    <w:p w14:paraId="54FFEEF0" w14:textId="22E82BAB" w:rsidR="002510C3" w:rsidRPr="008E6B5D" w:rsidRDefault="002510C3" w:rsidP="000C3E5B">
      <w:pPr>
        <w:pStyle w:val="ListParagraph"/>
        <w:numPr>
          <w:ilvl w:val="2"/>
          <w:numId w:val="7"/>
        </w:numPr>
        <w:ind w:left="1800"/>
        <w:rPr>
          <w:highlight w:val="yellow"/>
          <w:lang w:val="en-GB"/>
        </w:rPr>
      </w:pPr>
      <w:r w:rsidRPr="008E6B5D">
        <w:rPr>
          <w:highlight w:val="yellow"/>
          <w:lang w:val="en-GB"/>
        </w:rPr>
        <w:t xml:space="preserve">Try just regressing aid on </w:t>
      </w:r>
      <w:r w:rsidR="005F4CF5" w:rsidRPr="008E6B5D">
        <w:rPr>
          <w:highlight w:val="yellow"/>
          <w:lang w:val="en-GB"/>
        </w:rPr>
        <w:t>indicator/deficit</w:t>
      </w:r>
    </w:p>
    <w:p w14:paraId="01264231" w14:textId="0B08AE61" w:rsidR="005C7A53" w:rsidRDefault="00C764AA" w:rsidP="005C7A53">
      <w:pPr>
        <w:pStyle w:val="ListParagraph"/>
        <w:numPr>
          <w:ilvl w:val="3"/>
          <w:numId w:val="7"/>
        </w:numPr>
        <w:ind w:left="2520"/>
        <w:rPr>
          <w:highlight w:val="yellow"/>
          <w:lang w:val="en-GB"/>
        </w:rPr>
      </w:pPr>
      <w:r w:rsidRPr="008E6B5D">
        <w:rPr>
          <w:highlight w:val="yellow"/>
          <w:lang w:val="en-GB"/>
        </w:rPr>
        <w:t>Sensitive to weighing countries by population or equally</w:t>
      </w:r>
    </w:p>
    <w:p w14:paraId="671663F3" w14:textId="7558B008" w:rsidR="005C7A53" w:rsidRDefault="00187AFF" w:rsidP="005C7A53">
      <w:pPr>
        <w:pStyle w:val="ListParagraph"/>
        <w:numPr>
          <w:ilvl w:val="2"/>
          <w:numId w:val="7"/>
        </w:numPr>
        <w:rPr>
          <w:lang w:val="en-GB"/>
        </w:rPr>
      </w:pPr>
      <w:r>
        <w:rPr>
          <w:lang w:val="en-GB"/>
        </w:rPr>
        <w:t xml:space="preserve">Notable </w:t>
      </w:r>
      <w:r w:rsidR="005C7A53" w:rsidRPr="005C7A53">
        <w:rPr>
          <w:lang w:val="en-GB"/>
        </w:rPr>
        <w:t>Sign</w:t>
      </w:r>
      <w:r w:rsidR="005C7A53">
        <w:rPr>
          <w:lang w:val="en-GB"/>
        </w:rPr>
        <w:t>ificant regression results</w:t>
      </w:r>
    </w:p>
    <w:p w14:paraId="66660E5A" w14:textId="70D51A26" w:rsidR="009646E8" w:rsidRDefault="009646E8" w:rsidP="005C7A53">
      <w:pPr>
        <w:pStyle w:val="ListParagraph"/>
        <w:numPr>
          <w:ilvl w:val="2"/>
          <w:numId w:val="7"/>
        </w:numPr>
        <w:rPr>
          <w:lang w:val="en-GB"/>
        </w:rPr>
      </w:pPr>
      <w:r>
        <w:rPr>
          <w:lang w:val="en-GB"/>
        </w:rPr>
        <w:t>Energy financing gaps from rich country levels- extremely significant</w:t>
      </w:r>
      <w:r w:rsidR="00570BD7">
        <w:rPr>
          <w:lang w:val="en-GB"/>
        </w:rPr>
        <w:t xml:space="preserve"> and positive relationship between aid</w:t>
      </w:r>
      <w:r w:rsidR="00E93335">
        <w:rPr>
          <w:lang w:val="en-GB"/>
        </w:rPr>
        <w:t xml:space="preserve"> </w:t>
      </w:r>
      <w:r w:rsidR="00570BD7">
        <w:rPr>
          <w:lang w:val="en-GB"/>
        </w:rPr>
        <w:t>share and need</w:t>
      </w:r>
      <w:r w:rsidR="00E93335">
        <w:rPr>
          <w:lang w:val="en-GB"/>
        </w:rPr>
        <w:t xml:space="preserve"> </w:t>
      </w:r>
      <w:r w:rsidR="00570BD7">
        <w:rPr>
          <w:lang w:val="en-GB"/>
        </w:rPr>
        <w:t>share</w:t>
      </w:r>
      <w:r>
        <w:rPr>
          <w:lang w:val="en-GB"/>
        </w:rPr>
        <w:t>, especially with time and country fixed effects.</w:t>
      </w:r>
      <w:r w:rsidR="00A50938">
        <w:rPr>
          <w:lang w:val="en-GB"/>
        </w:rPr>
        <w:t xml:space="preserve"> In this linear model, </w:t>
      </w:r>
    </w:p>
    <w:tbl>
      <w:tblPr>
        <w:tblW w:w="0" w:type="auto"/>
        <w:tblLayout w:type="fixed"/>
        <w:tblLook w:val="0000" w:firstRow="0" w:lastRow="0" w:firstColumn="0" w:lastColumn="0" w:noHBand="0" w:noVBand="0"/>
      </w:tblPr>
      <w:tblGrid>
        <w:gridCol w:w="1656"/>
        <w:gridCol w:w="2016"/>
        <w:gridCol w:w="2016"/>
        <w:gridCol w:w="2016"/>
      </w:tblGrid>
      <w:tr w:rsidR="00187AFF" w14:paraId="75B45F49" w14:textId="77777777" w:rsidTr="00F30125">
        <w:tc>
          <w:tcPr>
            <w:tcW w:w="1656" w:type="dxa"/>
            <w:tcBorders>
              <w:top w:val="single" w:sz="4" w:space="0" w:color="auto"/>
              <w:left w:val="nil"/>
              <w:bottom w:val="nil"/>
              <w:right w:val="nil"/>
            </w:tcBorders>
          </w:tcPr>
          <w:p w14:paraId="25BBE39B" w14:textId="77777777" w:rsidR="00187AFF" w:rsidRPr="00187AFF" w:rsidRDefault="00187AFF" w:rsidP="00187AFF">
            <w:pPr>
              <w:pStyle w:val="ListParagraph"/>
              <w:widowControl w:val="0"/>
              <w:numPr>
                <w:ilvl w:val="0"/>
                <w:numId w:val="7"/>
              </w:numPr>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single" w:sz="4" w:space="0" w:color="auto"/>
              <w:left w:val="nil"/>
              <w:bottom w:val="nil"/>
              <w:right w:val="nil"/>
            </w:tcBorders>
          </w:tcPr>
          <w:p w14:paraId="341789A6" w14:textId="77777777" w:rsidR="00187AFF" w:rsidRDefault="00187AFF" w:rsidP="00187AF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016" w:type="dxa"/>
            <w:tcBorders>
              <w:top w:val="single" w:sz="4" w:space="0" w:color="auto"/>
              <w:left w:val="nil"/>
              <w:bottom w:val="nil"/>
              <w:right w:val="nil"/>
            </w:tcBorders>
          </w:tcPr>
          <w:p w14:paraId="06088511" w14:textId="77777777" w:rsidR="00187AFF" w:rsidRDefault="00187AFF" w:rsidP="00187AF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016" w:type="dxa"/>
            <w:tcBorders>
              <w:top w:val="single" w:sz="4" w:space="0" w:color="auto"/>
              <w:left w:val="nil"/>
              <w:bottom w:val="nil"/>
              <w:right w:val="nil"/>
            </w:tcBorders>
          </w:tcPr>
          <w:p w14:paraId="0FE595E6" w14:textId="77777777" w:rsidR="00187AFF" w:rsidRDefault="00187AFF" w:rsidP="00187AF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187AFF" w14:paraId="24877350" w14:textId="77777777" w:rsidTr="00F30125">
        <w:tc>
          <w:tcPr>
            <w:tcW w:w="1656" w:type="dxa"/>
            <w:tcBorders>
              <w:top w:val="nil"/>
              <w:left w:val="nil"/>
              <w:bottom w:val="nil"/>
              <w:right w:val="nil"/>
            </w:tcBorders>
          </w:tcPr>
          <w:p w14:paraId="23B85F58" w14:textId="77777777" w:rsidR="00187AFF" w:rsidRDefault="00187AFF" w:rsidP="00187AFF">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732E7521" w14:textId="77777777" w:rsidR="00187AFF" w:rsidRDefault="00187AFF" w:rsidP="00187AFF">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aisEnfinGap</w:t>
            </w:r>
            <w:proofErr w:type="spellEnd"/>
          </w:p>
        </w:tc>
        <w:tc>
          <w:tcPr>
            <w:tcW w:w="2016" w:type="dxa"/>
            <w:tcBorders>
              <w:top w:val="nil"/>
              <w:left w:val="nil"/>
              <w:bottom w:val="nil"/>
              <w:right w:val="nil"/>
            </w:tcBorders>
          </w:tcPr>
          <w:p w14:paraId="58505BBD" w14:textId="77777777" w:rsidR="00187AFF" w:rsidRDefault="00187AFF" w:rsidP="00187AFF">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aisEnfinGap</w:t>
            </w:r>
            <w:proofErr w:type="spellEnd"/>
          </w:p>
        </w:tc>
        <w:tc>
          <w:tcPr>
            <w:tcW w:w="2016" w:type="dxa"/>
            <w:tcBorders>
              <w:top w:val="nil"/>
              <w:left w:val="nil"/>
              <w:bottom w:val="nil"/>
              <w:right w:val="nil"/>
            </w:tcBorders>
          </w:tcPr>
          <w:p w14:paraId="1DDC391B" w14:textId="77777777" w:rsidR="00187AFF" w:rsidRDefault="00187AFF" w:rsidP="00187AFF">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aisEnfinGap</w:t>
            </w:r>
            <w:proofErr w:type="spellEnd"/>
          </w:p>
        </w:tc>
      </w:tr>
      <w:tr w:rsidR="00187AFF" w14:paraId="0D94D2F5" w14:textId="77777777" w:rsidTr="00F30125">
        <w:tc>
          <w:tcPr>
            <w:tcW w:w="1656" w:type="dxa"/>
            <w:tcBorders>
              <w:top w:val="single" w:sz="4" w:space="0" w:color="auto"/>
              <w:left w:val="nil"/>
              <w:bottom w:val="nil"/>
              <w:right w:val="nil"/>
            </w:tcBorders>
          </w:tcPr>
          <w:p w14:paraId="7B5F87DF" w14:textId="77777777" w:rsidR="00187AFF" w:rsidRDefault="00187AFF" w:rsidP="00187AFF">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nsEnfinGap</w:t>
            </w:r>
            <w:proofErr w:type="spellEnd"/>
          </w:p>
        </w:tc>
        <w:tc>
          <w:tcPr>
            <w:tcW w:w="2016" w:type="dxa"/>
            <w:tcBorders>
              <w:top w:val="single" w:sz="4" w:space="0" w:color="auto"/>
              <w:left w:val="nil"/>
              <w:bottom w:val="nil"/>
              <w:right w:val="nil"/>
            </w:tcBorders>
          </w:tcPr>
          <w:p w14:paraId="1AEC5E9D" w14:textId="77777777" w:rsidR="00187AFF" w:rsidRDefault="00187AFF" w:rsidP="00187AF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0.0980</w:t>
            </w:r>
            <w:r>
              <w:rPr>
                <w:rFonts w:ascii="Times New Roman" w:hAnsi="Times New Roman" w:cs="Times New Roman"/>
                <w:sz w:val="24"/>
                <w:szCs w:val="24"/>
                <w:vertAlign w:val="superscript"/>
              </w:rPr>
              <w:t>**</w:t>
            </w:r>
          </w:p>
        </w:tc>
        <w:tc>
          <w:tcPr>
            <w:tcW w:w="2016" w:type="dxa"/>
            <w:tcBorders>
              <w:top w:val="single" w:sz="4" w:space="0" w:color="auto"/>
              <w:left w:val="nil"/>
              <w:bottom w:val="nil"/>
              <w:right w:val="nil"/>
            </w:tcBorders>
          </w:tcPr>
          <w:p w14:paraId="78F67663" w14:textId="77777777" w:rsidR="00187AFF" w:rsidRDefault="00187AFF" w:rsidP="00187AF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0.0904</w:t>
            </w:r>
            <w:r>
              <w:rPr>
                <w:rFonts w:ascii="Times New Roman" w:hAnsi="Times New Roman" w:cs="Times New Roman"/>
                <w:sz w:val="24"/>
                <w:szCs w:val="24"/>
                <w:vertAlign w:val="superscript"/>
              </w:rPr>
              <w:t>*</w:t>
            </w:r>
          </w:p>
        </w:tc>
        <w:tc>
          <w:tcPr>
            <w:tcW w:w="2016" w:type="dxa"/>
            <w:tcBorders>
              <w:top w:val="single" w:sz="4" w:space="0" w:color="auto"/>
              <w:left w:val="nil"/>
              <w:bottom w:val="nil"/>
              <w:right w:val="nil"/>
            </w:tcBorders>
          </w:tcPr>
          <w:p w14:paraId="2228AD80" w14:textId="77777777" w:rsidR="00187AFF" w:rsidRDefault="00187AFF" w:rsidP="00187AF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0.0870</w:t>
            </w:r>
            <w:r>
              <w:rPr>
                <w:rFonts w:ascii="Times New Roman" w:hAnsi="Times New Roman" w:cs="Times New Roman"/>
                <w:sz w:val="24"/>
                <w:szCs w:val="24"/>
                <w:vertAlign w:val="superscript"/>
              </w:rPr>
              <w:t>***</w:t>
            </w:r>
          </w:p>
        </w:tc>
      </w:tr>
      <w:tr w:rsidR="00187AFF" w14:paraId="391C4883" w14:textId="77777777" w:rsidTr="00F30125">
        <w:tc>
          <w:tcPr>
            <w:tcW w:w="1656" w:type="dxa"/>
            <w:tcBorders>
              <w:top w:val="nil"/>
              <w:left w:val="nil"/>
              <w:bottom w:val="nil"/>
              <w:right w:val="nil"/>
            </w:tcBorders>
          </w:tcPr>
          <w:p w14:paraId="216DB11C" w14:textId="77777777" w:rsidR="00187AFF" w:rsidRDefault="00187AFF" w:rsidP="00187AFF">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08304A2E" w14:textId="77777777" w:rsidR="00187AFF" w:rsidRDefault="00187AFF" w:rsidP="00187AF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(3.04)</w:t>
            </w:r>
          </w:p>
        </w:tc>
        <w:tc>
          <w:tcPr>
            <w:tcW w:w="2016" w:type="dxa"/>
            <w:tcBorders>
              <w:top w:val="nil"/>
              <w:left w:val="nil"/>
              <w:bottom w:val="nil"/>
              <w:right w:val="nil"/>
            </w:tcBorders>
          </w:tcPr>
          <w:p w14:paraId="3F9A735E" w14:textId="77777777" w:rsidR="00187AFF" w:rsidRDefault="00187AFF" w:rsidP="00187AF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(2.47)</w:t>
            </w:r>
          </w:p>
        </w:tc>
        <w:tc>
          <w:tcPr>
            <w:tcW w:w="2016" w:type="dxa"/>
            <w:tcBorders>
              <w:top w:val="nil"/>
              <w:left w:val="nil"/>
              <w:bottom w:val="nil"/>
              <w:right w:val="nil"/>
            </w:tcBorders>
          </w:tcPr>
          <w:p w14:paraId="2348C0E1" w14:textId="77777777" w:rsidR="00187AFF" w:rsidRDefault="00187AFF" w:rsidP="00187AF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(5.18)</w:t>
            </w:r>
          </w:p>
        </w:tc>
      </w:tr>
      <w:tr w:rsidR="00187AFF" w14:paraId="56BE8B57" w14:textId="77777777" w:rsidTr="00F30125">
        <w:tc>
          <w:tcPr>
            <w:tcW w:w="1656" w:type="dxa"/>
            <w:tcBorders>
              <w:top w:val="nil"/>
              <w:left w:val="nil"/>
              <w:bottom w:val="nil"/>
              <w:right w:val="nil"/>
            </w:tcBorders>
          </w:tcPr>
          <w:p w14:paraId="0D169C17" w14:textId="77777777" w:rsidR="00187AFF" w:rsidRDefault="00187AFF" w:rsidP="00187AFF">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376ED14F" w14:textId="77777777" w:rsidR="00187AFF" w:rsidRDefault="00187AFF" w:rsidP="00187AFF">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31608AF5" w14:textId="77777777" w:rsidR="00187AFF" w:rsidRDefault="00187AFF" w:rsidP="00187AFF">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5FBFA8E0" w14:textId="77777777" w:rsidR="00187AFF" w:rsidRDefault="00187AFF" w:rsidP="00187AFF">
            <w:pPr>
              <w:widowControl w:val="0"/>
              <w:autoSpaceDE w:val="0"/>
              <w:autoSpaceDN w:val="0"/>
              <w:adjustRightInd w:val="0"/>
              <w:spacing w:after="0" w:line="240" w:lineRule="auto"/>
              <w:jc w:val="center"/>
              <w:rPr>
                <w:rFonts w:ascii="Times New Roman" w:hAnsi="Times New Roman" w:cs="Times New Roman"/>
                <w:sz w:val="24"/>
                <w:szCs w:val="24"/>
              </w:rPr>
            </w:pPr>
          </w:p>
        </w:tc>
      </w:tr>
      <w:tr w:rsidR="00187AFF" w14:paraId="5F4B2ACC" w14:textId="77777777" w:rsidTr="00F30125">
        <w:tc>
          <w:tcPr>
            <w:tcW w:w="1656" w:type="dxa"/>
            <w:tcBorders>
              <w:top w:val="nil"/>
              <w:left w:val="nil"/>
              <w:bottom w:val="nil"/>
              <w:right w:val="nil"/>
            </w:tcBorders>
          </w:tcPr>
          <w:p w14:paraId="66F46D02" w14:textId="77777777" w:rsidR="00187AFF" w:rsidRDefault="00187AFF" w:rsidP="00187AF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polity2</w:t>
            </w:r>
          </w:p>
        </w:tc>
        <w:tc>
          <w:tcPr>
            <w:tcW w:w="2016" w:type="dxa"/>
            <w:tcBorders>
              <w:top w:val="nil"/>
              <w:left w:val="nil"/>
              <w:bottom w:val="nil"/>
              <w:right w:val="nil"/>
            </w:tcBorders>
          </w:tcPr>
          <w:p w14:paraId="4A06CEDA" w14:textId="77777777" w:rsidR="00187AFF" w:rsidRDefault="00187AFF" w:rsidP="00187AFF">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023A54F8" w14:textId="77777777" w:rsidR="00187AFF" w:rsidRDefault="00187AFF" w:rsidP="00187AF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-0.000582</w:t>
            </w:r>
          </w:p>
        </w:tc>
        <w:tc>
          <w:tcPr>
            <w:tcW w:w="2016" w:type="dxa"/>
            <w:tcBorders>
              <w:top w:val="nil"/>
              <w:left w:val="nil"/>
              <w:bottom w:val="nil"/>
              <w:right w:val="nil"/>
            </w:tcBorders>
          </w:tcPr>
          <w:p w14:paraId="12DA646B" w14:textId="77777777" w:rsidR="00187AFF" w:rsidRDefault="00187AFF" w:rsidP="00187AF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0.000481</w:t>
            </w:r>
          </w:p>
        </w:tc>
      </w:tr>
      <w:tr w:rsidR="00187AFF" w14:paraId="333DFBA8" w14:textId="77777777" w:rsidTr="00F30125">
        <w:tc>
          <w:tcPr>
            <w:tcW w:w="1656" w:type="dxa"/>
            <w:tcBorders>
              <w:top w:val="nil"/>
              <w:left w:val="nil"/>
              <w:bottom w:val="nil"/>
              <w:right w:val="nil"/>
            </w:tcBorders>
          </w:tcPr>
          <w:p w14:paraId="61B5C15A" w14:textId="77777777" w:rsidR="00187AFF" w:rsidRDefault="00187AFF" w:rsidP="00187AFF">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14C79375" w14:textId="77777777" w:rsidR="00187AFF" w:rsidRDefault="00187AFF" w:rsidP="00187AFF">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4770A959" w14:textId="77777777" w:rsidR="00187AFF" w:rsidRDefault="00187AFF" w:rsidP="00187AF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(-1.29)</w:t>
            </w:r>
          </w:p>
        </w:tc>
        <w:tc>
          <w:tcPr>
            <w:tcW w:w="2016" w:type="dxa"/>
            <w:tcBorders>
              <w:top w:val="nil"/>
              <w:left w:val="nil"/>
              <w:bottom w:val="nil"/>
              <w:right w:val="nil"/>
            </w:tcBorders>
          </w:tcPr>
          <w:p w14:paraId="481D9DDD" w14:textId="77777777" w:rsidR="00187AFF" w:rsidRDefault="00187AFF" w:rsidP="00187AF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(1.71)</w:t>
            </w:r>
          </w:p>
        </w:tc>
      </w:tr>
      <w:tr w:rsidR="00187AFF" w14:paraId="152D6B76" w14:textId="77777777" w:rsidTr="00F30125">
        <w:tc>
          <w:tcPr>
            <w:tcW w:w="1656" w:type="dxa"/>
            <w:tcBorders>
              <w:top w:val="nil"/>
              <w:left w:val="nil"/>
              <w:bottom w:val="nil"/>
              <w:right w:val="nil"/>
            </w:tcBorders>
          </w:tcPr>
          <w:p w14:paraId="6BEC23BC" w14:textId="77777777" w:rsidR="00187AFF" w:rsidRDefault="00187AFF" w:rsidP="00187AFF">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5D23DCFB" w14:textId="77777777" w:rsidR="00187AFF" w:rsidRDefault="00187AFF" w:rsidP="00187AFF">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43E1626C" w14:textId="77777777" w:rsidR="00187AFF" w:rsidRDefault="00187AFF" w:rsidP="00187AFF">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3889AFE3" w14:textId="77777777" w:rsidR="00187AFF" w:rsidRDefault="00187AFF" w:rsidP="00187AFF">
            <w:pPr>
              <w:widowControl w:val="0"/>
              <w:autoSpaceDE w:val="0"/>
              <w:autoSpaceDN w:val="0"/>
              <w:adjustRightInd w:val="0"/>
              <w:spacing w:after="0" w:line="240" w:lineRule="auto"/>
              <w:jc w:val="center"/>
              <w:rPr>
                <w:rFonts w:ascii="Times New Roman" w:hAnsi="Times New Roman" w:cs="Times New Roman"/>
                <w:sz w:val="24"/>
                <w:szCs w:val="24"/>
              </w:rPr>
            </w:pPr>
          </w:p>
        </w:tc>
      </w:tr>
      <w:tr w:rsidR="00187AFF" w14:paraId="19847F42" w14:textId="77777777" w:rsidTr="00F30125">
        <w:tc>
          <w:tcPr>
            <w:tcW w:w="1656" w:type="dxa"/>
            <w:tcBorders>
              <w:top w:val="nil"/>
              <w:left w:val="nil"/>
              <w:bottom w:val="nil"/>
              <w:right w:val="nil"/>
            </w:tcBorders>
          </w:tcPr>
          <w:p w14:paraId="0A805919" w14:textId="77777777" w:rsidR="00187AFF" w:rsidRDefault="00187AFF" w:rsidP="00187AF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_cons</w:t>
            </w:r>
          </w:p>
        </w:tc>
        <w:tc>
          <w:tcPr>
            <w:tcW w:w="2016" w:type="dxa"/>
            <w:tcBorders>
              <w:top w:val="nil"/>
              <w:left w:val="nil"/>
              <w:bottom w:val="nil"/>
              <w:right w:val="nil"/>
            </w:tcBorders>
          </w:tcPr>
          <w:p w14:paraId="78E6D5A4" w14:textId="77777777" w:rsidR="00187AFF" w:rsidRDefault="00187AFF" w:rsidP="00187AF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0.0121</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4A9EF24F" w14:textId="77777777" w:rsidR="00187AFF" w:rsidRDefault="00187AFF" w:rsidP="00187AF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0.0151</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4EC292BF" w14:textId="77777777" w:rsidR="00187AFF" w:rsidRDefault="00187AFF" w:rsidP="00187AF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0.0103</w:t>
            </w:r>
            <w:r>
              <w:rPr>
                <w:rFonts w:ascii="Times New Roman" w:hAnsi="Times New Roman" w:cs="Times New Roman"/>
                <w:sz w:val="24"/>
                <w:szCs w:val="24"/>
                <w:vertAlign w:val="superscript"/>
              </w:rPr>
              <w:t>***</w:t>
            </w:r>
          </w:p>
        </w:tc>
      </w:tr>
      <w:tr w:rsidR="00187AFF" w14:paraId="3BA82FA9" w14:textId="77777777" w:rsidTr="00F30125">
        <w:tc>
          <w:tcPr>
            <w:tcW w:w="1656" w:type="dxa"/>
            <w:tcBorders>
              <w:top w:val="nil"/>
              <w:left w:val="nil"/>
              <w:bottom w:val="single" w:sz="4" w:space="0" w:color="auto"/>
              <w:right w:val="nil"/>
            </w:tcBorders>
          </w:tcPr>
          <w:p w14:paraId="0B12C09A" w14:textId="77777777" w:rsidR="00187AFF" w:rsidRDefault="00187AFF" w:rsidP="00187AFF">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single" w:sz="4" w:space="0" w:color="auto"/>
              <w:right w:val="nil"/>
            </w:tcBorders>
          </w:tcPr>
          <w:p w14:paraId="69737B35" w14:textId="77777777" w:rsidR="00187AFF" w:rsidRDefault="00187AFF" w:rsidP="00187AF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(9.38)</w:t>
            </w:r>
          </w:p>
        </w:tc>
        <w:tc>
          <w:tcPr>
            <w:tcW w:w="2016" w:type="dxa"/>
            <w:tcBorders>
              <w:top w:val="nil"/>
              <w:left w:val="nil"/>
              <w:bottom w:val="single" w:sz="4" w:space="0" w:color="auto"/>
              <w:right w:val="nil"/>
            </w:tcBorders>
          </w:tcPr>
          <w:p w14:paraId="0E4A80FD" w14:textId="77777777" w:rsidR="00187AFF" w:rsidRDefault="00187AFF" w:rsidP="00187AF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(4.85)</w:t>
            </w:r>
          </w:p>
        </w:tc>
        <w:tc>
          <w:tcPr>
            <w:tcW w:w="2016" w:type="dxa"/>
            <w:tcBorders>
              <w:top w:val="nil"/>
              <w:left w:val="nil"/>
              <w:bottom w:val="single" w:sz="4" w:space="0" w:color="auto"/>
              <w:right w:val="nil"/>
            </w:tcBorders>
          </w:tcPr>
          <w:p w14:paraId="5B43307E" w14:textId="77777777" w:rsidR="00187AFF" w:rsidRDefault="00187AFF" w:rsidP="00187AF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(6.89)</w:t>
            </w:r>
          </w:p>
        </w:tc>
      </w:tr>
      <w:tr w:rsidR="00187AFF" w14:paraId="5F5BBE4C" w14:textId="77777777" w:rsidTr="00F30125">
        <w:tc>
          <w:tcPr>
            <w:tcW w:w="1656" w:type="dxa"/>
            <w:tcBorders>
              <w:top w:val="nil"/>
              <w:left w:val="nil"/>
              <w:bottom w:val="single" w:sz="4" w:space="0" w:color="auto"/>
              <w:right w:val="nil"/>
            </w:tcBorders>
          </w:tcPr>
          <w:p w14:paraId="3E3930B9" w14:textId="77777777" w:rsidR="00187AFF" w:rsidRDefault="00187AFF" w:rsidP="00187AF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N</w:t>
            </w:r>
          </w:p>
        </w:tc>
        <w:tc>
          <w:tcPr>
            <w:tcW w:w="2016" w:type="dxa"/>
            <w:tcBorders>
              <w:top w:val="nil"/>
              <w:left w:val="nil"/>
              <w:bottom w:val="single" w:sz="4" w:space="0" w:color="auto"/>
              <w:right w:val="nil"/>
            </w:tcBorders>
          </w:tcPr>
          <w:p w14:paraId="330F0A3E" w14:textId="77777777" w:rsidR="00187AFF" w:rsidRDefault="00187AFF" w:rsidP="00187AF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202</w:t>
            </w:r>
          </w:p>
        </w:tc>
        <w:tc>
          <w:tcPr>
            <w:tcW w:w="2016" w:type="dxa"/>
            <w:tcBorders>
              <w:top w:val="nil"/>
              <w:left w:val="nil"/>
              <w:bottom w:val="single" w:sz="4" w:space="0" w:color="auto"/>
              <w:right w:val="nil"/>
            </w:tcBorders>
          </w:tcPr>
          <w:p w14:paraId="6308A89D" w14:textId="77777777" w:rsidR="00187AFF" w:rsidRDefault="00187AFF" w:rsidP="00187AF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197</w:t>
            </w:r>
          </w:p>
        </w:tc>
        <w:tc>
          <w:tcPr>
            <w:tcW w:w="2016" w:type="dxa"/>
            <w:tcBorders>
              <w:top w:val="nil"/>
              <w:left w:val="nil"/>
              <w:bottom w:val="single" w:sz="4" w:space="0" w:color="auto"/>
              <w:right w:val="nil"/>
            </w:tcBorders>
          </w:tcPr>
          <w:p w14:paraId="5E3982CC" w14:textId="77777777" w:rsidR="00187AFF" w:rsidRDefault="00187AFF" w:rsidP="00187AF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197</w:t>
            </w:r>
          </w:p>
        </w:tc>
      </w:tr>
    </w:tbl>
    <w:p w14:paraId="5DA062EB" w14:textId="77777777" w:rsidR="00187AFF" w:rsidRDefault="00187AFF" w:rsidP="00187AFF">
      <w:pPr>
        <w:widowControl w:val="0"/>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2FCB4FA9" w14:textId="6ECA15A1" w:rsidR="00187AFF" w:rsidRPr="00371B96" w:rsidRDefault="00187AFF" w:rsidP="00371B96">
      <w:pPr>
        <w:widowControl w:val="0"/>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1DC7C1ED" w14:textId="77777777" w:rsidR="00371B96" w:rsidRDefault="00371B96" w:rsidP="00371B96">
      <w:pPr>
        <w:pStyle w:val="ListParagraph"/>
        <w:numPr>
          <w:ilvl w:val="2"/>
          <w:numId w:val="7"/>
        </w:numPr>
        <w:rPr>
          <w:lang w:val="en-GB"/>
        </w:rPr>
      </w:pPr>
      <w:r>
        <w:rPr>
          <w:lang w:val="en-GB"/>
        </w:rPr>
        <w:t>Poverty headcount, before fixed effects included- perhaps fluke of data availability as panel is not of good quality (nature of HH budget surveys in only being in several years</w:t>
      </w:r>
    </w:p>
    <w:tbl>
      <w:tblPr>
        <w:tblW w:w="0" w:type="auto"/>
        <w:tblLayout w:type="fixed"/>
        <w:tblLook w:val="0000" w:firstRow="0" w:lastRow="0" w:firstColumn="0" w:lastColumn="0" w:noHBand="0" w:noVBand="0"/>
      </w:tblPr>
      <w:tblGrid>
        <w:gridCol w:w="1656"/>
        <w:gridCol w:w="2016"/>
        <w:gridCol w:w="2016"/>
        <w:gridCol w:w="2016"/>
      </w:tblGrid>
      <w:tr w:rsidR="00371B96" w14:paraId="7780C0C4" w14:textId="77777777" w:rsidTr="00F30125">
        <w:tc>
          <w:tcPr>
            <w:tcW w:w="1656" w:type="dxa"/>
            <w:tcBorders>
              <w:top w:val="single" w:sz="4" w:space="0" w:color="auto"/>
              <w:left w:val="nil"/>
              <w:bottom w:val="nil"/>
              <w:right w:val="nil"/>
            </w:tcBorders>
          </w:tcPr>
          <w:p w14:paraId="13675567" w14:textId="77777777" w:rsidR="00371B96" w:rsidRPr="003C3127" w:rsidRDefault="00371B96" w:rsidP="00F30125">
            <w:pPr>
              <w:pStyle w:val="ListParagraph"/>
              <w:widowControl w:val="0"/>
              <w:numPr>
                <w:ilvl w:val="0"/>
                <w:numId w:val="7"/>
              </w:numPr>
              <w:autoSpaceDE w:val="0"/>
              <w:autoSpaceDN w:val="0"/>
              <w:adjustRightInd w:val="0"/>
              <w:spacing w:after="0" w:line="240" w:lineRule="auto"/>
              <w:rPr>
                <w:rFonts w:ascii="Times New Roman" w:hAnsi="Times New Roman" w:cs="Times New Roman"/>
                <w:sz w:val="24"/>
                <w:szCs w:val="24"/>
              </w:rPr>
            </w:pPr>
          </w:p>
        </w:tc>
        <w:tc>
          <w:tcPr>
            <w:tcW w:w="2016" w:type="dxa"/>
            <w:tcBorders>
              <w:top w:val="single" w:sz="4" w:space="0" w:color="auto"/>
              <w:left w:val="nil"/>
              <w:bottom w:val="nil"/>
              <w:right w:val="nil"/>
            </w:tcBorders>
          </w:tcPr>
          <w:p w14:paraId="7E43FBA6" w14:textId="77777777" w:rsidR="00371B96" w:rsidRDefault="00371B96"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016" w:type="dxa"/>
            <w:tcBorders>
              <w:top w:val="single" w:sz="4" w:space="0" w:color="auto"/>
              <w:left w:val="nil"/>
              <w:bottom w:val="nil"/>
              <w:right w:val="nil"/>
            </w:tcBorders>
          </w:tcPr>
          <w:p w14:paraId="111A0818" w14:textId="77777777" w:rsidR="00371B96" w:rsidRDefault="00371B96"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016" w:type="dxa"/>
            <w:tcBorders>
              <w:top w:val="single" w:sz="4" w:space="0" w:color="auto"/>
              <w:left w:val="nil"/>
              <w:bottom w:val="nil"/>
              <w:right w:val="nil"/>
            </w:tcBorders>
          </w:tcPr>
          <w:p w14:paraId="2EB52CB4" w14:textId="77777777" w:rsidR="00371B96" w:rsidRDefault="00371B96"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371B96" w14:paraId="5B1901E2" w14:textId="77777777" w:rsidTr="00F30125">
        <w:tc>
          <w:tcPr>
            <w:tcW w:w="1656" w:type="dxa"/>
            <w:tcBorders>
              <w:top w:val="nil"/>
              <w:left w:val="nil"/>
              <w:bottom w:val="nil"/>
              <w:right w:val="nil"/>
            </w:tcBorders>
          </w:tcPr>
          <w:p w14:paraId="21701511" w14:textId="77777777" w:rsidR="00371B96" w:rsidRDefault="00371B96"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63E4FC60" w14:textId="77777777" w:rsidR="00371B96" w:rsidRDefault="00371B96" w:rsidP="00F30125">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aisextPoorCt</w:t>
            </w:r>
            <w:proofErr w:type="spellEnd"/>
          </w:p>
        </w:tc>
        <w:tc>
          <w:tcPr>
            <w:tcW w:w="2016" w:type="dxa"/>
            <w:tcBorders>
              <w:top w:val="nil"/>
              <w:left w:val="nil"/>
              <w:bottom w:val="nil"/>
              <w:right w:val="nil"/>
            </w:tcBorders>
          </w:tcPr>
          <w:p w14:paraId="62B2C87D" w14:textId="77777777" w:rsidR="00371B96" w:rsidRDefault="00371B96" w:rsidP="00F30125">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aisextPoorCt</w:t>
            </w:r>
            <w:proofErr w:type="spellEnd"/>
          </w:p>
        </w:tc>
        <w:tc>
          <w:tcPr>
            <w:tcW w:w="2016" w:type="dxa"/>
            <w:tcBorders>
              <w:top w:val="nil"/>
              <w:left w:val="nil"/>
              <w:bottom w:val="nil"/>
              <w:right w:val="nil"/>
            </w:tcBorders>
          </w:tcPr>
          <w:p w14:paraId="7FC24689" w14:textId="77777777" w:rsidR="00371B96" w:rsidRDefault="00371B96" w:rsidP="00F30125">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aisextPoorCt</w:t>
            </w:r>
            <w:proofErr w:type="spellEnd"/>
          </w:p>
        </w:tc>
      </w:tr>
      <w:tr w:rsidR="00371B96" w14:paraId="751DC562" w14:textId="77777777" w:rsidTr="00F30125">
        <w:tc>
          <w:tcPr>
            <w:tcW w:w="1656" w:type="dxa"/>
            <w:tcBorders>
              <w:top w:val="single" w:sz="4" w:space="0" w:color="auto"/>
              <w:left w:val="nil"/>
              <w:bottom w:val="nil"/>
              <w:right w:val="nil"/>
            </w:tcBorders>
          </w:tcPr>
          <w:p w14:paraId="696A2EB7" w14:textId="77777777" w:rsidR="00371B96" w:rsidRDefault="00371B96" w:rsidP="00F30125">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nsextPoorCt</w:t>
            </w:r>
            <w:proofErr w:type="spellEnd"/>
          </w:p>
        </w:tc>
        <w:tc>
          <w:tcPr>
            <w:tcW w:w="2016" w:type="dxa"/>
            <w:tcBorders>
              <w:top w:val="single" w:sz="4" w:space="0" w:color="auto"/>
              <w:left w:val="nil"/>
              <w:bottom w:val="nil"/>
              <w:right w:val="nil"/>
            </w:tcBorders>
          </w:tcPr>
          <w:p w14:paraId="298F06BC" w14:textId="77777777" w:rsidR="00371B96" w:rsidRDefault="00371B96"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0.0951</w:t>
            </w:r>
            <w:r>
              <w:rPr>
                <w:rFonts w:ascii="Times New Roman" w:hAnsi="Times New Roman" w:cs="Times New Roman"/>
                <w:sz w:val="24"/>
                <w:szCs w:val="24"/>
                <w:vertAlign w:val="superscript"/>
              </w:rPr>
              <w:t>***</w:t>
            </w:r>
          </w:p>
        </w:tc>
        <w:tc>
          <w:tcPr>
            <w:tcW w:w="2016" w:type="dxa"/>
            <w:tcBorders>
              <w:top w:val="single" w:sz="4" w:space="0" w:color="auto"/>
              <w:left w:val="nil"/>
              <w:bottom w:val="nil"/>
              <w:right w:val="nil"/>
            </w:tcBorders>
          </w:tcPr>
          <w:p w14:paraId="6F02357B" w14:textId="77777777" w:rsidR="00371B96" w:rsidRDefault="00371B96"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0.0898</w:t>
            </w:r>
            <w:r>
              <w:rPr>
                <w:rFonts w:ascii="Times New Roman" w:hAnsi="Times New Roman" w:cs="Times New Roman"/>
                <w:sz w:val="24"/>
                <w:szCs w:val="24"/>
                <w:vertAlign w:val="superscript"/>
              </w:rPr>
              <w:t>***</w:t>
            </w:r>
          </w:p>
        </w:tc>
        <w:tc>
          <w:tcPr>
            <w:tcW w:w="2016" w:type="dxa"/>
            <w:tcBorders>
              <w:top w:val="single" w:sz="4" w:space="0" w:color="auto"/>
              <w:left w:val="nil"/>
              <w:bottom w:val="nil"/>
              <w:right w:val="nil"/>
            </w:tcBorders>
          </w:tcPr>
          <w:p w14:paraId="42CAB20F" w14:textId="77777777" w:rsidR="00371B96" w:rsidRDefault="00371B96"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-0.0332</w:t>
            </w:r>
          </w:p>
        </w:tc>
      </w:tr>
      <w:tr w:rsidR="00371B96" w14:paraId="1D6DCA0B" w14:textId="77777777" w:rsidTr="00F30125">
        <w:tc>
          <w:tcPr>
            <w:tcW w:w="1656" w:type="dxa"/>
            <w:tcBorders>
              <w:top w:val="nil"/>
              <w:left w:val="nil"/>
              <w:bottom w:val="nil"/>
              <w:right w:val="nil"/>
            </w:tcBorders>
          </w:tcPr>
          <w:p w14:paraId="122A3BF0" w14:textId="77777777" w:rsidR="00371B96" w:rsidRDefault="00371B96"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794A1910" w14:textId="77777777" w:rsidR="00371B96" w:rsidRDefault="00371B96"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(3.81)</w:t>
            </w:r>
          </w:p>
        </w:tc>
        <w:tc>
          <w:tcPr>
            <w:tcW w:w="2016" w:type="dxa"/>
            <w:tcBorders>
              <w:top w:val="nil"/>
              <w:left w:val="nil"/>
              <w:bottom w:val="nil"/>
              <w:right w:val="nil"/>
            </w:tcBorders>
          </w:tcPr>
          <w:p w14:paraId="2AB06177" w14:textId="77777777" w:rsidR="00371B96" w:rsidRDefault="00371B96"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(3.48)</w:t>
            </w:r>
          </w:p>
        </w:tc>
        <w:tc>
          <w:tcPr>
            <w:tcW w:w="2016" w:type="dxa"/>
            <w:tcBorders>
              <w:top w:val="nil"/>
              <w:left w:val="nil"/>
              <w:bottom w:val="nil"/>
              <w:right w:val="nil"/>
            </w:tcBorders>
          </w:tcPr>
          <w:p w14:paraId="4B97E660" w14:textId="77777777" w:rsidR="00371B96" w:rsidRDefault="00371B96"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(-1.24)</w:t>
            </w:r>
          </w:p>
        </w:tc>
      </w:tr>
      <w:tr w:rsidR="00371B96" w14:paraId="70AB8A22" w14:textId="77777777" w:rsidTr="00F30125">
        <w:tc>
          <w:tcPr>
            <w:tcW w:w="1656" w:type="dxa"/>
            <w:tcBorders>
              <w:top w:val="nil"/>
              <w:left w:val="nil"/>
              <w:bottom w:val="nil"/>
              <w:right w:val="nil"/>
            </w:tcBorders>
          </w:tcPr>
          <w:p w14:paraId="17ECC152" w14:textId="77777777" w:rsidR="00371B96" w:rsidRDefault="00371B96"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70C1188A" w14:textId="77777777" w:rsidR="00371B96" w:rsidRDefault="00371B96"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3AD7575A" w14:textId="77777777" w:rsidR="00371B96" w:rsidRDefault="00371B96"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723EDCDA" w14:textId="77777777" w:rsidR="00371B96" w:rsidRDefault="00371B96" w:rsidP="00F30125">
            <w:pPr>
              <w:widowControl w:val="0"/>
              <w:autoSpaceDE w:val="0"/>
              <w:autoSpaceDN w:val="0"/>
              <w:adjustRightInd w:val="0"/>
              <w:spacing w:after="0" w:line="240" w:lineRule="auto"/>
              <w:rPr>
                <w:rFonts w:ascii="Times New Roman" w:hAnsi="Times New Roman" w:cs="Times New Roman"/>
                <w:sz w:val="24"/>
                <w:szCs w:val="24"/>
              </w:rPr>
            </w:pPr>
          </w:p>
        </w:tc>
      </w:tr>
      <w:tr w:rsidR="00371B96" w14:paraId="6CDA2CD3" w14:textId="77777777" w:rsidTr="00F30125">
        <w:tc>
          <w:tcPr>
            <w:tcW w:w="1656" w:type="dxa"/>
            <w:tcBorders>
              <w:top w:val="nil"/>
              <w:left w:val="nil"/>
              <w:bottom w:val="nil"/>
              <w:right w:val="nil"/>
            </w:tcBorders>
          </w:tcPr>
          <w:p w14:paraId="7FDF2CC3" w14:textId="77777777" w:rsidR="00371B96" w:rsidRDefault="00371B96" w:rsidP="00F3012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polity2</w:t>
            </w:r>
          </w:p>
        </w:tc>
        <w:tc>
          <w:tcPr>
            <w:tcW w:w="2016" w:type="dxa"/>
            <w:tcBorders>
              <w:top w:val="nil"/>
              <w:left w:val="nil"/>
              <w:bottom w:val="nil"/>
              <w:right w:val="nil"/>
            </w:tcBorders>
          </w:tcPr>
          <w:p w14:paraId="2FC54321" w14:textId="77777777" w:rsidR="00371B96" w:rsidRDefault="00371B96" w:rsidP="00F30125">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3DAD206E" w14:textId="77777777" w:rsidR="00371B96" w:rsidRDefault="00371B96"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-0.000316</w:t>
            </w:r>
          </w:p>
        </w:tc>
        <w:tc>
          <w:tcPr>
            <w:tcW w:w="2016" w:type="dxa"/>
            <w:tcBorders>
              <w:top w:val="nil"/>
              <w:left w:val="nil"/>
              <w:bottom w:val="nil"/>
              <w:right w:val="nil"/>
            </w:tcBorders>
          </w:tcPr>
          <w:p w14:paraId="35C1F4D4" w14:textId="77777777" w:rsidR="00371B96" w:rsidRDefault="00371B96"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-0.00190</w:t>
            </w:r>
          </w:p>
        </w:tc>
      </w:tr>
      <w:tr w:rsidR="00371B96" w14:paraId="52F396FF" w14:textId="77777777" w:rsidTr="00F30125">
        <w:tc>
          <w:tcPr>
            <w:tcW w:w="1656" w:type="dxa"/>
            <w:tcBorders>
              <w:top w:val="nil"/>
              <w:left w:val="nil"/>
              <w:bottom w:val="nil"/>
              <w:right w:val="nil"/>
            </w:tcBorders>
          </w:tcPr>
          <w:p w14:paraId="08F68342" w14:textId="77777777" w:rsidR="00371B96" w:rsidRDefault="00371B96"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74161DF7" w14:textId="77777777" w:rsidR="00371B96" w:rsidRDefault="00371B96" w:rsidP="00F30125">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0F888644" w14:textId="77777777" w:rsidR="00371B96" w:rsidRDefault="00371B96"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(-1.36)</w:t>
            </w:r>
          </w:p>
        </w:tc>
        <w:tc>
          <w:tcPr>
            <w:tcW w:w="2016" w:type="dxa"/>
            <w:tcBorders>
              <w:top w:val="nil"/>
              <w:left w:val="nil"/>
              <w:bottom w:val="nil"/>
              <w:right w:val="nil"/>
            </w:tcBorders>
          </w:tcPr>
          <w:p w14:paraId="0393AA29" w14:textId="77777777" w:rsidR="00371B96" w:rsidRDefault="00371B96"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(-1.57)</w:t>
            </w:r>
          </w:p>
        </w:tc>
      </w:tr>
      <w:tr w:rsidR="00371B96" w14:paraId="5FDAC008" w14:textId="77777777" w:rsidTr="00F30125">
        <w:tc>
          <w:tcPr>
            <w:tcW w:w="1656" w:type="dxa"/>
            <w:tcBorders>
              <w:top w:val="nil"/>
              <w:left w:val="nil"/>
              <w:bottom w:val="nil"/>
              <w:right w:val="nil"/>
            </w:tcBorders>
          </w:tcPr>
          <w:p w14:paraId="65F4A600" w14:textId="77777777" w:rsidR="00371B96" w:rsidRDefault="00371B96"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75914762" w14:textId="77777777" w:rsidR="00371B96" w:rsidRDefault="00371B96"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616C5E54" w14:textId="77777777" w:rsidR="00371B96" w:rsidRDefault="00371B96"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56BB3BB" w14:textId="77777777" w:rsidR="00371B96" w:rsidRDefault="00371B96" w:rsidP="00F30125">
            <w:pPr>
              <w:widowControl w:val="0"/>
              <w:autoSpaceDE w:val="0"/>
              <w:autoSpaceDN w:val="0"/>
              <w:adjustRightInd w:val="0"/>
              <w:spacing w:after="0" w:line="240" w:lineRule="auto"/>
              <w:rPr>
                <w:rFonts w:ascii="Times New Roman" w:hAnsi="Times New Roman" w:cs="Times New Roman"/>
                <w:sz w:val="24"/>
                <w:szCs w:val="24"/>
              </w:rPr>
            </w:pPr>
          </w:p>
        </w:tc>
      </w:tr>
      <w:tr w:rsidR="00371B96" w14:paraId="468BE3AE" w14:textId="77777777" w:rsidTr="00F30125">
        <w:tc>
          <w:tcPr>
            <w:tcW w:w="1656" w:type="dxa"/>
            <w:tcBorders>
              <w:top w:val="nil"/>
              <w:left w:val="nil"/>
              <w:bottom w:val="nil"/>
              <w:right w:val="nil"/>
            </w:tcBorders>
          </w:tcPr>
          <w:p w14:paraId="6605EE76" w14:textId="77777777" w:rsidR="00371B96" w:rsidRDefault="00371B96" w:rsidP="00F3012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_cons</w:t>
            </w:r>
          </w:p>
        </w:tc>
        <w:tc>
          <w:tcPr>
            <w:tcW w:w="2016" w:type="dxa"/>
            <w:tcBorders>
              <w:top w:val="nil"/>
              <w:left w:val="nil"/>
              <w:bottom w:val="nil"/>
              <w:right w:val="nil"/>
            </w:tcBorders>
          </w:tcPr>
          <w:p w14:paraId="0C9A12DE" w14:textId="77777777" w:rsidR="00371B96" w:rsidRDefault="00371B96"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0.00437</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0DD274A4" w14:textId="77777777" w:rsidR="00371B96" w:rsidRDefault="00371B96"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0.00600</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5DD16E93" w14:textId="77777777" w:rsidR="00371B96" w:rsidRDefault="00371B96"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0.0167</w:t>
            </w:r>
            <w:r>
              <w:rPr>
                <w:rFonts w:ascii="Times New Roman" w:hAnsi="Times New Roman" w:cs="Times New Roman"/>
                <w:sz w:val="24"/>
                <w:szCs w:val="24"/>
                <w:vertAlign w:val="superscript"/>
              </w:rPr>
              <w:t>**</w:t>
            </w:r>
          </w:p>
        </w:tc>
      </w:tr>
      <w:tr w:rsidR="00371B96" w14:paraId="499D8DC3" w14:textId="77777777" w:rsidTr="00F30125">
        <w:tc>
          <w:tcPr>
            <w:tcW w:w="1656" w:type="dxa"/>
            <w:tcBorders>
              <w:top w:val="nil"/>
              <w:left w:val="nil"/>
              <w:bottom w:val="single" w:sz="4" w:space="0" w:color="auto"/>
              <w:right w:val="nil"/>
            </w:tcBorders>
          </w:tcPr>
          <w:p w14:paraId="7FAA61B9" w14:textId="77777777" w:rsidR="00371B96" w:rsidRDefault="00371B96"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single" w:sz="4" w:space="0" w:color="auto"/>
              <w:right w:val="nil"/>
            </w:tcBorders>
          </w:tcPr>
          <w:p w14:paraId="4673FC67" w14:textId="77777777" w:rsidR="00371B96" w:rsidRDefault="00371B96"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(5.54)</w:t>
            </w:r>
          </w:p>
        </w:tc>
        <w:tc>
          <w:tcPr>
            <w:tcW w:w="2016" w:type="dxa"/>
            <w:tcBorders>
              <w:top w:val="nil"/>
              <w:left w:val="nil"/>
              <w:bottom w:val="single" w:sz="4" w:space="0" w:color="auto"/>
              <w:right w:val="nil"/>
            </w:tcBorders>
          </w:tcPr>
          <w:p w14:paraId="6AA6E18B" w14:textId="77777777" w:rsidR="00371B96" w:rsidRDefault="00371B96"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(3.34)</w:t>
            </w:r>
          </w:p>
        </w:tc>
        <w:tc>
          <w:tcPr>
            <w:tcW w:w="2016" w:type="dxa"/>
            <w:tcBorders>
              <w:top w:val="nil"/>
              <w:left w:val="nil"/>
              <w:bottom w:val="single" w:sz="4" w:space="0" w:color="auto"/>
              <w:right w:val="nil"/>
            </w:tcBorders>
          </w:tcPr>
          <w:p w14:paraId="1F278171" w14:textId="77777777" w:rsidR="00371B96" w:rsidRDefault="00371B96"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(2.77)</w:t>
            </w:r>
          </w:p>
        </w:tc>
      </w:tr>
      <w:tr w:rsidR="00371B96" w14:paraId="5E79D135" w14:textId="77777777" w:rsidTr="00F30125">
        <w:tc>
          <w:tcPr>
            <w:tcW w:w="1656" w:type="dxa"/>
            <w:tcBorders>
              <w:top w:val="nil"/>
              <w:left w:val="nil"/>
              <w:bottom w:val="single" w:sz="4" w:space="0" w:color="auto"/>
              <w:right w:val="nil"/>
            </w:tcBorders>
          </w:tcPr>
          <w:p w14:paraId="3C545725" w14:textId="77777777" w:rsidR="00371B96" w:rsidRDefault="00371B96" w:rsidP="00F3012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N</w:t>
            </w:r>
          </w:p>
        </w:tc>
        <w:tc>
          <w:tcPr>
            <w:tcW w:w="2016" w:type="dxa"/>
            <w:tcBorders>
              <w:top w:val="nil"/>
              <w:left w:val="nil"/>
              <w:bottom w:val="single" w:sz="4" w:space="0" w:color="auto"/>
              <w:right w:val="nil"/>
            </w:tcBorders>
          </w:tcPr>
          <w:p w14:paraId="0A9FF019" w14:textId="77777777" w:rsidR="00371B96" w:rsidRDefault="00371B96"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259</w:t>
            </w:r>
          </w:p>
        </w:tc>
        <w:tc>
          <w:tcPr>
            <w:tcW w:w="2016" w:type="dxa"/>
            <w:tcBorders>
              <w:top w:val="nil"/>
              <w:left w:val="nil"/>
              <w:bottom w:val="single" w:sz="4" w:space="0" w:color="auto"/>
              <w:right w:val="nil"/>
            </w:tcBorders>
          </w:tcPr>
          <w:p w14:paraId="34CAB7C3" w14:textId="77777777" w:rsidR="00371B96" w:rsidRDefault="00371B96"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251</w:t>
            </w:r>
          </w:p>
        </w:tc>
        <w:tc>
          <w:tcPr>
            <w:tcW w:w="2016" w:type="dxa"/>
            <w:tcBorders>
              <w:top w:val="nil"/>
              <w:left w:val="nil"/>
              <w:bottom w:val="single" w:sz="4" w:space="0" w:color="auto"/>
              <w:right w:val="nil"/>
            </w:tcBorders>
          </w:tcPr>
          <w:p w14:paraId="5FF89505" w14:textId="77777777" w:rsidR="00371B96" w:rsidRDefault="00371B96"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251</w:t>
            </w:r>
          </w:p>
        </w:tc>
      </w:tr>
    </w:tbl>
    <w:p w14:paraId="025BC9C8" w14:textId="77777777" w:rsidR="00371B96" w:rsidRDefault="00371B96" w:rsidP="00371B96">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3C582D1F" w14:textId="530216BF" w:rsidR="00371B96" w:rsidRPr="00371B96" w:rsidRDefault="00371B96" w:rsidP="00371B96">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704496F5" w14:textId="4DB85177" w:rsidR="00137041" w:rsidRDefault="00137041" w:rsidP="005C7A53">
      <w:pPr>
        <w:pStyle w:val="ListParagraph"/>
        <w:numPr>
          <w:ilvl w:val="2"/>
          <w:numId w:val="7"/>
        </w:numPr>
        <w:rPr>
          <w:lang w:val="en-GB"/>
        </w:rPr>
      </w:pPr>
      <w:r>
        <w:rPr>
          <w:lang w:val="en-GB"/>
        </w:rPr>
        <w:t>Food aid and undernourishment- food aid shows itself to be very well allocated</w:t>
      </w:r>
    </w:p>
    <w:tbl>
      <w:tblPr>
        <w:tblW w:w="0" w:type="auto"/>
        <w:tblLayout w:type="fixed"/>
        <w:tblLook w:val="0000" w:firstRow="0" w:lastRow="0" w:firstColumn="0" w:lastColumn="0" w:noHBand="0" w:noVBand="0"/>
      </w:tblPr>
      <w:tblGrid>
        <w:gridCol w:w="1656"/>
        <w:gridCol w:w="2016"/>
        <w:gridCol w:w="2016"/>
        <w:gridCol w:w="2016"/>
      </w:tblGrid>
      <w:tr w:rsidR="00137041" w14:paraId="58681572" w14:textId="77777777" w:rsidTr="00F30125">
        <w:tc>
          <w:tcPr>
            <w:tcW w:w="1656" w:type="dxa"/>
            <w:tcBorders>
              <w:top w:val="single" w:sz="4" w:space="0" w:color="auto"/>
              <w:left w:val="nil"/>
              <w:bottom w:val="nil"/>
              <w:right w:val="nil"/>
            </w:tcBorders>
          </w:tcPr>
          <w:p w14:paraId="3951D28B" w14:textId="77777777" w:rsidR="00137041" w:rsidRPr="00137041" w:rsidRDefault="00137041" w:rsidP="00137041">
            <w:pPr>
              <w:pStyle w:val="ListParagraph"/>
              <w:widowControl w:val="0"/>
              <w:numPr>
                <w:ilvl w:val="0"/>
                <w:numId w:val="7"/>
              </w:numPr>
              <w:autoSpaceDE w:val="0"/>
              <w:autoSpaceDN w:val="0"/>
              <w:adjustRightInd w:val="0"/>
              <w:spacing w:after="0" w:line="240" w:lineRule="auto"/>
              <w:rPr>
                <w:rFonts w:ascii="Times New Roman" w:hAnsi="Times New Roman" w:cs="Times New Roman"/>
                <w:sz w:val="24"/>
                <w:szCs w:val="24"/>
              </w:rPr>
            </w:pPr>
          </w:p>
        </w:tc>
        <w:tc>
          <w:tcPr>
            <w:tcW w:w="2016" w:type="dxa"/>
            <w:tcBorders>
              <w:top w:val="single" w:sz="4" w:space="0" w:color="auto"/>
              <w:left w:val="nil"/>
              <w:bottom w:val="nil"/>
              <w:right w:val="nil"/>
            </w:tcBorders>
          </w:tcPr>
          <w:p w14:paraId="1306EC93" w14:textId="77777777" w:rsidR="00137041" w:rsidRDefault="00137041"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016" w:type="dxa"/>
            <w:tcBorders>
              <w:top w:val="single" w:sz="4" w:space="0" w:color="auto"/>
              <w:left w:val="nil"/>
              <w:bottom w:val="nil"/>
              <w:right w:val="nil"/>
            </w:tcBorders>
          </w:tcPr>
          <w:p w14:paraId="0BAE8139" w14:textId="77777777" w:rsidR="00137041" w:rsidRDefault="00137041"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016" w:type="dxa"/>
            <w:tcBorders>
              <w:top w:val="single" w:sz="4" w:space="0" w:color="auto"/>
              <w:left w:val="nil"/>
              <w:bottom w:val="nil"/>
              <w:right w:val="nil"/>
            </w:tcBorders>
          </w:tcPr>
          <w:p w14:paraId="40A01590" w14:textId="77777777" w:rsidR="00137041" w:rsidRDefault="00137041"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137041" w14:paraId="15E29441" w14:textId="77777777" w:rsidTr="00F30125">
        <w:tc>
          <w:tcPr>
            <w:tcW w:w="1656" w:type="dxa"/>
            <w:tcBorders>
              <w:top w:val="nil"/>
              <w:left w:val="nil"/>
              <w:bottom w:val="nil"/>
              <w:right w:val="nil"/>
            </w:tcBorders>
          </w:tcPr>
          <w:p w14:paraId="2C0B91FA" w14:textId="77777777" w:rsidR="00137041" w:rsidRDefault="00137041"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52EBFC4F" w14:textId="77777777" w:rsidR="00137041" w:rsidRDefault="00137041" w:rsidP="00F30125">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aisSN_ITK_DEFCN</w:t>
            </w:r>
            <w:proofErr w:type="spellEnd"/>
          </w:p>
        </w:tc>
        <w:tc>
          <w:tcPr>
            <w:tcW w:w="2016" w:type="dxa"/>
            <w:tcBorders>
              <w:top w:val="nil"/>
              <w:left w:val="nil"/>
              <w:bottom w:val="nil"/>
              <w:right w:val="nil"/>
            </w:tcBorders>
          </w:tcPr>
          <w:p w14:paraId="423B5065" w14:textId="77777777" w:rsidR="00137041" w:rsidRDefault="00137041" w:rsidP="00F30125">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aisSN_ITK_DEFCN</w:t>
            </w:r>
            <w:proofErr w:type="spellEnd"/>
          </w:p>
        </w:tc>
        <w:tc>
          <w:tcPr>
            <w:tcW w:w="2016" w:type="dxa"/>
            <w:tcBorders>
              <w:top w:val="nil"/>
              <w:left w:val="nil"/>
              <w:bottom w:val="nil"/>
              <w:right w:val="nil"/>
            </w:tcBorders>
          </w:tcPr>
          <w:p w14:paraId="78880988" w14:textId="77777777" w:rsidR="00137041" w:rsidRDefault="00137041" w:rsidP="00F30125">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aisSN_ITK_DEFCN</w:t>
            </w:r>
            <w:proofErr w:type="spellEnd"/>
          </w:p>
        </w:tc>
      </w:tr>
      <w:tr w:rsidR="00137041" w14:paraId="2FF66A16" w14:textId="77777777" w:rsidTr="00F30125">
        <w:tc>
          <w:tcPr>
            <w:tcW w:w="1656" w:type="dxa"/>
            <w:tcBorders>
              <w:top w:val="single" w:sz="4" w:space="0" w:color="auto"/>
              <w:left w:val="nil"/>
              <w:bottom w:val="nil"/>
              <w:right w:val="nil"/>
            </w:tcBorders>
          </w:tcPr>
          <w:p w14:paraId="305E402E" w14:textId="77777777" w:rsidR="00137041" w:rsidRDefault="00137041" w:rsidP="00F30125">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nsSN_ITK_DEFCN</w:t>
            </w:r>
            <w:proofErr w:type="spellEnd"/>
          </w:p>
        </w:tc>
        <w:tc>
          <w:tcPr>
            <w:tcW w:w="2016" w:type="dxa"/>
            <w:tcBorders>
              <w:top w:val="single" w:sz="4" w:space="0" w:color="auto"/>
              <w:left w:val="nil"/>
              <w:bottom w:val="nil"/>
              <w:right w:val="nil"/>
            </w:tcBorders>
          </w:tcPr>
          <w:p w14:paraId="2AD0F1E4" w14:textId="77777777" w:rsidR="00137041" w:rsidRDefault="00137041"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0.0768</w:t>
            </w:r>
            <w:r>
              <w:rPr>
                <w:rFonts w:ascii="Times New Roman" w:hAnsi="Times New Roman" w:cs="Times New Roman"/>
                <w:sz w:val="24"/>
                <w:szCs w:val="24"/>
                <w:vertAlign w:val="superscript"/>
              </w:rPr>
              <w:t>***</w:t>
            </w:r>
          </w:p>
        </w:tc>
        <w:tc>
          <w:tcPr>
            <w:tcW w:w="2016" w:type="dxa"/>
            <w:tcBorders>
              <w:top w:val="single" w:sz="4" w:space="0" w:color="auto"/>
              <w:left w:val="nil"/>
              <w:bottom w:val="nil"/>
              <w:right w:val="nil"/>
            </w:tcBorders>
          </w:tcPr>
          <w:p w14:paraId="2CDC6EC1" w14:textId="77777777" w:rsidR="00137041" w:rsidRDefault="00137041"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0.0709</w:t>
            </w:r>
            <w:r>
              <w:rPr>
                <w:rFonts w:ascii="Times New Roman" w:hAnsi="Times New Roman" w:cs="Times New Roman"/>
                <w:sz w:val="24"/>
                <w:szCs w:val="24"/>
                <w:vertAlign w:val="superscript"/>
              </w:rPr>
              <w:t>***</w:t>
            </w:r>
          </w:p>
        </w:tc>
        <w:tc>
          <w:tcPr>
            <w:tcW w:w="2016" w:type="dxa"/>
            <w:tcBorders>
              <w:top w:val="single" w:sz="4" w:space="0" w:color="auto"/>
              <w:left w:val="nil"/>
              <w:bottom w:val="nil"/>
              <w:right w:val="nil"/>
            </w:tcBorders>
          </w:tcPr>
          <w:p w14:paraId="1F919B10" w14:textId="77777777" w:rsidR="00137041" w:rsidRDefault="00137041"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0.323</w:t>
            </w:r>
            <w:r>
              <w:rPr>
                <w:rFonts w:ascii="Times New Roman" w:hAnsi="Times New Roman" w:cs="Times New Roman"/>
                <w:sz w:val="24"/>
                <w:szCs w:val="24"/>
                <w:vertAlign w:val="superscript"/>
              </w:rPr>
              <w:t>**</w:t>
            </w:r>
          </w:p>
        </w:tc>
      </w:tr>
      <w:tr w:rsidR="00137041" w14:paraId="2EF32AC4" w14:textId="77777777" w:rsidTr="00F30125">
        <w:tc>
          <w:tcPr>
            <w:tcW w:w="1656" w:type="dxa"/>
            <w:tcBorders>
              <w:top w:val="nil"/>
              <w:left w:val="nil"/>
              <w:bottom w:val="nil"/>
              <w:right w:val="nil"/>
            </w:tcBorders>
          </w:tcPr>
          <w:p w14:paraId="1B50AD74" w14:textId="77777777" w:rsidR="00137041" w:rsidRDefault="00137041"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011AFE5B" w14:textId="77777777" w:rsidR="00137041" w:rsidRDefault="00137041"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(4.53)</w:t>
            </w:r>
          </w:p>
        </w:tc>
        <w:tc>
          <w:tcPr>
            <w:tcW w:w="2016" w:type="dxa"/>
            <w:tcBorders>
              <w:top w:val="nil"/>
              <w:left w:val="nil"/>
              <w:bottom w:val="nil"/>
              <w:right w:val="nil"/>
            </w:tcBorders>
          </w:tcPr>
          <w:p w14:paraId="039C99EA" w14:textId="77777777" w:rsidR="00137041" w:rsidRDefault="00137041"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(4.32)</w:t>
            </w:r>
          </w:p>
        </w:tc>
        <w:tc>
          <w:tcPr>
            <w:tcW w:w="2016" w:type="dxa"/>
            <w:tcBorders>
              <w:top w:val="nil"/>
              <w:left w:val="nil"/>
              <w:bottom w:val="nil"/>
              <w:right w:val="nil"/>
            </w:tcBorders>
          </w:tcPr>
          <w:p w14:paraId="29C969F8" w14:textId="77777777" w:rsidR="00137041" w:rsidRDefault="00137041"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(2.67)</w:t>
            </w:r>
          </w:p>
        </w:tc>
      </w:tr>
      <w:tr w:rsidR="00137041" w14:paraId="38DC03F7" w14:textId="77777777" w:rsidTr="00F30125">
        <w:tc>
          <w:tcPr>
            <w:tcW w:w="1656" w:type="dxa"/>
            <w:tcBorders>
              <w:top w:val="nil"/>
              <w:left w:val="nil"/>
              <w:bottom w:val="nil"/>
              <w:right w:val="nil"/>
            </w:tcBorders>
          </w:tcPr>
          <w:p w14:paraId="41BC6952" w14:textId="77777777" w:rsidR="00137041" w:rsidRDefault="00137041"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74215540" w14:textId="77777777" w:rsidR="00137041" w:rsidRDefault="00137041"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3DD07455" w14:textId="77777777" w:rsidR="00137041" w:rsidRDefault="00137041"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010BB2EE" w14:textId="77777777" w:rsidR="00137041" w:rsidRDefault="00137041" w:rsidP="00F30125">
            <w:pPr>
              <w:widowControl w:val="0"/>
              <w:autoSpaceDE w:val="0"/>
              <w:autoSpaceDN w:val="0"/>
              <w:adjustRightInd w:val="0"/>
              <w:spacing w:after="0" w:line="240" w:lineRule="auto"/>
              <w:rPr>
                <w:rFonts w:ascii="Times New Roman" w:hAnsi="Times New Roman" w:cs="Times New Roman"/>
                <w:sz w:val="24"/>
                <w:szCs w:val="24"/>
              </w:rPr>
            </w:pPr>
          </w:p>
        </w:tc>
      </w:tr>
      <w:tr w:rsidR="00137041" w14:paraId="55BA0D10" w14:textId="77777777" w:rsidTr="00F30125">
        <w:tc>
          <w:tcPr>
            <w:tcW w:w="1656" w:type="dxa"/>
            <w:tcBorders>
              <w:top w:val="nil"/>
              <w:left w:val="nil"/>
              <w:bottom w:val="nil"/>
              <w:right w:val="nil"/>
            </w:tcBorders>
          </w:tcPr>
          <w:p w14:paraId="6B90FAB6" w14:textId="77777777" w:rsidR="00137041" w:rsidRDefault="00137041" w:rsidP="00F3012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polity2</w:t>
            </w:r>
          </w:p>
        </w:tc>
        <w:tc>
          <w:tcPr>
            <w:tcW w:w="2016" w:type="dxa"/>
            <w:tcBorders>
              <w:top w:val="nil"/>
              <w:left w:val="nil"/>
              <w:bottom w:val="nil"/>
              <w:right w:val="nil"/>
            </w:tcBorders>
          </w:tcPr>
          <w:p w14:paraId="33EF1792" w14:textId="77777777" w:rsidR="00137041" w:rsidRDefault="00137041" w:rsidP="00F30125">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766814D3" w14:textId="77777777" w:rsidR="00137041" w:rsidRDefault="00137041"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-0.000225</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11F3EC39" w14:textId="77777777" w:rsidR="00137041" w:rsidRDefault="00137041"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-0.000569</w:t>
            </w:r>
          </w:p>
        </w:tc>
      </w:tr>
      <w:tr w:rsidR="00137041" w14:paraId="0DDEF305" w14:textId="77777777" w:rsidTr="00F30125">
        <w:tc>
          <w:tcPr>
            <w:tcW w:w="1656" w:type="dxa"/>
            <w:tcBorders>
              <w:top w:val="nil"/>
              <w:left w:val="nil"/>
              <w:bottom w:val="nil"/>
              <w:right w:val="nil"/>
            </w:tcBorders>
          </w:tcPr>
          <w:p w14:paraId="5D940E28" w14:textId="77777777" w:rsidR="00137041" w:rsidRDefault="00137041"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3EFEB3A" w14:textId="77777777" w:rsidR="00137041" w:rsidRDefault="00137041" w:rsidP="00F30125">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761FC99D" w14:textId="77777777" w:rsidR="00137041" w:rsidRDefault="00137041"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(-2.46)</w:t>
            </w:r>
          </w:p>
        </w:tc>
        <w:tc>
          <w:tcPr>
            <w:tcW w:w="2016" w:type="dxa"/>
            <w:tcBorders>
              <w:top w:val="nil"/>
              <w:left w:val="nil"/>
              <w:bottom w:val="nil"/>
              <w:right w:val="nil"/>
            </w:tcBorders>
          </w:tcPr>
          <w:p w14:paraId="3C86790E" w14:textId="77777777" w:rsidR="00137041" w:rsidRDefault="00137041"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137041" w14:paraId="123F65A5" w14:textId="77777777" w:rsidTr="00F30125">
        <w:tc>
          <w:tcPr>
            <w:tcW w:w="1656" w:type="dxa"/>
            <w:tcBorders>
              <w:top w:val="nil"/>
              <w:left w:val="nil"/>
              <w:bottom w:val="nil"/>
              <w:right w:val="nil"/>
            </w:tcBorders>
          </w:tcPr>
          <w:p w14:paraId="3D1DADA1" w14:textId="77777777" w:rsidR="00137041" w:rsidRDefault="00137041"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369AD6C6" w14:textId="77777777" w:rsidR="00137041" w:rsidRDefault="00137041"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6D2E493C" w14:textId="77777777" w:rsidR="00137041" w:rsidRDefault="00137041"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23BC84CD" w14:textId="77777777" w:rsidR="00137041" w:rsidRDefault="00137041" w:rsidP="00F30125">
            <w:pPr>
              <w:widowControl w:val="0"/>
              <w:autoSpaceDE w:val="0"/>
              <w:autoSpaceDN w:val="0"/>
              <w:adjustRightInd w:val="0"/>
              <w:spacing w:after="0" w:line="240" w:lineRule="auto"/>
              <w:rPr>
                <w:rFonts w:ascii="Times New Roman" w:hAnsi="Times New Roman" w:cs="Times New Roman"/>
                <w:sz w:val="24"/>
                <w:szCs w:val="24"/>
              </w:rPr>
            </w:pPr>
          </w:p>
        </w:tc>
      </w:tr>
      <w:tr w:rsidR="00137041" w14:paraId="350419DC" w14:textId="77777777" w:rsidTr="00F30125">
        <w:tc>
          <w:tcPr>
            <w:tcW w:w="1656" w:type="dxa"/>
            <w:tcBorders>
              <w:top w:val="nil"/>
              <w:left w:val="nil"/>
              <w:bottom w:val="nil"/>
              <w:right w:val="nil"/>
            </w:tcBorders>
          </w:tcPr>
          <w:p w14:paraId="252B351F" w14:textId="77777777" w:rsidR="00137041" w:rsidRDefault="00137041" w:rsidP="00F3012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_cons</w:t>
            </w:r>
          </w:p>
        </w:tc>
        <w:tc>
          <w:tcPr>
            <w:tcW w:w="2016" w:type="dxa"/>
            <w:tcBorders>
              <w:top w:val="nil"/>
              <w:left w:val="nil"/>
              <w:bottom w:val="nil"/>
              <w:right w:val="nil"/>
            </w:tcBorders>
          </w:tcPr>
          <w:p w14:paraId="05A1B95C" w14:textId="77777777" w:rsidR="00137041" w:rsidRDefault="00137041"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0.00650</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2850C2C2" w14:textId="77777777" w:rsidR="00137041" w:rsidRDefault="00137041"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0.00776</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3D4C5921" w14:textId="77777777" w:rsidR="00137041" w:rsidRDefault="00137041"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0.00652</w:t>
            </w:r>
            <w:r>
              <w:rPr>
                <w:rFonts w:ascii="Times New Roman" w:hAnsi="Times New Roman" w:cs="Times New Roman"/>
                <w:sz w:val="24"/>
                <w:szCs w:val="24"/>
                <w:vertAlign w:val="superscript"/>
              </w:rPr>
              <w:t>***</w:t>
            </w:r>
          </w:p>
        </w:tc>
      </w:tr>
      <w:tr w:rsidR="00137041" w14:paraId="513BBAF8" w14:textId="77777777" w:rsidTr="00F30125">
        <w:tc>
          <w:tcPr>
            <w:tcW w:w="1656" w:type="dxa"/>
            <w:tcBorders>
              <w:top w:val="nil"/>
              <w:left w:val="nil"/>
              <w:bottom w:val="single" w:sz="4" w:space="0" w:color="auto"/>
              <w:right w:val="nil"/>
            </w:tcBorders>
          </w:tcPr>
          <w:p w14:paraId="7960E2B6" w14:textId="77777777" w:rsidR="00137041" w:rsidRDefault="00137041"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single" w:sz="4" w:space="0" w:color="auto"/>
              <w:right w:val="nil"/>
            </w:tcBorders>
          </w:tcPr>
          <w:p w14:paraId="14E65F80" w14:textId="77777777" w:rsidR="00137041" w:rsidRDefault="00137041"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(15.31)</w:t>
            </w:r>
          </w:p>
        </w:tc>
        <w:tc>
          <w:tcPr>
            <w:tcW w:w="2016" w:type="dxa"/>
            <w:tcBorders>
              <w:top w:val="nil"/>
              <w:left w:val="nil"/>
              <w:bottom w:val="single" w:sz="4" w:space="0" w:color="auto"/>
              <w:right w:val="nil"/>
            </w:tcBorders>
          </w:tcPr>
          <w:p w14:paraId="64EA5CE2" w14:textId="77777777" w:rsidR="00137041" w:rsidRDefault="00137041"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(11.97)</w:t>
            </w:r>
          </w:p>
        </w:tc>
        <w:tc>
          <w:tcPr>
            <w:tcW w:w="2016" w:type="dxa"/>
            <w:tcBorders>
              <w:top w:val="nil"/>
              <w:left w:val="nil"/>
              <w:bottom w:val="single" w:sz="4" w:space="0" w:color="auto"/>
              <w:right w:val="nil"/>
            </w:tcBorders>
          </w:tcPr>
          <w:p w14:paraId="0DFA2A76" w14:textId="77777777" w:rsidR="00137041" w:rsidRDefault="00137041"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(3.51)</w:t>
            </w:r>
          </w:p>
        </w:tc>
      </w:tr>
      <w:tr w:rsidR="00137041" w14:paraId="40FD1242" w14:textId="77777777" w:rsidTr="00F30125">
        <w:tc>
          <w:tcPr>
            <w:tcW w:w="1656" w:type="dxa"/>
            <w:tcBorders>
              <w:top w:val="nil"/>
              <w:left w:val="nil"/>
              <w:bottom w:val="single" w:sz="4" w:space="0" w:color="auto"/>
              <w:right w:val="nil"/>
            </w:tcBorders>
          </w:tcPr>
          <w:p w14:paraId="7B80AE95" w14:textId="77777777" w:rsidR="00137041" w:rsidRDefault="00137041" w:rsidP="00F3012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N</w:t>
            </w:r>
          </w:p>
        </w:tc>
        <w:tc>
          <w:tcPr>
            <w:tcW w:w="2016" w:type="dxa"/>
            <w:tcBorders>
              <w:top w:val="nil"/>
              <w:left w:val="nil"/>
              <w:bottom w:val="single" w:sz="4" w:space="0" w:color="auto"/>
              <w:right w:val="nil"/>
            </w:tcBorders>
          </w:tcPr>
          <w:p w14:paraId="12B678F3" w14:textId="77777777" w:rsidR="00137041" w:rsidRDefault="00137041"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567</w:t>
            </w:r>
          </w:p>
        </w:tc>
        <w:tc>
          <w:tcPr>
            <w:tcW w:w="2016" w:type="dxa"/>
            <w:tcBorders>
              <w:top w:val="nil"/>
              <w:left w:val="nil"/>
              <w:bottom w:val="single" w:sz="4" w:space="0" w:color="auto"/>
              <w:right w:val="nil"/>
            </w:tcBorders>
          </w:tcPr>
          <w:p w14:paraId="7D4ACEA0" w14:textId="77777777" w:rsidR="00137041" w:rsidRDefault="00137041"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512</w:t>
            </w:r>
          </w:p>
        </w:tc>
        <w:tc>
          <w:tcPr>
            <w:tcW w:w="2016" w:type="dxa"/>
            <w:tcBorders>
              <w:top w:val="nil"/>
              <w:left w:val="nil"/>
              <w:bottom w:val="single" w:sz="4" w:space="0" w:color="auto"/>
              <w:right w:val="nil"/>
            </w:tcBorders>
          </w:tcPr>
          <w:p w14:paraId="39E5D3DA" w14:textId="77777777" w:rsidR="00137041" w:rsidRDefault="00137041"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512</w:t>
            </w:r>
          </w:p>
        </w:tc>
      </w:tr>
    </w:tbl>
    <w:p w14:paraId="47B2536E" w14:textId="77777777" w:rsidR="00137041" w:rsidRDefault="00137041" w:rsidP="00137041">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331A12A1" w14:textId="72E53473" w:rsidR="00137041" w:rsidRPr="00FA6030" w:rsidRDefault="00137041" w:rsidP="00FA6030">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7057E4C9" w14:textId="2B13E58F" w:rsidR="009502B0" w:rsidRDefault="009502B0" w:rsidP="005C7A53">
      <w:pPr>
        <w:pStyle w:val="ListParagraph"/>
        <w:numPr>
          <w:ilvl w:val="2"/>
          <w:numId w:val="7"/>
        </w:numPr>
        <w:rPr>
          <w:lang w:val="en-GB"/>
        </w:rPr>
      </w:pPr>
      <w:r>
        <w:rPr>
          <w:lang w:val="en-GB"/>
        </w:rPr>
        <w:t xml:space="preserve">Disaster aid- gains some </w:t>
      </w:r>
      <w:proofErr w:type="spellStart"/>
      <w:r>
        <w:rPr>
          <w:lang w:val="en-GB"/>
        </w:rPr>
        <w:t>signficince</w:t>
      </w:r>
      <w:proofErr w:type="spellEnd"/>
      <w:r>
        <w:rPr>
          <w:lang w:val="en-GB"/>
        </w:rPr>
        <w:t xml:space="preserve"> with fixed effects but very small coeff</w:t>
      </w:r>
      <w:r w:rsidR="00BC5274">
        <w:rPr>
          <w:lang w:val="en-GB"/>
        </w:rPr>
        <w:t>icient</w:t>
      </w:r>
    </w:p>
    <w:tbl>
      <w:tblPr>
        <w:tblW w:w="0" w:type="auto"/>
        <w:tblLayout w:type="fixed"/>
        <w:tblLook w:val="0000" w:firstRow="0" w:lastRow="0" w:firstColumn="0" w:lastColumn="0" w:noHBand="0" w:noVBand="0"/>
      </w:tblPr>
      <w:tblGrid>
        <w:gridCol w:w="1656"/>
        <w:gridCol w:w="2016"/>
        <w:gridCol w:w="2016"/>
        <w:gridCol w:w="2016"/>
      </w:tblGrid>
      <w:tr w:rsidR="009502B0" w14:paraId="4946E059" w14:textId="77777777" w:rsidTr="00F30125">
        <w:tc>
          <w:tcPr>
            <w:tcW w:w="1656" w:type="dxa"/>
            <w:tcBorders>
              <w:top w:val="single" w:sz="4" w:space="0" w:color="auto"/>
              <w:left w:val="nil"/>
              <w:bottom w:val="nil"/>
              <w:right w:val="nil"/>
            </w:tcBorders>
          </w:tcPr>
          <w:p w14:paraId="30EC39D1" w14:textId="77777777" w:rsidR="009502B0" w:rsidRPr="009502B0" w:rsidRDefault="009502B0" w:rsidP="009502B0">
            <w:pPr>
              <w:pStyle w:val="ListParagraph"/>
              <w:widowControl w:val="0"/>
              <w:numPr>
                <w:ilvl w:val="0"/>
                <w:numId w:val="7"/>
              </w:numPr>
              <w:autoSpaceDE w:val="0"/>
              <w:autoSpaceDN w:val="0"/>
              <w:adjustRightInd w:val="0"/>
              <w:spacing w:after="0" w:line="240" w:lineRule="auto"/>
              <w:rPr>
                <w:rFonts w:ascii="Times New Roman" w:hAnsi="Times New Roman" w:cs="Times New Roman"/>
                <w:sz w:val="24"/>
                <w:szCs w:val="24"/>
              </w:rPr>
            </w:pPr>
          </w:p>
        </w:tc>
        <w:tc>
          <w:tcPr>
            <w:tcW w:w="2016" w:type="dxa"/>
            <w:tcBorders>
              <w:top w:val="single" w:sz="4" w:space="0" w:color="auto"/>
              <w:left w:val="nil"/>
              <w:bottom w:val="nil"/>
              <w:right w:val="nil"/>
            </w:tcBorders>
          </w:tcPr>
          <w:p w14:paraId="7172D55F" w14:textId="77777777" w:rsidR="009502B0" w:rsidRDefault="009502B0"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016" w:type="dxa"/>
            <w:tcBorders>
              <w:top w:val="single" w:sz="4" w:space="0" w:color="auto"/>
              <w:left w:val="nil"/>
              <w:bottom w:val="nil"/>
              <w:right w:val="nil"/>
            </w:tcBorders>
          </w:tcPr>
          <w:p w14:paraId="5D70A488" w14:textId="77777777" w:rsidR="009502B0" w:rsidRDefault="009502B0"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016" w:type="dxa"/>
            <w:tcBorders>
              <w:top w:val="single" w:sz="4" w:space="0" w:color="auto"/>
              <w:left w:val="nil"/>
              <w:bottom w:val="nil"/>
              <w:right w:val="nil"/>
            </w:tcBorders>
          </w:tcPr>
          <w:p w14:paraId="4564DB89" w14:textId="77777777" w:rsidR="009502B0" w:rsidRDefault="009502B0"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9502B0" w14:paraId="14148EBB" w14:textId="77777777" w:rsidTr="00F30125">
        <w:tc>
          <w:tcPr>
            <w:tcW w:w="1656" w:type="dxa"/>
            <w:tcBorders>
              <w:top w:val="nil"/>
              <w:left w:val="nil"/>
              <w:bottom w:val="nil"/>
              <w:right w:val="nil"/>
            </w:tcBorders>
          </w:tcPr>
          <w:p w14:paraId="3F199E68" w14:textId="77777777" w:rsidR="009502B0" w:rsidRDefault="009502B0"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54DEE115" w14:textId="77777777" w:rsidR="009502B0" w:rsidRDefault="009502B0" w:rsidP="00F30125">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aisVC_DSR_GDPLS</w:t>
            </w:r>
            <w:proofErr w:type="spellEnd"/>
          </w:p>
        </w:tc>
        <w:tc>
          <w:tcPr>
            <w:tcW w:w="2016" w:type="dxa"/>
            <w:tcBorders>
              <w:top w:val="nil"/>
              <w:left w:val="nil"/>
              <w:bottom w:val="nil"/>
              <w:right w:val="nil"/>
            </w:tcBorders>
          </w:tcPr>
          <w:p w14:paraId="056DD2A7" w14:textId="77777777" w:rsidR="009502B0" w:rsidRDefault="009502B0" w:rsidP="00F30125">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aisVC_DSR_GDPLS</w:t>
            </w:r>
            <w:proofErr w:type="spellEnd"/>
          </w:p>
        </w:tc>
        <w:tc>
          <w:tcPr>
            <w:tcW w:w="2016" w:type="dxa"/>
            <w:tcBorders>
              <w:top w:val="nil"/>
              <w:left w:val="nil"/>
              <w:bottom w:val="nil"/>
              <w:right w:val="nil"/>
            </w:tcBorders>
          </w:tcPr>
          <w:p w14:paraId="6136F2FC" w14:textId="77777777" w:rsidR="009502B0" w:rsidRDefault="009502B0" w:rsidP="00F30125">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aisVC_DSR_GDPLS</w:t>
            </w:r>
            <w:proofErr w:type="spellEnd"/>
          </w:p>
        </w:tc>
      </w:tr>
      <w:tr w:rsidR="009502B0" w14:paraId="55800661" w14:textId="77777777" w:rsidTr="00F30125">
        <w:tc>
          <w:tcPr>
            <w:tcW w:w="1656" w:type="dxa"/>
            <w:tcBorders>
              <w:top w:val="single" w:sz="4" w:space="0" w:color="auto"/>
              <w:left w:val="nil"/>
              <w:bottom w:val="nil"/>
              <w:right w:val="nil"/>
            </w:tcBorders>
          </w:tcPr>
          <w:p w14:paraId="73B465F6" w14:textId="77777777" w:rsidR="009502B0" w:rsidRDefault="009502B0" w:rsidP="00F30125">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nsVC_DSR_GDPLS</w:t>
            </w:r>
            <w:proofErr w:type="spellEnd"/>
          </w:p>
        </w:tc>
        <w:tc>
          <w:tcPr>
            <w:tcW w:w="2016" w:type="dxa"/>
            <w:tcBorders>
              <w:top w:val="single" w:sz="4" w:space="0" w:color="auto"/>
              <w:left w:val="nil"/>
              <w:bottom w:val="nil"/>
              <w:right w:val="nil"/>
            </w:tcBorders>
          </w:tcPr>
          <w:p w14:paraId="6AB879E3" w14:textId="77777777" w:rsidR="009502B0" w:rsidRDefault="009502B0"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0.00360</w:t>
            </w:r>
          </w:p>
        </w:tc>
        <w:tc>
          <w:tcPr>
            <w:tcW w:w="2016" w:type="dxa"/>
            <w:tcBorders>
              <w:top w:val="single" w:sz="4" w:space="0" w:color="auto"/>
              <w:left w:val="nil"/>
              <w:bottom w:val="nil"/>
              <w:right w:val="nil"/>
            </w:tcBorders>
          </w:tcPr>
          <w:p w14:paraId="4228EC7B" w14:textId="77777777" w:rsidR="009502B0" w:rsidRDefault="009502B0"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0.00292</w:t>
            </w:r>
          </w:p>
        </w:tc>
        <w:tc>
          <w:tcPr>
            <w:tcW w:w="2016" w:type="dxa"/>
            <w:tcBorders>
              <w:top w:val="single" w:sz="4" w:space="0" w:color="auto"/>
              <w:left w:val="nil"/>
              <w:bottom w:val="nil"/>
              <w:right w:val="nil"/>
            </w:tcBorders>
          </w:tcPr>
          <w:p w14:paraId="3704FD8E" w14:textId="77777777" w:rsidR="009502B0" w:rsidRDefault="009502B0"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0.00924</w:t>
            </w:r>
            <w:r>
              <w:rPr>
                <w:rFonts w:ascii="Times New Roman" w:hAnsi="Times New Roman" w:cs="Times New Roman"/>
                <w:sz w:val="24"/>
                <w:szCs w:val="24"/>
                <w:vertAlign w:val="superscript"/>
              </w:rPr>
              <w:t>*</w:t>
            </w:r>
          </w:p>
        </w:tc>
      </w:tr>
      <w:tr w:rsidR="009502B0" w14:paraId="0A118AF8" w14:textId="77777777" w:rsidTr="00F30125">
        <w:tc>
          <w:tcPr>
            <w:tcW w:w="1656" w:type="dxa"/>
            <w:tcBorders>
              <w:top w:val="nil"/>
              <w:left w:val="nil"/>
              <w:bottom w:val="nil"/>
              <w:right w:val="nil"/>
            </w:tcBorders>
          </w:tcPr>
          <w:p w14:paraId="2B819041" w14:textId="77777777" w:rsidR="009502B0" w:rsidRDefault="009502B0"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2487DF5D" w14:textId="77777777" w:rsidR="009502B0" w:rsidRDefault="009502B0"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(1.25)</w:t>
            </w:r>
          </w:p>
        </w:tc>
        <w:tc>
          <w:tcPr>
            <w:tcW w:w="2016" w:type="dxa"/>
            <w:tcBorders>
              <w:top w:val="nil"/>
              <w:left w:val="nil"/>
              <w:bottom w:val="nil"/>
              <w:right w:val="nil"/>
            </w:tcBorders>
          </w:tcPr>
          <w:p w14:paraId="0B90ACC8" w14:textId="77777777" w:rsidR="009502B0" w:rsidRDefault="009502B0"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(0.98)</w:t>
            </w:r>
          </w:p>
        </w:tc>
        <w:tc>
          <w:tcPr>
            <w:tcW w:w="2016" w:type="dxa"/>
            <w:tcBorders>
              <w:top w:val="nil"/>
              <w:left w:val="nil"/>
              <w:bottom w:val="nil"/>
              <w:right w:val="nil"/>
            </w:tcBorders>
          </w:tcPr>
          <w:p w14:paraId="48413EC3" w14:textId="77777777" w:rsidR="009502B0" w:rsidRDefault="009502B0"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(2.38)</w:t>
            </w:r>
          </w:p>
        </w:tc>
      </w:tr>
      <w:tr w:rsidR="009502B0" w14:paraId="4EF04236" w14:textId="77777777" w:rsidTr="00F30125">
        <w:tc>
          <w:tcPr>
            <w:tcW w:w="1656" w:type="dxa"/>
            <w:tcBorders>
              <w:top w:val="nil"/>
              <w:left w:val="nil"/>
              <w:bottom w:val="nil"/>
              <w:right w:val="nil"/>
            </w:tcBorders>
          </w:tcPr>
          <w:p w14:paraId="5E0D148C" w14:textId="77777777" w:rsidR="009502B0" w:rsidRDefault="009502B0"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36DA3180" w14:textId="77777777" w:rsidR="009502B0" w:rsidRDefault="009502B0"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6BA9D1E4" w14:textId="77777777" w:rsidR="009502B0" w:rsidRDefault="009502B0"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6CE60239" w14:textId="77777777" w:rsidR="009502B0" w:rsidRDefault="009502B0" w:rsidP="00F30125">
            <w:pPr>
              <w:widowControl w:val="0"/>
              <w:autoSpaceDE w:val="0"/>
              <w:autoSpaceDN w:val="0"/>
              <w:adjustRightInd w:val="0"/>
              <w:spacing w:after="0" w:line="240" w:lineRule="auto"/>
              <w:rPr>
                <w:rFonts w:ascii="Times New Roman" w:hAnsi="Times New Roman" w:cs="Times New Roman"/>
                <w:sz w:val="24"/>
                <w:szCs w:val="24"/>
              </w:rPr>
            </w:pPr>
          </w:p>
        </w:tc>
      </w:tr>
      <w:tr w:rsidR="009502B0" w14:paraId="18911F3C" w14:textId="77777777" w:rsidTr="00F30125">
        <w:tc>
          <w:tcPr>
            <w:tcW w:w="1656" w:type="dxa"/>
            <w:tcBorders>
              <w:top w:val="nil"/>
              <w:left w:val="nil"/>
              <w:bottom w:val="nil"/>
              <w:right w:val="nil"/>
            </w:tcBorders>
          </w:tcPr>
          <w:p w14:paraId="7228F50B" w14:textId="77777777" w:rsidR="009502B0" w:rsidRDefault="009502B0" w:rsidP="00F3012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polity2</w:t>
            </w:r>
          </w:p>
        </w:tc>
        <w:tc>
          <w:tcPr>
            <w:tcW w:w="2016" w:type="dxa"/>
            <w:tcBorders>
              <w:top w:val="nil"/>
              <w:left w:val="nil"/>
              <w:bottom w:val="nil"/>
              <w:right w:val="nil"/>
            </w:tcBorders>
          </w:tcPr>
          <w:p w14:paraId="284DA8A0" w14:textId="77777777" w:rsidR="009502B0" w:rsidRDefault="009502B0" w:rsidP="00F30125">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464ABEE4" w14:textId="77777777" w:rsidR="009502B0" w:rsidRDefault="009502B0"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-0.00000518</w:t>
            </w:r>
          </w:p>
        </w:tc>
        <w:tc>
          <w:tcPr>
            <w:tcW w:w="2016" w:type="dxa"/>
            <w:tcBorders>
              <w:top w:val="nil"/>
              <w:left w:val="nil"/>
              <w:bottom w:val="nil"/>
              <w:right w:val="nil"/>
            </w:tcBorders>
          </w:tcPr>
          <w:p w14:paraId="3C8A1695" w14:textId="77777777" w:rsidR="009502B0" w:rsidRDefault="009502B0"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0.000160</w:t>
            </w:r>
          </w:p>
        </w:tc>
      </w:tr>
      <w:tr w:rsidR="009502B0" w14:paraId="7EB35B80" w14:textId="77777777" w:rsidTr="00F30125">
        <w:tc>
          <w:tcPr>
            <w:tcW w:w="1656" w:type="dxa"/>
            <w:tcBorders>
              <w:top w:val="nil"/>
              <w:left w:val="nil"/>
              <w:bottom w:val="nil"/>
              <w:right w:val="nil"/>
            </w:tcBorders>
          </w:tcPr>
          <w:p w14:paraId="1267F0C1" w14:textId="77777777" w:rsidR="009502B0" w:rsidRDefault="009502B0"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388BD92E" w14:textId="77777777" w:rsidR="009502B0" w:rsidRDefault="009502B0" w:rsidP="00F30125">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681794F9" w14:textId="77777777" w:rsidR="009502B0" w:rsidRDefault="009502B0"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w:t>
            </w:r>
          </w:p>
        </w:tc>
        <w:tc>
          <w:tcPr>
            <w:tcW w:w="2016" w:type="dxa"/>
            <w:tcBorders>
              <w:top w:val="nil"/>
              <w:left w:val="nil"/>
              <w:bottom w:val="nil"/>
              <w:right w:val="nil"/>
            </w:tcBorders>
          </w:tcPr>
          <w:p w14:paraId="6BBAF76F" w14:textId="77777777" w:rsidR="009502B0" w:rsidRDefault="009502B0"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(1.18)</w:t>
            </w:r>
          </w:p>
        </w:tc>
      </w:tr>
      <w:tr w:rsidR="009502B0" w14:paraId="1B5DF0B8" w14:textId="77777777" w:rsidTr="00F30125">
        <w:tc>
          <w:tcPr>
            <w:tcW w:w="1656" w:type="dxa"/>
            <w:tcBorders>
              <w:top w:val="nil"/>
              <w:left w:val="nil"/>
              <w:bottom w:val="nil"/>
              <w:right w:val="nil"/>
            </w:tcBorders>
          </w:tcPr>
          <w:p w14:paraId="41CA3935" w14:textId="77777777" w:rsidR="009502B0" w:rsidRDefault="009502B0"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06017BE7" w14:textId="77777777" w:rsidR="009502B0" w:rsidRDefault="009502B0"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01FAF1A3" w14:textId="77777777" w:rsidR="009502B0" w:rsidRDefault="009502B0"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314ADD8" w14:textId="77777777" w:rsidR="009502B0" w:rsidRDefault="009502B0" w:rsidP="00F30125">
            <w:pPr>
              <w:widowControl w:val="0"/>
              <w:autoSpaceDE w:val="0"/>
              <w:autoSpaceDN w:val="0"/>
              <w:adjustRightInd w:val="0"/>
              <w:spacing w:after="0" w:line="240" w:lineRule="auto"/>
              <w:rPr>
                <w:rFonts w:ascii="Times New Roman" w:hAnsi="Times New Roman" w:cs="Times New Roman"/>
                <w:sz w:val="24"/>
                <w:szCs w:val="24"/>
              </w:rPr>
            </w:pPr>
          </w:p>
        </w:tc>
      </w:tr>
      <w:tr w:rsidR="009502B0" w14:paraId="763EFF02" w14:textId="77777777" w:rsidTr="00F30125">
        <w:tc>
          <w:tcPr>
            <w:tcW w:w="1656" w:type="dxa"/>
            <w:tcBorders>
              <w:top w:val="nil"/>
              <w:left w:val="nil"/>
              <w:bottom w:val="nil"/>
              <w:right w:val="nil"/>
            </w:tcBorders>
          </w:tcPr>
          <w:p w14:paraId="7DE884A1" w14:textId="77777777" w:rsidR="009502B0" w:rsidRDefault="009502B0" w:rsidP="00F3012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_cons</w:t>
            </w:r>
          </w:p>
        </w:tc>
        <w:tc>
          <w:tcPr>
            <w:tcW w:w="2016" w:type="dxa"/>
            <w:tcBorders>
              <w:top w:val="nil"/>
              <w:left w:val="nil"/>
              <w:bottom w:val="nil"/>
              <w:right w:val="nil"/>
            </w:tcBorders>
          </w:tcPr>
          <w:p w14:paraId="5C3500C2" w14:textId="77777777" w:rsidR="009502B0" w:rsidRDefault="009502B0"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0.00600</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786AFE72" w14:textId="77777777" w:rsidR="009502B0" w:rsidRDefault="009502B0"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0.00643</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3BB051CD" w14:textId="77777777" w:rsidR="009502B0" w:rsidRDefault="009502B0"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0.00550</w:t>
            </w:r>
            <w:r>
              <w:rPr>
                <w:rFonts w:ascii="Times New Roman" w:hAnsi="Times New Roman" w:cs="Times New Roman"/>
                <w:sz w:val="24"/>
                <w:szCs w:val="24"/>
                <w:vertAlign w:val="superscript"/>
              </w:rPr>
              <w:t>***</w:t>
            </w:r>
          </w:p>
        </w:tc>
      </w:tr>
      <w:tr w:rsidR="009502B0" w14:paraId="568CA6EC" w14:textId="77777777" w:rsidTr="00F30125">
        <w:tc>
          <w:tcPr>
            <w:tcW w:w="1656" w:type="dxa"/>
            <w:tcBorders>
              <w:top w:val="nil"/>
              <w:left w:val="nil"/>
              <w:bottom w:val="single" w:sz="4" w:space="0" w:color="auto"/>
              <w:right w:val="nil"/>
            </w:tcBorders>
          </w:tcPr>
          <w:p w14:paraId="69C9F240" w14:textId="77777777" w:rsidR="009502B0" w:rsidRDefault="009502B0"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single" w:sz="4" w:space="0" w:color="auto"/>
              <w:right w:val="nil"/>
            </w:tcBorders>
          </w:tcPr>
          <w:p w14:paraId="035F6B47" w14:textId="77777777" w:rsidR="009502B0" w:rsidRDefault="009502B0"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(9.67)</w:t>
            </w:r>
          </w:p>
        </w:tc>
        <w:tc>
          <w:tcPr>
            <w:tcW w:w="2016" w:type="dxa"/>
            <w:tcBorders>
              <w:top w:val="nil"/>
              <w:left w:val="nil"/>
              <w:bottom w:val="single" w:sz="4" w:space="0" w:color="auto"/>
              <w:right w:val="nil"/>
            </w:tcBorders>
          </w:tcPr>
          <w:p w14:paraId="7EA33717" w14:textId="77777777" w:rsidR="009502B0" w:rsidRDefault="009502B0"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(7.03)</w:t>
            </w:r>
          </w:p>
        </w:tc>
        <w:tc>
          <w:tcPr>
            <w:tcW w:w="2016" w:type="dxa"/>
            <w:tcBorders>
              <w:top w:val="nil"/>
              <w:left w:val="nil"/>
              <w:bottom w:val="single" w:sz="4" w:space="0" w:color="auto"/>
              <w:right w:val="nil"/>
            </w:tcBorders>
          </w:tcPr>
          <w:p w14:paraId="56856551" w14:textId="77777777" w:rsidR="009502B0" w:rsidRDefault="009502B0"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(8.37)</w:t>
            </w:r>
          </w:p>
        </w:tc>
      </w:tr>
      <w:tr w:rsidR="009502B0" w14:paraId="3AEC072B" w14:textId="77777777" w:rsidTr="00F30125">
        <w:tc>
          <w:tcPr>
            <w:tcW w:w="1656" w:type="dxa"/>
            <w:tcBorders>
              <w:top w:val="nil"/>
              <w:left w:val="nil"/>
              <w:bottom w:val="single" w:sz="4" w:space="0" w:color="auto"/>
              <w:right w:val="nil"/>
            </w:tcBorders>
          </w:tcPr>
          <w:p w14:paraId="6CEC850C" w14:textId="77777777" w:rsidR="009502B0" w:rsidRDefault="009502B0" w:rsidP="00F3012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N</w:t>
            </w:r>
          </w:p>
        </w:tc>
        <w:tc>
          <w:tcPr>
            <w:tcW w:w="2016" w:type="dxa"/>
            <w:tcBorders>
              <w:top w:val="nil"/>
              <w:left w:val="nil"/>
              <w:bottom w:val="single" w:sz="4" w:space="0" w:color="auto"/>
              <w:right w:val="nil"/>
            </w:tcBorders>
          </w:tcPr>
          <w:p w14:paraId="48B90AFB" w14:textId="77777777" w:rsidR="009502B0" w:rsidRDefault="009502B0"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314</w:t>
            </w:r>
          </w:p>
        </w:tc>
        <w:tc>
          <w:tcPr>
            <w:tcW w:w="2016" w:type="dxa"/>
            <w:tcBorders>
              <w:top w:val="nil"/>
              <w:left w:val="nil"/>
              <w:bottom w:val="single" w:sz="4" w:space="0" w:color="auto"/>
              <w:right w:val="nil"/>
            </w:tcBorders>
          </w:tcPr>
          <w:p w14:paraId="7DE70F21" w14:textId="77777777" w:rsidR="009502B0" w:rsidRDefault="009502B0"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294</w:t>
            </w:r>
          </w:p>
        </w:tc>
        <w:tc>
          <w:tcPr>
            <w:tcW w:w="2016" w:type="dxa"/>
            <w:tcBorders>
              <w:top w:val="nil"/>
              <w:left w:val="nil"/>
              <w:bottom w:val="single" w:sz="4" w:space="0" w:color="auto"/>
              <w:right w:val="nil"/>
            </w:tcBorders>
          </w:tcPr>
          <w:p w14:paraId="243C5DED" w14:textId="77777777" w:rsidR="009502B0" w:rsidRDefault="009502B0"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294</w:t>
            </w:r>
          </w:p>
        </w:tc>
      </w:tr>
    </w:tbl>
    <w:p w14:paraId="0BDBCDB2" w14:textId="77777777" w:rsidR="009502B0" w:rsidRDefault="009502B0" w:rsidP="009502B0">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6E069C9C" w14:textId="5BEC53C0" w:rsidR="009502B0" w:rsidRPr="006658F1" w:rsidRDefault="009502B0" w:rsidP="006658F1">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0882FE49" w14:textId="2B384B18" w:rsidR="000205B6" w:rsidRDefault="000205B6" w:rsidP="005C7A53">
      <w:pPr>
        <w:pStyle w:val="ListParagraph"/>
        <w:numPr>
          <w:ilvl w:val="2"/>
          <w:numId w:val="7"/>
        </w:numPr>
        <w:rPr>
          <w:lang w:val="en-GB"/>
        </w:rPr>
      </w:pPr>
      <w:r>
        <w:rPr>
          <w:lang w:val="en-GB"/>
        </w:rPr>
        <w:t>IDPs-</w:t>
      </w:r>
      <w:r w:rsidR="00BC5274">
        <w:rPr>
          <w:lang w:val="en-GB"/>
        </w:rPr>
        <w:t xml:space="preserve"> dramatically</w:t>
      </w:r>
      <w:r>
        <w:rPr>
          <w:lang w:val="en-GB"/>
        </w:rPr>
        <w:t xml:space="preserve"> loses significance with</w:t>
      </w:r>
      <w:r w:rsidR="00BC5274">
        <w:rPr>
          <w:lang w:val="en-GB"/>
        </w:rPr>
        <w:t xml:space="preserve"> country and time</w:t>
      </w:r>
      <w:r>
        <w:rPr>
          <w:lang w:val="en-GB"/>
        </w:rPr>
        <w:t xml:space="preserve"> fixed effects</w:t>
      </w:r>
    </w:p>
    <w:tbl>
      <w:tblPr>
        <w:tblW w:w="0" w:type="auto"/>
        <w:tblLayout w:type="fixed"/>
        <w:tblLook w:val="0000" w:firstRow="0" w:lastRow="0" w:firstColumn="0" w:lastColumn="0" w:noHBand="0" w:noVBand="0"/>
      </w:tblPr>
      <w:tblGrid>
        <w:gridCol w:w="1656"/>
        <w:gridCol w:w="2016"/>
        <w:gridCol w:w="2016"/>
        <w:gridCol w:w="2016"/>
      </w:tblGrid>
      <w:tr w:rsidR="000205B6" w14:paraId="6987A0CC" w14:textId="77777777" w:rsidTr="00F30125">
        <w:tc>
          <w:tcPr>
            <w:tcW w:w="1656" w:type="dxa"/>
            <w:tcBorders>
              <w:top w:val="single" w:sz="4" w:space="0" w:color="auto"/>
              <w:left w:val="nil"/>
              <w:bottom w:val="nil"/>
              <w:right w:val="nil"/>
            </w:tcBorders>
          </w:tcPr>
          <w:p w14:paraId="555BA1A7" w14:textId="77777777" w:rsidR="000205B6" w:rsidRPr="000205B6" w:rsidRDefault="000205B6" w:rsidP="000205B6">
            <w:pPr>
              <w:pStyle w:val="ListParagraph"/>
              <w:widowControl w:val="0"/>
              <w:numPr>
                <w:ilvl w:val="0"/>
                <w:numId w:val="7"/>
              </w:numPr>
              <w:autoSpaceDE w:val="0"/>
              <w:autoSpaceDN w:val="0"/>
              <w:adjustRightInd w:val="0"/>
              <w:spacing w:after="0" w:line="240" w:lineRule="auto"/>
              <w:rPr>
                <w:rFonts w:ascii="Times New Roman" w:hAnsi="Times New Roman" w:cs="Times New Roman"/>
                <w:sz w:val="24"/>
                <w:szCs w:val="24"/>
              </w:rPr>
            </w:pPr>
          </w:p>
        </w:tc>
        <w:tc>
          <w:tcPr>
            <w:tcW w:w="2016" w:type="dxa"/>
            <w:tcBorders>
              <w:top w:val="single" w:sz="4" w:space="0" w:color="auto"/>
              <w:left w:val="nil"/>
              <w:bottom w:val="nil"/>
              <w:right w:val="nil"/>
            </w:tcBorders>
          </w:tcPr>
          <w:p w14:paraId="375569F2" w14:textId="77777777" w:rsidR="000205B6" w:rsidRDefault="000205B6"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016" w:type="dxa"/>
            <w:tcBorders>
              <w:top w:val="single" w:sz="4" w:space="0" w:color="auto"/>
              <w:left w:val="nil"/>
              <w:bottom w:val="nil"/>
              <w:right w:val="nil"/>
            </w:tcBorders>
          </w:tcPr>
          <w:p w14:paraId="62CE406E" w14:textId="77777777" w:rsidR="000205B6" w:rsidRDefault="000205B6"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016" w:type="dxa"/>
            <w:tcBorders>
              <w:top w:val="single" w:sz="4" w:space="0" w:color="auto"/>
              <w:left w:val="nil"/>
              <w:bottom w:val="nil"/>
              <w:right w:val="nil"/>
            </w:tcBorders>
          </w:tcPr>
          <w:p w14:paraId="1D8A9BCC" w14:textId="77777777" w:rsidR="000205B6" w:rsidRDefault="000205B6"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0205B6" w14:paraId="4E0F45C5" w14:textId="77777777" w:rsidTr="00F30125">
        <w:tc>
          <w:tcPr>
            <w:tcW w:w="1656" w:type="dxa"/>
            <w:tcBorders>
              <w:top w:val="nil"/>
              <w:left w:val="nil"/>
              <w:bottom w:val="nil"/>
              <w:right w:val="nil"/>
            </w:tcBorders>
          </w:tcPr>
          <w:p w14:paraId="13309B16" w14:textId="77777777" w:rsidR="000205B6" w:rsidRDefault="000205B6"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4ABA60D3" w14:textId="77777777" w:rsidR="000205B6" w:rsidRDefault="000205B6" w:rsidP="00F30125">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aisvc_idp_tocv</w:t>
            </w:r>
            <w:proofErr w:type="spellEnd"/>
          </w:p>
        </w:tc>
        <w:tc>
          <w:tcPr>
            <w:tcW w:w="2016" w:type="dxa"/>
            <w:tcBorders>
              <w:top w:val="nil"/>
              <w:left w:val="nil"/>
              <w:bottom w:val="nil"/>
              <w:right w:val="nil"/>
            </w:tcBorders>
          </w:tcPr>
          <w:p w14:paraId="6B216394" w14:textId="77777777" w:rsidR="000205B6" w:rsidRDefault="000205B6" w:rsidP="00F30125">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aisvc_idp_tocv</w:t>
            </w:r>
            <w:proofErr w:type="spellEnd"/>
          </w:p>
        </w:tc>
        <w:tc>
          <w:tcPr>
            <w:tcW w:w="2016" w:type="dxa"/>
            <w:tcBorders>
              <w:top w:val="nil"/>
              <w:left w:val="nil"/>
              <w:bottom w:val="nil"/>
              <w:right w:val="nil"/>
            </w:tcBorders>
          </w:tcPr>
          <w:p w14:paraId="7AF6184D" w14:textId="77777777" w:rsidR="000205B6" w:rsidRDefault="000205B6" w:rsidP="00F30125">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aisvc_idp_tocv</w:t>
            </w:r>
            <w:proofErr w:type="spellEnd"/>
          </w:p>
        </w:tc>
      </w:tr>
      <w:tr w:rsidR="000205B6" w14:paraId="5778A78B" w14:textId="77777777" w:rsidTr="00F30125">
        <w:tc>
          <w:tcPr>
            <w:tcW w:w="1656" w:type="dxa"/>
            <w:tcBorders>
              <w:top w:val="single" w:sz="4" w:space="0" w:color="auto"/>
              <w:left w:val="nil"/>
              <w:bottom w:val="nil"/>
              <w:right w:val="nil"/>
            </w:tcBorders>
          </w:tcPr>
          <w:p w14:paraId="3AF483E3" w14:textId="77777777" w:rsidR="000205B6" w:rsidRDefault="000205B6" w:rsidP="00F30125">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nsvc_idp_tocv</w:t>
            </w:r>
            <w:proofErr w:type="spellEnd"/>
          </w:p>
        </w:tc>
        <w:tc>
          <w:tcPr>
            <w:tcW w:w="2016" w:type="dxa"/>
            <w:tcBorders>
              <w:top w:val="single" w:sz="4" w:space="0" w:color="auto"/>
              <w:left w:val="nil"/>
              <w:bottom w:val="nil"/>
              <w:right w:val="nil"/>
            </w:tcBorders>
          </w:tcPr>
          <w:p w14:paraId="517475D4" w14:textId="77777777" w:rsidR="000205B6" w:rsidRDefault="000205B6"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0.138</w:t>
            </w:r>
            <w:r>
              <w:rPr>
                <w:rFonts w:ascii="Times New Roman" w:hAnsi="Times New Roman" w:cs="Times New Roman"/>
                <w:sz w:val="24"/>
                <w:szCs w:val="24"/>
                <w:vertAlign w:val="superscript"/>
              </w:rPr>
              <w:t>***</w:t>
            </w:r>
          </w:p>
        </w:tc>
        <w:tc>
          <w:tcPr>
            <w:tcW w:w="2016" w:type="dxa"/>
            <w:tcBorders>
              <w:top w:val="single" w:sz="4" w:space="0" w:color="auto"/>
              <w:left w:val="nil"/>
              <w:bottom w:val="nil"/>
              <w:right w:val="nil"/>
            </w:tcBorders>
          </w:tcPr>
          <w:p w14:paraId="7BD92219" w14:textId="77777777" w:rsidR="000205B6" w:rsidRDefault="000205B6"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0.150</w:t>
            </w:r>
            <w:r>
              <w:rPr>
                <w:rFonts w:ascii="Times New Roman" w:hAnsi="Times New Roman" w:cs="Times New Roman"/>
                <w:sz w:val="24"/>
                <w:szCs w:val="24"/>
                <w:vertAlign w:val="superscript"/>
              </w:rPr>
              <w:t>***</w:t>
            </w:r>
          </w:p>
        </w:tc>
        <w:tc>
          <w:tcPr>
            <w:tcW w:w="2016" w:type="dxa"/>
            <w:tcBorders>
              <w:top w:val="single" w:sz="4" w:space="0" w:color="auto"/>
              <w:left w:val="nil"/>
              <w:bottom w:val="nil"/>
              <w:right w:val="nil"/>
            </w:tcBorders>
          </w:tcPr>
          <w:p w14:paraId="53FE225A" w14:textId="77777777" w:rsidR="000205B6" w:rsidRDefault="000205B6"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-0.0525</w:t>
            </w:r>
          </w:p>
        </w:tc>
      </w:tr>
      <w:tr w:rsidR="000205B6" w14:paraId="4FEAA310" w14:textId="77777777" w:rsidTr="00F30125">
        <w:tc>
          <w:tcPr>
            <w:tcW w:w="1656" w:type="dxa"/>
            <w:tcBorders>
              <w:top w:val="nil"/>
              <w:left w:val="nil"/>
              <w:bottom w:val="nil"/>
              <w:right w:val="nil"/>
            </w:tcBorders>
          </w:tcPr>
          <w:p w14:paraId="4AC058F6" w14:textId="77777777" w:rsidR="000205B6" w:rsidRDefault="000205B6"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5021AA8F" w14:textId="77777777" w:rsidR="000205B6" w:rsidRDefault="000205B6"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(6.83)</w:t>
            </w:r>
          </w:p>
        </w:tc>
        <w:tc>
          <w:tcPr>
            <w:tcW w:w="2016" w:type="dxa"/>
            <w:tcBorders>
              <w:top w:val="nil"/>
              <w:left w:val="nil"/>
              <w:bottom w:val="nil"/>
              <w:right w:val="nil"/>
            </w:tcBorders>
          </w:tcPr>
          <w:p w14:paraId="36991DF2" w14:textId="77777777" w:rsidR="000205B6" w:rsidRDefault="000205B6"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(8.38)</w:t>
            </w:r>
          </w:p>
        </w:tc>
        <w:tc>
          <w:tcPr>
            <w:tcW w:w="2016" w:type="dxa"/>
            <w:tcBorders>
              <w:top w:val="nil"/>
              <w:left w:val="nil"/>
              <w:bottom w:val="nil"/>
              <w:right w:val="nil"/>
            </w:tcBorders>
          </w:tcPr>
          <w:p w14:paraId="2B1E9945" w14:textId="77777777" w:rsidR="000205B6" w:rsidRDefault="000205B6"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(-0.61)</w:t>
            </w:r>
          </w:p>
        </w:tc>
      </w:tr>
      <w:tr w:rsidR="000205B6" w14:paraId="2CFC054B" w14:textId="77777777" w:rsidTr="00F30125">
        <w:tc>
          <w:tcPr>
            <w:tcW w:w="1656" w:type="dxa"/>
            <w:tcBorders>
              <w:top w:val="nil"/>
              <w:left w:val="nil"/>
              <w:bottom w:val="nil"/>
              <w:right w:val="nil"/>
            </w:tcBorders>
          </w:tcPr>
          <w:p w14:paraId="777E8316" w14:textId="77777777" w:rsidR="000205B6" w:rsidRDefault="000205B6"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4B77E0DF" w14:textId="77777777" w:rsidR="000205B6" w:rsidRDefault="000205B6"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50FAAAD8" w14:textId="77777777" w:rsidR="000205B6" w:rsidRDefault="000205B6"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3B790686" w14:textId="77777777" w:rsidR="000205B6" w:rsidRDefault="000205B6" w:rsidP="00F30125">
            <w:pPr>
              <w:widowControl w:val="0"/>
              <w:autoSpaceDE w:val="0"/>
              <w:autoSpaceDN w:val="0"/>
              <w:adjustRightInd w:val="0"/>
              <w:spacing w:after="0" w:line="240" w:lineRule="auto"/>
              <w:rPr>
                <w:rFonts w:ascii="Times New Roman" w:hAnsi="Times New Roman" w:cs="Times New Roman"/>
                <w:sz w:val="24"/>
                <w:szCs w:val="24"/>
              </w:rPr>
            </w:pPr>
          </w:p>
        </w:tc>
      </w:tr>
      <w:tr w:rsidR="000205B6" w14:paraId="23450337" w14:textId="77777777" w:rsidTr="00F30125">
        <w:tc>
          <w:tcPr>
            <w:tcW w:w="1656" w:type="dxa"/>
            <w:tcBorders>
              <w:top w:val="nil"/>
              <w:left w:val="nil"/>
              <w:bottom w:val="nil"/>
              <w:right w:val="nil"/>
            </w:tcBorders>
          </w:tcPr>
          <w:p w14:paraId="5B63D414" w14:textId="77777777" w:rsidR="000205B6" w:rsidRDefault="000205B6" w:rsidP="00F3012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polity2</w:t>
            </w:r>
          </w:p>
        </w:tc>
        <w:tc>
          <w:tcPr>
            <w:tcW w:w="2016" w:type="dxa"/>
            <w:tcBorders>
              <w:top w:val="nil"/>
              <w:left w:val="nil"/>
              <w:bottom w:val="nil"/>
              <w:right w:val="nil"/>
            </w:tcBorders>
          </w:tcPr>
          <w:p w14:paraId="1FCBE832" w14:textId="77777777" w:rsidR="000205B6" w:rsidRDefault="000205B6" w:rsidP="00F30125">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6C979356" w14:textId="77777777" w:rsidR="000205B6" w:rsidRDefault="000205B6"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0.000430</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0DFC4DE5" w14:textId="77777777" w:rsidR="000205B6" w:rsidRDefault="000205B6"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0.000245</w:t>
            </w:r>
          </w:p>
        </w:tc>
      </w:tr>
      <w:tr w:rsidR="000205B6" w14:paraId="71537734" w14:textId="77777777" w:rsidTr="00F30125">
        <w:tc>
          <w:tcPr>
            <w:tcW w:w="1656" w:type="dxa"/>
            <w:tcBorders>
              <w:top w:val="nil"/>
              <w:left w:val="nil"/>
              <w:bottom w:val="nil"/>
              <w:right w:val="nil"/>
            </w:tcBorders>
          </w:tcPr>
          <w:p w14:paraId="29991139" w14:textId="77777777" w:rsidR="000205B6" w:rsidRDefault="000205B6"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7036930B" w14:textId="77777777" w:rsidR="000205B6" w:rsidRDefault="000205B6" w:rsidP="00F30125">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78B3F6F1" w14:textId="77777777" w:rsidR="000205B6" w:rsidRDefault="000205B6"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(2.86)</w:t>
            </w:r>
          </w:p>
        </w:tc>
        <w:tc>
          <w:tcPr>
            <w:tcW w:w="2016" w:type="dxa"/>
            <w:tcBorders>
              <w:top w:val="nil"/>
              <w:left w:val="nil"/>
              <w:bottom w:val="nil"/>
              <w:right w:val="nil"/>
            </w:tcBorders>
          </w:tcPr>
          <w:p w14:paraId="2B1575C3" w14:textId="77777777" w:rsidR="000205B6" w:rsidRDefault="000205B6"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(0.93)</w:t>
            </w:r>
          </w:p>
        </w:tc>
      </w:tr>
      <w:tr w:rsidR="000205B6" w14:paraId="4540C50C" w14:textId="77777777" w:rsidTr="00F30125">
        <w:tc>
          <w:tcPr>
            <w:tcW w:w="1656" w:type="dxa"/>
            <w:tcBorders>
              <w:top w:val="nil"/>
              <w:left w:val="nil"/>
              <w:bottom w:val="nil"/>
              <w:right w:val="nil"/>
            </w:tcBorders>
          </w:tcPr>
          <w:p w14:paraId="2A10FD07" w14:textId="77777777" w:rsidR="000205B6" w:rsidRDefault="000205B6"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68C7C830" w14:textId="77777777" w:rsidR="000205B6" w:rsidRDefault="000205B6"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5357C0B0" w14:textId="77777777" w:rsidR="000205B6" w:rsidRDefault="000205B6"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68880550" w14:textId="77777777" w:rsidR="000205B6" w:rsidRDefault="000205B6" w:rsidP="00F30125">
            <w:pPr>
              <w:widowControl w:val="0"/>
              <w:autoSpaceDE w:val="0"/>
              <w:autoSpaceDN w:val="0"/>
              <w:adjustRightInd w:val="0"/>
              <w:spacing w:after="0" w:line="240" w:lineRule="auto"/>
              <w:rPr>
                <w:rFonts w:ascii="Times New Roman" w:hAnsi="Times New Roman" w:cs="Times New Roman"/>
                <w:sz w:val="24"/>
                <w:szCs w:val="24"/>
              </w:rPr>
            </w:pPr>
          </w:p>
        </w:tc>
      </w:tr>
      <w:tr w:rsidR="000205B6" w14:paraId="3EEAB477" w14:textId="77777777" w:rsidTr="00F30125">
        <w:tc>
          <w:tcPr>
            <w:tcW w:w="1656" w:type="dxa"/>
            <w:tcBorders>
              <w:top w:val="nil"/>
              <w:left w:val="nil"/>
              <w:bottom w:val="nil"/>
              <w:right w:val="nil"/>
            </w:tcBorders>
          </w:tcPr>
          <w:p w14:paraId="60D44848" w14:textId="77777777" w:rsidR="000205B6" w:rsidRDefault="000205B6" w:rsidP="00F3012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_cons</w:t>
            </w:r>
          </w:p>
        </w:tc>
        <w:tc>
          <w:tcPr>
            <w:tcW w:w="2016" w:type="dxa"/>
            <w:tcBorders>
              <w:top w:val="nil"/>
              <w:left w:val="nil"/>
              <w:bottom w:val="nil"/>
              <w:right w:val="nil"/>
            </w:tcBorders>
          </w:tcPr>
          <w:p w14:paraId="4AE5D3B6" w14:textId="77777777" w:rsidR="000205B6" w:rsidRDefault="000205B6"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0.0121</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6DF7D9FC" w14:textId="77777777" w:rsidR="000205B6" w:rsidRDefault="000205B6"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0.00937</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587295D3" w14:textId="77777777" w:rsidR="000205B6" w:rsidRDefault="000205B6"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0.0142</w:t>
            </w:r>
            <w:r>
              <w:rPr>
                <w:rFonts w:ascii="Times New Roman" w:hAnsi="Times New Roman" w:cs="Times New Roman"/>
                <w:sz w:val="24"/>
                <w:szCs w:val="24"/>
                <w:vertAlign w:val="superscript"/>
              </w:rPr>
              <w:t>***</w:t>
            </w:r>
          </w:p>
        </w:tc>
      </w:tr>
      <w:tr w:rsidR="000205B6" w14:paraId="06B6ACFA" w14:textId="77777777" w:rsidTr="00F30125">
        <w:tc>
          <w:tcPr>
            <w:tcW w:w="1656" w:type="dxa"/>
            <w:tcBorders>
              <w:top w:val="nil"/>
              <w:left w:val="nil"/>
              <w:bottom w:val="single" w:sz="4" w:space="0" w:color="auto"/>
              <w:right w:val="nil"/>
            </w:tcBorders>
          </w:tcPr>
          <w:p w14:paraId="4D1A19E3" w14:textId="77777777" w:rsidR="000205B6" w:rsidRDefault="000205B6"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single" w:sz="4" w:space="0" w:color="auto"/>
              <w:right w:val="nil"/>
            </w:tcBorders>
          </w:tcPr>
          <w:p w14:paraId="7D5FFF70" w14:textId="77777777" w:rsidR="000205B6" w:rsidRDefault="000205B6"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(10.40)</w:t>
            </w:r>
          </w:p>
        </w:tc>
        <w:tc>
          <w:tcPr>
            <w:tcW w:w="2016" w:type="dxa"/>
            <w:tcBorders>
              <w:top w:val="nil"/>
              <w:left w:val="nil"/>
              <w:bottom w:val="single" w:sz="4" w:space="0" w:color="auto"/>
              <w:right w:val="nil"/>
            </w:tcBorders>
          </w:tcPr>
          <w:p w14:paraId="66D7740E" w14:textId="77777777" w:rsidR="000205B6" w:rsidRDefault="000205B6"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(7.69)</w:t>
            </w:r>
          </w:p>
        </w:tc>
        <w:tc>
          <w:tcPr>
            <w:tcW w:w="2016" w:type="dxa"/>
            <w:tcBorders>
              <w:top w:val="nil"/>
              <w:left w:val="nil"/>
              <w:bottom w:val="single" w:sz="4" w:space="0" w:color="auto"/>
              <w:right w:val="nil"/>
            </w:tcBorders>
          </w:tcPr>
          <w:p w14:paraId="728C2D67" w14:textId="77777777" w:rsidR="000205B6" w:rsidRDefault="000205B6"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(8.51)</w:t>
            </w:r>
          </w:p>
        </w:tc>
      </w:tr>
      <w:tr w:rsidR="000205B6" w14:paraId="3CD5B277" w14:textId="77777777" w:rsidTr="00F30125">
        <w:tc>
          <w:tcPr>
            <w:tcW w:w="1656" w:type="dxa"/>
            <w:tcBorders>
              <w:top w:val="nil"/>
              <w:left w:val="nil"/>
              <w:bottom w:val="single" w:sz="4" w:space="0" w:color="auto"/>
              <w:right w:val="nil"/>
            </w:tcBorders>
          </w:tcPr>
          <w:p w14:paraId="29169D4E" w14:textId="77777777" w:rsidR="000205B6" w:rsidRDefault="000205B6" w:rsidP="00F3012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N</w:t>
            </w:r>
          </w:p>
        </w:tc>
        <w:tc>
          <w:tcPr>
            <w:tcW w:w="2016" w:type="dxa"/>
            <w:tcBorders>
              <w:top w:val="nil"/>
              <w:left w:val="nil"/>
              <w:bottom w:val="single" w:sz="4" w:space="0" w:color="auto"/>
              <w:right w:val="nil"/>
            </w:tcBorders>
          </w:tcPr>
          <w:p w14:paraId="639D92CC" w14:textId="77777777" w:rsidR="000205B6" w:rsidRDefault="000205B6"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301</w:t>
            </w:r>
          </w:p>
        </w:tc>
        <w:tc>
          <w:tcPr>
            <w:tcW w:w="2016" w:type="dxa"/>
            <w:tcBorders>
              <w:top w:val="nil"/>
              <w:left w:val="nil"/>
              <w:bottom w:val="single" w:sz="4" w:space="0" w:color="auto"/>
              <w:right w:val="nil"/>
            </w:tcBorders>
          </w:tcPr>
          <w:p w14:paraId="2F1597AB" w14:textId="77777777" w:rsidR="000205B6" w:rsidRDefault="000205B6"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280</w:t>
            </w:r>
          </w:p>
        </w:tc>
        <w:tc>
          <w:tcPr>
            <w:tcW w:w="2016" w:type="dxa"/>
            <w:tcBorders>
              <w:top w:val="nil"/>
              <w:left w:val="nil"/>
              <w:bottom w:val="single" w:sz="4" w:space="0" w:color="auto"/>
              <w:right w:val="nil"/>
            </w:tcBorders>
          </w:tcPr>
          <w:p w14:paraId="6A6842C0" w14:textId="77777777" w:rsidR="000205B6" w:rsidRDefault="000205B6"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280</w:t>
            </w:r>
          </w:p>
        </w:tc>
      </w:tr>
    </w:tbl>
    <w:p w14:paraId="6D2C5C97" w14:textId="77777777" w:rsidR="000205B6" w:rsidRDefault="000205B6" w:rsidP="000205B6">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0DCCFAE1" w14:textId="3DCE98A0" w:rsidR="000205B6" w:rsidRPr="007C34CD" w:rsidRDefault="000205B6" w:rsidP="007C34CD">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56CE28DA" w14:textId="546A2E67" w:rsidR="005C7A53" w:rsidRDefault="00187AFF" w:rsidP="005C7A53">
      <w:pPr>
        <w:pStyle w:val="ListParagraph"/>
        <w:numPr>
          <w:ilvl w:val="2"/>
          <w:numId w:val="7"/>
        </w:numPr>
        <w:rPr>
          <w:lang w:val="en-GB"/>
        </w:rPr>
      </w:pPr>
      <w:r>
        <w:rPr>
          <w:lang w:val="en-GB"/>
        </w:rPr>
        <w:t xml:space="preserve">Notable </w:t>
      </w:r>
      <w:r w:rsidR="003B3900">
        <w:rPr>
          <w:lang w:val="en-GB"/>
        </w:rPr>
        <w:t>other</w:t>
      </w:r>
      <w:r w:rsidR="005C7A53">
        <w:rPr>
          <w:lang w:val="en-GB"/>
        </w:rPr>
        <w:t xml:space="preserve"> regression results</w:t>
      </w:r>
    </w:p>
    <w:p w14:paraId="6751801B" w14:textId="7294E881" w:rsidR="002E140D" w:rsidRDefault="002E140D" w:rsidP="005C7A53">
      <w:pPr>
        <w:pStyle w:val="ListParagraph"/>
        <w:numPr>
          <w:ilvl w:val="2"/>
          <w:numId w:val="7"/>
        </w:numPr>
        <w:rPr>
          <w:lang w:val="en-GB"/>
        </w:rPr>
      </w:pPr>
      <w:r>
        <w:rPr>
          <w:lang w:val="en-GB"/>
        </w:rPr>
        <w:t>No electricity- significant and large positive relation that turns to a very large negative relation considering time and country fixed effects</w:t>
      </w:r>
      <w:r w:rsidR="00305191">
        <w:rPr>
          <w:lang w:val="en-GB"/>
        </w:rPr>
        <w:t>. Only indicator so far with democracy as a significant variable</w:t>
      </w:r>
    </w:p>
    <w:tbl>
      <w:tblPr>
        <w:tblW w:w="0" w:type="auto"/>
        <w:tblLayout w:type="fixed"/>
        <w:tblLook w:val="0000" w:firstRow="0" w:lastRow="0" w:firstColumn="0" w:lastColumn="0" w:noHBand="0" w:noVBand="0"/>
      </w:tblPr>
      <w:tblGrid>
        <w:gridCol w:w="1656"/>
        <w:gridCol w:w="2016"/>
        <w:gridCol w:w="2016"/>
        <w:gridCol w:w="2016"/>
      </w:tblGrid>
      <w:tr w:rsidR="003B3900" w14:paraId="1183C60A" w14:textId="77777777" w:rsidTr="00F30125">
        <w:tc>
          <w:tcPr>
            <w:tcW w:w="1656" w:type="dxa"/>
            <w:tcBorders>
              <w:top w:val="single" w:sz="4" w:space="0" w:color="auto"/>
              <w:left w:val="nil"/>
              <w:bottom w:val="nil"/>
              <w:right w:val="nil"/>
            </w:tcBorders>
          </w:tcPr>
          <w:p w14:paraId="03E85F86" w14:textId="77777777" w:rsidR="003B3900" w:rsidRPr="003B3900" w:rsidRDefault="003B3900" w:rsidP="003B3900">
            <w:pPr>
              <w:pStyle w:val="ListParagraph"/>
              <w:widowControl w:val="0"/>
              <w:numPr>
                <w:ilvl w:val="0"/>
                <w:numId w:val="7"/>
              </w:numPr>
              <w:autoSpaceDE w:val="0"/>
              <w:autoSpaceDN w:val="0"/>
              <w:adjustRightInd w:val="0"/>
              <w:spacing w:after="0" w:line="240" w:lineRule="auto"/>
              <w:rPr>
                <w:rFonts w:ascii="Times New Roman" w:hAnsi="Times New Roman" w:cs="Times New Roman"/>
                <w:sz w:val="24"/>
                <w:szCs w:val="24"/>
              </w:rPr>
            </w:pPr>
          </w:p>
        </w:tc>
        <w:tc>
          <w:tcPr>
            <w:tcW w:w="2016" w:type="dxa"/>
            <w:tcBorders>
              <w:top w:val="single" w:sz="4" w:space="0" w:color="auto"/>
              <w:left w:val="nil"/>
              <w:bottom w:val="nil"/>
              <w:right w:val="nil"/>
            </w:tcBorders>
          </w:tcPr>
          <w:p w14:paraId="04A5520E" w14:textId="77777777" w:rsidR="003B3900" w:rsidRDefault="003B3900"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016" w:type="dxa"/>
            <w:tcBorders>
              <w:top w:val="single" w:sz="4" w:space="0" w:color="auto"/>
              <w:left w:val="nil"/>
              <w:bottom w:val="nil"/>
              <w:right w:val="nil"/>
            </w:tcBorders>
          </w:tcPr>
          <w:p w14:paraId="5549834E" w14:textId="77777777" w:rsidR="003B3900" w:rsidRDefault="003B3900"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016" w:type="dxa"/>
            <w:tcBorders>
              <w:top w:val="single" w:sz="4" w:space="0" w:color="auto"/>
              <w:left w:val="nil"/>
              <w:bottom w:val="nil"/>
              <w:right w:val="nil"/>
            </w:tcBorders>
          </w:tcPr>
          <w:p w14:paraId="003F253A" w14:textId="77777777" w:rsidR="003B3900" w:rsidRDefault="003B3900"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3B3900" w14:paraId="641D28D4" w14:textId="77777777" w:rsidTr="00F30125">
        <w:tc>
          <w:tcPr>
            <w:tcW w:w="1656" w:type="dxa"/>
            <w:tcBorders>
              <w:top w:val="nil"/>
              <w:left w:val="nil"/>
              <w:bottom w:val="nil"/>
              <w:right w:val="nil"/>
            </w:tcBorders>
          </w:tcPr>
          <w:p w14:paraId="0751284F" w14:textId="77777777" w:rsidR="003B3900" w:rsidRDefault="003B3900"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4F8402CC" w14:textId="77777777" w:rsidR="003B3900" w:rsidRDefault="003B3900" w:rsidP="00F30125">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aisnoElec</w:t>
            </w:r>
            <w:proofErr w:type="spellEnd"/>
          </w:p>
        </w:tc>
        <w:tc>
          <w:tcPr>
            <w:tcW w:w="2016" w:type="dxa"/>
            <w:tcBorders>
              <w:top w:val="nil"/>
              <w:left w:val="nil"/>
              <w:bottom w:val="nil"/>
              <w:right w:val="nil"/>
            </w:tcBorders>
          </w:tcPr>
          <w:p w14:paraId="166C1C91" w14:textId="77777777" w:rsidR="003B3900" w:rsidRDefault="003B3900" w:rsidP="00F30125">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aisnoElec</w:t>
            </w:r>
            <w:proofErr w:type="spellEnd"/>
          </w:p>
        </w:tc>
        <w:tc>
          <w:tcPr>
            <w:tcW w:w="2016" w:type="dxa"/>
            <w:tcBorders>
              <w:top w:val="nil"/>
              <w:left w:val="nil"/>
              <w:bottom w:val="nil"/>
              <w:right w:val="nil"/>
            </w:tcBorders>
          </w:tcPr>
          <w:p w14:paraId="4C90A52A" w14:textId="77777777" w:rsidR="003B3900" w:rsidRDefault="003B3900" w:rsidP="00F30125">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aisnoElec</w:t>
            </w:r>
            <w:proofErr w:type="spellEnd"/>
          </w:p>
        </w:tc>
      </w:tr>
      <w:tr w:rsidR="003B3900" w14:paraId="7A5F1CC2" w14:textId="77777777" w:rsidTr="00F30125">
        <w:tc>
          <w:tcPr>
            <w:tcW w:w="1656" w:type="dxa"/>
            <w:tcBorders>
              <w:top w:val="single" w:sz="4" w:space="0" w:color="auto"/>
              <w:left w:val="nil"/>
              <w:bottom w:val="nil"/>
              <w:right w:val="nil"/>
            </w:tcBorders>
          </w:tcPr>
          <w:p w14:paraId="4DB42E6C" w14:textId="77777777" w:rsidR="003B3900" w:rsidRDefault="003B3900" w:rsidP="00F30125">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nsnoElec</w:t>
            </w:r>
            <w:proofErr w:type="spellEnd"/>
          </w:p>
        </w:tc>
        <w:tc>
          <w:tcPr>
            <w:tcW w:w="2016" w:type="dxa"/>
            <w:tcBorders>
              <w:top w:val="single" w:sz="4" w:space="0" w:color="auto"/>
              <w:left w:val="nil"/>
              <w:bottom w:val="nil"/>
              <w:right w:val="nil"/>
            </w:tcBorders>
          </w:tcPr>
          <w:p w14:paraId="1465C42C" w14:textId="77777777" w:rsidR="003B3900" w:rsidRDefault="003B3900"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0.315</w:t>
            </w:r>
            <w:r>
              <w:rPr>
                <w:rFonts w:ascii="Times New Roman" w:hAnsi="Times New Roman" w:cs="Times New Roman"/>
                <w:sz w:val="24"/>
                <w:szCs w:val="24"/>
                <w:vertAlign w:val="superscript"/>
              </w:rPr>
              <w:t>***</w:t>
            </w:r>
          </w:p>
        </w:tc>
        <w:tc>
          <w:tcPr>
            <w:tcW w:w="2016" w:type="dxa"/>
            <w:tcBorders>
              <w:top w:val="single" w:sz="4" w:space="0" w:color="auto"/>
              <w:left w:val="nil"/>
              <w:bottom w:val="nil"/>
              <w:right w:val="nil"/>
            </w:tcBorders>
          </w:tcPr>
          <w:p w14:paraId="1F2384C8" w14:textId="77777777" w:rsidR="003B3900" w:rsidRDefault="003B3900"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0.306</w:t>
            </w:r>
            <w:r>
              <w:rPr>
                <w:rFonts w:ascii="Times New Roman" w:hAnsi="Times New Roman" w:cs="Times New Roman"/>
                <w:sz w:val="24"/>
                <w:szCs w:val="24"/>
                <w:vertAlign w:val="superscript"/>
              </w:rPr>
              <w:t>***</w:t>
            </w:r>
          </w:p>
        </w:tc>
        <w:tc>
          <w:tcPr>
            <w:tcW w:w="2016" w:type="dxa"/>
            <w:tcBorders>
              <w:top w:val="single" w:sz="4" w:space="0" w:color="auto"/>
              <w:left w:val="nil"/>
              <w:bottom w:val="nil"/>
              <w:right w:val="nil"/>
            </w:tcBorders>
          </w:tcPr>
          <w:p w14:paraId="30A9BA5C" w14:textId="77777777" w:rsidR="003B3900" w:rsidRDefault="003B3900"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-0.282</w:t>
            </w:r>
            <w:r>
              <w:rPr>
                <w:rFonts w:ascii="Times New Roman" w:hAnsi="Times New Roman" w:cs="Times New Roman"/>
                <w:sz w:val="24"/>
                <w:szCs w:val="24"/>
                <w:vertAlign w:val="superscript"/>
              </w:rPr>
              <w:t>***</w:t>
            </w:r>
          </w:p>
        </w:tc>
      </w:tr>
      <w:tr w:rsidR="003B3900" w14:paraId="51D451E7" w14:textId="77777777" w:rsidTr="00F30125">
        <w:tc>
          <w:tcPr>
            <w:tcW w:w="1656" w:type="dxa"/>
            <w:tcBorders>
              <w:top w:val="nil"/>
              <w:left w:val="nil"/>
              <w:bottom w:val="nil"/>
              <w:right w:val="nil"/>
            </w:tcBorders>
          </w:tcPr>
          <w:p w14:paraId="2DDF274D" w14:textId="77777777" w:rsidR="003B3900" w:rsidRDefault="003B3900"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64F3934E" w14:textId="77777777" w:rsidR="003B3900" w:rsidRDefault="003B3900"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(8.56)</w:t>
            </w:r>
          </w:p>
        </w:tc>
        <w:tc>
          <w:tcPr>
            <w:tcW w:w="2016" w:type="dxa"/>
            <w:tcBorders>
              <w:top w:val="nil"/>
              <w:left w:val="nil"/>
              <w:bottom w:val="nil"/>
              <w:right w:val="nil"/>
            </w:tcBorders>
          </w:tcPr>
          <w:p w14:paraId="6F670B79" w14:textId="77777777" w:rsidR="003B3900" w:rsidRDefault="003B3900"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(8.43)</w:t>
            </w:r>
          </w:p>
        </w:tc>
        <w:tc>
          <w:tcPr>
            <w:tcW w:w="2016" w:type="dxa"/>
            <w:tcBorders>
              <w:top w:val="nil"/>
              <w:left w:val="nil"/>
              <w:bottom w:val="nil"/>
              <w:right w:val="nil"/>
            </w:tcBorders>
          </w:tcPr>
          <w:p w14:paraId="5F300FA0" w14:textId="77777777" w:rsidR="003B3900" w:rsidRDefault="003B3900"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(-3.76)</w:t>
            </w:r>
          </w:p>
        </w:tc>
      </w:tr>
      <w:tr w:rsidR="003B3900" w14:paraId="4038F3C1" w14:textId="77777777" w:rsidTr="00F30125">
        <w:tc>
          <w:tcPr>
            <w:tcW w:w="1656" w:type="dxa"/>
            <w:tcBorders>
              <w:top w:val="nil"/>
              <w:left w:val="nil"/>
              <w:bottom w:val="nil"/>
              <w:right w:val="nil"/>
            </w:tcBorders>
          </w:tcPr>
          <w:p w14:paraId="5956F085" w14:textId="77777777" w:rsidR="003B3900" w:rsidRDefault="003B3900"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775603D7" w14:textId="77777777" w:rsidR="003B3900" w:rsidRDefault="003B3900"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39DE5407" w14:textId="77777777" w:rsidR="003B3900" w:rsidRDefault="003B3900"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214A7360" w14:textId="77777777" w:rsidR="003B3900" w:rsidRDefault="003B3900" w:rsidP="00F30125">
            <w:pPr>
              <w:widowControl w:val="0"/>
              <w:autoSpaceDE w:val="0"/>
              <w:autoSpaceDN w:val="0"/>
              <w:adjustRightInd w:val="0"/>
              <w:spacing w:after="0" w:line="240" w:lineRule="auto"/>
              <w:rPr>
                <w:rFonts w:ascii="Times New Roman" w:hAnsi="Times New Roman" w:cs="Times New Roman"/>
                <w:sz w:val="24"/>
                <w:szCs w:val="24"/>
              </w:rPr>
            </w:pPr>
          </w:p>
        </w:tc>
      </w:tr>
      <w:tr w:rsidR="003B3900" w14:paraId="712DFE38" w14:textId="77777777" w:rsidTr="00F30125">
        <w:tc>
          <w:tcPr>
            <w:tcW w:w="1656" w:type="dxa"/>
            <w:tcBorders>
              <w:top w:val="nil"/>
              <w:left w:val="nil"/>
              <w:bottom w:val="nil"/>
              <w:right w:val="nil"/>
            </w:tcBorders>
          </w:tcPr>
          <w:p w14:paraId="63EC10B2" w14:textId="77777777" w:rsidR="003B3900" w:rsidRDefault="003B3900" w:rsidP="00F3012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polity2</w:t>
            </w:r>
          </w:p>
        </w:tc>
        <w:tc>
          <w:tcPr>
            <w:tcW w:w="2016" w:type="dxa"/>
            <w:tcBorders>
              <w:top w:val="nil"/>
              <w:left w:val="nil"/>
              <w:bottom w:val="nil"/>
              <w:right w:val="nil"/>
            </w:tcBorders>
          </w:tcPr>
          <w:p w14:paraId="724977D8" w14:textId="77777777" w:rsidR="003B3900" w:rsidRDefault="003B3900" w:rsidP="00F30125">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07878AFD" w14:textId="77777777" w:rsidR="003B3900" w:rsidRDefault="003B3900"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-0.000229</w:t>
            </w:r>
          </w:p>
        </w:tc>
        <w:tc>
          <w:tcPr>
            <w:tcW w:w="2016" w:type="dxa"/>
            <w:tcBorders>
              <w:top w:val="nil"/>
              <w:left w:val="nil"/>
              <w:bottom w:val="nil"/>
              <w:right w:val="nil"/>
            </w:tcBorders>
          </w:tcPr>
          <w:p w14:paraId="75EBC693" w14:textId="77777777" w:rsidR="003B3900" w:rsidRDefault="003B3900"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0.000318</w:t>
            </w:r>
            <w:r>
              <w:rPr>
                <w:rFonts w:ascii="Times New Roman" w:hAnsi="Times New Roman" w:cs="Times New Roman"/>
                <w:sz w:val="24"/>
                <w:szCs w:val="24"/>
                <w:vertAlign w:val="superscript"/>
              </w:rPr>
              <w:t>*</w:t>
            </w:r>
          </w:p>
        </w:tc>
      </w:tr>
      <w:tr w:rsidR="003B3900" w14:paraId="4623F680" w14:textId="77777777" w:rsidTr="00F30125">
        <w:tc>
          <w:tcPr>
            <w:tcW w:w="1656" w:type="dxa"/>
            <w:tcBorders>
              <w:top w:val="nil"/>
              <w:left w:val="nil"/>
              <w:bottom w:val="nil"/>
              <w:right w:val="nil"/>
            </w:tcBorders>
          </w:tcPr>
          <w:p w14:paraId="0C7E9E43" w14:textId="77777777" w:rsidR="003B3900" w:rsidRDefault="003B3900"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708A23D0" w14:textId="77777777" w:rsidR="003B3900" w:rsidRDefault="003B3900" w:rsidP="00F30125">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7E8CDA98" w14:textId="77777777" w:rsidR="003B3900" w:rsidRDefault="003B3900"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(-1.84)</w:t>
            </w:r>
          </w:p>
        </w:tc>
        <w:tc>
          <w:tcPr>
            <w:tcW w:w="2016" w:type="dxa"/>
            <w:tcBorders>
              <w:top w:val="nil"/>
              <w:left w:val="nil"/>
              <w:bottom w:val="nil"/>
              <w:right w:val="nil"/>
            </w:tcBorders>
          </w:tcPr>
          <w:p w14:paraId="7CAAF91E" w14:textId="77777777" w:rsidR="003B3900" w:rsidRDefault="003B3900"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(2.30)</w:t>
            </w:r>
          </w:p>
        </w:tc>
      </w:tr>
      <w:tr w:rsidR="003B3900" w14:paraId="278A113C" w14:textId="77777777" w:rsidTr="00F30125">
        <w:tc>
          <w:tcPr>
            <w:tcW w:w="1656" w:type="dxa"/>
            <w:tcBorders>
              <w:top w:val="nil"/>
              <w:left w:val="nil"/>
              <w:bottom w:val="nil"/>
              <w:right w:val="nil"/>
            </w:tcBorders>
          </w:tcPr>
          <w:p w14:paraId="6CB4570D" w14:textId="77777777" w:rsidR="003B3900" w:rsidRDefault="003B3900"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5D7C83A9" w14:textId="77777777" w:rsidR="003B3900" w:rsidRDefault="003B3900"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0CD3C0A4" w14:textId="77777777" w:rsidR="003B3900" w:rsidRDefault="003B3900"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329209AD" w14:textId="77777777" w:rsidR="003B3900" w:rsidRDefault="003B3900" w:rsidP="00F30125">
            <w:pPr>
              <w:widowControl w:val="0"/>
              <w:autoSpaceDE w:val="0"/>
              <w:autoSpaceDN w:val="0"/>
              <w:adjustRightInd w:val="0"/>
              <w:spacing w:after="0" w:line="240" w:lineRule="auto"/>
              <w:rPr>
                <w:rFonts w:ascii="Times New Roman" w:hAnsi="Times New Roman" w:cs="Times New Roman"/>
                <w:sz w:val="24"/>
                <w:szCs w:val="24"/>
              </w:rPr>
            </w:pPr>
          </w:p>
        </w:tc>
      </w:tr>
      <w:tr w:rsidR="003B3900" w14:paraId="5633C7E9" w14:textId="77777777" w:rsidTr="00F30125">
        <w:tc>
          <w:tcPr>
            <w:tcW w:w="1656" w:type="dxa"/>
            <w:tcBorders>
              <w:top w:val="nil"/>
              <w:left w:val="nil"/>
              <w:bottom w:val="nil"/>
              <w:right w:val="nil"/>
            </w:tcBorders>
          </w:tcPr>
          <w:p w14:paraId="76C3E709" w14:textId="77777777" w:rsidR="003B3900" w:rsidRDefault="003B3900" w:rsidP="00F3012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_cons</w:t>
            </w:r>
          </w:p>
        </w:tc>
        <w:tc>
          <w:tcPr>
            <w:tcW w:w="2016" w:type="dxa"/>
            <w:tcBorders>
              <w:top w:val="nil"/>
              <w:left w:val="nil"/>
              <w:bottom w:val="nil"/>
              <w:right w:val="nil"/>
            </w:tcBorders>
          </w:tcPr>
          <w:p w14:paraId="548345F8" w14:textId="77777777" w:rsidR="003B3900" w:rsidRDefault="003B3900"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0.00504</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4B20251E" w14:textId="77777777" w:rsidR="003B3900" w:rsidRDefault="003B3900"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0.00663</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2B3CCA90" w14:textId="77777777" w:rsidR="003B3900" w:rsidRDefault="003B3900"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0.00982</w:t>
            </w:r>
            <w:r>
              <w:rPr>
                <w:rFonts w:ascii="Times New Roman" w:hAnsi="Times New Roman" w:cs="Times New Roman"/>
                <w:sz w:val="24"/>
                <w:szCs w:val="24"/>
                <w:vertAlign w:val="superscript"/>
              </w:rPr>
              <w:t>***</w:t>
            </w:r>
          </w:p>
        </w:tc>
      </w:tr>
      <w:tr w:rsidR="003B3900" w14:paraId="7DC74D37" w14:textId="77777777" w:rsidTr="00F30125">
        <w:tc>
          <w:tcPr>
            <w:tcW w:w="1656" w:type="dxa"/>
            <w:tcBorders>
              <w:top w:val="nil"/>
              <w:left w:val="nil"/>
              <w:bottom w:val="single" w:sz="4" w:space="0" w:color="auto"/>
              <w:right w:val="nil"/>
            </w:tcBorders>
          </w:tcPr>
          <w:p w14:paraId="1B890811" w14:textId="77777777" w:rsidR="003B3900" w:rsidRDefault="003B3900"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single" w:sz="4" w:space="0" w:color="auto"/>
              <w:right w:val="nil"/>
            </w:tcBorders>
          </w:tcPr>
          <w:p w14:paraId="73074685" w14:textId="77777777" w:rsidR="003B3900" w:rsidRDefault="003B3900"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(9.80)</w:t>
            </w:r>
          </w:p>
        </w:tc>
        <w:tc>
          <w:tcPr>
            <w:tcW w:w="2016" w:type="dxa"/>
            <w:tcBorders>
              <w:top w:val="nil"/>
              <w:left w:val="nil"/>
              <w:bottom w:val="single" w:sz="4" w:space="0" w:color="auto"/>
              <w:right w:val="nil"/>
            </w:tcBorders>
          </w:tcPr>
          <w:p w14:paraId="79294E0E" w14:textId="77777777" w:rsidR="003B3900" w:rsidRDefault="003B3900"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(7.30)</w:t>
            </w:r>
          </w:p>
        </w:tc>
        <w:tc>
          <w:tcPr>
            <w:tcW w:w="2016" w:type="dxa"/>
            <w:tcBorders>
              <w:top w:val="nil"/>
              <w:left w:val="nil"/>
              <w:bottom w:val="single" w:sz="4" w:space="0" w:color="auto"/>
              <w:right w:val="nil"/>
            </w:tcBorders>
          </w:tcPr>
          <w:p w14:paraId="40A46519" w14:textId="77777777" w:rsidR="003B3900" w:rsidRDefault="003B3900"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(13.44)</w:t>
            </w:r>
          </w:p>
        </w:tc>
      </w:tr>
      <w:tr w:rsidR="003B3900" w14:paraId="4BBE9485" w14:textId="77777777" w:rsidTr="00F30125">
        <w:tc>
          <w:tcPr>
            <w:tcW w:w="1656" w:type="dxa"/>
            <w:tcBorders>
              <w:top w:val="nil"/>
              <w:left w:val="nil"/>
              <w:bottom w:val="single" w:sz="4" w:space="0" w:color="auto"/>
              <w:right w:val="nil"/>
            </w:tcBorders>
          </w:tcPr>
          <w:p w14:paraId="61EA2EB7" w14:textId="77777777" w:rsidR="003B3900" w:rsidRDefault="003B3900" w:rsidP="00F3012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N</w:t>
            </w:r>
          </w:p>
        </w:tc>
        <w:tc>
          <w:tcPr>
            <w:tcW w:w="2016" w:type="dxa"/>
            <w:tcBorders>
              <w:top w:val="nil"/>
              <w:left w:val="nil"/>
              <w:bottom w:val="single" w:sz="4" w:space="0" w:color="auto"/>
              <w:right w:val="nil"/>
            </w:tcBorders>
          </w:tcPr>
          <w:p w14:paraId="700F0682" w14:textId="77777777" w:rsidR="003B3900" w:rsidRDefault="003B3900"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814</w:t>
            </w:r>
          </w:p>
        </w:tc>
        <w:tc>
          <w:tcPr>
            <w:tcW w:w="2016" w:type="dxa"/>
            <w:tcBorders>
              <w:top w:val="nil"/>
              <w:left w:val="nil"/>
              <w:bottom w:val="single" w:sz="4" w:space="0" w:color="auto"/>
              <w:right w:val="nil"/>
            </w:tcBorders>
          </w:tcPr>
          <w:p w14:paraId="0B7995E0" w14:textId="77777777" w:rsidR="003B3900" w:rsidRDefault="003B3900"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687</w:t>
            </w:r>
          </w:p>
        </w:tc>
        <w:tc>
          <w:tcPr>
            <w:tcW w:w="2016" w:type="dxa"/>
            <w:tcBorders>
              <w:top w:val="nil"/>
              <w:left w:val="nil"/>
              <w:bottom w:val="single" w:sz="4" w:space="0" w:color="auto"/>
              <w:right w:val="nil"/>
            </w:tcBorders>
          </w:tcPr>
          <w:p w14:paraId="52777489" w14:textId="77777777" w:rsidR="003B3900" w:rsidRDefault="003B3900"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687</w:t>
            </w:r>
          </w:p>
        </w:tc>
      </w:tr>
    </w:tbl>
    <w:p w14:paraId="6954899B" w14:textId="77777777" w:rsidR="003B3900" w:rsidRDefault="003B3900" w:rsidP="003B3900">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6B2FF099" w14:textId="77777777" w:rsidR="003B3900" w:rsidRDefault="003B3900" w:rsidP="003B3900">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441BC4D5" w14:textId="47B4C0B8" w:rsidR="003B3900" w:rsidRPr="00B40F9B" w:rsidRDefault="00B40F9B" w:rsidP="00B40F9B">
      <w:pPr>
        <w:pStyle w:val="ListParagraph"/>
        <w:numPr>
          <w:ilvl w:val="0"/>
          <w:numId w:val="15"/>
        </w:numPr>
        <w:rPr>
          <w:lang w:val="en-GB"/>
        </w:rPr>
      </w:pPr>
      <w:r>
        <w:rPr>
          <w:lang w:val="en-GB"/>
        </w:rPr>
        <w:t xml:space="preserve">Public sector quality/institutions aid- very large OLS </w:t>
      </w:r>
      <w:r w:rsidR="00564337">
        <w:rPr>
          <w:lang w:val="en-GB"/>
        </w:rPr>
        <w:t xml:space="preserve">significance, which disappears with fixed effects. Institutions matter, especially for </w:t>
      </w:r>
      <w:r w:rsidR="00394433">
        <w:rPr>
          <w:lang w:val="en-GB"/>
        </w:rPr>
        <w:t>aid to those institutions</w:t>
      </w:r>
    </w:p>
    <w:tbl>
      <w:tblPr>
        <w:tblW w:w="0" w:type="auto"/>
        <w:tblLayout w:type="fixed"/>
        <w:tblLook w:val="0000" w:firstRow="0" w:lastRow="0" w:firstColumn="0" w:lastColumn="0" w:noHBand="0" w:noVBand="0"/>
      </w:tblPr>
      <w:tblGrid>
        <w:gridCol w:w="1656"/>
        <w:gridCol w:w="2016"/>
        <w:gridCol w:w="2016"/>
        <w:gridCol w:w="2016"/>
      </w:tblGrid>
      <w:tr w:rsidR="00B40F9B" w14:paraId="4C6E6437" w14:textId="77777777" w:rsidTr="00F30125">
        <w:tc>
          <w:tcPr>
            <w:tcW w:w="1656" w:type="dxa"/>
            <w:tcBorders>
              <w:top w:val="single" w:sz="4" w:space="0" w:color="auto"/>
              <w:left w:val="nil"/>
              <w:bottom w:val="nil"/>
              <w:right w:val="nil"/>
            </w:tcBorders>
          </w:tcPr>
          <w:p w14:paraId="77F57B7E" w14:textId="77777777" w:rsidR="00B40F9B" w:rsidRDefault="00B40F9B"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single" w:sz="4" w:space="0" w:color="auto"/>
              <w:left w:val="nil"/>
              <w:bottom w:val="nil"/>
              <w:right w:val="nil"/>
            </w:tcBorders>
          </w:tcPr>
          <w:p w14:paraId="1F8F770E" w14:textId="77777777" w:rsidR="00B40F9B" w:rsidRDefault="00B40F9B"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016" w:type="dxa"/>
            <w:tcBorders>
              <w:top w:val="single" w:sz="4" w:space="0" w:color="auto"/>
              <w:left w:val="nil"/>
              <w:bottom w:val="nil"/>
              <w:right w:val="nil"/>
            </w:tcBorders>
          </w:tcPr>
          <w:p w14:paraId="5DD70550" w14:textId="77777777" w:rsidR="00B40F9B" w:rsidRDefault="00B40F9B"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016" w:type="dxa"/>
            <w:tcBorders>
              <w:top w:val="single" w:sz="4" w:space="0" w:color="auto"/>
              <w:left w:val="nil"/>
              <w:bottom w:val="nil"/>
              <w:right w:val="nil"/>
            </w:tcBorders>
          </w:tcPr>
          <w:p w14:paraId="1CF3B4DE" w14:textId="77777777" w:rsidR="00B40F9B" w:rsidRDefault="00B40F9B"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B40F9B" w14:paraId="7412F886" w14:textId="77777777" w:rsidTr="00F30125">
        <w:tc>
          <w:tcPr>
            <w:tcW w:w="1656" w:type="dxa"/>
            <w:tcBorders>
              <w:top w:val="nil"/>
              <w:left w:val="nil"/>
              <w:bottom w:val="nil"/>
              <w:right w:val="nil"/>
            </w:tcBorders>
          </w:tcPr>
          <w:p w14:paraId="42077B54" w14:textId="77777777" w:rsidR="00B40F9B" w:rsidRDefault="00B40F9B"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34132E31" w14:textId="77777777" w:rsidR="00B40F9B" w:rsidRDefault="00B40F9B" w:rsidP="00F30125">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aisNPSI</w:t>
            </w:r>
            <w:proofErr w:type="spellEnd"/>
          </w:p>
        </w:tc>
        <w:tc>
          <w:tcPr>
            <w:tcW w:w="2016" w:type="dxa"/>
            <w:tcBorders>
              <w:top w:val="nil"/>
              <w:left w:val="nil"/>
              <w:bottom w:val="nil"/>
              <w:right w:val="nil"/>
            </w:tcBorders>
          </w:tcPr>
          <w:p w14:paraId="5EDFDE1F" w14:textId="77777777" w:rsidR="00B40F9B" w:rsidRDefault="00B40F9B" w:rsidP="00F30125">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aisNPSI</w:t>
            </w:r>
            <w:proofErr w:type="spellEnd"/>
          </w:p>
        </w:tc>
        <w:tc>
          <w:tcPr>
            <w:tcW w:w="2016" w:type="dxa"/>
            <w:tcBorders>
              <w:top w:val="nil"/>
              <w:left w:val="nil"/>
              <w:bottom w:val="nil"/>
              <w:right w:val="nil"/>
            </w:tcBorders>
          </w:tcPr>
          <w:p w14:paraId="4D5940AD" w14:textId="77777777" w:rsidR="00B40F9B" w:rsidRDefault="00B40F9B" w:rsidP="00F30125">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aisNPSI</w:t>
            </w:r>
            <w:proofErr w:type="spellEnd"/>
          </w:p>
        </w:tc>
      </w:tr>
      <w:tr w:rsidR="00B40F9B" w14:paraId="174F50D5" w14:textId="77777777" w:rsidTr="00F30125">
        <w:tc>
          <w:tcPr>
            <w:tcW w:w="1656" w:type="dxa"/>
            <w:tcBorders>
              <w:top w:val="single" w:sz="4" w:space="0" w:color="auto"/>
              <w:left w:val="nil"/>
              <w:bottom w:val="nil"/>
              <w:right w:val="nil"/>
            </w:tcBorders>
          </w:tcPr>
          <w:p w14:paraId="16D5180E" w14:textId="77777777" w:rsidR="00B40F9B" w:rsidRDefault="00B40F9B" w:rsidP="00F30125">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nsNPSI</w:t>
            </w:r>
            <w:proofErr w:type="spellEnd"/>
          </w:p>
        </w:tc>
        <w:tc>
          <w:tcPr>
            <w:tcW w:w="2016" w:type="dxa"/>
            <w:tcBorders>
              <w:top w:val="single" w:sz="4" w:space="0" w:color="auto"/>
              <w:left w:val="nil"/>
              <w:bottom w:val="nil"/>
              <w:right w:val="nil"/>
            </w:tcBorders>
          </w:tcPr>
          <w:p w14:paraId="08088FCE" w14:textId="77777777" w:rsidR="00B40F9B" w:rsidRDefault="00B40F9B"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1.170</w:t>
            </w:r>
            <w:r>
              <w:rPr>
                <w:rFonts w:ascii="Times New Roman" w:hAnsi="Times New Roman" w:cs="Times New Roman"/>
                <w:sz w:val="24"/>
                <w:szCs w:val="24"/>
                <w:vertAlign w:val="superscript"/>
              </w:rPr>
              <w:t>***</w:t>
            </w:r>
          </w:p>
        </w:tc>
        <w:tc>
          <w:tcPr>
            <w:tcW w:w="2016" w:type="dxa"/>
            <w:tcBorders>
              <w:top w:val="single" w:sz="4" w:space="0" w:color="auto"/>
              <w:left w:val="nil"/>
              <w:bottom w:val="nil"/>
              <w:right w:val="nil"/>
            </w:tcBorders>
          </w:tcPr>
          <w:p w14:paraId="4B818696" w14:textId="77777777" w:rsidR="00B40F9B" w:rsidRDefault="00B40F9B"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0.886</w:t>
            </w:r>
            <w:r>
              <w:rPr>
                <w:rFonts w:ascii="Times New Roman" w:hAnsi="Times New Roman" w:cs="Times New Roman"/>
                <w:sz w:val="24"/>
                <w:szCs w:val="24"/>
                <w:vertAlign w:val="superscript"/>
              </w:rPr>
              <w:t>***</w:t>
            </w:r>
          </w:p>
        </w:tc>
        <w:tc>
          <w:tcPr>
            <w:tcW w:w="2016" w:type="dxa"/>
            <w:tcBorders>
              <w:top w:val="single" w:sz="4" w:space="0" w:color="auto"/>
              <w:left w:val="nil"/>
              <w:bottom w:val="nil"/>
              <w:right w:val="nil"/>
            </w:tcBorders>
          </w:tcPr>
          <w:p w14:paraId="4314FD89" w14:textId="77777777" w:rsidR="00B40F9B" w:rsidRDefault="00B40F9B"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0.386</w:t>
            </w:r>
          </w:p>
        </w:tc>
      </w:tr>
      <w:tr w:rsidR="00B40F9B" w14:paraId="77BE48A8" w14:textId="77777777" w:rsidTr="00F30125">
        <w:tc>
          <w:tcPr>
            <w:tcW w:w="1656" w:type="dxa"/>
            <w:tcBorders>
              <w:top w:val="nil"/>
              <w:left w:val="nil"/>
              <w:bottom w:val="nil"/>
              <w:right w:val="nil"/>
            </w:tcBorders>
          </w:tcPr>
          <w:p w14:paraId="58DCA99C" w14:textId="77777777" w:rsidR="00B40F9B" w:rsidRDefault="00B40F9B"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2463A249" w14:textId="77777777" w:rsidR="00B40F9B" w:rsidRDefault="00B40F9B"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(4.44)</w:t>
            </w:r>
          </w:p>
        </w:tc>
        <w:tc>
          <w:tcPr>
            <w:tcW w:w="2016" w:type="dxa"/>
            <w:tcBorders>
              <w:top w:val="nil"/>
              <w:left w:val="nil"/>
              <w:bottom w:val="nil"/>
              <w:right w:val="nil"/>
            </w:tcBorders>
          </w:tcPr>
          <w:p w14:paraId="1D55917B" w14:textId="77777777" w:rsidR="00B40F9B" w:rsidRDefault="00B40F9B"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(3.92)</w:t>
            </w:r>
          </w:p>
        </w:tc>
        <w:tc>
          <w:tcPr>
            <w:tcW w:w="2016" w:type="dxa"/>
            <w:tcBorders>
              <w:top w:val="nil"/>
              <w:left w:val="nil"/>
              <w:bottom w:val="nil"/>
              <w:right w:val="nil"/>
            </w:tcBorders>
          </w:tcPr>
          <w:p w14:paraId="76BACFAE" w14:textId="77777777" w:rsidR="00B40F9B" w:rsidRDefault="00B40F9B"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(0.73)</w:t>
            </w:r>
          </w:p>
        </w:tc>
      </w:tr>
      <w:tr w:rsidR="00B40F9B" w14:paraId="402DFBE7" w14:textId="77777777" w:rsidTr="00F30125">
        <w:tc>
          <w:tcPr>
            <w:tcW w:w="1656" w:type="dxa"/>
            <w:tcBorders>
              <w:top w:val="nil"/>
              <w:left w:val="nil"/>
              <w:bottom w:val="nil"/>
              <w:right w:val="nil"/>
            </w:tcBorders>
          </w:tcPr>
          <w:p w14:paraId="59F65E60" w14:textId="77777777" w:rsidR="00B40F9B" w:rsidRDefault="00B40F9B"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5B8F60C4" w14:textId="77777777" w:rsidR="00B40F9B" w:rsidRDefault="00B40F9B"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26801B84" w14:textId="77777777" w:rsidR="00B40F9B" w:rsidRDefault="00B40F9B"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BAC6867" w14:textId="77777777" w:rsidR="00B40F9B" w:rsidRDefault="00B40F9B" w:rsidP="00F30125">
            <w:pPr>
              <w:widowControl w:val="0"/>
              <w:autoSpaceDE w:val="0"/>
              <w:autoSpaceDN w:val="0"/>
              <w:adjustRightInd w:val="0"/>
              <w:spacing w:after="0" w:line="240" w:lineRule="auto"/>
              <w:rPr>
                <w:rFonts w:ascii="Times New Roman" w:hAnsi="Times New Roman" w:cs="Times New Roman"/>
                <w:sz w:val="24"/>
                <w:szCs w:val="24"/>
              </w:rPr>
            </w:pPr>
          </w:p>
        </w:tc>
      </w:tr>
      <w:tr w:rsidR="00B40F9B" w14:paraId="7FB1EAC4" w14:textId="77777777" w:rsidTr="00F30125">
        <w:tc>
          <w:tcPr>
            <w:tcW w:w="1656" w:type="dxa"/>
            <w:tcBorders>
              <w:top w:val="nil"/>
              <w:left w:val="nil"/>
              <w:bottom w:val="nil"/>
              <w:right w:val="nil"/>
            </w:tcBorders>
          </w:tcPr>
          <w:p w14:paraId="3F25A782" w14:textId="77777777" w:rsidR="00B40F9B" w:rsidRDefault="00B40F9B" w:rsidP="00F3012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polity2</w:t>
            </w:r>
          </w:p>
        </w:tc>
        <w:tc>
          <w:tcPr>
            <w:tcW w:w="2016" w:type="dxa"/>
            <w:tcBorders>
              <w:top w:val="nil"/>
              <w:left w:val="nil"/>
              <w:bottom w:val="nil"/>
              <w:right w:val="nil"/>
            </w:tcBorders>
          </w:tcPr>
          <w:p w14:paraId="2297F0DB" w14:textId="77777777" w:rsidR="00B40F9B" w:rsidRDefault="00B40F9B" w:rsidP="00F30125">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39FFD81A" w14:textId="77777777" w:rsidR="00B40F9B" w:rsidRDefault="00B40F9B"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0.000133</w:t>
            </w:r>
          </w:p>
        </w:tc>
        <w:tc>
          <w:tcPr>
            <w:tcW w:w="2016" w:type="dxa"/>
            <w:tcBorders>
              <w:top w:val="nil"/>
              <w:left w:val="nil"/>
              <w:bottom w:val="nil"/>
              <w:right w:val="nil"/>
            </w:tcBorders>
          </w:tcPr>
          <w:p w14:paraId="27122F6B" w14:textId="77777777" w:rsidR="00B40F9B" w:rsidRDefault="00B40F9B"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0.000369</w:t>
            </w:r>
          </w:p>
        </w:tc>
      </w:tr>
      <w:tr w:rsidR="00B40F9B" w14:paraId="32F5ADE6" w14:textId="77777777" w:rsidTr="00F30125">
        <w:tc>
          <w:tcPr>
            <w:tcW w:w="1656" w:type="dxa"/>
            <w:tcBorders>
              <w:top w:val="nil"/>
              <w:left w:val="nil"/>
              <w:bottom w:val="nil"/>
              <w:right w:val="nil"/>
            </w:tcBorders>
          </w:tcPr>
          <w:p w14:paraId="67886BAB" w14:textId="77777777" w:rsidR="00B40F9B" w:rsidRDefault="00B40F9B"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779772BB" w14:textId="77777777" w:rsidR="00B40F9B" w:rsidRDefault="00B40F9B" w:rsidP="00F30125">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08197A8E" w14:textId="77777777" w:rsidR="00B40F9B" w:rsidRDefault="00B40F9B"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(1.24)</w:t>
            </w:r>
          </w:p>
        </w:tc>
        <w:tc>
          <w:tcPr>
            <w:tcW w:w="2016" w:type="dxa"/>
            <w:tcBorders>
              <w:top w:val="nil"/>
              <w:left w:val="nil"/>
              <w:bottom w:val="nil"/>
              <w:right w:val="nil"/>
            </w:tcBorders>
          </w:tcPr>
          <w:p w14:paraId="547F4E8F" w14:textId="77777777" w:rsidR="00B40F9B" w:rsidRDefault="00B40F9B"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(1.75)</w:t>
            </w:r>
          </w:p>
        </w:tc>
      </w:tr>
      <w:tr w:rsidR="00B40F9B" w14:paraId="41D071C5" w14:textId="77777777" w:rsidTr="00F30125">
        <w:tc>
          <w:tcPr>
            <w:tcW w:w="1656" w:type="dxa"/>
            <w:tcBorders>
              <w:top w:val="nil"/>
              <w:left w:val="nil"/>
              <w:bottom w:val="nil"/>
              <w:right w:val="nil"/>
            </w:tcBorders>
          </w:tcPr>
          <w:p w14:paraId="161D2441" w14:textId="77777777" w:rsidR="00B40F9B" w:rsidRDefault="00B40F9B"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770480F7" w14:textId="77777777" w:rsidR="00B40F9B" w:rsidRDefault="00B40F9B"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02D47C25" w14:textId="77777777" w:rsidR="00B40F9B" w:rsidRDefault="00B40F9B"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2CAB4706" w14:textId="77777777" w:rsidR="00B40F9B" w:rsidRDefault="00B40F9B" w:rsidP="00F30125">
            <w:pPr>
              <w:widowControl w:val="0"/>
              <w:autoSpaceDE w:val="0"/>
              <w:autoSpaceDN w:val="0"/>
              <w:adjustRightInd w:val="0"/>
              <w:spacing w:after="0" w:line="240" w:lineRule="auto"/>
              <w:rPr>
                <w:rFonts w:ascii="Times New Roman" w:hAnsi="Times New Roman" w:cs="Times New Roman"/>
                <w:sz w:val="24"/>
                <w:szCs w:val="24"/>
              </w:rPr>
            </w:pPr>
          </w:p>
        </w:tc>
      </w:tr>
      <w:tr w:rsidR="00B40F9B" w14:paraId="4674F156" w14:textId="77777777" w:rsidTr="00F30125">
        <w:tc>
          <w:tcPr>
            <w:tcW w:w="1656" w:type="dxa"/>
            <w:tcBorders>
              <w:top w:val="nil"/>
              <w:left w:val="nil"/>
              <w:bottom w:val="nil"/>
              <w:right w:val="nil"/>
            </w:tcBorders>
          </w:tcPr>
          <w:p w14:paraId="74A97312" w14:textId="77777777" w:rsidR="00B40F9B" w:rsidRDefault="00B40F9B" w:rsidP="00F3012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_cons</w:t>
            </w:r>
          </w:p>
        </w:tc>
        <w:tc>
          <w:tcPr>
            <w:tcW w:w="2016" w:type="dxa"/>
            <w:tcBorders>
              <w:top w:val="nil"/>
              <w:left w:val="nil"/>
              <w:bottom w:val="nil"/>
              <w:right w:val="nil"/>
            </w:tcBorders>
          </w:tcPr>
          <w:p w14:paraId="23B077F2" w14:textId="77777777" w:rsidR="00B40F9B" w:rsidRDefault="00B40F9B"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-0.00694</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43F642E0" w14:textId="77777777" w:rsidR="00B40F9B" w:rsidRDefault="00B40F9B"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-0.00324</w:t>
            </w:r>
          </w:p>
        </w:tc>
        <w:tc>
          <w:tcPr>
            <w:tcW w:w="2016" w:type="dxa"/>
            <w:tcBorders>
              <w:top w:val="nil"/>
              <w:left w:val="nil"/>
              <w:bottom w:val="nil"/>
              <w:right w:val="nil"/>
            </w:tcBorders>
          </w:tcPr>
          <w:p w14:paraId="59705B8C" w14:textId="77777777" w:rsidR="00B40F9B" w:rsidRDefault="00B40F9B"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0.00279</w:t>
            </w:r>
          </w:p>
        </w:tc>
      </w:tr>
      <w:tr w:rsidR="00B40F9B" w14:paraId="1E27C6C5" w14:textId="77777777" w:rsidTr="00F30125">
        <w:tc>
          <w:tcPr>
            <w:tcW w:w="1656" w:type="dxa"/>
            <w:tcBorders>
              <w:top w:val="nil"/>
              <w:left w:val="nil"/>
              <w:bottom w:val="single" w:sz="4" w:space="0" w:color="auto"/>
              <w:right w:val="nil"/>
            </w:tcBorders>
          </w:tcPr>
          <w:p w14:paraId="0F5B442A" w14:textId="77777777" w:rsidR="00B40F9B" w:rsidRDefault="00B40F9B"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single" w:sz="4" w:space="0" w:color="auto"/>
              <w:right w:val="nil"/>
            </w:tcBorders>
          </w:tcPr>
          <w:p w14:paraId="3B52C385" w14:textId="77777777" w:rsidR="00B40F9B" w:rsidRDefault="00B40F9B"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(-2.54)</w:t>
            </w:r>
          </w:p>
        </w:tc>
        <w:tc>
          <w:tcPr>
            <w:tcW w:w="2016" w:type="dxa"/>
            <w:tcBorders>
              <w:top w:val="nil"/>
              <w:left w:val="nil"/>
              <w:bottom w:val="single" w:sz="4" w:space="0" w:color="auto"/>
              <w:right w:val="nil"/>
            </w:tcBorders>
          </w:tcPr>
          <w:p w14:paraId="71238AFF" w14:textId="77777777" w:rsidR="00B40F9B" w:rsidRDefault="00B40F9B"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(-1.36)</w:t>
            </w:r>
          </w:p>
        </w:tc>
        <w:tc>
          <w:tcPr>
            <w:tcW w:w="2016" w:type="dxa"/>
            <w:tcBorders>
              <w:top w:val="nil"/>
              <w:left w:val="nil"/>
              <w:bottom w:val="single" w:sz="4" w:space="0" w:color="auto"/>
              <w:right w:val="nil"/>
            </w:tcBorders>
          </w:tcPr>
          <w:p w14:paraId="7B9855FD" w14:textId="77777777" w:rsidR="00B40F9B" w:rsidRDefault="00B40F9B"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(0.39)</w:t>
            </w:r>
          </w:p>
        </w:tc>
      </w:tr>
      <w:tr w:rsidR="00B40F9B" w14:paraId="0B87F9CD" w14:textId="77777777" w:rsidTr="00F30125">
        <w:tc>
          <w:tcPr>
            <w:tcW w:w="1656" w:type="dxa"/>
            <w:tcBorders>
              <w:top w:val="nil"/>
              <w:left w:val="nil"/>
              <w:bottom w:val="single" w:sz="4" w:space="0" w:color="auto"/>
              <w:right w:val="nil"/>
            </w:tcBorders>
          </w:tcPr>
          <w:p w14:paraId="770130C8" w14:textId="77777777" w:rsidR="00B40F9B" w:rsidRDefault="00B40F9B" w:rsidP="00F3012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N</w:t>
            </w:r>
          </w:p>
        </w:tc>
        <w:tc>
          <w:tcPr>
            <w:tcW w:w="2016" w:type="dxa"/>
            <w:tcBorders>
              <w:top w:val="nil"/>
              <w:left w:val="nil"/>
              <w:bottom w:val="single" w:sz="4" w:space="0" w:color="auto"/>
              <w:right w:val="nil"/>
            </w:tcBorders>
          </w:tcPr>
          <w:p w14:paraId="03B951DC" w14:textId="77777777" w:rsidR="00B40F9B" w:rsidRDefault="00B40F9B"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460</w:t>
            </w:r>
          </w:p>
        </w:tc>
        <w:tc>
          <w:tcPr>
            <w:tcW w:w="2016" w:type="dxa"/>
            <w:tcBorders>
              <w:top w:val="nil"/>
              <w:left w:val="nil"/>
              <w:bottom w:val="single" w:sz="4" w:space="0" w:color="auto"/>
              <w:right w:val="nil"/>
            </w:tcBorders>
          </w:tcPr>
          <w:p w14:paraId="7786194B" w14:textId="77777777" w:rsidR="00B40F9B" w:rsidRDefault="00B40F9B"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370</w:t>
            </w:r>
          </w:p>
        </w:tc>
        <w:tc>
          <w:tcPr>
            <w:tcW w:w="2016" w:type="dxa"/>
            <w:tcBorders>
              <w:top w:val="nil"/>
              <w:left w:val="nil"/>
              <w:bottom w:val="single" w:sz="4" w:space="0" w:color="auto"/>
              <w:right w:val="nil"/>
            </w:tcBorders>
          </w:tcPr>
          <w:p w14:paraId="6E85512C" w14:textId="77777777" w:rsidR="00B40F9B" w:rsidRDefault="00B40F9B"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370</w:t>
            </w:r>
          </w:p>
        </w:tc>
      </w:tr>
    </w:tbl>
    <w:p w14:paraId="7A86E7D7" w14:textId="77777777" w:rsidR="00B40F9B" w:rsidRDefault="00B40F9B" w:rsidP="00B40F9B">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2479100E" w14:textId="77777777" w:rsidR="00B40F9B" w:rsidRDefault="00B40F9B" w:rsidP="00B40F9B">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38F272FA" w14:textId="43ED5652" w:rsidR="003C3127" w:rsidRDefault="00A02FE7" w:rsidP="00A02FE7">
      <w:pPr>
        <w:pStyle w:val="ListParagraph"/>
        <w:numPr>
          <w:ilvl w:val="0"/>
          <w:numId w:val="15"/>
        </w:numPr>
        <w:rPr>
          <w:lang w:val="en-GB"/>
        </w:rPr>
      </w:pPr>
      <w:r>
        <w:rPr>
          <w:lang w:val="en-GB"/>
        </w:rPr>
        <w:t>Climate a</w:t>
      </w:r>
      <w:r w:rsidR="004130A7">
        <w:rPr>
          <w:lang w:val="en-GB"/>
        </w:rPr>
        <w:t>id</w:t>
      </w:r>
      <w:r>
        <w:rPr>
          <w:lang w:val="en-GB"/>
        </w:rPr>
        <w:t xml:space="preserve"> and share of </w:t>
      </w:r>
      <w:proofErr w:type="spellStart"/>
      <w:r>
        <w:rPr>
          <w:lang w:val="en-GB"/>
        </w:rPr>
        <w:t>elec</w:t>
      </w:r>
      <w:proofErr w:type="spellEnd"/>
      <w:r>
        <w:rPr>
          <w:lang w:val="en-GB"/>
        </w:rPr>
        <w:t xml:space="preserve"> from </w:t>
      </w:r>
      <w:proofErr w:type="spellStart"/>
      <w:r>
        <w:rPr>
          <w:lang w:val="en-GB"/>
        </w:rPr>
        <w:t>non renewables</w:t>
      </w:r>
      <w:proofErr w:type="spellEnd"/>
      <w:r>
        <w:rPr>
          <w:lang w:val="en-GB"/>
        </w:rPr>
        <w:t xml:space="preserve"> is not at all significant, despite large sample size. Perhaps very concerning.</w:t>
      </w:r>
    </w:p>
    <w:tbl>
      <w:tblPr>
        <w:tblW w:w="0" w:type="auto"/>
        <w:tblLayout w:type="fixed"/>
        <w:tblLook w:val="0000" w:firstRow="0" w:lastRow="0" w:firstColumn="0" w:lastColumn="0" w:noHBand="0" w:noVBand="0"/>
      </w:tblPr>
      <w:tblGrid>
        <w:gridCol w:w="1656"/>
        <w:gridCol w:w="2016"/>
        <w:gridCol w:w="2016"/>
        <w:gridCol w:w="2016"/>
      </w:tblGrid>
      <w:tr w:rsidR="00A02FE7" w14:paraId="6434C540" w14:textId="77777777" w:rsidTr="00F30125">
        <w:tc>
          <w:tcPr>
            <w:tcW w:w="1656" w:type="dxa"/>
            <w:tcBorders>
              <w:top w:val="single" w:sz="4" w:space="0" w:color="auto"/>
              <w:left w:val="nil"/>
              <w:bottom w:val="nil"/>
              <w:right w:val="nil"/>
            </w:tcBorders>
          </w:tcPr>
          <w:p w14:paraId="3AA52428" w14:textId="77777777" w:rsidR="00A02FE7" w:rsidRPr="00A02FE7" w:rsidRDefault="00A02FE7" w:rsidP="00A02FE7">
            <w:pPr>
              <w:pStyle w:val="ListParagraph"/>
              <w:widowControl w:val="0"/>
              <w:numPr>
                <w:ilvl w:val="0"/>
                <w:numId w:val="15"/>
              </w:numPr>
              <w:autoSpaceDE w:val="0"/>
              <w:autoSpaceDN w:val="0"/>
              <w:adjustRightInd w:val="0"/>
              <w:spacing w:after="0" w:line="240" w:lineRule="auto"/>
              <w:rPr>
                <w:rFonts w:ascii="Times New Roman" w:hAnsi="Times New Roman" w:cs="Times New Roman"/>
                <w:sz w:val="24"/>
                <w:szCs w:val="24"/>
              </w:rPr>
            </w:pPr>
          </w:p>
        </w:tc>
        <w:tc>
          <w:tcPr>
            <w:tcW w:w="2016" w:type="dxa"/>
            <w:tcBorders>
              <w:top w:val="single" w:sz="4" w:space="0" w:color="auto"/>
              <w:left w:val="nil"/>
              <w:bottom w:val="nil"/>
              <w:right w:val="nil"/>
            </w:tcBorders>
          </w:tcPr>
          <w:p w14:paraId="6C68DC09" w14:textId="77777777" w:rsidR="00A02FE7" w:rsidRDefault="00A02FE7"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016" w:type="dxa"/>
            <w:tcBorders>
              <w:top w:val="single" w:sz="4" w:space="0" w:color="auto"/>
              <w:left w:val="nil"/>
              <w:bottom w:val="nil"/>
              <w:right w:val="nil"/>
            </w:tcBorders>
          </w:tcPr>
          <w:p w14:paraId="0DCE2661" w14:textId="77777777" w:rsidR="00A02FE7" w:rsidRDefault="00A02FE7"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016" w:type="dxa"/>
            <w:tcBorders>
              <w:top w:val="single" w:sz="4" w:space="0" w:color="auto"/>
              <w:left w:val="nil"/>
              <w:bottom w:val="nil"/>
              <w:right w:val="nil"/>
            </w:tcBorders>
          </w:tcPr>
          <w:p w14:paraId="38A31A4D" w14:textId="77777777" w:rsidR="00A02FE7" w:rsidRDefault="00A02FE7"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A02FE7" w14:paraId="1262E43F" w14:textId="77777777" w:rsidTr="00F30125">
        <w:tc>
          <w:tcPr>
            <w:tcW w:w="1656" w:type="dxa"/>
            <w:tcBorders>
              <w:top w:val="nil"/>
              <w:left w:val="nil"/>
              <w:bottom w:val="nil"/>
              <w:right w:val="nil"/>
            </w:tcBorders>
          </w:tcPr>
          <w:p w14:paraId="57801AD0" w14:textId="77777777" w:rsidR="00A02FE7" w:rsidRDefault="00A02FE7"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68919359" w14:textId="77777777" w:rsidR="00A02FE7" w:rsidRDefault="00A02FE7" w:rsidP="00F30125">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aisNRenShare</w:t>
            </w:r>
            <w:proofErr w:type="spellEnd"/>
          </w:p>
        </w:tc>
        <w:tc>
          <w:tcPr>
            <w:tcW w:w="2016" w:type="dxa"/>
            <w:tcBorders>
              <w:top w:val="nil"/>
              <w:left w:val="nil"/>
              <w:bottom w:val="nil"/>
              <w:right w:val="nil"/>
            </w:tcBorders>
          </w:tcPr>
          <w:p w14:paraId="33CEABDA" w14:textId="77777777" w:rsidR="00A02FE7" w:rsidRDefault="00A02FE7" w:rsidP="00F30125">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aisNRenShare</w:t>
            </w:r>
            <w:proofErr w:type="spellEnd"/>
          </w:p>
        </w:tc>
        <w:tc>
          <w:tcPr>
            <w:tcW w:w="2016" w:type="dxa"/>
            <w:tcBorders>
              <w:top w:val="nil"/>
              <w:left w:val="nil"/>
              <w:bottom w:val="nil"/>
              <w:right w:val="nil"/>
            </w:tcBorders>
          </w:tcPr>
          <w:p w14:paraId="1AA3A0F7" w14:textId="77777777" w:rsidR="00A02FE7" w:rsidRDefault="00A02FE7" w:rsidP="00F30125">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aisNRenShare</w:t>
            </w:r>
            <w:proofErr w:type="spellEnd"/>
          </w:p>
        </w:tc>
      </w:tr>
      <w:tr w:rsidR="00A02FE7" w14:paraId="57B600AE" w14:textId="77777777" w:rsidTr="00F30125">
        <w:tc>
          <w:tcPr>
            <w:tcW w:w="1656" w:type="dxa"/>
            <w:tcBorders>
              <w:top w:val="single" w:sz="4" w:space="0" w:color="auto"/>
              <w:left w:val="nil"/>
              <w:bottom w:val="nil"/>
              <w:right w:val="nil"/>
            </w:tcBorders>
          </w:tcPr>
          <w:p w14:paraId="76DB076C" w14:textId="77777777" w:rsidR="00A02FE7" w:rsidRDefault="00A02FE7" w:rsidP="00F30125">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nsNRenShare</w:t>
            </w:r>
            <w:proofErr w:type="spellEnd"/>
          </w:p>
        </w:tc>
        <w:tc>
          <w:tcPr>
            <w:tcW w:w="2016" w:type="dxa"/>
            <w:tcBorders>
              <w:top w:val="single" w:sz="4" w:space="0" w:color="auto"/>
              <w:left w:val="nil"/>
              <w:bottom w:val="nil"/>
              <w:right w:val="nil"/>
            </w:tcBorders>
          </w:tcPr>
          <w:p w14:paraId="4BB89F76" w14:textId="77777777" w:rsidR="00A02FE7" w:rsidRDefault="00A02FE7"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0.128</w:t>
            </w:r>
          </w:p>
        </w:tc>
        <w:tc>
          <w:tcPr>
            <w:tcW w:w="2016" w:type="dxa"/>
            <w:tcBorders>
              <w:top w:val="single" w:sz="4" w:space="0" w:color="auto"/>
              <w:left w:val="nil"/>
              <w:bottom w:val="nil"/>
              <w:right w:val="nil"/>
            </w:tcBorders>
          </w:tcPr>
          <w:p w14:paraId="04CA5AFF" w14:textId="77777777" w:rsidR="00A02FE7" w:rsidRDefault="00A02FE7"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0.0179</w:t>
            </w:r>
          </w:p>
        </w:tc>
        <w:tc>
          <w:tcPr>
            <w:tcW w:w="2016" w:type="dxa"/>
            <w:tcBorders>
              <w:top w:val="single" w:sz="4" w:space="0" w:color="auto"/>
              <w:left w:val="nil"/>
              <w:bottom w:val="nil"/>
              <w:right w:val="nil"/>
            </w:tcBorders>
          </w:tcPr>
          <w:p w14:paraId="6211960B" w14:textId="77777777" w:rsidR="00A02FE7" w:rsidRDefault="00A02FE7"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-0.354</w:t>
            </w:r>
          </w:p>
        </w:tc>
      </w:tr>
      <w:tr w:rsidR="00A02FE7" w14:paraId="422C5467" w14:textId="77777777" w:rsidTr="00F30125">
        <w:tc>
          <w:tcPr>
            <w:tcW w:w="1656" w:type="dxa"/>
            <w:tcBorders>
              <w:top w:val="nil"/>
              <w:left w:val="nil"/>
              <w:bottom w:val="nil"/>
              <w:right w:val="nil"/>
            </w:tcBorders>
          </w:tcPr>
          <w:p w14:paraId="7C45077F" w14:textId="77777777" w:rsidR="00A02FE7" w:rsidRDefault="00A02FE7"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7F3D8FBD" w14:textId="77777777" w:rsidR="00A02FE7" w:rsidRDefault="00A02FE7"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(1.40)</w:t>
            </w:r>
          </w:p>
        </w:tc>
        <w:tc>
          <w:tcPr>
            <w:tcW w:w="2016" w:type="dxa"/>
            <w:tcBorders>
              <w:top w:val="nil"/>
              <w:left w:val="nil"/>
              <w:bottom w:val="nil"/>
              <w:right w:val="nil"/>
            </w:tcBorders>
          </w:tcPr>
          <w:p w14:paraId="77C0488F" w14:textId="77777777" w:rsidR="00A02FE7" w:rsidRDefault="00A02FE7"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(0.17)</w:t>
            </w:r>
          </w:p>
        </w:tc>
        <w:tc>
          <w:tcPr>
            <w:tcW w:w="2016" w:type="dxa"/>
            <w:tcBorders>
              <w:top w:val="nil"/>
              <w:left w:val="nil"/>
              <w:bottom w:val="nil"/>
              <w:right w:val="nil"/>
            </w:tcBorders>
          </w:tcPr>
          <w:p w14:paraId="26AC7C61" w14:textId="77777777" w:rsidR="00A02FE7" w:rsidRDefault="00A02FE7"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(-0.74)</w:t>
            </w:r>
          </w:p>
        </w:tc>
      </w:tr>
      <w:tr w:rsidR="00A02FE7" w14:paraId="277486D5" w14:textId="77777777" w:rsidTr="00F30125">
        <w:tc>
          <w:tcPr>
            <w:tcW w:w="1656" w:type="dxa"/>
            <w:tcBorders>
              <w:top w:val="nil"/>
              <w:left w:val="nil"/>
              <w:bottom w:val="nil"/>
              <w:right w:val="nil"/>
            </w:tcBorders>
          </w:tcPr>
          <w:p w14:paraId="39AED1FA" w14:textId="77777777" w:rsidR="00A02FE7" w:rsidRDefault="00A02FE7"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02BA4681" w14:textId="77777777" w:rsidR="00A02FE7" w:rsidRDefault="00A02FE7"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3F2F7ECE" w14:textId="77777777" w:rsidR="00A02FE7" w:rsidRDefault="00A02FE7"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C208AAB" w14:textId="77777777" w:rsidR="00A02FE7" w:rsidRDefault="00A02FE7" w:rsidP="00F30125">
            <w:pPr>
              <w:widowControl w:val="0"/>
              <w:autoSpaceDE w:val="0"/>
              <w:autoSpaceDN w:val="0"/>
              <w:adjustRightInd w:val="0"/>
              <w:spacing w:after="0" w:line="240" w:lineRule="auto"/>
              <w:rPr>
                <w:rFonts w:ascii="Times New Roman" w:hAnsi="Times New Roman" w:cs="Times New Roman"/>
                <w:sz w:val="24"/>
                <w:szCs w:val="24"/>
              </w:rPr>
            </w:pPr>
          </w:p>
        </w:tc>
      </w:tr>
      <w:tr w:rsidR="00A02FE7" w14:paraId="3D674C22" w14:textId="77777777" w:rsidTr="00F30125">
        <w:tc>
          <w:tcPr>
            <w:tcW w:w="1656" w:type="dxa"/>
            <w:tcBorders>
              <w:top w:val="nil"/>
              <w:left w:val="nil"/>
              <w:bottom w:val="nil"/>
              <w:right w:val="nil"/>
            </w:tcBorders>
          </w:tcPr>
          <w:p w14:paraId="3C656282" w14:textId="77777777" w:rsidR="00A02FE7" w:rsidRDefault="00A02FE7" w:rsidP="00F3012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polity2</w:t>
            </w:r>
          </w:p>
        </w:tc>
        <w:tc>
          <w:tcPr>
            <w:tcW w:w="2016" w:type="dxa"/>
            <w:tcBorders>
              <w:top w:val="nil"/>
              <w:left w:val="nil"/>
              <w:bottom w:val="nil"/>
              <w:right w:val="nil"/>
            </w:tcBorders>
          </w:tcPr>
          <w:p w14:paraId="1880F9DC" w14:textId="77777777" w:rsidR="00A02FE7" w:rsidRDefault="00A02FE7" w:rsidP="00F30125">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26FE1E3A" w14:textId="77777777" w:rsidR="00A02FE7" w:rsidRDefault="00A02FE7"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0.000120</w:t>
            </w:r>
          </w:p>
        </w:tc>
        <w:tc>
          <w:tcPr>
            <w:tcW w:w="2016" w:type="dxa"/>
            <w:tcBorders>
              <w:top w:val="nil"/>
              <w:left w:val="nil"/>
              <w:bottom w:val="nil"/>
              <w:right w:val="nil"/>
            </w:tcBorders>
          </w:tcPr>
          <w:p w14:paraId="7DDA5E79" w14:textId="77777777" w:rsidR="00A02FE7" w:rsidRDefault="00A02FE7"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0.000967</w:t>
            </w:r>
          </w:p>
        </w:tc>
      </w:tr>
      <w:tr w:rsidR="00A02FE7" w14:paraId="0101B902" w14:textId="77777777" w:rsidTr="00F30125">
        <w:tc>
          <w:tcPr>
            <w:tcW w:w="1656" w:type="dxa"/>
            <w:tcBorders>
              <w:top w:val="nil"/>
              <w:left w:val="nil"/>
              <w:bottom w:val="nil"/>
              <w:right w:val="nil"/>
            </w:tcBorders>
          </w:tcPr>
          <w:p w14:paraId="3EE077B6" w14:textId="77777777" w:rsidR="00A02FE7" w:rsidRDefault="00A02FE7"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445D6645" w14:textId="77777777" w:rsidR="00A02FE7" w:rsidRDefault="00A02FE7" w:rsidP="00F30125">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4E294726" w14:textId="77777777" w:rsidR="00A02FE7" w:rsidRDefault="00A02FE7"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(0.53)</w:t>
            </w:r>
          </w:p>
        </w:tc>
        <w:tc>
          <w:tcPr>
            <w:tcW w:w="2016" w:type="dxa"/>
            <w:tcBorders>
              <w:top w:val="nil"/>
              <w:left w:val="nil"/>
              <w:bottom w:val="nil"/>
              <w:right w:val="nil"/>
            </w:tcBorders>
          </w:tcPr>
          <w:p w14:paraId="209B4DBB" w14:textId="77777777" w:rsidR="00A02FE7" w:rsidRDefault="00A02FE7"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(1.15)</w:t>
            </w:r>
          </w:p>
        </w:tc>
      </w:tr>
      <w:tr w:rsidR="00A02FE7" w14:paraId="4290651F" w14:textId="77777777" w:rsidTr="00F30125">
        <w:tc>
          <w:tcPr>
            <w:tcW w:w="1656" w:type="dxa"/>
            <w:tcBorders>
              <w:top w:val="nil"/>
              <w:left w:val="nil"/>
              <w:bottom w:val="nil"/>
              <w:right w:val="nil"/>
            </w:tcBorders>
          </w:tcPr>
          <w:p w14:paraId="3A232C70" w14:textId="77777777" w:rsidR="00A02FE7" w:rsidRDefault="00A02FE7"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726C8CB1" w14:textId="77777777" w:rsidR="00A02FE7" w:rsidRDefault="00A02FE7"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495E5CF5" w14:textId="77777777" w:rsidR="00A02FE7" w:rsidRDefault="00A02FE7"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44210A2E" w14:textId="77777777" w:rsidR="00A02FE7" w:rsidRDefault="00A02FE7" w:rsidP="00F30125">
            <w:pPr>
              <w:widowControl w:val="0"/>
              <w:autoSpaceDE w:val="0"/>
              <w:autoSpaceDN w:val="0"/>
              <w:adjustRightInd w:val="0"/>
              <w:spacing w:after="0" w:line="240" w:lineRule="auto"/>
              <w:rPr>
                <w:rFonts w:ascii="Times New Roman" w:hAnsi="Times New Roman" w:cs="Times New Roman"/>
                <w:sz w:val="24"/>
                <w:szCs w:val="24"/>
              </w:rPr>
            </w:pPr>
          </w:p>
        </w:tc>
      </w:tr>
      <w:tr w:rsidR="00A02FE7" w14:paraId="3120D4D5" w14:textId="77777777" w:rsidTr="00F30125">
        <w:tc>
          <w:tcPr>
            <w:tcW w:w="1656" w:type="dxa"/>
            <w:tcBorders>
              <w:top w:val="nil"/>
              <w:left w:val="nil"/>
              <w:bottom w:val="nil"/>
              <w:right w:val="nil"/>
            </w:tcBorders>
          </w:tcPr>
          <w:p w14:paraId="38842B02" w14:textId="77777777" w:rsidR="00A02FE7" w:rsidRDefault="00A02FE7" w:rsidP="00F3012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_cons</w:t>
            </w:r>
          </w:p>
        </w:tc>
        <w:tc>
          <w:tcPr>
            <w:tcW w:w="2016" w:type="dxa"/>
            <w:tcBorders>
              <w:top w:val="nil"/>
              <w:left w:val="nil"/>
              <w:bottom w:val="nil"/>
              <w:right w:val="nil"/>
            </w:tcBorders>
          </w:tcPr>
          <w:p w14:paraId="4172AFE9" w14:textId="77777777" w:rsidR="00A02FE7" w:rsidRDefault="00A02FE7"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0.00630</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67D362B8" w14:textId="77777777" w:rsidR="00A02FE7" w:rsidRDefault="00A02FE7"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0.00786</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337F2E52" w14:textId="77777777" w:rsidR="00A02FE7" w:rsidRDefault="00A02FE7"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0.00814</w:t>
            </w:r>
          </w:p>
        </w:tc>
      </w:tr>
      <w:tr w:rsidR="00A02FE7" w14:paraId="2B74F10B" w14:textId="77777777" w:rsidTr="00F30125">
        <w:tc>
          <w:tcPr>
            <w:tcW w:w="1656" w:type="dxa"/>
            <w:tcBorders>
              <w:top w:val="nil"/>
              <w:left w:val="nil"/>
              <w:bottom w:val="single" w:sz="4" w:space="0" w:color="auto"/>
              <w:right w:val="nil"/>
            </w:tcBorders>
          </w:tcPr>
          <w:p w14:paraId="5391CF70" w14:textId="77777777" w:rsidR="00A02FE7" w:rsidRDefault="00A02FE7"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single" w:sz="4" w:space="0" w:color="auto"/>
              <w:right w:val="nil"/>
            </w:tcBorders>
          </w:tcPr>
          <w:p w14:paraId="1BCFD049" w14:textId="77777777" w:rsidR="00A02FE7" w:rsidRDefault="00A02FE7"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(6.14)</w:t>
            </w:r>
          </w:p>
        </w:tc>
        <w:tc>
          <w:tcPr>
            <w:tcW w:w="2016" w:type="dxa"/>
            <w:tcBorders>
              <w:top w:val="nil"/>
              <w:left w:val="nil"/>
              <w:bottom w:val="single" w:sz="4" w:space="0" w:color="auto"/>
              <w:right w:val="nil"/>
            </w:tcBorders>
          </w:tcPr>
          <w:p w14:paraId="0E7636C5" w14:textId="77777777" w:rsidR="00A02FE7" w:rsidRDefault="00A02FE7"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(5.56)</w:t>
            </w:r>
          </w:p>
        </w:tc>
        <w:tc>
          <w:tcPr>
            <w:tcW w:w="2016" w:type="dxa"/>
            <w:tcBorders>
              <w:top w:val="nil"/>
              <w:left w:val="nil"/>
              <w:bottom w:val="single" w:sz="4" w:space="0" w:color="auto"/>
              <w:right w:val="nil"/>
            </w:tcBorders>
          </w:tcPr>
          <w:p w14:paraId="681FEA85" w14:textId="77777777" w:rsidR="00A02FE7" w:rsidRDefault="00A02FE7"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(1.53)</w:t>
            </w:r>
          </w:p>
        </w:tc>
      </w:tr>
      <w:tr w:rsidR="00A02FE7" w14:paraId="3372207B" w14:textId="77777777" w:rsidTr="00F30125">
        <w:tc>
          <w:tcPr>
            <w:tcW w:w="1656" w:type="dxa"/>
            <w:tcBorders>
              <w:top w:val="nil"/>
              <w:left w:val="nil"/>
              <w:bottom w:val="single" w:sz="4" w:space="0" w:color="auto"/>
              <w:right w:val="nil"/>
            </w:tcBorders>
          </w:tcPr>
          <w:p w14:paraId="40500F15" w14:textId="77777777" w:rsidR="00A02FE7" w:rsidRDefault="00A02FE7" w:rsidP="00F3012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N</w:t>
            </w:r>
          </w:p>
        </w:tc>
        <w:tc>
          <w:tcPr>
            <w:tcW w:w="2016" w:type="dxa"/>
            <w:tcBorders>
              <w:top w:val="nil"/>
              <w:left w:val="nil"/>
              <w:bottom w:val="single" w:sz="4" w:space="0" w:color="auto"/>
              <w:right w:val="nil"/>
            </w:tcBorders>
          </w:tcPr>
          <w:p w14:paraId="5A5F7B88" w14:textId="77777777" w:rsidR="00A02FE7" w:rsidRDefault="00A02FE7"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554</w:t>
            </w:r>
          </w:p>
        </w:tc>
        <w:tc>
          <w:tcPr>
            <w:tcW w:w="2016" w:type="dxa"/>
            <w:tcBorders>
              <w:top w:val="nil"/>
              <w:left w:val="nil"/>
              <w:bottom w:val="single" w:sz="4" w:space="0" w:color="auto"/>
              <w:right w:val="nil"/>
            </w:tcBorders>
          </w:tcPr>
          <w:p w14:paraId="1C13079F" w14:textId="77777777" w:rsidR="00A02FE7" w:rsidRDefault="00A02FE7"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460</w:t>
            </w:r>
          </w:p>
        </w:tc>
        <w:tc>
          <w:tcPr>
            <w:tcW w:w="2016" w:type="dxa"/>
            <w:tcBorders>
              <w:top w:val="nil"/>
              <w:left w:val="nil"/>
              <w:bottom w:val="single" w:sz="4" w:space="0" w:color="auto"/>
              <w:right w:val="nil"/>
            </w:tcBorders>
          </w:tcPr>
          <w:p w14:paraId="211811DD" w14:textId="77777777" w:rsidR="00A02FE7" w:rsidRDefault="00A02FE7"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460</w:t>
            </w:r>
          </w:p>
        </w:tc>
      </w:tr>
    </w:tbl>
    <w:p w14:paraId="3C54D651" w14:textId="77777777" w:rsidR="00A02FE7" w:rsidRDefault="00A02FE7" w:rsidP="00A02FE7">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1DAEADC8" w14:textId="77777777" w:rsidR="00A02FE7" w:rsidRDefault="00A02FE7" w:rsidP="00A02FE7">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2A57DA5C" w14:textId="1CC36FD2" w:rsidR="001A7436" w:rsidRDefault="00912AB3" w:rsidP="00912AB3">
      <w:pPr>
        <w:pStyle w:val="ListParagraph"/>
        <w:numPr>
          <w:ilvl w:val="0"/>
          <w:numId w:val="16"/>
        </w:numPr>
        <w:rPr>
          <w:lang w:val="en-GB"/>
        </w:rPr>
      </w:pPr>
      <w:r>
        <w:rPr>
          <w:lang w:val="en-GB"/>
        </w:rPr>
        <w:t xml:space="preserve">Protected lands gap from rich country levels- not at all significant </w:t>
      </w:r>
      <w:r w:rsidR="00316BA9">
        <w:rPr>
          <w:lang w:val="en-GB"/>
        </w:rPr>
        <w:t>as a percentage, but significant</w:t>
      </w:r>
      <w:r w:rsidR="001A7436">
        <w:rPr>
          <w:lang w:val="en-GB"/>
        </w:rPr>
        <w:t xml:space="preserve"> and large</w:t>
      </w:r>
      <w:r w:rsidR="00316BA9">
        <w:rPr>
          <w:lang w:val="en-GB"/>
        </w:rPr>
        <w:t xml:space="preserve"> in terms of actual land area.</w:t>
      </w:r>
    </w:p>
    <w:tbl>
      <w:tblPr>
        <w:tblW w:w="0" w:type="auto"/>
        <w:tblLayout w:type="fixed"/>
        <w:tblLook w:val="0000" w:firstRow="0" w:lastRow="0" w:firstColumn="0" w:lastColumn="0" w:noHBand="0" w:noVBand="0"/>
      </w:tblPr>
      <w:tblGrid>
        <w:gridCol w:w="1656"/>
        <w:gridCol w:w="2016"/>
        <w:gridCol w:w="2016"/>
        <w:gridCol w:w="2016"/>
      </w:tblGrid>
      <w:tr w:rsidR="0042058D" w14:paraId="0E0F2C13" w14:textId="77777777" w:rsidTr="00F30125">
        <w:tc>
          <w:tcPr>
            <w:tcW w:w="1656" w:type="dxa"/>
            <w:tcBorders>
              <w:top w:val="single" w:sz="4" w:space="0" w:color="auto"/>
              <w:left w:val="nil"/>
              <w:bottom w:val="nil"/>
              <w:right w:val="nil"/>
            </w:tcBorders>
          </w:tcPr>
          <w:p w14:paraId="73D9C98A" w14:textId="77777777" w:rsidR="0042058D" w:rsidRPr="0042058D" w:rsidRDefault="0042058D" w:rsidP="0042058D">
            <w:pPr>
              <w:pStyle w:val="ListParagraph"/>
              <w:widowControl w:val="0"/>
              <w:numPr>
                <w:ilvl w:val="0"/>
                <w:numId w:val="16"/>
              </w:numPr>
              <w:autoSpaceDE w:val="0"/>
              <w:autoSpaceDN w:val="0"/>
              <w:adjustRightInd w:val="0"/>
              <w:spacing w:after="0" w:line="240" w:lineRule="auto"/>
              <w:rPr>
                <w:rFonts w:ascii="Times New Roman" w:hAnsi="Times New Roman" w:cs="Times New Roman"/>
                <w:sz w:val="24"/>
                <w:szCs w:val="24"/>
              </w:rPr>
            </w:pPr>
          </w:p>
        </w:tc>
        <w:tc>
          <w:tcPr>
            <w:tcW w:w="2016" w:type="dxa"/>
            <w:tcBorders>
              <w:top w:val="single" w:sz="4" w:space="0" w:color="auto"/>
              <w:left w:val="nil"/>
              <w:bottom w:val="nil"/>
              <w:right w:val="nil"/>
            </w:tcBorders>
          </w:tcPr>
          <w:p w14:paraId="0515BB6E" w14:textId="77777777" w:rsidR="0042058D" w:rsidRDefault="0042058D"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016" w:type="dxa"/>
            <w:tcBorders>
              <w:top w:val="single" w:sz="4" w:space="0" w:color="auto"/>
              <w:left w:val="nil"/>
              <w:bottom w:val="nil"/>
              <w:right w:val="nil"/>
            </w:tcBorders>
          </w:tcPr>
          <w:p w14:paraId="2DC42E06" w14:textId="77777777" w:rsidR="0042058D" w:rsidRDefault="0042058D"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016" w:type="dxa"/>
            <w:tcBorders>
              <w:top w:val="single" w:sz="4" w:space="0" w:color="auto"/>
              <w:left w:val="nil"/>
              <w:bottom w:val="nil"/>
              <w:right w:val="nil"/>
            </w:tcBorders>
          </w:tcPr>
          <w:p w14:paraId="5A266575" w14:textId="77777777" w:rsidR="0042058D" w:rsidRDefault="0042058D"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42058D" w14:paraId="336E267E" w14:textId="77777777" w:rsidTr="00F30125">
        <w:tc>
          <w:tcPr>
            <w:tcW w:w="1656" w:type="dxa"/>
            <w:tcBorders>
              <w:top w:val="nil"/>
              <w:left w:val="nil"/>
              <w:bottom w:val="nil"/>
              <w:right w:val="nil"/>
            </w:tcBorders>
          </w:tcPr>
          <w:p w14:paraId="771A7DF6" w14:textId="77777777" w:rsidR="0042058D" w:rsidRDefault="0042058D"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4E5F34E3" w14:textId="77777777" w:rsidR="0042058D" w:rsidRDefault="0042058D" w:rsidP="00F30125">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aisPLandPGap</w:t>
            </w:r>
            <w:proofErr w:type="spellEnd"/>
          </w:p>
        </w:tc>
        <w:tc>
          <w:tcPr>
            <w:tcW w:w="2016" w:type="dxa"/>
            <w:tcBorders>
              <w:top w:val="nil"/>
              <w:left w:val="nil"/>
              <w:bottom w:val="nil"/>
              <w:right w:val="nil"/>
            </w:tcBorders>
          </w:tcPr>
          <w:p w14:paraId="357CBF4F" w14:textId="77777777" w:rsidR="0042058D" w:rsidRDefault="0042058D" w:rsidP="00F30125">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aisPLandPGap</w:t>
            </w:r>
            <w:proofErr w:type="spellEnd"/>
          </w:p>
        </w:tc>
        <w:tc>
          <w:tcPr>
            <w:tcW w:w="2016" w:type="dxa"/>
            <w:tcBorders>
              <w:top w:val="nil"/>
              <w:left w:val="nil"/>
              <w:bottom w:val="nil"/>
              <w:right w:val="nil"/>
            </w:tcBorders>
          </w:tcPr>
          <w:p w14:paraId="0DC4012F" w14:textId="77777777" w:rsidR="0042058D" w:rsidRDefault="0042058D" w:rsidP="00F30125">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aisPLandPGap</w:t>
            </w:r>
            <w:proofErr w:type="spellEnd"/>
          </w:p>
        </w:tc>
      </w:tr>
      <w:tr w:rsidR="0042058D" w14:paraId="27AF2AE2" w14:textId="77777777" w:rsidTr="00F30125">
        <w:tc>
          <w:tcPr>
            <w:tcW w:w="1656" w:type="dxa"/>
            <w:tcBorders>
              <w:top w:val="single" w:sz="4" w:space="0" w:color="auto"/>
              <w:left w:val="nil"/>
              <w:bottom w:val="nil"/>
              <w:right w:val="nil"/>
            </w:tcBorders>
          </w:tcPr>
          <w:p w14:paraId="23C76F04" w14:textId="77777777" w:rsidR="0042058D" w:rsidRDefault="0042058D" w:rsidP="00F30125">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nsPLandPGap</w:t>
            </w:r>
            <w:proofErr w:type="spellEnd"/>
          </w:p>
        </w:tc>
        <w:tc>
          <w:tcPr>
            <w:tcW w:w="2016" w:type="dxa"/>
            <w:tcBorders>
              <w:top w:val="single" w:sz="4" w:space="0" w:color="auto"/>
              <w:left w:val="nil"/>
              <w:bottom w:val="nil"/>
              <w:right w:val="nil"/>
            </w:tcBorders>
          </w:tcPr>
          <w:p w14:paraId="34FAAB9E" w14:textId="77777777" w:rsidR="0042058D" w:rsidRDefault="0042058D"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-0.230</w:t>
            </w:r>
          </w:p>
        </w:tc>
        <w:tc>
          <w:tcPr>
            <w:tcW w:w="2016" w:type="dxa"/>
            <w:tcBorders>
              <w:top w:val="single" w:sz="4" w:space="0" w:color="auto"/>
              <w:left w:val="nil"/>
              <w:bottom w:val="nil"/>
              <w:right w:val="nil"/>
            </w:tcBorders>
          </w:tcPr>
          <w:p w14:paraId="0F96AAF6" w14:textId="77777777" w:rsidR="0042058D" w:rsidRDefault="0042058D"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-0.300</w:t>
            </w:r>
          </w:p>
        </w:tc>
        <w:tc>
          <w:tcPr>
            <w:tcW w:w="2016" w:type="dxa"/>
            <w:tcBorders>
              <w:top w:val="single" w:sz="4" w:space="0" w:color="auto"/>
              <w:left w:val="nil"/>
              <w:bottom w:val="nil"/>
              <w:right w:val="nil"/>
            </w:tcBorders>
          </w:tcPr>
          <w:p w14:paraId="22295BB0" w14:textId="77777777" w:rsidR="0042058D" w:rsidRDefault="0042058D"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0.206</w:t>
            </w:r>
          </w:p>
        </w:tc>
      </w:tr>
      <w:tr w:rsidR="0042058D" w14:paraId="7AF43190" w14:textId="77777777" w:rsidTr="00F30125">
        <w:tc>
          <w:tcPr>
            <w:tcW w:w="1656" w:type="dxa"/>
            <w:tcBorders>
              <w:top w:val="nil"/>
              <w:left w:val="nil"/>
              <w:bottom w:val="nil"/>
              <w:right w:val="nil"/>
            </w:tcBorders>
          </w:tcPr>
          <w:p w14:paraId="060CDF92" w14:textId="77777777" w:rsidR="0042058D" w:rsidRDefault="0042058D"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36E991BF" w14:textId="77777777" w:rsidR="0042058D" w:rsidRDefault="0042058D"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(-1.60)</w:t>
            </w:r>
          </w:p>
        </w:tc>
        <w:tc>
          <w:tcPr>
            <w:tcW w:w="2016" w:type="dxa"/>
            <w:tcBorders>
              <w:top w:val="nil"/>
              <w:left w:val="nil"/>
              <w:bottom w:val="nil"/>
              <w:right w:val="nil"/>
            </w:tcBorders>
          </w:tcPr>
          <w:p w14:paraId="39891E95" w14:textId="77777777" w:rsidR="0042058D" w:rsidRDefault="0042058D"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(-1.82)</w:t>
            </w:r>
          </w:p>
        </w:tc>
        <w:tc>
          <w:tcPr>
            <w:tcW w:w="2016" w:type="dxa"/>
            <w:tcBorders>
              <w:top w:val="nil"/>
              <w:left w:val="nil"/>
              <w:bottom w:val="nil"/>
              <w:right w:val="nil"/>
            </w:tcBorders>
          </w:tcPr>
          <w:p w14:paraId="5C671DEF" w14:textId="77777777" w:rsidR="0042058D" w:rsidRDefault="0042058D"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(0.44)</w:t>
            </w:r>
          </w:p>
        </w:tc>
      </w:tr>
      <w:tr w:rsidR="0042058D" w14:paraId="6A5BB027" w14:textId="77777777" w:rsidTr="00F30125">
        <w:tc>
          <w:tcPr>
            <w:tcW w:w="1656" w:type="dxa"/>
            <w:tcBorders>
              <w:top w:val="nil"/>
              <w:left w:val="nil"/>
              <w:bottom w:val="nil"/>
              <w:right w:val="nil"/>
            </w:tcBorders>
          </w:tcPr>
          <w:p w14:paraId="051E560E" w14:textId="77777777" w:rsidR="0042058D" w:rsidRDefault="0042058D"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77D80A8F" w14:textId="77777777" w:rsidR="0042058D" w:rsidRDefault="0042058D"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361A07FC" w14:textId="77777777" w:rsidR="0042058D" w:rsidRDefault="0042058D"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FB12817" w14:textId="77777777" w:rsidR="0042058D" w:rsidRDefault="0042058D" w:rsidP="00F30125">
            <w:pPr>
              <w:widowControl w:val="0"/>
              <w:autoSpaceDE w:val="0"/>
              <w:autoSpaceDN w:val="0"/>
              <w:adjustRightInd w:val="0"/>
              <w:spacing w:after="0" w:line="240" w:lineRule="auto"/>
              <w:rPr>
                <w:rFonts w:ascii="Times New Roman" w:hAnsi="Times New Roman" w:cs="Times New Roman"/>
                <w:sz w:val="24"/>
                <w:szCs w:val="24"/>
              </w:rPr>
            </w:pPr>
          </w:p>
        </w:tc>
      </w:tr>
      <w:tr w:rsidR="0042058D" w14:paraId="280C694C" w14:textId="77777777" w:rsidTr="00F30125">
        <w:tc>
          <w:tcPr>
            <w:tcW w:w="1656" w:type="dxa"/>
            <w:tcBorders>
              <w:top w:val="nil"/>
              <w:left w:val="nil"/>
              <w:bottom w:val="nil"/>
              <w:right w:val="nil"/>
            </w:tcBorders>
          </w:tcPr>
          <w:p w14:paraId="5A81B20A" w14:textId="77777777" w:rsidR="0042058D" w:rsidRDefault="0042058D" w:rsidP="00F3012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polity2</w:t>
            </w:r>
          </w:p>
        </w:tc>
        <w:tc>
          <w:tcPr>
            <w:tcW w:w="2016" w:type="dxa"/>
            <w:tcBorders>
              <w:top w:val="nil"/>
              <w:left w:val="nil"/>
              <w:bottom w:val="nil"/>
              <w:right w:val="nil"/>
            </w:tcBorders>
          </w:tcPr>
          <w:p w14:paraId="3C981CB9" w14:textId="77777777" w:rsidR="0042058D" w:rsidRDefault="0042058D" w:rsidP="00F30125">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3292BF0C" w14:textId="77777777" w:rsidR="0042058D" w:rsidRDefault="0042058D"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-0.000108</w:t>
            </w:r>
          </w:p>
        </w:tc>
        <w:tc>
          <w:tcPr>
            <w:tcW w:w="2016" w:type="dxa"/>
            <w:tcBorders>
              <w:top w:val="nil"/>
              <w:left w:val="nil"/>
              <w:bottom w:val="nil"/>
              <w:right w:val="nil"/>
            </w:tcBorders>
          </w:tcPr>
          <w:p w14:paraId="42B80108" w14:textId="77777777" w:rsidR="0042058D" w:rsidRDefault="0042058D"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0.000133</w:t>
            </w:r>
          </w:p>
        </w:tc>
      </w:tr>
      <w:tr w:rsidR="0042058D" w14:paraId="2937D727" w14:textId="77777777" w:rsidTr="00F30125">
        <w:tc>
          <w:tcPr>
            <w:tcW w:w="1656" w:type="dxa"/>
            <w:tcBorders>
              <w:top w:val="nil"/>
              <w:left w:val="nil"/>
              <w:bottom w:val="nil"/>
              <w:right w:val="nil"/>
            </w:tcBorders>
          </w:tcPr>
          <w:p w14:paraId="7F3056D5" w14:textId="77777777" w:rsidR="0042058D" w:rsidRDefault="0042058D"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7C801B7E" w14:textId="77777777" w:rsidR="0042058D" w:rsidRDefault="0042058D" w:rsidP="00F30125">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59ABA330" w14:textId="77777777" w:rsidR="0042058D" w:rsidRDefault="0042058D"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(-0.52)</w:t>
            </w:r>
          </w:p>
        </w:tc>
        <w:tc>
          <w:tcPr>
            <w:tcW w:w="2016" w:type="dxa"/>
            <w:tcBorders>
              <w:top w:val="nil"/>
              <w:left w:val="nil"/>
              <w:bottom w:val="nil"/>
              <w:right w:val="nil"/>
            </w:tcBorders>
          </w:tcPr>
          <w:p w14:paraId="28A0505D" w14:textId="77777777" w:rsidR="0042058D" w:rsidRDefault="0042058D"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(1.96)</w:t>
            </w:r>
          </w:p>
        </w:tc>
      </w:tr>
      <w:tr w:rsidR="0042058D" w14:paraId="3F734E38" w14:textId="77777777" w:rsidTr="00F30125">
        <w:tc>
          <w:tcPr>
            <w:tcW w:w="1656" w:type="dxa"/>
            <w:tcBorders>
              <w:top w:val="nil"/>
              <w:left w:val="nil"/>
              <w:bottom w:val="nil"/>
              <w:right w:val="nil"/>
            </w:tcBorders>
          </w:tcPr>
          <w:p w14:paraId="5E45C510" w14:textId="77777777" w:rsidR="0042058D" w:rsidRDefault="0042058D"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35A5E51C" w14:textId="77777777" w:rsidR="0042058D" w:rsidRDefault="0042058D"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38532509" w14:textId="77777777" w:rsidR="0042058D" w:rsidRDefault="0042058D"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68C09725" w14:textId="77777777" w:rsidR="0042058D" w:rsidRDefault="0042058D" w:rsidP="00F30125">
            <w:pPr>
              <w:widowControl w:val="0"/>
              <w:autoSpaceDE w:val="0"/>
              <w:autoSpaceDN w:val="0"/>
              <w:adjustRightInd w:val="0"/>
              <w:spacing w:after="0" w:line="240" w:lineRule="auto"/>
              <w:rPr>
                <w:rFonts w:ascii="Times New Roman" w:hAnsi="Times New Roman" w:cs="Times New Roman"/>
                <w:sz w:val="24"/>
                <w:szCs w:val="24"/>
              </w:rPr>
            </w:pPr>
          </w:p>
        </w:tc>
      </w:tr>
      <w:tr w:rsidR="0042058D" w14:paraId="517FF442" w14:textId="77777777" w:rsidTr="00F30125">
        <w:tc>
          <w:tcPr>
            <w:tcW w:w="1656" w:type="dxa"/>
            <w:tcBorders>
              <w:top w:val="nil"/>
              <w:left w:val="nil"/>
              <w:bottom w:val="nil"/>
              <w:right w:val="nil"/>
            </w:tcBorders>
          </w:tcPr>
          <w:p w14:paraId="458C83C6" w14:textId="77777777" w:rsidR="0042058D" w:rsidRDefault="0042058D" w:rsidP="00F3012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_cons</w:t>
            </w:r>
          </w:p>
        </w:tc>
        <w:tc>
          <w:tcPr>
            <w:tcW w:w="2016" w:type="dxa"/>
            <w:tcBorders>
              <w:top w:val="nil"/>
              <w:left w:val="nil"/>
              <w:bottom w:val="nil"/>
              <w:right w:val="nil"/>
            </w:tcBorders>
          </w:tcPr>
          <w:p w14:paraId="3AA81D12" w14:textId="77777777" w:rsidR="0042058D" w:rsidRDefault="0042058D"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0.00903</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5E7002B8" w14:textId="77777777" w:rsidR="0042058D" w:rsidRDefault="0042058D"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0.0109</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0A253C1E" w14:textId="77777777" w:rsidR="0042058D" w:rsidRDefault="0042058D"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0.00651</w:t>
            </w:r>
          </w:p>
        </w:tc>
      </w:tr>
      <w:tr w:rsidR="0042058D" w14:paraId="66FBAB82" w14:textId="77777777" w:rsidTr="00F30125">
        <w:tc>
          <w:tcPr>
            <w:tcW w:w="1656" w:type="dxa"/>
            <w:tcBorders>
              <w:top w:val="nil"/>
              <w:left w:val="nil"/>
              <w:bottom w:val="single" w:sz="4" w:space="0" w:color="auto"/>
              <w:right w:val="nil"/>
            </w:tcBorders>
          </w:tcPr>
          <w:p w14:paraId="34CA6C02" w14:textId="77777777" w:rsidR="0042058D" w:rsidRDefault="0042058D"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single" w:sz="4" w:space="0" w:color="auto"/>
              <w:right w:val="nil"/>
            </w:tcBorders>
          </w:tcPr>
          <w:p w14:paraId="549E4F02" w14:textId="77777777" w:rsidR="0042058D" w:rsidRDefault="0042058D"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(6.14)</w:t>
            </w:r>
          </w:p>
        </w:tc>
        <w:tc>
          <w:tcPr>
            <w:tcW w:w="2016" w:type="dxa"/>
            <w:tcBorders>
              <w:top w:val="nil"/>
              <w:left w:val="nil"/>
              <w:bottom w:val="single" w:sz="4" w:space="0" w:color="auto"/>
              <w:right w:val="nil"/>
            </w:tcBorders>
          </w:tcPr>
          <w:p w14:paraId="5849E81A" w14:textId="77777777" w:rsidR="0042058D" w:rsidRDefault="0042058D"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(5.86)</w:t>
            </w:r>
          </w:p>
        </w:tc>
        <w:tc>
          <w:tcPr>
            <w:tcW w:w="2016" w:type="dxa"/>
            <w:tcBorders>
              <w:top w:val="nil"/>
              <w:left w:val="nil"/>
              <w:bottom w:val="single" w:sz="4" w:space="0" w:color="auto"/>
              <w:right w:val="nil"/>
            </w:tcBorders>
          </w:tcPr>
          <w:p w14:paraId="265A0843" w14:textId="77777777" w:rsidR="0042058D" w:rsidRDefault="0042058D"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(1.92)</w:t>
            </w:r>
          </w:p>
        </w:tc>
      </w:tr>
      <w:tr w:rsidR="0042058D" w14:paraId="4583D062" w14:textId="77777777" w:rsidTr="00F30125">
        <w:tc>
          <w:tcPr>
            <w:tcW w:w="1656" w:type="dxa"/>
            <w:tcBorders>
              <w:top w:val="nil"/>
              <w:left w:val="nil"/>
              <w:bottom w:val="single" w:sz="4" w:space="0" w:color="auto"/>
              <w:right w:val="nil"/>
            </w:tcBorders>
          </w:tcPr>
          <w:p w14:paraId="5FEF8AC4" w14:textId="77777777" w:rsidR="0042058D" w:rsidRDefault="0042058D" w:rsidP="00F3012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N</w:t>
            </w:r>
          </w:p>
        </w:tc>
        <w:tc>
          <w:tcPr>
            <w:tcW w:w="2016" w:type="dxa"/>
            <w:tcBorders>
              <w:top w:val="nil"/>
              <w:left w:val="nil"/>
              <w:bottom w:val="single" w:sz="4" w:space="0" w:color="auto"/>
              <w:right w:val="nil"/>
            </w:tcBorders>
          </w:tcPr>
          <w:p w14:paraId="03AB7AAA" w14:textId="77777777" w:rsidR="0042058D" w:rsidRDefault="0042058D"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269</w:t>
            </w:r>
          </w:p>
        </w:tc>
        <w:tc>
          <w:tcPr>
            <w:tcW w:w="2016" w:type="dxa"/>
            <w:tcBorders>
              <w:top w:val="nil"/>
              <w:left w:val="nil"/>
              <w:bottom w:val="single" w:sz="4" w:space="0" w:color="auto"/>
              <w:right w:val="nil"/>
            </w:tcBorders>
          </w:tcPr>
          <w:p w14:paraId="648D9017" w14:textId="77777777" w:rsidR="0042058D" w:rsidRDefault="0042058D"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233</w:t>
            </w:r>
          </w:p>
        </w:tc>
        <w:tc>
          <w:tcPr>
            <w:tcW w:w="2016" w:type="dxa"/>
            <w:tcBorders>
              <w:top w:val="nil"/>
              <w:left w:val="nil"/>
              <w:bottom w:val="single" w:sz="4" w:space="0" w:color="auto"/>
              <w:right w:val="nil"/>
            </w:tcBorders>
          </w:tcPr>
          <w:p w14:paraId="25DDB55F" w14:textId="77777777" w:rsidR="0042058D" w:rsidRDefault="0042058D"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233</w:t>
            </w:r>
          </w:p>
        </w:tc>
      </w:tr>
    </w:tbl>
    <w:p w14:paraId="6CDE1564" w14:textId="77777777" w:rsidR="0042058D" w:rsidRDefault="0042058D" w:rsidP="0042058D">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10A589A2" w14:textId="7C5703EA" w:rsidR="0042058D" w:rsidRPr="0042058D" w:rsidRDefault="0042058D" w:rsidP="0042058D">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tbl>
      <w:tblPr>
        <w:tblW w:w="0" w:type="auto"/>
        <w:tblLayout w:type="fixed"/>
        <w:tblLook w:val="0000" w:firstRow="0" w:lastRow="0" w:firstColumn="0" w:lastColumn="0" w:noHBand="0" w:noVBand="0"/>
      </w:tblPr>
      <w:tblGrid>
        <w:gridCol w:w="1656"/>
        <w:gridCol w:w="2016"/>
        <w:gridCol w:w="2016"/>
        <w:gridCol w:w="2016"/>
      </w:tblGrid>
      <w:tr w:rsidR="001A7436" w14:paraId="79C7464D" w14:textId="77777777" w:rsidTr="00F30125">
        <w:tc>
          <w:tcPr>
            <w:tcW w:w="1656" w:type="dxa"/>
            <w:tcBorders>
              <w:top w:val="single" w:sz="4" w:space="0" w:color="auto"/>
              <w:left w:val="nil"/>
              <w:bottom w:val="nil"/>
              <w:right w:val="nil"/>
            </w:tcBorders>
          </w:tcPr>
          <w:p w14:paraId="0760C634" w14:textId="77777777" w:rsidR="001A7436" w:rsidRPr="001A7436" w:rsidRDefault="001A7436" w:rsidP="001A7436">
            <w:pPr>
              <w:pStyle w:val="ListParagraph"/>
              <w:widowControl w:val="0"/>
              <w:numPr>
                <w:ilvl w:val="0"/>
                <w:numId w:val="16"/>
              </w:numPr>
              <w:autoSpaceDE w:val="0"/>
              <w:autoSpaceDN w:val="0"/>
              <w:adjustRightInd w:val="0"/>
              <w:spacing w:after="0" w:line="240" w:lineRule="auto"/>
              <w:rPr>
                <w:rFonts w:ascii="Times New Roman" w:hAnsi="Times New Roman" w:cs="Times New Roman"/>
                <w:sz w:val="24"/>
                <w:szCs w:val="24"/>
              </w:rPr>
            </w:pPr>
          </w:p>
        </w:tc>
        <w:tc>
          <w:tcPr>
            <w:tcW w:w="2016" w:type="dxa"/>
            <w:tcBorders>
              <w:top w:val="single" w:sz="4" w:space="0" w:color="auto"/>
              <w:left w:val="nil"/>
              <w:bottom w:val="nil"/>
              <w:right w:val="nil"/>
            </w:tcBorders>
          </w:tcPr>
          <w:p w14:paraId="26A07702" w14:textId="77777777" w:rsidR="001A7436" w:rsidRDefault="001A7436"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016" w:type="dxa"/>
            <w:tcBorders>
              <w:top w:val="single" w:sz="4" w:space="0" w:color="auto"/>
              <w:left w:val="nil"/>
              <w:bottom w:val="nil"/>
              <w:right w:val="nil"/>
            </w:tcBorders>
          </w:tcPr>
          <w:p w14:paraId="75025174" w14:textId="77777777" w:rsidR="001A7436" w:rsidRDefault="001A7436"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016" w:type="dxa"/>
            <w:tcBorders>
              <w:top w:val="single" w:sz="4" w:space="0" w:color="auto"/>
              <w:left w:val="nil"/>
              <w:bottom w:val="nil"/>
              <w:right w:val="nil"/>
            </w:tcBorders>
          </w:tcPr>
          <w:p w14:paraId="74FBC526" w14:textId="77777777" w:rsidR="001A7436" w:rsidRDefault="001A7436"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1A7436" w14:paraId="672D8733" w14:textId="77777777" w:rsidTr="00F30125">
        <w:tc>
          <w:tcPr>
            <w:tcW w:w="1656" w:type="dxa"/>
            <w:tcBorders>
              <w:top w:val="nil"/>
              <w:left w:val="nil"/>
              <w:bottom w:val="nil"/>
              <w:right w:val="nil"/>
            </w:tcBorders>
          </w:tcPr>
          <w:p w14:paraId="6CE0EFC8" w14:textId="77777777" w:rsidR="001A7436" w:rsidRDefault="001A7436"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0C5BB695" w14:textId="77777777" w:rsidR="001A7436" w:rsidRDefault="001A7436" w:rsidP="00F30125">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aisPLandGap</w:t>
            </w:r>
            <w:proofErr w:type="spellEnd"/>
          </w:p>
        </w:tc>
        <w:tc>
          <w:tcPr>
            <w:tcW w:w="2016" w:type="dxa"/>
            <w:tcBorders>
              <w:top w:val="nil"/>
              <w:left w:val="nil"/>
              <w:bottom w:val="nil"/>
              <w:right w:val="nil"/>
            </w:tcBorders>
          </w:tcPr>
          <w:p w14:paraId="35782D66" w14:textId="77777777" w:rsidR="001A7436" w:rsidRDefault="001A7436" w:rsidP="00F30125">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aisPLandGap</w:t>
            </w:r>
            <w:proofErr w:type="spellEnd"/>
          </w:p>
        </w:tc>
        <w:tc>
          <w:tcPr>
            <w:tcW w:w="2016" w:type="dxa"/>
            <w:tcBorders>
              <w:top w:val="nil"/>
              <w:left w:val="nil"/>
              <w:bottom w:val="nil"/>
              <w:right w:val="nil"/>
            </w:tcBorders>
          </w:tcPr>
          <w:p w14:paraId="5E726F87" w14:textId="77777777" w:rsidR="001A7436" w:rsidRDefault="001A7436" w:rsidP="00F30125">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aisPLandGap</w:t>
            </w:r>
            <w:proofErr w:type="spellEnd"/>
          </w:p>
        </w:tc>
      </w:tr>
      <w:tr w:rsidR="001A7436" w14:paraId="6F445832" w14:textId="77777777" w:rsidTr="00F30125">
        <w:tc>
          <w:tcPr>
            <w:tcW w:w="1656" w:type="dxa"/>
            <w:tcBorders>
              <w:top w:val="single" w:sz="4" w:space="0" w:color="auto"/>
              <w:left w:val="nil"/>
              <w:bottom w:val="nil"/>
              <w:right w:val="nil"/>
            </w:tcBorders>
          </w:tcPr>
          <w:p w14:paraId="58A8A4B7" w14:textId="77777777" w:rsidR="001A7436" w:rsidRDefault="001A7436" w:rsidP="00F30125">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nsPLandGap</w:t>
            </w:r>
            <w:proofErr w:type="spellEnd"/>
          </w:p>
        </w:tc>
        <w:tc>
          <w:tcPr>
            <w:tcW w:w="2016" w:type="dxa"/>
            <w:tcBorders>
              <w:top w:val="single" w:sz="4" w:space="0" w:color="auto"/>
              <w:left w:val="nil"/>
              <w:bottom w:val="nil"/>
              <w:right w:val="nil"/>
            </w:tcBorders>
          </w:tcPr>
          <w:p w14:paraId="58C3DD9D" w14:textId="77777777" w:rsidR="001A7436" w:rsidRDefault="001A7436"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0.228</w:t>
            </w:r>
            <w:r>
              <w:rPr>
                <w:rFonts w:ascii="Times New Roman" w:hAnsi="Times New Roman" w:cs="Times New Roman"/>
                <w:sz w:val="24"/>
                <w:szCs w:val="24"/>
                <w:vertAlign w:val="superscript"/>
              </w:rPr>
              <w:t>*</w:t>
            </w:r>
          </w:p>
        </w:tc>
        <w:tc>
          <w:tcPr>
            <w:tcW w:w="2016" w:type="dxa"/>
            <w:tcBorders>
              <w:top w:val="single" w:sz="4" w:space="0" w:color="auto"/>
              <w:left w:val="nil"/>
              <w:bottom w:val="nil"/>
              <w:right w:val="nil"/>
            </w:tcBorders>
          </w:tcPr>
          <w:p w14:paraId="6D19C7C5" w14:textId="77777777" w:rsidR="001A7436" w:rsidRDefault="001A7436"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0.205</w:t>
            </w:r>
            <w:r>
              <w:rPr>
                <w:rFonts w:ascii="Times New Roman" w:hAnsi="Times New Roman" w:cs="Times New Roman"/>
                <w:sz w:val="24"/>
                <w:szCs w:val="24"/>
                <w:vertAlign w:val="superscript"/>
              </w:rPr>
              <w:t>*</w:t>
            </w:r>
          </w:p>
        </w:tc>
        <w:tc>
          <w:tcPr>
            <w:tcW w:w="2016" w:type="dxa"/>
            <w:tcBorders>
              <w:top w:val="single" w:sz="4" w:space="0" w:color="auto"/>
              <w:left w:val="nil"/>
              <w:bottom w:val="nil"/>
              <w:right w:val="nil"/>
            </w:tcBorders>
          </w:tcPr>
          <w:p w14:paraId="1111B473" w14:textId="77777777" w:rsidR="001A7436" w:rsidRDefault="001A7436"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0.523</w:t>
            </w:r>
            <w:r>
              <w:rPr>
                <w:rFonts w:ascii="Times New Roman" w:hAnsi="Times New Roman" w:cs="Times New Roman"/>
                <w:sz w:val="24"/>
                <w:szCs w:val="24"/>
                <w:vertAlign w:val="superscript"/>
              </w:rPr>
              <w:t>*</w:t>
            </w:r>
          </w:p>
        </w:tc>
      </w:tr>
      <w:tr w:rsidR="001A7436" w14:paraId="4E51C3BF" w14:textId="77777777" w:rsidTr="00F30125">
        <w:tc>
          <w:tcPr>
            <w:tcW w:w="1656" w:type="dxa"/>
            <w:tcBorders>
              <w:top w:val="nil"/>
              <w:left w:val="nil"/>
              <w:bottom w:val="nil"/>
              <w:right w:val="nil"/>
            </w:tcBorders>
          </w:tcPr>
          <w:p w14:paraId="2BF86DC0" w14:textId="77777777" w:rsidR="001A7436" w:rsidRDefault="001A7436"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749734B1" w14:textId="77777777" w:rsidR="001A7436" w:rsidRDefault="001A7436"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(2.48)</w:t>
            </w:r>
          </w:p>
        </w:tc>
        <w:tc>
          <w:tcPr>
            <w:tcW w:w="2016" w:type="dxa"/>
            <w:tcBorders>
              <w:top w:val="nil"/>
              <w:left w:val="nil"/>
              <w:bottom w:val="nil"/>
              <w:right w:val="nil"/>
            </w:tcBorders>
          </w:tcPr>
          <w:p w14:paraId="67CD5140" w14:textId="77777777" w:rsidR="001A7436" w:rsidRDefault="001A7436"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(2.16)</w:t>
            </w:r>
          </w:p>
        </w:tc>
        <w:tc>
          <w:tcPr>
            <w:tcW w:w="2016" w:type="dxa"/>
            <w:tcBorders>
              <w:top w:val="nil"/>
              <w:left w:val="nil"/>
              <w:bottom w:val="nil"/>
              <w:right w:val="nil"/>
            </w:tcBorders>
          </w:tcPr>
          <w:p w14:paraId="4AB2F444" w14:textId="77777777" w:rsidR="001A7436" w:rsidRDefault="001A7436"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(2.41)</w:t>
            </w:r>
          </w:p>
        </w:tc>
      </w:tr>
      <w:tr w:rsidR="001A7436" w14:paraId="51B17615" w14:textId="77777777" w:rsidTr="00F30125">
        <w:tc>
          <w:tcPr>
            <w:tcW w:w="1656" w:type="dxa"/>
            <w:tcBorders>
              <w:top w:val="nil"/>
              <w:left w:val="nil"/>
              <w:bottom w:val="nil"/>
              <w:right w:val="nil"/>
            </w:tcBorders>
          </w:tcPr>
          <w:p w14:paraId="31CF5792" w14:textId="77777777" w:rsidR="001A7436" w:rsidRDefault="001A7436"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7A5F4611" w14:textId="77777777" w:rsidR="001A7436" w:rsidRDefault="001A7436"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340FE5B3" w14:textId="77777777" w:rsidR="001A7436" w:rsidRDefault="001A7436"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60EBD0AD" w14:textId="77777777" w:rsidR="001A7436" w:rsidRDefault="001A7436" w:rsidP="00F30125">
            <w:pPr>
              <w:widowControl w:val="0"/>
              <w:autoSpaceDE w:val="0"/>
              <w:autoSpaceDN w:val="0"/>
              <w:adjustRightInd w:val="0"/>
              <w:spacing w:after="0" w:line="240" w:lineRule="auto"/>
              <w:rPr>
                <w:rFonts w:ascii="Times New Roman" w:hAnsi="Times New Roman" w:cs="Times New Roman"/>
                <w:sz w:val="24"/>
                <w:szCs w:val="24"/>
              </w:rPr>
            </w:pPr>
          </w:p>
        </w:tc>
      </w:tr>
      <w:tr w:rsidR="001A7436" w14:paraId="5532033E" w14:textId="77777777" w:rsidTr="00F30125">
        <w:tc>
          <w:tcPr>
            <w:tcW w:w="1656" w:type="dxa"/>
            <w:tcBorders>
              <w:top w:val="nil"/>
              <w:left w:val="nil"/>
              <w:bottom w:val="nil"/>
              <w:right w:val="nil"/>
            </w:tcBorders>
          </w:tcPr>
          <w:p w14:paraId="200BD96D" w14:textId="77777777" w:rsidR="001A7436" w:rsidRDefault="001A7436" w:rsidP="00F3012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polity2</w:t>
            </w:r>
          </w:p>
        </w:tc>
        <w:tc>
          <w:tcPr>
            <w:tcW w:w="2016" w:type="dxa"/>
            <w:tcBorders>
              <w:top w:val="nil"/>
              <w:left w:val="nil"/>
              <w:bottom w:val="nil"/>
              <w:right w:val="nil"/>
            </w:tcBorders>
          </w:tcPr>
          <w:p w14:paraId="01A0DD41" w14:textId="77777777" w:rsidR="001A7436" w:rsidRDefault="001A7436" w:rsidP="00F30125">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1354B200" w14:textId="77777777" w:rsidR="001A7436" w:rsidRDefault="001A7436"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0.0000336</w:t>
            </w:r>
          </w:p>
        </w:tc>
        <w:tc>
          <w:tcPr>
            <w:tcW w:w="2016" w:type="dxa"/>
            <w:tcBorders>
              <w:top w:val="nil"/>
              <w:left w:val="nil"/>
              <w:bottom w:val="nil"/>
              <w:right w:val="nil"/>
            </w:tcBorders>
          </w:tcPr>
          <w:p w14:paraId="333D63FF" w14:textId="77777777" w:rsidR="001A7436" w:rsidRDefault="001A7436"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0.000136</w:t>
            </w:r>
            <w:r>
              <w:rPr>
                <w:rFonts w:ascii="Times New Roman" w:hAnsi="Times New Roman" w:cs="Times New Roman"/>
                <w:sz w:val="24"/>
                <w:szCs w:val="24"/>
                <w:vertAlign w:val="superscript"/>
              </w:rPr>
              <w:t>*</w:t>
            </w:r>
          </w:p>
        </w:tc>
      </w:tr>
      <w:tr w:rsidR="001A7436" w14:paraId="4CDE8CC9" w14:textId="77777777" w:rsidTr="00F30125">
        <w:tc>
          <w:tcPr>
            <w:tcW w:w="1656" w:type="dxa"/>
            <w:tcBorders>
              <w:top w:val="nil"/>
              <w:left w:val="nil"/>
              <w:bottom w:val="nil"/>
              <w:right w:val="nil"/>
            </w:tcBorders>
          </w:tcPr>
          <w:p w14:paraId="7AB33C4C" w14:textId="77777777" w:rsidR="001A7436" w:rsidRDefault="001A7436"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491D1ECD" w14:textId="77777777" w:rsidR="001A7436" w:rsidRDefault="001A7436" w:rsidP="00F30125">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7D338D97" w14:textId="77777777" w:rsidR="001A7436" w:rsidRDefault="001A7436"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(0.16)</w:t>
            </w:r>
          </w:p>
        </w:tc>
        <w:tc>
          <w:tcPr>
            <w:tcW w:w="2016" w:type="dxa"/>
            <w:tcBorders>
              <w:top w:val="nil"/>
              <w:left w:val="nil"/>
              <w:bottom w:val="nil"/>
              <w:right w:val="nil"/>
            </w:tcBorders>
          </w:tcPr>
          <w:p w14:paraId="3DCBC202" w14:textId="77777777" w:rsidR="001A7436" w:rsidRDefault="001A7436"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(2.03)</w:t>
            </w:r>
          </w:p>
        </w:tc>
      </w:tr>
      <w:tr w:rsidR="001A7436" w14:paraId="4F7A17F1" w14:textId="77777777" w:rsidTr="00F30125">
        <w:tc>
          <w:tcPr>
            <w:tcW w:w="1656" w:type="dxa"/>
            <w:tcBorders>
              <w:top w:val="nil"/>
              <w:left w:val="nil"/>
              <w:bottom w:val="nil"/>
              <w:right w:val="nil"/>
            </w:tcBorders>
          </w:tcPr>
          <w:p w14:paraId="10CBCE7E" w14:textId="77777777" w:rsidR="001A7436" w:rsidRDefault="001A7436"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75BD7895" w14:textId="77777777" w:rsidR="001A7436" w:rsidRDefault="001A7436"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00C7F0E8" w14:textId="77777777" w:rsidR="001A7436" w:rsidRDefault="001A7436"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171A2AA" w14:textId="77777777" w:rsidR="001A7436" w:rsidRDefault="001A7436" w:rsidP="00F30125">
            <w:pPr>
              <w:widowControl w:val="0"/>
              <w:autoSpaceDE w:val="0"/>
              <w:autoSpaceDN w:val="0"/>
              <w:adjustRightInd w:val="0"/>
              <w:spacing w:after="0" w:line="240" w:lineRule="auto"/>
              <w:rPr>
                <w:rFonts w:ascii="Times New Roman" w:hAnsi="Times New Roman" w:cs="Times New Roman"/>
                <w:sz w:val="24"/>
                <w:szCs w:val="24"/>
              </w:rPr>
            </w:pPr>
          </w:p>
        </w:tc>
      </w:tr>
      <w:tr w:rsidR="001A7436" w14:paraId="019B2AE1" w14:textId="77777777" w:rsidTr="00F30125">
        <w:tc>
          <w:tcPr>
            <w:tcW w:w="1656" w:type="dxa"/>
            <w:tcBorders>
              <w:top w:val="nil"/>
              <w:left w:val="nil"/>
              <w:bottom w:val="nil"/>
              <w:right w:val="nil"/>
            </w:tcBorders>
          </w:tcPr>
          <w:p w14:paraId="19F56922" w14:textId="77777777" w:rsidR="001A7436" w:rsidRDefault="001A7436" w:rsidP="00F3012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_cons</w:t>
            </w:r>
          </w:p>
        </w:tc>
        <w:tc>
          <w:tcPr>
            <w:tcW w:w="2016" w:type="dxa"/>
            <w:tcBorders>
              <w:top w:val="nil"/>
              <w:left w:val="nil"/>
              <w:bottom w:val="nil"/>
              <w:right w:val="nil"/>
            </w:tcBorders>
          </w:tcPr>
          <w:p w14:paraId="76CF00C9" w14:textId="77777777" w:rsidR="001A7436" w:rsidRDefault="001A7436"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0.00575</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7E5E0B23" w14:textId="77777777" w:rsidR="001A7436" w:rsidRDefault="001A7436"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0.00666</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78DE421C" w14:textId="77777777" w:rsidR="001A7436" w:rsidRDefault="001A7436"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0.00357</w:t>
            </w:r>
          </w:p>
        </w:tc>
      </w:tr>
      <w:tr w:rsidR="001A7436" w14:paraId="1E937065" w14:textId="77777777" w:rsidTr="00F30125">
        <w:tc>
          <w:tcPr>
            <w:tcW w:w="1656" w:type="dxa"/>
            <w:tcBorders>
              <w:top w:val="nil"/>
              <w:left w:val="nil"/>
              <w:bottom w:val="single" w:sz="4" w:space="0" w:color="auto"/>
              <w:right w:val="nil"/>
            </w:tcBorders>
          </w:tcPr>
          <w:p w14:paraId="38C8B336" w14:textId="77777777" w:rsidR="001A7436" w:rsidRDefault="001A7436"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single" w:sz="4" w:space="0" w:color="auto"/>
              <w:right w:val="nil"/>
            </w:tcBorders>
          </w:tcPr>
          <w:p w14:paraId="068FDE50" w14:textId="77777777" w:rsidR="001A7436" w:rsidRDefault="001A7436"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(6.23)</w:t>
            </w:r>
          </w:p>
        </w:tc>
        <w:tc>
          <w:tcPr>
            <w:tcW w:w="2016" w:type="dxa"/>
            <w:tcBorders>
              <w:top w:val="nil"/>
              <w:left w:val="nil"/>
              <w:bottom w:val="single" w:sz="4" w:space="0" w:color="auto"/>
              <w:right w:val="nil"/>
            </w:tcBorders>
          </w:tcPr>
          <w:p w14:paraId="58504AC6" w14:textId="77777777" w:rsidR="001A7436" w:rsidRDefault="001A7436"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(4.80)</w:t>
            </w:r>
          </w:p>
        </w:tc>
        <w:tc>
          <w:tcPr>
            <w:tcW w:w="2016" w:type="dxa"/>
            <w:tcBorders>
              <w:top w:val="nil"/>
              <w:left w:val="nil"/>
              <w:bottom w:val="single" w:sz="4" w:space="0" w:color="auto"/>
              <w:right w:val="nil"/>
            </w:tcBorders>
          </w:tcPr>
          <w:p w14:paraId="1B51721D" w14:textId="77777777" w:rsidR="001A7436" w:rsidRDefault="001A7436"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(1.88)</w:t>
            </w:r>
          </w:p>
        </w:tc>
      </w:tr>
      <w:tr w:rsidR="001A7436" w14:paraId="399EE6CD" w14:textId="77777777" w:rsidTr="00F30125">
        <w:tc>
          <w:tcPr>
            <w:tcW w:w="1656" w:type="dxa"/>
            <w:tcBorders>
              <w:top w:val="nil"/>
              <w:left w:val="nil"/>
              <w:bottom w:val="single" w:sz="4" w:space="0" w:color="auto"/>
              <w:right w:val="nil"/>
            </w:tcBorders>
          </w:tcPr>
          <w:p w14:paraId="194B8C77" w14:textId="77777777" w:rsidR="001A7436" w:rsidRDefault="001A7436" w:rsidP="00F3012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N</w:t>
            </w:r>
          </w:p>
        </w:tc>
        <w:tc>
          <w:tcPr>
            <w:tcW w:w="2016" w:type="dxa"/>
            <w:tcBorders>
              <w:top w:val="nil"/>
              <w:left w:val="nil"/>
              <w:bottom w:val="single" w:sz="4" w:space="0" w:color="auto"/>
              <w:right w:val="nil"/>
            </w:tcBorders>
          </w:tcPr>
          <w:p w14:paraId="0258666F" w14:textId="77777777" w:rsidR="001A7436" w:rsidRDefault="001A7436"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265</w:t>
            </w:r>
          </w:p>
        </w:tc>
        <w:tc>
          <w:tcPr>
            <w:tcW w:w="2016" w:type="dxa"/>
            <w:tcBorders>
              <w:top w:val="nil"/>
              <w:left w:val="nil"/>
              <w:bottom w:val="single" w:sz="4" w:space="0" w:color="auto"/>
              <w:right w:val="nil"/>
            </w:tcBorders>
          </w:tcPr>
          <w:p w14:paraId="145E6274" w14:textId="77777777" w:rsidR="001A7436" w:rsidRDefault="001A7436"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229</w:t>
            </w:r>
          </w:p>
        </w:tc>
        <w:tc>
          <w:tcPr>
            <w:tcW w:w="2016" w:type="dxa"/>
            <w:tcBorders>
              <w:top w:val="nil"/>
              <w:left w:val="nil"/>
              <w:bottom w:val="single" w:sz="4" w:space="0" w:color="auto"/>
              <w:right w:val="nil"/>
            </w:tcBorders>
          </w:tcPr>
          <w:p w14:paraId="03F3C37B" w14:textId="77777777" w:rsidR="001A7436" w:rsidRDefault="001A7436"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229</w:t>
            </w:r>
          </w:p>
        </w:tc>
      </w:tr>
    </w:tbl>
    <w:p w14:paraId="20092B41" w14:textId="77777777" w:rsidR="001A7436" w:rsidRDefault="001A7436" w:rsidP="001A7436">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0A6B9FF7" w14:textId="3DB0C20D" w:rsidR="004969F3" w:rsidRPr="004969F3" w:rsidRDefault="001A7436" w:rsidP="004969F3">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4E468929" w14:textId="0AF6F14D" w:rsidR="00912AB3" w:rsidRDefault="00A05B43" w:rsidP="001A7436">
      <w:pPr>
        <w:rPr>
          <w:lang w:val="en-GB"/>
        </w:rPr>
      </w:pPr>
      <w:r>
        <w:rPr>
          <w:lang w:val="en-GB"/>
        </w:rPr>
        <w:t xml:space="preserve">Unemployment and </w:t>
      </w:r>
      <w:r w:rsidR="008D016F">
        <w:rPr>
          <w:lang w:val="en-GB"/>
        </w:rPr>
        <w:t>decent work/</w:t>
      </w:r>
      <w:r>
        <w:rPr>
          <w:lang w:val="en-GB"/>
        </w:rPr>
        <w:t>infrastructure</w:t>
      </w:r>
      <w:r w:rsidR="008D016F">
        <w:rPr>
          <w:lang w:val="en-GB"/>
        </w:rPr>
        <w:t xml:space="preserve"> aid</w:t>
      </w:r>
      <w:r>
        <w:rPr>
          <w:lang w:val="en-GB"/>
        </w:rPr>
        <w:t>- somewhat significant before fixed effects</w:t>
      </w:r>
    </w:p>
    <w:tbl>
      <w:tblPr>
        <w:tblW w:w="0" w:type="auto"/>
        <w:tblLayout w:type="fixed"/>
        <w:tblLook w:val="0000" w:firstRow="0" w:lastRow="0" w:firstColumn="0" w:lastColumn="0" w:noHBand="0" w:noVBand="0"/>
      </w:tblPr>
      <w:tblGrid>
        <w:gridCol w:w="1656"/>
        <w:gridCol w:w="2016"/>
        <w:gridCol w:w="2016"/>
        <w:gridCol w:w="2016"/>
      </w:tblGrid>
      <w:tr w:rsidR="00A05B43" w14:paraId="08F157BC" w14:textId="77777777" w:rsidTr="00F30125">
        <w:tc>
          <w:tcPr>
            <w:tcW w:w="1656" w:type="dxa"/>
            <w:tcBorders>
              <w:top w:val="single" w:sz="4" w:space="0" w:color="auto"/>
              <w:left w:val="nil"/>
              <w:bottom w:val="nil"/>
              <w:right w:val="nil"/>
            </w:tcBorders>
          </w:tcPr>
          <w:p w14:paraId="5BD6FB22" w14:textId="77777777" w:rsidR="00A05B43" w:rsidRDefault="00A05B43"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single" w:sz="4" w:space="0" w:color="auto"/>
              <w:left w:val="nil"/>
              <w:bottom w:val="nil"/>
              <w:right w:val="nil"/>
            </w:tcBorders>
          </w:tcPr>
          <w:p w14:paraId="616D2084" w14:textId="77777777" w:rsidR="00A05B43" w:rsidRDefault="00A05B43"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016" w:type="dxa"/>
            <w:tcBorders>
              <w:top w:val="single" w:sz="4" w:space="0" w:color="auto"/>
              <w:left w:val="nil"/>
              <w:bottom w:val="nil"/>
              <w:right w:val="nil"/>
            </w:tcBorders>
          </w:tcPr>
          <w:p w14:paraId="328547A3" w14:textId="77777777" w:rsidR="00A05B43" w:rsidRDefault="00A05B43"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016" w:type="dxa"/>
            <w:tcBorders>
              <w:top w:val="single" w:sz="4" w:space="0" w:color="auto"/>
              <w:left w:val="nil"/>
              <w:bottom w:val="nil"/>
              <w:right w:val="nil"/>
            </w:tcBorders>
          </w:tcPr>
          <w:p w14:paraId="3E1A1055" w14:textId="77777777" w:rsidR="00A05B43" w:rsidRDefault="00A05B43"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A05B43" w14:paraId="6572E80F" w14:textId="77777777" w:rsidTr="00F30125">
        <w:tc>
          <w:tcPr>
            <w:tcW w:w="1656" w:type="dxa"/>
            <w:tcBorders>
              <w:top w:val="nil"/>
              <w:left w:val="nil"/>
              <w:bottom w:val="nil"/>
              <w:right w:val="nil"/>
            </w:tcBorders>
          </w:tcPr>
          <w:p w14:paraId="2DBF8C62" w14:textId="77777777" w:rsidR="00A05B43" w:rsidRDefault="00A05B43"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28795136" w14:textId="77777777" w:rsidR="00A05B43" w:rsidRDefault="00A05B43" w:rsidP="00F30125">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aisunemployedCt</w:t>
            </w:r>
            <w:proofErr w:type="spellEnd"/>
          </w:p>
        </w:tc>
        <w:tc>
          <w:tcPr>
            <w:tcW w:w="2016" w:type="dxa"/>
            <w:tcBorders>
              <w:top w:val="nil"/>
              <w:left w:val="nil"/>
              <w:bottom w:val="nil"/>
              <w:right w:val="nil"/>
            </w:tcBorders>
          </w:tcPr>
          <w:p w14:paraId="512D54A4" w14:textId="77777777" w:rsidR="00A05B43" w:rsidRDefault="00A05B43" w:rsidP="00F30125">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aisunemployedCt</w:t>
            </w:r>
            <w:proofErr w:type="spellEnd"/>
          </w:p>
        </w:tc>
        <w:tc>
          <w:tcPr>
            <w:tcW w:w="2016" w:type="dxa"/>
            <w:tcBorders>
              <w:top w:val="nil"/>
              <w:left w:val="nil"/>
              <w:bottom w:val="nil"/>
              <w:right w:val="nil"/>
            </w:tcBorders>
          </w:tcPr>
          <w:p w14:paraId="5314F11E" w14:textId="77777777" w:rsidR="00A05B43" w:rsidRDefault="00A05B43" w:rsidP="00F30125">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aisunemployedCt</w:t>
            </w:r>
            <w:proofErr w:type="spellEnd"/>
          </w:p>
        </w:tc>
      </w:tr>
      <w:tr w:rsidR="00A05B43" w14:paraId="11498B15" w14:textId="77777777" w:rsidTr="00F30125">
        <w:tc>
          <w:tcPr>
            <w:tcW w:w="1656" w:type="dxa"/>
            <w:tcBorders>
              <w:top w:val="single" w:sz="4" w:space="0" w:color="auto"/>
              <w:left w:val="nil"/>
              <w:bottom w:val="nil"/>
              <w:right w:val="nil"/>
            </w:tcBorders>
          </w:tcPr>
          <w:p w14:paraId="043D7154" w14:textId="77777777" w:rsidR="00A05B43" w:rsidRDefault="00A05B43" w:rsidP="00F30125">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nsunemployedCt</w:t>
            </w:r>
            <w:proofErr w:type="spellEnd"/>
          </w:p>
        </w:tc>
        <w:tc>
          <w:tcPr>
            <w:tcW w:w="2016" w:type="dxa"/>
            <w:tcBorders>
              <w:top w:val="single" w:sz="4" w:space="0" w:color="auto"/>
              <w:left w:val="nil"/>
              <w:bottom w:val="nil"/>
              <w:right w:val="nil"/>
            </w:tcBorders>
          </w:tcPr>
          <w:p w14:paraId="443149E1" w14:textId="77777777" w:rsidR="00A05B43" w:rsidRDefault="00A05B43"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0.0791</w:t>
            </w:r>
            <w:r>
              <w:rPr>
                <w:rFonts w:ascii="Times New Roman" w:hAnsi="Times New Roman" w:cs="Times New Roman"/>
                <w:sz w:val="24"/>
                <w:szCs w:val="24"/>
                <w:vertAlign w:val="superscript"/>
              </w:rPr>
              <w:t>*</w:t>
            </w:r>
          </w:p>
        </w:tc>
        <w:tc>
          <w:tcPr>
            <w:tcW w:w="2016" w:type="dxa"/>
            <w:tcBorders>
              <w:top w:val="single" w:sz="4" w:space="0" w:color="auto"/>
              <w:left w:val="nil"/>
              <w:bottom w:val="nil"/>
              <w:right w:val="nil"/>
            </w:tcBorders>
          </w:tcPr>
          <w:p w14:paraId="31EC1694" w14:textId="77777777" w:rsidR="00A05B43" w:rsidRDefault="00A05B43"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0.0748</w:t>
            </w:r>
            <w:r>
              <w:rPr>
                <w:rFonts w:ascii="Times New Roman" w:hAnsi="Times New Roman" w:cs="Times New Roman"/>
                <w:sz w:val="24"/>
                <w:szCs w:val="24"/>
                <w:vertAlign w:val="superscript"/>
              </w:rPr>
              <w:t>*</w:t>
            </w:r>
          </w:p>
        </w:tc>
        <w:tc>
          <w:tcPr>
            <w:tcW w:w="2016" w:type="dxa"/>
            <w:tcBorders>
              <w:top w:val="single" w:sz="4" w:space="0" w:color="auto"/>
              <w:left w:val="nil"/>
              <w:bottom w:val="nil"/>
              <w:right w:val="nil"/>
            </w:tcBorders>
          </w:tcPr>
          <w:p w14:paraId="492AFD70" w14:textId="77777777" w:rsidR="00A05B43" w:rsidRDefault="00A05B43"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0.132</w:t>
            </w:r>
          </w:p>
        </w:tc>
      </w:tr>
      <w:tr w:rsidR="00A05B43" w14:paraId="4B45B38C" w14:textId="77777777" w:rsidTr="00F30125">
        <w:tc>
          <w:tcPr>
            <w:tcW w:w="1656" w:type="dxa"/>
            <w:tcBorders>
              <w:top w:val="nil"/>
              <w:left w:val="nil"/>
              <w:bottom w:val="nil"/>
              <w:right w:val="nil"/>
            </w:tcBorders>
          </w:tcPr>
          <w:p w14:paraId="4D694C7E" w14:textId="77777777" w:rsidR="00A05B43" w:rsidRDefault="00A05B43"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5BA84986" w14:textId="77777777" w:rsidR="00A05B43" w:rsidRDefault="00A05B43"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(2.44)</w:t>
            </w:r>
          </w:p>
        </w:tc>
        <w:tc>
          <w:tcPr>
            <w:tcW w:w="2016" w:type="dxa"/>
            <w:tcBorders>
              <w:top w:val="nil"/>
              <w:left w:val="nil"/>
              <w:bottom w:val="nil"/>
              <w:right w:val="nil"/>
            </w:tcBorders>
          </w:tcPr>
          <w:p w14:paraId="62198C05" w14:textId="77777777" w:rsidR="00A05B43" w:rsidRDefault="00A05B43"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(2.34)</w:t>
            </w:r>
          </w:p>
        </w:tc>
        <w:tc>
          <w:tcPr>
            <w:tcW w:w="2016" w:type="dxa"/>
            <w:tcBorders>
              <w:top w:val="nil"/>
              <w:left w:val="nil"/>
              <w:bottom w:val="nil"/>
              <w:right w:val="nil"/>
            </w:tcBorders>
          </w:tcPr>
          <w:p w14:paraId="091D7CB4" w14:textId="77777777" w:rsidR="00A05B43" w:rsidRDefault="00A05B43"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A05B43" w14:paraId="3132942C" w14:textId="77777777" w:rsidTr="00F30125">
        <w:tc>
          <w:tcPr>
            <w:tcW w:w="1656" w:type="dxa"/>
            <w:tcBorders>
              <w:top w:val="nil"/>
              <w:left w:val="nil"/>
              <w:bottom w:val="nil"/>
              <w:right w:val="nil"/>
            </w:tcBorders>
          </w:tcPr>
          <w:p w14:paraId="4C05D781" w14:textId="77777777" w:rsidR="00A05B43" w:rsidRDefault="00A05B43"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7293AF2" w14:textId="77777777" w:rsidR="00A05B43" w:rsidRDefault="00A05B43"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23C7098B" w14:textId="77777777" w:rsidR="00A05B43" w:rsidRDefault="00A05B43"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25C5D2BE" w14:textId="77777777" w:rsidR="00A05B43" w:rsidRDefault="00A05B43" w:rsidP="00F30125">
            <w:pPr>
              <w:widowControl w:val="0"/>
              <w:autoSpaceDE w:val="0"/>
              <w:autoSpaceDN w:val="0"/>
              <w:adjustRightInd w:val="0"/>
              <w:spacing w:after="0" w:line="240" w:lineRule="auto"/>
              <w:rPr>
                <w:rFonts w:ascii="Times New Roman" w:hAnsi="Times New Roman" w:cs="Times New Roman"/>
                <w:sz w:val="24"/>
                <w:szCs w:val="24"/>
              </w:rPr>
            </w:pPr>
          </w:p>
        </w:tc>
      </w:tr>
      <w:tr w:rsidR="00A05B43" w14:paraId="6F8F9258" w14:textId="77777777" w:rsidTr="00F30125">
        <w:tc>
          <w:tcPr>
            <w:tcW w:w="1656" w:type="dxa"/>
            <w:tcBorders>
              <w:top w:val="nil"/>
              <w:left w:val="nil"/>
              <w:bottom w:val="nil"/>
              <w:right w:val="nil"/>
            </w:tcBorders>
          </w:tcPr>
          <w:p w14:paraId="7C6B2AF5" w14:textId="77777777" w:rsidR="00A05B43" w:rsidRDefault="00A05B43" w:rsidP="00F3012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polity2</w:t>
            </w:r>
          </w:p>
        </w:tc>
        <w:tc>
          <w:tcPr>
            <w:tcW w:w="2016" w:type="dxa"/>
            <w:tcBorders>
              <w:top w:val="nil"/>
              <w:left w:val="nil"/>
              <w:bottom w:val="nil"/>
              <w:right w:val="nil"/>
            </w:tcBorders>
          </w:tcPr>
          <w:p w14:paraId="365BE414" w14:textId="77777777" w:rsidR="00A05B43" w:rsidRDefault="00A05B43" w:rsidP="00F30125">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7E499C78" w14:textId="77777777" w:rsidR="00A05B43" w:rsidRDefault="00A05B43"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-0.0000264</w:t>
            </w:r>
          </w:p>
        </w:tc>
        <w:tc>
          <w:tcPr>
            <w:tcW w:w="2016" w:type="dxa"/>
            <w:tcBorders>
              <w:top w:val="nil"/>
              <w:left w:val="nil"/>
              <w:bottom w:val="nil"/>
              <w:right w:val="nil"/>
            </w:tcBorders>
          </w:tcPr>
          <w:p w14:paraId="69049330" w14:textId="77777777" w:rsidR="00A05B43" w:rsidRDefault="00A05B43"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-0.000860</w:t>
            </w:r>
          </w:p>
        </w:tc>
      </w:tr>
      <w:tr w:rsidR="00A05B43" w14:paraId="302DCAFD" w14:textId="77777777" w:rsidTr="00F30125">
        <w:tc>
          <w:tcPr>
            <w:tcW w:w="1656" w:type="dxa"/>
            <w:tcBorders>
              <w:top w:val="nil"/>
              <w:left w:val="nil"/>
              <w:bottom w:val="nil"/>
              <w:right w:val="nil"/>
            </w:tcBorders>
          </w:tcPr>
          <w:p w14:paraId="71EE281C" w14:textId="77777777" w:rsidR="00A05B43" w:rsidRDefault="00A05B43"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5885BAF9" w14:textId="77777777" w:rsidR="00A05B43" w:rsidRDefault="00A05B43" w:rsidP="00F30125">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1D62C597" w14:textId="77777777" w:rsidR="00A05B43" w:rsidRDefault="00A05B43"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(-0.18)</w:t>
            </w:r>
          </w:p>
        </w:tc>
        <w:tc>
          <w:tcPr>
            <w:tcW w:w="2016" w:type="dxa"/>
            <w:tcBorders>
              <w:top w:val="nil"/>
              <w:left w:val="nil"/>
              <w:bottom w:val="nil"/>
              <w:right w:val="nil"/>
            </w:tcBorders>
          </w:tcPr>
          <w:p w14:paraId="7142F13E" w14:textId="77777777" w:rsidR="00A05B43" w:rsidRDefault="00A05B43"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(-1.00)</w:t>
            </w:r>
          </w:p>
        </w:tc>
      </w:tr>
      <w:tr w:rsidR="00A05B43" w14:paraId="6F5DAD79" w14:textId="77777777" w:rsidTr="00F30125">
        <w:tc>
          <w:tcPr>
            <w:tcW w:w="1656" w:type="dxa"/>
            <w:tcBorders>
              <w:top w:val="nil"/>
              <w:left w:val="nil"/>
              <w:bottom w:val="nil"/>
              <w:right w:val="nil"/>
            </w:tcBorders>
          </w:tcPr>
          <w:p w14:paraId="67D1224D" w14:textId="77777777" w:rsidR="00A05B43" w:rsidRDefault="00A05B43"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5D1DCE5F" w14:textId="77777777" w:rsidR="00A05B43" w:rsidRDefault="00A05B43"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5B82E9A7" w14:textId="77777777" w:rsidR="00A05B43" w:rsidRDefault="00A05B43"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484A8F06" w14:textId="77777777" w:rsidR="00A05B43" w:rsidRDefault="00A05B43" w:rsidP="00F30125">
            <w:pPr>
              <w:widowControl w:val="0"/>
              <w:autoSpaceDE w:val="0"/>
              <w:autoSpaceDN w:val="0"/>
              <w:adjustRightInd w:val="0"/>
              <w:spacing w:after="0" w:line="240" w:lineRule="auto"/>
              <w:rPr>
                <w:rFonts w:ascii="Times New Roman" w:hAnsi="Times New Roman" w:cs="Times New Roman"/>
                <w:sz w:val="24"/>
                <w:szCs w:val="24"/>
              </w:rPr>
            </w:pPr>
          </w:p>
        </w:tc>
      </w:tr>
      <w:tr w:rsidR="00A05B43" w14:paraId="39AF6F73" w14:textId="77777777" w:rsidTr="00F30125">
        <w:tc>
          <w:tcPr>
            <w:tcW w:w="1656" w:type="dxa"/>
            <w:tcBorders>
              <w:top w:val="nil"/>
              <w:left w:val="nil"/>
              <w:bottom w:val="nil"/>
              <w:right w:val="nil"/>
            </w:tcBorders>
          </w:tcPr>
          <w:p w14:paraId="77D4E20E" w14:textId="77777777" w:rsidR="00A05B43" w:rsidRDefault="00A05B43" w:rsidP="00F3012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_cons</w:t>
            </w:r>
          </w:p>
        </w:tc>
        <w:tc>
          <w:tcPr>
            <w:tcW w:w="2016" w:type="dxa"/>
            <w:tcBorders>
              <w:top w:val="nil"/>
              <w:left w:val="nil"/>
              <w:bottom w:val="nil"/>
              <w:right w:val="nil"/>
            </w:tcBorders>
          </w:tcPr>
          <w:p w14:paraId="3CF130E4" w14:textId="77777777" w:rsidR="00A05B43" w:rsidRDefault="00A05B43"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0.00713</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0BED73C6" w14:textId="77777777" w:rsidR="00A05B43" w:rsidRDefault="00A05B43"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0.00763</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2F7F1759" w14:textId="77777777" w:rsidR="00A05B43" w:rsidRDefault="00A05B43"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0.00983</w:t>
            </w:r>
            <w:r>
              <w:rPr>
                <w:rFonts w:ascii="Times New Roman" w:hAnsi="Times New Roman" w:cs="Times New Roman"/>
                <w:sz w:val="24"/>
                <w:szCs w:val="24"/>
                <w:vertAlign w:val="superscript"/>
              </w:rPr>
              <w:t>**</w:t>
            </w:r>
          </w:p>
        </w:tc>
      </w:tr>
      <w:tr w:rsidR="00A05B43" w14:paraId="4F2F695B" w14:textId="77777777" w:rsidTr="00F30125">
        <w:tc>
          <w:tcPr>
            <w:tcW w:w="1656" w:type="dxa"/>
            <w:tcBorders>
              <w:top w:val="nil"/>
              <w:left w:val="nil"/>
              <w:bottom w:val="single" w:sz="4" w:space="0" w:color="auto"/>
              <w:right w:val="nil"/>
            </w:tcBorders>
          </w:tcPr>
          <w:p w14:paraId="1A535882" w14:textId="77777777" w:rsidR="00A05B43" w:rsidRDefault="00A05B43" w:rsidP="00F301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single" w:sz="4" w:space="0" w:color="auto"/>
              <w:right w:val="nil"/>
            </w:tcBorders>
          </w:tcPr>
          <w:p w14:paraId="0A7742E1" w14:textId="77777777" w:rsidR="00A05B43" w:rsidRDefault="00A05B43"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(10.25)</w:t>
            </w:r>
          </w:p>
        </w:tc>
        <w:tc>
          <w:tcPr>
            <w:tcW w:w="2016" w:type="dxa"/>
            <w:tcBorders>
              <w:top w:val="nil"/>
              <w:left w:val="nil"/>
              <w:bottom w:val="single" w:sz="4" w:space="0" w:color="auto"/>
              <w:right w:val="nil"/>
            </w:tcBorders>
          </w:tcPr>
          <w:p w14:paraId="1C4D6870" w14:textId="77777777" w:rsidR="00A05B43" w:rsidRDefault="00A05B43"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(7.21)</w:t>
            </w:r>
          </w:p>
        </w:tc>
        <w:tc>
          <w:tcPr>
            <w:tcW w:w="2016" w:type="dxa"/>
            <w:tcBorders>
              <w:top w:val="nil"/>
              <w:left w:val="nil"/>
              <w:bottom w:val="single" w:sz="4" w:space="0" w:color="auto"/>
              <w:right w:val="nil"/>
            </w:tcBorders>
          </w:tcPr>
          <w:p w14:paraId="60AC5B17" w14:textId="77777777" w:rsidR="00A05B43" w:rsidRDefault="00A05B43"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(2.84)</w:t>
            </w:r>
          </w:p>
        </w:tc>
      </w:tr>
      <w:tr w:rsidR="00A05B43" w14:paraId="14A77F9D" w14:textId="77777777" w:rsidTr="00F30125">
        <w:tc>
          <w:tcPr>
            <w:tcW w:w="1656" w:type="dxa"/>
            <w:tcBorders>
              <w:top w:val="nil"/>
              <w:left w:val="nil"/>
              <w:bottom w:val="single" w:sz="4" w:space="0" w:color="auto"/>
              <w:right w:val="nil"/>
            </w:tcBorders>
          </w:tcPr>
          <w:p w14:paraId="68E9A664" w14:textId="77777777" w:rsidR="00A05B43" w:rsidRDefault="00A05B43" w:rsidP="00F3012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N</w:t>
            </w:r>
          </w:p>
        </w:tc>
        <w:tc>
          <w:tcPr>
            <w:tcW w:w="2016" w:type="dxa"/>
            <w:tcBorders>
              <w:top w:val="nil"/>
              <w:left w:val="nil"/>
              <w:bottom w:val="single" w:sz="4" w:space="0" w:color="auto"/>
              <w:right w:val="nil"/>
            </w:tcBorders>
          </w:tcPr>
          <w:p w14:paraId="66A13E77" w14:textId="77777777" w:rsidR="00A05B43" w:rsidRDefault="00A05B43"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766</w:t>
            </w:r>
          </w:p>
        </w:tc>
        <w:tc>
          <w:tcPr>
            <w:tcW w:w="2016" w:type="dxa"/>
            <w:tcBorders>
              <w:top w:val="nil"/>
              <w:left w:val="nil"/>
              <w:bottom w:val="single" w:sz="4" w:space="0" w:color="auto"/>
              <w:right w:val="nil"/>
            </w:tcBorders>
          </w:tcPr>
          <w:p w14:paraId="52E649E6" w14:textId="77777777" w:rsidR="00A05B43" w:rsidRDefault="00A05B43"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690</w:t>
            </w:r>
          </w:p>
        </w:tc>
        <w:tc>
          <w:tcPr>
            <w:tcW w:w="2016" w:type="dxa"/>
            <w:tcBorders>
              <w:top w:val="nil"/>
              <w:left w:val="nil"/>
              <w:bottom w:val="single" w:sz="4" w:space="0" w:color="auto"/>
              <w:right w:val="nil"/>
            </w:tcBorders>
          </w:tcPr>
          <w:p w14:paraId="67ADE142" w14:textId="77777777" w:rsidR="00A05B43" w:rsidRDefault="00A05B43" w:rsidP="00F301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690</w:t>
            </w:r>
          </w:p>
        </w:tc>
      </w:tr>
    </w:tbl>
    <w:p w14:paraId="78D76D51" w14:textId="77777777" w:rsidR="00A05B43" w:rsidRDefault="00A05B43" w:rsidP="00A05B43">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7B89C0F8" w14:textId="77777777" w:rsidR="00A05B43" w:rsidRDefault="00A05B43" w:rsidP="00A05B43">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0E9B7E36" w14:textId="77777777" w:rsidR="00A05B43" w:rsidRPr="001A7436" w:rsidRDefault="00A05B43" w:rsidP="001A7436">
      <w:pPr>
        <w:rPr>
          <w:lang w:val="en-GB"/>
        </w:rPr>
      </w:pPr>
    </w:p>
    <w:p w14:paraId="675EC9CD" w14:textId="7F4B9F17" w:rsidR="00B873B9" w:rsidRDefault="00F33C95" w:rsidP="00B873B9">
      <w:pPr>
        <w:pStyle w:val="ListParagraph"/>
        <w:numPr>
          <w:ilvl w:val="0"/>
          <w:numId w:val="7"/>
        </w:numPr>
        <w:rPr>
          <w:lang w:val="en-GB"/>
        </w:rPr>
      </w:pPr>
      <w:r w:rsidRPr="005C7A53">
        <w:rPr>
          <w:lang w:val="en-GB"/>
        </w:rPr>
        <w:t>Discuss disproportionate</w:t>
      </w:r>
      <w:r>
        <w:rPr>
          <w:lang w:val="en-GB"/>
        </w:rPr>
        <w:t xml:space="preserve"> countr</w:t>
      </w:r>
      <w:r w:rsidR="00B31584">
        <w:rPr>
          <w:lang w:val="en-GB"/>
        </w:rPr>
        <w:t>y and sector pairs</w:t>
      </w:r>
    </w:p>
    <w:p w14:paraId="3ECB7F86" w14:textId="005210E5" w:rsidR="00B873B9" w:rsidRPr="00B873B9" w:rsidRDefault="00B873B9" w:rsidP="00B873B9">
      <w:pPr>
        <w:pStyle w:val="ListParagraph"/>
        <w:numPr>
          <w:ilvl w:val="1"/>
          <w:numId w:val="7"/>
        </w:numPr>
        <w:rPr>
          <w:lang w:val="en-GB"/>
        </w:rPr>
      </w:pPr>
      <w:r w:rsidRPr="00B873B9">
        <w:rPr>
          <w:lang w:val="en-GB"/>
        </w:rPr>
        <w:t>Point out specific cases where implied need and aid vary to a large degree</w:t>
      </w:r>
    </w:p>
    <w:p w14:paraId="5A7466A3" w14:textId="77777777" w:rsidR="00DF02AC" w:rsidRDefault="00CD2236" w:rsidP="000C3E5B">
      <w:pPr>
        <w:pStyle w:val="ListParagraph"/>
        <w:numPr>
          <w:ilvl w:val="1"/>
          <w:numId w:val="7"/>
        </w:numPr>
        <w:rPr>
          <w:lang w:val="en-GB"/>
        </w:rPr>
      </w:pPr>
      <w:r>
        <w:rPr>
          <w:lang w:val="en-GB"/>
        </w:rPr>
        <w:t xml:space="preserve">Implied efficiency: </w:t>
      </w:r>
      <w:r w:rsidR="00D22D83">
        <w:rPr>
          <w:lang w:val="en-GB"/>
        </w:rPr>
        <w:t xml:space="preserve">Under an assumption of optimal allocation, what </w:t>
      </w:r>
      <w:r w:rsidR="00757F69">
        <w:rPr>
          <w:lang w:val="en-GB"/>
        </w:rPr>
        <w:t xml:space="preserve">is the implied </w:t>
      </w:r>
      <w:r w:rsidR="00006E87">
        <w:rPr>
          <w:lang w:val="en-GB"/>
        </w:rPr>
        <w:t xml:space="preserve">relative </w:t>
      </w:r>
      <w:r w:rsidR="00103E86">
        <w:rPr>
          <w:lang w:val="en-GB"/>
        </w:rPr>
        <w:t>marginal benefit</w:t>
      </w:r>
      <w:r w:rsidR="00105212">
        <w:rPr>
          <w:lang w:val="en-GB"/>
        </w:rPr>
        <w:t>, and is it plausible</w:t>
      </w:r>
    </w:p>
    <w:p w14:paraId="6FAD189F" w14:textId="505E14BE" w:rsidR="00DF02AC" w:rsidRPr="00BE7D43" w:rsidRDefault="00DF02AC" w:rsidP="000C3E5B">
      <w:pPr>
        <w:pStyle w:val="ListParagraph"/>
        <w:numPr>
          <w:ilvl w:val="1"/>
          <w:numId w:val="7"/>
        </w:numPr>
        <w:rPr>
          <w:rStyle w:val="Hyperlink"/>
          <w:color w:val="auto"/>
          <w:u w:val="none"/>
          <w:lang w:val="en-GB"/>
        </w:rPr>
      </w:pPr>
      <w:r w:rsidRPr="00DF02AC">
        <w:rPr>
          <w:rStyle w:val="Hyperlink"/>
          <w:color w:val="000000" w:themeColor="text1"/>
          <w:u w:val="none"/>
        </w:rPr>
        <w:t>For example, assume India has a poverty share of 20% but only receives 10% of poverty reduction aid. If there is an optimal allocation, is it assumed every dollar is twice as effective in India? Is this plausible as the optimum allocation/difference in efficiency?</w:t>
      </w:r>
    </w:p>
    <w:p w14:paraId="444EA998" w14:textId="7B55DB74" w:rsidR="00BE7D43" w:rsidRPr="000A28A8" w:rsidRDefault="000A28A8" w:rsidP="000C3E5B">
      <w:pPr>
        <w:pStyle w:val="ListParagraph"/>
        <w:numPr>
          <w:ilvl w:val="1"/>
          <w:numId w:val="7"/>
        </w:numPr>
        <w:rPr>
          <w:rStyle w:val="Hyperlink"/>
          <w:color w:val="auto"/>
          <w:u w:val="none"/>
          <w:lang w:val="en-GB"/>
        </w:rPr>
      </w:pPr>
      <w:r>
        <w:rPr>
          <w:rStyle w:val="Hyperlink"/>
          <w:color w:val="000000" w:themeColor="text1"/>
          <w:u w:val="none"/>
        </w:rPr>
        <w:t>Absolute mismatches larger than 10%</w:t>
      </w:r>
    </w:p>
    <w:p w14:paraId="27D0DEC3" w14:textId="5190CFE6" w:rsidR="000A28A8" w:rsidRPr="006E2276" w:rsidRDefault="000A28A8" w:rsidP="000A28A8">
      <w:pPr>
        <w:pStyle w:val="ListParagraph"/>
        <w:numPr>
          <w:ilvl w:val="2"/>
          <w:numId w:val="7"/>
        </w:numPr>
        <w:rPr>
          <w:rStyle w:val="Hyperlink"/>
          <w:color w:val="auto"/>
          <w:u w:val="none"/>
          <w:lang w:val="en-GB"/>
        </w:rPr>
      </w:pPr>
      <w:r>
        <w:rPr>
          <w:rStyle w:val="Hyperlink"/>
          <w:color w:val="000000" w:themeColor="text1"/>
          <w:u w:val="none"/>
        </w:rPr>
        <w:lastRenderedPageBreak/>
        <w:t xml:space="preserve">Egypt, </w:t>
      </w:r>
      <w:r w:rsidR="00680029">
        <w:rPr>
          <w:rStyle w:val="Hyperlink"/>
          <w:color w:val="000000" w:themeColor="text1"/>
          <w:u w:val="none"/>
        </w:rPr>
        <w:t>CO2 and climate aid in 2012 and 2014.</w:t>
      </w:r>
      <w:r w:rsidR="00CA7A9D">
        <w:rPr>
          <w:rStyle w:val="Hyperlink"/>
          <w:color w:val="000000" w:themeColor="text1"/>
          <w:u w:val="none"/>
        </w:rPr>
        <w:t xml:space="preserve"> Tremendous shares of aid, but very low shares of need</w:t>
      </w:r>
      <w:r w:rsidR="00954857">
        <w:rPr>
          <w:rStyle w:val="Hyperlink"/>
          <w:color w:val="000000" w:themeColor="text1"/>
          <w:u w:val="none"/>
        </w:rPr>
        <w:t xml:space="preserve"> (practically zero percent)</w:t>
      </w:r>
      <w:r w:rsidR="00CA7A9D">
        <w:rPr>
          <w:rStyle w:val="Hyperlink"/>
          <w:color w:val="000000" w:themeColor="text1"/>
          <w:u w:val="none"/>
        </w:rPr>
        <w:t>.</w:t>
      </w:r>
      <w:r w:rsidR="00AA022A">
        <w:rPr>
          <w:rStyle w:val="Hyperlink"/>
          <w:color w:val="000000" w:themeColor="text1"/>
          <w:u w:val="none"/>
        </w:rPr>
        <w:t xml:space="preserve"> Emissions per GDP are very low</w:t>
      </w:r>
      <w:r w:rsidR="00954857">
        <w:rPr>
          <w:rStyle w:val="Hyperlink"/>
          <w:color w:val="000000" w:themeColor="text1"/>
          <w:u w:val="none"/>
        </w:rPr>
        <w:t>, but millions/billions dispensed.</w:t>
      </w:r>
      <w:r w:rsidR="00C24DE7">
        <w:rPr>
          <w:rStyle w:val="Hyperlink"/>
          <w:color w:val="000000" w:themeColor="text1"/>
          <w:u w:val="none"/>
        </w:rPr>
        <w:t xml:space="preserve"> Arab Spring?</w:t>
      </w:r>
    </w:p>
    <w:p w14:paraId="28D07C13" w14:textId="281EAE22" w:rsidR="008A5C53" w:rsidRPr="008A5C53" w:rsidRDefault="00D967F4" w:rsidP="008A5C53">
      <w:pPr>
        <w:pStyle w:val="ListParagraph"/>
        <w:numPr>
          <w:ilvl w:val="2"/>
          <w:numId w:val="7"/>
        </w:numPr>
        <w:rPr>
          <w:rStyle w:val="Hyperlink"/>
          <w:color w:val="auto"/>
          <w:u w:val="none"/>
          <w:lang w:val="en-GB"/>
        </w:rPr>
      </w:pPr>
      <w:r>
        <w:rPr>
          <w:rStyle w:val="Hyperlink"/>
          <w:color w:val="000000" w:themeColor="text1"/>
          <w:u w:val="none"/>
        </w:rPr>
        <w:t xml:space="preserve">Cost to solve poverty- Brazil, </w:t>
      </w:r>
      <w:r w:rsidR="00B526A2">
        <w:rPr>
          <w:rStyle w:val="Hyperlink"/>
          <w:color w:val="000000" w:themeColor="text1"/>
          <w:u w:val="none"/>
        </w:rPr>
        <w:t>17% of need worldwide, but almost no aid</w:t>
      </w:r>
      <w:r w:rsidR="00DD4BD1">
        <w:rPr>
          <w:rStyle w:val="Hyperlink"/>
          <w:color w:val="000000" w:themeColor="text1"/>
          <w:u w:val="none"/>
        </w:rPr>
        <w:t xml:space="preserve"> (zero percent-</w:t>
      </w:r>
      <w:proofErr w:type="spellStart"/>
      <w:r w:rsidR="00DD4BD1">
        <w:rPr>
          <w:rStyle w:val="Hyperlink"/>
          <w:color w:val="000000" w:themeColor="text1"/>
          <w:u w:val="none"/>
        </w:rPr>
        <w:t>ish</w:t>
      </w:r>
      <w:proofErr w:type="spellEnd"/>
      <w:r w:rsidR="00DD4BD1">
        <w:rPr>
          <w:rStyle w:val="Hyperlink"/>
          <w:color w:val="000000" w:themeColor="text1"/>
          <w:u w:val="none"/>
        </w:rPr>
        <w:t>)</w:t>
      </w:r>
      <w:r w:rsidR="00B526A2">
        <w:rPr>
          <w:rStyle w:val="Hyperlink"/>
          <w:color w:val="000000" w:themeColor="text1"/>
          <w:u w:val="none"/>
        </w:rPr>
        <w:t xml:space="preserve">. </w:t>
      </w:r>
      <w:r w:rsidR="00DD4BD1">
        <w:rPr>
          <w:rStyle w:val="Hyperlink"/>
          <w:color w:val="000000" w:themeColor="text1"/>
          <w:u w:val="none"/>
        </w:rPr>
        <w:t>Similar statistics for China</w:t>
      </w:r>
      <w:r w:rsidR="00881396">
        <w:rPr>
          <w:rStyle w:val="Hyperlink"/>
          <w:color w:val="000000" w:themeColor="text1"/>
          <w:u w:val="none"/>
        </w:rPr>
        <w:t>, almost a quarter of costs</w:t>
      </w:r>
      <w:r w:rsidR="00DD4BD1">
        <w:rPr>
          <w:rStyle w:val="Hyperlink"/>
          <w:color w:val="000000" w:themeColor="text1"/>
          <w:u w:val="none"/>
        </w:rPr>
        <w:t xml:space="preserve">. </w:t>
      </w:r>
      <w:r>
        <w:rPr>
          <w:rStyle w:val="Hyperlink"/>
          <w:color w:val="000000" w:themeColor="text1"/>
          <w:u w:val="none"/>
        </w:rPr>
        <w:t>Middle income countries with large populations tend to be ignored.</w:t>
      </w:r>
      <w:r w:rsidR="002717DD">
        <w:rPr>
          <w:rStyle w:val="Hyperlink"/>
          <w:color w:val="000000" w:themeColor="text1"/>
          <w:u w:val="none"/>
        </w:rPr>
        <w:t xml:space="preserve"> These are BRICS nations sometimes considered to be advanced in terms of development, perhaps capable of mobilizing domestic resources.</w:t>
      </w:r>
      <w:r w:rsidR="000755AB">
        <w:rPr>
          <w:rStyle w:val="Hyperlink"/>
          <w:color w:val="000000" w:themeColor="text1"/>
          <w:u w:val="none"/>
        </w:rPr>
        <w:t xml:space="preserve"> </w:t>
      </w:r>
      <w:r w:rsidR="0039588F">
        <w:rPr>
          <w:rStyle w:val="Hyperlink"/>
          <w:color w:val="000000" w:themeColor="text1"/>
          <w:u w:val="none"/>
        </w:rPr>
        <w:t>But the trend may also fall in the other direction from some middle-income nations:</w:t>
      </w:r>
      <w:r w:rsidR="000755AB">
        <w:rPr>
          <w:rStyle w:val="Hyperlink"/>
          <w:color w:val="000000" w:themeColor="text1"/>
          <w:u w:val="none"/>
        </w:rPr>
        <w:t xml:space="preserve"> Colombia</w:t>
      </w:r>
      <w:r w:rsidR="000573B9">
        <w:rPr>
          <w:rStyle w:val="Hyperlink"/>
          <w:color w:val="000000" w:themeColor="text1"/>
          <w:u w:val="none"/>
        </w:rPr>
        <w:t xml:space="preserve"> receive</w:t>
      </w:r>
      <w:r w:rsidR="00B74FAE">
        <w:rPr>
          <w:rStyle w:val="Hyperlink"/>
          <w:color w:val="000000" w:themeColor="text1"/>
          <w:u w:val="none"/>
        </w:rPr>
        <w:t>d</w:t>
      </w:r>
      <w:r w:rsidR="000573B9">
        <w:rPr>
          <w:rStyle w:val="Hyperlink"/>
          <w:color w:val="000000" w:themeColor="text1"/>
          <w:u w:val="none"/>
        </w:rPr>
        <w:t xml:space="preserve"> 20% of aid</w:t>
      </w:r>
      <w:r w:rsidR="00B74FAE">
        <w:rPr>
          <w:rStyle w:val="Hyperlink"/>
          <w:color w:val="000000" w:themeColor="text1"/>
          <w:u w:val="none"/>
        </w:rPr>
        <w:t xml:space="preserve"> in 2014</w:t>
      </w:r>
      <w:r w:rsidR="000573B9">
        <w:rPr>
          <w:rStyle w:val="Hyperlink"/>
          <w:color w:val="000000" w:themeColor="text1"/>
          <w:u w:val="none"/>
        </w:rPr>
        <w:t>, but</w:t>
      </w:r>
      <w:r w:rsidR="00B74FAE">
        <w:rPr>
          <w:rStyle w:val="Hyperlink"/>
          <w:color w:val="000000" w:themeColor="text1"/>
          <w:u w:val="none"/>
        </w:rPr>
        <w:t xml:space="preserve"> only had about 2% of need. The DRC</w:t>
      </w:r>
      <w:r w:rsidR="00E044F9">
        <w:rPr>
          <w:rStyle w:val="Hyperlink"/>
          <w:color w:val="000000" w:themeColor="text1"/>
          <w:u w:val="none"/>
        </w:rPr>
        <w:t xml:space="preserve"> saw a massive disparity in 2012, possessing 34% of need but receiving only 2% of aid- institutional characteristics are likely to have played a key factor in this situation.</w:t>
      </w:r>
      <w:r w:rsidR="00AF6A8D">
        <w:rPr>
          <w:rStyle w:val="Hyperlink"/>
          <w:color w:val="000000" w:themeColor="text1"/>
          <w:u w:val="none"/>
        </w:rPr>
        <w:t xml:space="preserve"> In 2012 Ghana received </w:t>
      </w:r>
      <w:r w:rsidR="00161F0B">
        <w:rPr>
          <w:rStyle w:val="Hyperlink"/>
          <w:color w:val="000000" w:themeColor="text1"/>
          <w:u w:val="none"/>
        </w:rPr>
        <w:t>nearly 20% of aid among the countries counted but possesses about 1% of need</w:t>
      </w:r>
      <w:r w:rsidR="00BE6699">
        <w:rPr>
          <w:rStyle w:val="Hyperlink"/>
          <w:color w:val="000000" w:themeColor="text1"/>
          <w:u w:val="none"/>
        </w:rPr>
        <w:t>, and a similar case applied for Vietnam</w:t>
      </w:r>
      <w:r w:rsidR="00845C6F">
        <w:rPr>
          <w:rStyle w:val="Hyperlink"/>
          <w:color w:val="000000" w:themeColor="text1"/>
          <w:u w:val="none"/>
        </w:rPr>
        <w:t xml:space="preserve">; for Malawi the </w:t>
      </w:r>
      <w:r w:rsidR="00BE6699">
        <w:rPr>
          <w:rStyle w:val="Hyperlink"/>
          <w:color w:val="000000" w:themeColor="text1"/>
          <w:u w:val="none"/>
        </w:rPr>
        <w:t xml:space="preserve">and Uganda the </w:t>
      </w:r>
      <w:r w:rsidR="00845C6F">
        <w:rPr>
          <w:rStyle w:val="Hyperlink"/>
          <w:color w:val="000000" w:themeColor="text1"/>
          <w:u w:val="none"/>
        </w:rPr>
        <w:t>reverse is true</w:t>
      </w:r>
      <w:r w:rsidR="00161F0B">
        <w:rPr>
          <w:rStyle w:val="Hyperlink"/>
          <w:color w:val="000000" w:themeColor="text1"/>
          <w:u w:val="none"/>
        </w:rPr>
        <w:t>.</w:t>
      </w:r>
      <w:r w:rsidR="008A5C53">
        <w:rPr>
          <w:rStyle w:val="Hyperlink"/>
          <w:color w:val="000000" w:themeColor="text1"/>
          <w:u w:val="none"/>
        </w:rPr>
        <w:t xml:space="preserve"> Pakistan</w:t>
      </w:r>
      <w:r w:rsidR="004B39DF">
        <w:rPr>
          <w:rStyle w:val="Hyperlink"/>
          <w:color w:val="000000" w:themeColor="text1"/>
          <w:u w:val="none"/>
        </w:rPr>
        <w:t xml:space="preserve"> and Turkey</w:t>
      </w:r>
      <w:r w:rsidR="008A5C53">
        <w:rPr>
          <w:rStyle w:val="Hyperlink"/>
          <w:color w:val="000000" w:themeColor="text1"/>
          <w:u w:val="none"/>
        </w:rPr>
        <w:t>, strategically important all</w:t>
      </w:r>
      <w:r w:rsidR="004B39DF">
        <w:rPr>
          <w:rStyle w:val="Hyperlink"/>
          <w:color w:val="000000" w:themeColor="text1"/>
          <w:u w:val="none"/>
        </w:rPr>
        <w:t xml:space="preserve">ies for certain nations </w:t>
      </w:r>
      <w:r w:rsidR="008A5C53">
        <w:rPr>
          <w:rStyle w:val="Hyperlink"/>
          <w:color w:val="000000" w:themeColor="text1"/>
          <w:u w:val="none"/>
        </w:rPr>
        <w:t xml:space="preserve">receives tremendous shares despite very few </w:t>
      </w:r>
      <w:r w:rsidR="00845C6F">
        <w:rPr>
          <w:rStyle w:val="Hyperlink"/>
          <w:color w:val="000000" w:themeColor="text1"/>
          <w:u w:val="none"/>
        </w:rPr>
        <w:t>extreme poor.</w:t>
      </w:r>
      <w:r w:rsidR="00B915C7">
        <w:rPr>
          <w:rStyle w:val="Hyperlink"/>
          <w:color w:val="000000" w:themeColor="text1"/>
          <w:u w:val="none"/>
        </w:rPr>
        <w:t xml:space="preserve"> In 2017, Tanzania made up nearly half of all need </w:t>
      </w:r>
      <w:r w:rsidR="002D76AB">
        <w:rPr>
          <w:rStyle w:val="Hyperlink"/>
          <w:color w:val="000000" w:themeColor="text1"/>
          <w:u w:val="none"/>
        </w:rPr>
        <w:t>but received only about a quarter of aid</w:t>
      </w:r>
      <w:r w:rsidR="00BE6699">
        <w:rPr>
          <w:rStyle w:val="Hyperlink"/>
          <w:color w:val="000000" w:themeColor="text1"/>
          <w:u w:val="none"/>
        </w:rPr>
        <w:t>.</w:t>
      </w:r>
    </w:p>
    <w:p w14:paraId="24D407EA" w14:textId="6CD52330" w:rsidR="008D72C1" w:rsidRPr="00771B53" w:rsidRDefault="008D72C1" w:rsidP="008D72C1">
      <w:pPr>
        <w:pStyle w:val="ListParagraph"/>
        <w:numPr>
          <w:ilvl w:val="3"/>
          <w:numId w:val="7"/>
        </w:numPr>
        <w:rPr>
          <w:rStyle w:val="Hyperlink"/>
          <w:color w:val="auto"/>
          <w:u w:val="none"/>
          <w:lang w:val="en-GB"/>
        </w:rPr>
      </w:pPr>
      <w:r>
        <w:rPr>
          <w:rStyle w:val="Hyperlink"/>
          <w:color w:val="000000" w:themeColor="text1"/>
          <w:u w:val="none"/>
        </w:rPr>
        <w:t xml:space="preserve">In sum- much disparity in the middle income. Perhaps donor behavior has not yet adjusted to the new </w:t>
      </w:r>
      <w:proofErr w:type="gramStart"/>
      <w:r>
        <w:rPr>
          <w:rStyle w:val="Hyperlink"/>
          <w:color w:val="000000" w:themeColor="text1"/>
          <w:u w:val="none"/>
        </w:rPr>
        <w:t>middle income</w:t>
      </w:r>
      <w:proofErr w:type="gramEnd"/>
      <w:r>
        <w:rPr>
          <w:rStyle w:val="Hyperlink"/>
          <w:color w:val="000000" w:themeColor="text1"/>
          <w:u w:val="none"/>
        </w:rPr>
        <w:t xml:space="preserve"> status of these nations.</w:t>
      </w:r>
    </w:p>
    <w:p w14:paraId="47B3DAA1" w14:textId="3B85FB50" w:rsidR="00771B53" w:rsidRPr="00F869BB" w:rsidRDefault="00771B53" w:rsidP="00771B53">
      <w:pPr>
        <w:pStyle w:val="ListParagraph"/>
        <w:numPr>
          <w:ilvl w:val="2"/>
          <w:numId w:val="7"/>
        </w:numPr>
        <w:rPr>
          <w:rStyle w:val="Hyperlink"/>
          <w:color w:val="auto"/>
          <w:u w:val="none"/>
          <w:lang w:val="en-GB"/>
        </w:rPr>
      </w:pPr>
      <w:r>
        <w:rPr>
          <w:rStyle w:val="Hyperlink"/>
          <w:color w:val="000000" w:themeColor="text1"/>
          <w:u w:val="none"/>
        </w:rPr>
        <w:t>Practically the same results hold for poverty headcounts, although Indonesia also emerges as an underfinanced nation.</w:t>
      </w:r>
      <w:r w:rsidR="00352AFE">
        <w:rPr>
          <w:rStyle w:val="Hyperlink"/>
          <w:color w:val="000000" w:themeColor="text1"/>
          <w:u w:val="none"/>
        </w:rPr>
        <w:t xml:space="preserve"> Except for 2013, when it received 10% of aid on about 20% of need, </w:t>
      </w:r>
      <w:r w:rsidR="00B16C9E">
        <w:rPr>
          <w:rStyle w:val="Hyperlink"/>
          <w:color w:val="000000" w:themeColor="text1"/>
          <w:u w:val="none"/>
        </w:rPr>
        <w:t xml:space="preserve">the gap is often extremely large, with receipts of </w:t>
      </w:r>
      <w:r w:rsidR="00D14550">
        <w:rPr>
          <w:rStyle w:val="Hyperlink"/>
          <w:color w:val="000000" w:themeColor="text1"/>
          <w:u w:val="none"/>
        </w:rPr>
        <w:t xml:space="preserve">only a few percent of aid for around 20% of the global headcount </w:t>
      </w:r>
      <w:r w:rsidR="009010C5">
        <w:rPr>
          <w:rStyle w:val="Hyperlink"/>
          <w:color w:val="000000" w:themeColor="text1"/>
          <w:u w:val="none"/>
        </w:rPr>
        <w:t>of covered nations in 2016 and 2017.</w:t>
      </w:r>
    </w:p>
    <w:p w14:paraId="4ABA4676" w14:textId="7FD80E99" w:rsidR="00F869BB" w:rsidRPr="00CD4549" w:rsidRDefault="00F869BB" w:rsidP="00F869BB">
      <w:pPr>
        <w:pStyle w:val="ListParagraph"/>
        <w:numPr>
          <w:ilvl w:val="2"/>
          <w:numId w:val="7"/>
        </w:numPr>
        <w:rPr>
          <w:rStyle w:val="Hyperlink"/>
          <w:color w:val="auto"/>
          <w:u w:val="none"/>
          <w:lang w:val="en-GB"/>
        </w:rPr>
      </w:pPr>
      <w:r>
        <w:rPr>
          <w:rStyle w:val="Hyperlink"/>
          <w:color w:val="000000" w:themeColor="text1"/>
          <w:u w:val="none"/>
        </w:rPr>
        <w:t xml:space="preserve">Education financing- India in 2012/2013 was about half of all ed shortfall </w:t>
      </w:r>
      <w:proofErr w:type="gramStart"/>
      <w:r>
        <w:rPr>
          <w:rStyle w:val="Hyperlink"/>
          <w:color w:val="000000" w:themeColor="text1"/>
          <w:u w:val="none"/>
        </w:rPr>
        <w:t>worldwide, yet</w:t>
      </w:r>
      <w:proofErr w:type="gramEnd"/>
      <w:r>
        <w:rPr>
          <w:rStyle w:val="Hyperlink"/>
          <w:color w:val="000000" w:themeColor="text1"/>
          <w:u w:val="none"/>
        </w:rPr>
        <w:t xml:space="preserve"> </w:t>
      </w:r>
      <w:r w:rsidR="00CD4549">
        <w:rPr>
          <w:rStyle w:val="Hyperlink"/>
          <w:color w:val="000000" w:themeColor="text1"/>
          <w:u w:val="none"/>
        </w:rPr>
        <w:t>received 3-5% of aid</w:t>
      </w:r>
      <w:r w:rsidR="00B16C9E">
        <w:rPr>
          <w:rStyle w:val="Hyperlink"/>
          <w:color w:val="000000" w:themeColor="text1"/>
          <w:u w:val="none"/>
        </w:rPr>
        <w:t>.</w:t>
      </w:r>
    </w:p>
    <w:p w14:paraId="047924E4" w14:textId="397E4C09" w:rsidR="00CD4549" w:rsidRPr="00013844" w:rsidRDefault="002C00DE" w:rsidP="00F869BB">
      <w:pPr>
        <w:pStyle w:val="ListParagraph"/>
        <w:numPr>
          <w:ilvl w:val="2"/>
          <w:numId w:val="7"/>
        </w:numPr>
        <w:rPr>
          <w:rStyle w:val="Hyperlink"/>
          <w:color w:val="auto"/>
          <w:u w:val="none"/>
          <w:lang w:val="en-GB"/>
        </w:rPr>
      </w:pPr>
      <w:r>
        <w:rPr>
          <w:rStyle w:val="Hyperlink"/>
          <w:color w:val="000000" w:themeColor="text1"/>
          <w:u w:val="none"/>
        </w:rPr>
        <w:t>Energy financing gaps</w:t>
      </w:r>
      <w:r w:rsidR="008D1BFB">
        <w:rPr>
          <w:rStyle w:val="Hyperlink"/>
          <w:color w:val="000000" w:themeColor="text1"/>
          <w:u w:val="none"/>
        </w:rPr>
        <w:t xml:space="preserve">- Large populations in China and India </w:t>
      </w:r>
      <w:r w:rsidR="00214B62">
        <w:rPr>
          <w:rStyle w:val="Hyperlink"/>
          <w:color w:val="000000" w:themeColor="text1"/>
          <w:u w:val="none"/>
        </w:rPr>
        <w:t>suggest persistently large need shares</w:t>
      </w:r>
      <w:r w:rsidR="00C957EE">
        <w:rPr>
          <w:rStyle w:val="Hyperlink"/>
          <w:color w:val="000000" w:themeColor="text1"/>
          <w:u w:val="none"/>
        </w:rPr>
        <w:t xml:space="preserve"> in 30-40% terms</w:t>
      </w:r>
      <w:r w:rsidR="00214B62">
        <w:rPr>
          <w:rStyle w:val="Hyperlink"/>
          <w:color w:val="000000" w:themeColor="text1"/>
          <w:u w:val="none"/>
        </w:rPr>
        <w:t>. China receives almost no energy aid</w:t>
      </w:r>
      <w:r w:rsidR="005A76E5">
        <w:rPr>
          <w:rStyle w:val="Hyperlink"/>
          <w:color w:val="000000" w:themeColor="text1"/>
          <w:u w:val="none"/>
        </w:rPr>
        <w:t>; India receives between 5 and 10 percent of the global cut</w:t>
      </w:r>
      <w:r w:rsidR="008D1BFB">
        <w:rPr>
          <w:rStyle w:val="Hyperlink"/>
          <w:color w:val="000000" w:themeColor="text1"/>
          <w:u w:val="none"/>
        </w:rPr>
        <w:t>.</w:t>
      </w:r>
      <w:r w:rsidR="005A76E5">
        <w:rPr>
          <w:rStyle w:val="Hyperlink"/>
          <w:color w:val="000000" w:themeColor="text1"/>
          <w:u w:val="none"/>
        </w:rPr>
        <w:t xml:space="preserve"> </w:t>
      </w:r>
      <w:r w:rsidR="008D1BFB">
        <w:rPr>
          <w:rStyle w:val="Hyperlink"/>
          <w:color w:val="000000" w:themeColor="text1"/>
          <w:u w:val="none"/>
        </w:rPr>
        <w:t>Morocco</w:t>
      </w:r>
      <w:r w:rsidR="00094519">
        <w:rPr>
          <w:rStyle w:val="Hyperlink"/>
          <w:color w:val="000000" w:themeColor="text1"/>
          <w:u w:val="none"/>
        </w:rPr>
        <w:t xml:space="preserve">, Turkey, and Vietnam all received large chunks of energy finance </w:t>
      </w:r>
      <w:r w:rsidR="00E50E5F">
        <w:rPr>
          <w:rStyle w:val="Hyperlink"/>
          <w:color w:val="000000" w:themeColor="text1"/>
          <w:u w:val="none"/>
        </w:rPr>
        <w:t xml:space="preserve">(10-20%) </w:t>
      </w:r>
      <w:r w:rsidR="00094519">
        <w:rPr>
          <w:rStyle w:val="Hyperlink"/>
          <w:color w:val="000000" w:themeColor="text1"/>
          <w:u w:val="none"/>
        </w:rPr>
        <w:t>despite almost no need</w:t>
      </w:r>
      <w:r w:rsidR="008571AE">
        <w:rPr>
          <w:rStyle w:val="Hyperlink"/>
          <w:color w:val="000000" w:themeColor="text1"/>
          <w:u w:val="none"/>
        </w:rPr>
        <w:t xml:space="preserve">; in fact, the first two spent about as much per capita as </w:t>
      </w:r>
      <w:proofErr w:type="gramStart"/>
      <w:r w:rsidR="008571AE">
        <w:rPr>
          <w:rStyle w:val="Hyperlink"/>
          <w:color w:val="000000" w:themeColor="text1"/>
          <w:u w:val="none"/>
        </w:rPr>
        <w:t>high income</w:t>
      </w:r>
      <w:proofErr w:type="gramEnd"/>
      <w:r w:rsidR="008571AE">
        <w:rPr>
          <w:rStyle w:val="Hyperlink"/>
          <w:color w:val="000000" w:themeColor="text1"/>
          <w:u w:val="none"/>
        </w:rPr>
        <w:t xml:space="preserve"> nations.</w:t>
      </w:r>
    </w:p>
    <w:p w14:paraId="3D37CFB5" w14:textId="36C8AE32" w:rsidR="00013844" w:rsidRPr="00DF02AC" w:rsidRDefault="00013844" w:rsidP="00F869BB">
      <w:pPr>
        <w:pStyle w:val="ListParagraph"/>
        <w:numPr>
          <w:ilvl w:val="2"/>
          <w:numId w:val="7"/>
        </w:numPr>
        <w:rPr>
          <w:lang w:val="en-GB"/>
        </w:rPr>
      </w:pPr>
      <w:r>
        <w:rPr>
          <w:rStyle w:val="Hyperlink"/>
          <w:color w:val="000000" w:themeColor="text1"/>
          <w:u w:val="none"/>
        </w:rPr>
        <w:t>Health- India and China largely underfinanced</w:t>
      </w:r>
    </w:p>
    <w:p w14:paraId="11B913B0" w14:textId="287DD940" w:rsidR="00F62496" w:rsidRDefault="00F62496" w:rsidP="000C3E5B">
      <w:pPr>
        <w:pStyle w:val="ListParagraph"/>
        <w:numPr>
          <w:ilvl w:val="0"/>
          <w:numId w:val="7"/>
        </w:numPr>
        <w:rPr>
          <w:lang w:val="en-GB"/>
        </w:rPr>
      </w:pPr>
      <w:r>
        <w:rPr>
          <w:lang w:val="en-GB"/>
        </w:rPr>
        <w:t xml:space="preserve">Discuss disproportionate </w:t>
      </w:r>
      <w:r w:rsidRPr="008E6B5D">
        <w:rPr>
          <w:highlight w:val="yellow"/>
          <w:lang w:val="en-GB"/>
        </w:rPr>
        <w:t>sectors</w:t>
      </w:r>
      <w:r>
        <w:rPr>
          <w:lang w:val="en-GB"/>
        </w:rPr>
        <w:t xml:space="preserve"> and </w:t>
      </w:r>
      <w:r w:rsidRPr="008E6B5D">
        <w:rPr>
          <w:highlight w:val="yellow"/>
          <w:lang w:val="en-GB"/>
        </w:rPr>
        <w:t>countries in aggregate</w:t>
      </w:r>
    </w:p>
    <w:p w14:paraId="7F042A70" w14:textId="5AB97D25" w:rsidR="00CA3951" w:rsidRPr="00CA3951" w:rsidRDefault="00CA3951" w:rsidP="000C3E5B">
      <w:pPr>
        <w:pStyle w:val="ListParagraph"/>
        <w:numPr>
          <w:ilvl w:val="0"/>
          <w:numId w:val="7"/>
        </w:numPr>
        <w:rPr>
          <w:highlight w:val="yellow"/>
          <w:lang w:val="en-GB"/>
        </w:rPr>
      </w:pPr>
      <w:r w:rsidRPr="00CA3951">
        <w:rPr>
          <w:highlight w:val="yellow"/>
          <w:lang w:val="en-GB"/>
        </w:rPr>
        <w:t>Disproportionality in terms of size relative to own shares- to remove so much large country bias in coverage here.</w:t>
      </w:r>
    </w:p>
    <w:p w14:paraId="1E8ED512" w14:textId="3CCCA3EA" w:rsidR="00BD6ECC" w:rsidRPr="00BD6ECC" w:rsidRDefault="00BD6ECC" w:rsidP="000C3E5B">
      <w:pPr>
        <w:pStyle w:val="ListParagraph"/>
        <w:numPr>
          <w:ilvl w:val="0"/>
          <w:numId w:val="7"/>
        </w:numPr>
        <w:rPr>
          <w:lang w:val="en-GB"/>
        </w:rPr>
      </w:pPr>
      <w:r w:rsidRPr="00BD6ECC">
        <w:rPr>
          <w:lang w:val="en-GB"/>
        </w:rPr>
        <w:t xml:space="preserve">Discuss overall allocation among </w:t>
      </w:r>
      <w:r w:rsidR="00855EB4">
        <w:rPr>
          <w:lang w:val="en-GB"/>
        </w:rPr>
        <w:t xml:space="preserve">countries and </w:t>
      </w:r>
      <w:r w:rsidRPr="00BD6ECC">
        <w:rPr>
          <w:lang w:val="en-GB"/>
        </w:rPr>
        <w:t>sectors</w:t>
      </w:r>
    </w:p>
    <w:p w14:paraId="4A820060" w14:textId="32FD0F3B" w:rsidR="00B56099" w:rsidRDefault="00BD6ECC" w:rsidP="00B56099">
      <w:pPr>
        <w:pStyle w:val="ListParagraph"/>
        <w:numPr>
          <w:ilvl w:val="1"/>
          <w:numId w:val="7"/>
        </w:numPr>
        <w:rPr>
          <w:lang w:val="en-GB"/>
        </w:rPr>
      </w:pPr>
      <w:r w:rsidRPr="00BD6ECC">
        <w:rPr>
          <w:lang w:val="en-GB"/>
        </w:rPr>
        <w:t>Which sectors receive the most funding, particularly relative to progress towards targets- is something revealed about preference or relative importance of goals</w:t>
      </w:r>
    </w:p>
    <w:p w14:paraId="313E0C72" w14:textId="66BBF493" w:rsidR="00B56099" w:rsidRPr="00B56099" w:rsidRDefault="00B56099" w:rsidP="00B56099">
      <w:pPr>
        <w:pStyle w:val="ListParagraph"/>
        <w:numPr>
          <w:ilvl w:val="0"/>
          <w:numId w:val="7"/>
        </w:numPr>
        <w:rPr>
          <w:lang w:val="en-GB"/>
        </w:rPr>
      </w:pPr>
      <w:r w:rsidRPr="00B56099">
        <w:rPr>
          <w:lang w:val="en-GB"/>
        </w:rPr>
        <w:t>Analysis for countries by year across all indicators</w:t>
      </w:r>
      <w:r>
        <w:rPr>
          <w:lang w:val="en-GB"/>
        </w:rPr>
        <w:t xml:space="preserve"> (see end of </w:t>
      </w:r>
      <w:proofErr w:type="spellStart"/>
      <w:r>
        <w:rPr>
          <w:lang w:val="en-GB"/>
        </w:rPr>
        <w:t>dofile</w:t>
      </w:r>
      <w:proofErr w:type="spellEnd"/>
      <w:r>
        <w:rPr>
          <w:lang w:val="en-GB"/>
        </w:rPr>
        <w:t>)</w:t>
      </w:r>
    </w:p>
    <w:p w14:paraId="534DD688" w14:textId="5F28E767" w:rsidR="00D4413A" w:rsidRDefault="00D4413A" w:rsidP="000C3E5B">
      <w:pPr>
        <w:pStyle w:val="ListParagraph"/>
        <w:numPr>
          <w:ilvl w:val="0"/>
          <w:numId w:val="7"/>
        </w:numPr>
        <w:rPr>
          <w:lang w:val="en-GB"/>
        </w:rPr>
      </w:pPr>
      <w:proofErr w:type="spellStart"/>
      <w:r>
        <w:rPr>
          <w:lang w:val="en-GB"/>
        </w:rPr>
        <w:t>Analyze</w:t>
      </w:r>
      <w:proofErr w:type="spellEnd"/>
      <w:r>
        <w:rPr>
          <w:lang w:val="en-GB"/>
        </w:rPr>
        <w:t xml:space="preserve"> before/after sustainable development goals </w:t>
      </w:r>
      <w:proofErr w:type="gramStart"/>
      <w:r>
        <w:rPr>
          <w:lang w:val="en-GB"/>
        </w:rPr>
        <w:t>era:</w:t>
      </w:r>
      <w:proofErr w:type="gramEnd"/>
      <w:r>
        <w:rPr>
          <w:lang w:val="en-GB"/>
        </w:rPr>
        <w:t xml:space="preserve"> was there a change in priorities or allocations</w:t>
      </w:r>
      <w:r w:rsidR="00E93E27">
        <w:rPr>
          <w:lang w:val="en-GB"/>
        </w:rPr>
        <w:t>, or fit</w:t>
      </w:r>
    </w:p>
    <w:p w14:paraId="3F4252AE" w14:textId="5C7A1212" w:rsidR="00E527AD" w:rsidRPr="00E527AD" w:rsidRDefault="00E527AD" w:rsidP="00E527AD">
      <w:pPr>
        <w:pStyle w:val="Heading1"/>
        <w:rPr>
          <w:lang w:val="en-GB"/>
        </w:rPr>
      </w:pPr>
      <w:r w:rsidRPr="00CF5C1E">
        <w:rPr>
          <w:lang w:val="en-GB"/>
        </w:rPr>
        <w:lastRenderedPageBreak/>
        <w:t>Conclusion</w:t>
      </w:r>
    </w:p>
    <w:p w14:paraId="68B6A833" w14:textId="6E33968B" w:rsidR="006147C6" w:rsidRPr="006147C6" w:rsidRDefault="006147C6" w:rsidP="006147C6">
      <w:pPr>
        <w:rPr>
          <w:lang w:val="en-GB"/>
        </w:rPr>
      </w:pPr>
      <w:r w:rsidRPr="006147C6">
        <w:rPr>
          <w:lang w:val="en-GB"/>
        </w:rPr>
        <w:t>As is present in most analyses of aid, there is the caveat of potential reverse causality. It could be that aid leads to significant improvements on sustainable development indicators; “misallocations” to countries with little need are tremendous success stories. The time scales involved in such an interpretation and analysis of what we know about the efficacy of aid make such an explanation seem less plausible; an immediate (within a year) and large impact does not seem likely, but here I leave the causal statistical analysis to rule out such a story completely to other work using instrumental variables and other methods.</w:t>
      </w:r>
    </w:p>
    <w:p w14:paraId="69A9482B" w14:textId="6CAA5680" w:rsidR="006147C6" w:rsidRDefault="006147C6" w:rsidP="006147C6">
      <w:r>
        <w:t xml:space="preserve">Aid is set by country and then by sector? </w:t>
      </w:r>
      <w:hyperlink r:id="rId17" w:history="1">
        <w:r w:rsidRPr="00662057">
          <w:rPr>
            <w:rStyle w:val="Hyperlink"/>
          </w:rPr>
          <w:t>https://papers.ssrn.com/sol3/papers.cfm?abstract_id=3053363</w:t>
        </w:r>
      </w:hyperlink>
    </w:p>
    <w:p w14:paraId="5FB327A5" w14:textId="6AD2B0A6" w:rsidR="006147C6" w:rsidRDefault="006147C6" w:rsidP="006147C6">
      <w:r>
        <w:t>Fungibility is expected to be limited in this approach, as sectoral allocations matter</w:t>
      </w:r>
    </w:p>
    <w:p w14:paraId="2FCFCA11" w14:textId="7AAE42B4" w:rsidR="00BC474A" w:rsidRDefault="00BC474A" w:rsidP="006147C6">
      <w:r>
        <w:t>Explaining deviations from need:</w:t>
      </w:r>
    </w:p>
    <w:p w14:paraId="0A41E3A3" w14:textId="43A52C86" w:rsidR="00BC474A" w:rsidRDefault="00BC474A" w:rsidP="006147C6">
      <w:pPr>
        <w:rPr>
          <w:rStyle w:val="Hyperlink"/>
          <w:color w:val="auto"/>
          <w:u w:val="none"/>
        </w:rPr>
      </w:pPr>
      <w:r w:rsidRPr="00703F59">
        <w:rPr>
          <w:lang w:val="en-GB"/>
        </w:rPr>
        <w:t xml:space="preserve">Aside from just being a complement of policy in terms of having an impact, aid may be used as a reward to encourage good policy </w:t>
      </w:r>
      <w:r w:rsidRPr="00703F59">
        <w:rPr>
          <w:rStyle w:val="Hyperlink"/>
          <w:color w:val="auto"/>
          <w:u w:val="none"/>
        </w:rPr>
        <w:fldChar w:fldCharType="begin"/>
      </w:r>
      <w:r w:rsidRPr="00703F59">
        <w:rPr>
          <w:rStyle w:val="Hyperlink"/>
          <w:color w:val="auto"/>
          <w:u w:val="none"/>
        </w:rPr>
        <w:instrText xml:space="preserve"> ADDIN ZOTERO_ITEM CSL_CITATION {"citationID":"vIBDk11t","properties":{"formattedCitation":"(Collier and Dollar 2004)","plainCitation":"(Collier and Dollar 2004)","noteIndex":0},"citationItems":[{"id":394,"uris":["http://zotero.org/users/5939705/items/DQA6Y6RT"],"uri":["http://zotero.org/users/5939705/items/DQA6Y6RT"],"itemData":{"id":394,"type":"article-journal","abstract":"We suggest that the 'poverty-efficiency' aid allocation is merely a benchmark guide if a donor lacks other information about the country and also the power to change or prevail over government preferences. We argue that in most circumstances donors have only limited scope for the latter and that, while high aid dependence may reduce the fungibility problem and the use of NGOs can by-pass it altogether, such circumstances are not very common. Hence, the main reasons for departing from the benchmark are when the donor has additional information about likely poverty impact, or if poverty reduction is not the objective.","archive":"JSTOR","container-title":"The Economic Journal","ISSN":"0013-0133","issue":"496","page":"F244-F271","source":"JSTOR","title":"Development Effectiveness: What Have We Learnt?","title-short":"Development Effectiveness","volume":"114","author":[{"family":"Collier","given":"Paul"},{"family":"Dollar","given":"David"}],"issued":{"date-parts":[["2004"]]}}}],"schema":"https://github.com/citation-style-language/schema/raw/master/csl-citation.json"} </w:instrText>
      </w:r>
      <w:r w:rsidRPr="00703F59">
        <w:rPr>
          <w:rStyle w:val="Hyperlink"/>
          <w:color w:val="auto"/>
          <w:u w:val="none"/>
        </w:rPr>
        <w:fldChar w:fldCharType="separate"/>
      </w:r>
      <w:r w:rsidRPr="00703F59">
        <w:rPr>
          <w:rFonts w:ascii="Calibri" w:hAnsi="Calibri" w:cs="Calibri"/>
        </w:rPr>
        <w:t>(Collier and Dollar 2004)</w:t>
      </w:r>
      <w:r w:rsidRPr="00703F59">
        <w:rPr>
          <w:rStyle w:val="Hyperlink"/>
          <w:color w:val="auto"/>
          <w:u w:val="none"/>
        </w:rPr>
        <w:fldChar w:fldCharType="end"/>
      </w:r>
      <w:r w:rsidRPr="00703F59">
        <w:rPr>
          <w:rStyle w:val="Hyperlink"/>
          <w:color w:val="auto"/>
          <w:u w:val="none"/>
        </w:rPr>
        <w:t>.</w:t>
      </w:r>
      <w:r w:rsidRPr="00703F59">
        <w:rPr>
          <w:rStyle w:val="Hyperlink"/>
          <w:color w:val="auto"/>
          <w:u w:val="none"/>
          <w:lang w:val="en-GB"/>
        </w:rPr>
        <w:t xml:space="preserve"> </w:t>
      </w:r>
      <w:r w:rsidRPr="00703F59">
        <w:t>Multilateral aid may be allocated based on shortfalls of domestic resources, a sense of need not based on just the scope of the problem, but also on capabilities</w:t>
      </w:r>
      <w:r w:rsidR="006D1AC6">
        <w:t xml:space="preserve">, although previous examinations </w:t>
      </w:r>
      <w:r w:rsidR="006C345E">
        <w:t>show poor fit to this purpose</w:t>
      </w:r>
      <w:r w:rsidRPr="00703F59">
        <w:t xml:space="preserve"> </w:t>
      </w:r>
      <w:r w:rsidRPr="00703F59">
        <w:fldChar w:fldCharType="begin"/>
      </w:r>
      <w:r w:rsidR="007909F2">
        <w:instrText xml:space="preserve"> ADDIN ZOTERO_ITEM CSL_CITATION {"citationID":"Z7PJzxlN","properties":{"formattedCitation":"(Ceriani and Verme 2014; Maizels and Nissanke 1984)","plainCitation":"(Ceriani and Verme 2014; Maizels and Nissanke 1984)","noteIndex":0},"citationItems":[{"id":558,"uris":["http://zotero.org/users/5939705/items/SXPQPJVF"],"uri":["http://zotero.org/users/5939705/items/SXPQPJVF"],"itemData":{"id":558,"type":"article-journal","abstract":"The article develops a concept and a measure of the monetary capacity of a country to reduce its own poverty and shows how these tools can be used to guide budget allocations or the allocation of aid. The authors call this concept the income lever. Making use of tax and distributive theory, the article shows how different redistributive criteria correspond to the different normative criteria of the income lever. It then constructs various income lever indexes based on these criteria and uses such indexes to rank countries according to their own capacity to reduce poverty.","container-title":"The Journal of Development Studies","DOI":"10.1080/00220388.2014.951037","ISSN":"0022-0388","issue":"11","note":"publisher: Routledge\n_eprint: https://doi.org/10.1080/00220388.2014.951037","page":"1510-1522","source":"Taylor and Francis+NEJM","title":"The Income Lever and the Allocation of Aid","volume":"50","author":[{"family":"Ceriani","given":"Lidia"},{"family":"Verme","given":"Paolo"}],"issued":{"date-parts":[["2014",11,2]]}}},{"id":418,"uris":["http://zotero.org/users/5939705/items/QP2LWJZP"],"uri":["http://zotero.org/users/5939705/items/QP2LWJZP"],"itemData":{"id":418,"type":"article-journal","abstract":"This paper attempts to identify the underlying principles of aid allocation, and particularly the balance of motivations as between the needs of recipient countries and the interests of donor countries. Two alternative models are fitted by cross-country regressions to bilateral and multilateral aid flows to some 80 developing countries in 1969–1970 and 1978–1980. The first (recipient need) model assumes that all aid is given to compensate for shortfalls in domestic resources. This model provides a reasonable explanation for the distribution of multilateral aid, but it is clearly not applicable for bilateral aid flows. The second (donor interest) model assumes that all aid serves only donor interests, defined to cover political/security investment and trade interests. This model gives generally good explanations of bilateral aid, but is a poor fit for multilateral aid. The relative importance of the various donor interests differs sharply among donors. The paper ends with an analysis of the shift in the balance of aid over the 1970s towards the recipient need element, and with a reference to the sharp change in policy in the 1980s towards increasing emphasis on donor interest aid.","container-title":"World Development","DOI":"10.1016/0305-750X(84)90046-9","ISSN":"0305-750X","issue":"9","journalAbbreviation":"World Development","language":"en","page":"879-900","source":"ScienceDirect","title":"Motivations for aid to developing countries","volume":"12","author":[{"family":"Maizels","given":"Alfred"},{"family":"Nissanke","given":"Machiko K."}],"issued":{"date-parts":[["1984",9,1]]}}}],"schema":"https://github.com/citation-style-language/schema/raw/master/csl-citation.json"} </w:instrText>
      </w:r>
      <w:r w:rsidRPr="00703F59">
        <w:fldChar w:fldCharType="separate"/>
      </w:r>
      <w:r w:rsidR="007909F2" w:rsidRPr="007909F2">
        <w:rPr>
          <w:rFonts w:ascii="Calibri" w:hAnsi="Calibri" w:cs="Calibri"/>
        </w:rPr>
        <w:t>(Ceriani and Verme 2014; Maizels and Nissanke 1984)</w:t>
      </w:r>
      <w:r w:rsidRPr="00703F59">
        <w:fldChar w:fldCharType="end"/>
      </w:r>
      <w:r w:rsidRPr="00703F59">
        <w:t>.</w:t>
      </w:r>
      <w:r w:rsidRPr="00703F59">
        <w:rPr>
          <w:rStyle w:val="Hyperlink"/>
          <w:color w:val="auto"/>
          <w:u w:val="none"/>
        </w:rPr>
        <w:t xml:space="preserve"> Bilateral aid is often not dispersed according to need, but rather according to political and strategic considerations </w:t>
      </w:r>
      <w:r w:rsidRPr="00703F59">
        <w:rPr>
          <w:rStyle w:val="Hyperlink"/>
          <w:color w:val="auto"/>
          <w:u w:val="none"/>
        </w:rPr>
        <w:fldChar w:fldCharType="begin"/>
      </w:r>
      <w:r w:rsidRPr="00703F59">
        <w:rPr>
          <w:rStyle w:val="Hyperlink"/>
          <w:color w:val="auto"/>
          <w:u w:val="none"/>
        </w:rPr>
        <w:instrText xml:space="preserve"> ADDIN ZOTERO_ITEM CSL_CITATION {"citationID":"6SVzkCow","properties":{"formattedCitation":"(Alesina and Dollar 1998)","plainCitation":"(Alesina and Dollar 1998)","noteIndex":0},"citationItems":[{"id":412,"uris":["http://zotero.org/users/5939705/items/UBLICYXP"],"uri":["http://zotero.org/users/5939705/items/UBLICYXP"],"itemData":{"id":412,"type":"report","event-place":"Cambridge, MA","language":"en","note":"DOI: 10.3386/w6612","number":"w6612","page":"w6612","publisher":"National Bureau of Economic Research","publisher-place":"Cambridge, MA","source":"DOI.org (Crossref)","title":"Who Gives Foreign Aid to Whom and Why?","URL":"http://www.nber.org/papers/w6612.pdf","author":[{"family":"Alesina","given":"Alberto"},{"family":"Dollar","given":"David"}],"accessed":{"date-parts":[["2020",1,28]]},"issued":{"date-parts":[["1998",6]]}}}],"schema":"https://github.com/citation-style-language/schema/raw/master/csl-citation.json"} </w:instrText>
      </w:r>
      <w:r w:rsidRPr="00703F59">
        <w:rPr>
          <w:rStyle w:val="Hyperlink"/>
          <w:color w:val="auto"/>
          <w:u w:val="none"/>
        </w:rPr>
        <w:fldChar w:fldCharType="separate"/>
      </w:r>
      <w:r w:rsidRPr="00703F59">
        <w:rPr>
          <w:rFonts w:ascii="Calibri" w:hAnsi="Calibri" w:cs="Calibri"/>
        </w:rPr>
        <w:t>(Alesina and Dollar 1998)</w:t>
      </w:r>
      <w:r w:rsidRPr="00703F59">
        <w:rPr>
          <w:rStyle w:val="Hyperlink"/>
          <w:color w:val="auto"/>
          <w:u w:val="none"/>
        </w:rPr>
        <w:fldChar w:fldCharType="end"/>
      </w:r>
      <w:r w:rsidRPr="00703F59">
        <w:rPr>
          <w:rStyle w:val="Hyperlink"/>
          <w:color w:val="auto"/>
          <w:u w:val="none"/>
        </w:rPr>
        <w:t>.</w:t>
      </w:r>
    </w:p>
    <w:p w14:paraId="072C68C6" w14:textId="7C25CDA2" w:rsidR="00C1577C" w:rsidRDefault="00C1577C" w:rsidP="006147C6">
      <w:pPr>
        <w:rPr>
          <w:rStyle w:val="Hyperlink"/>
          <w:color w:val="auto"/>
          <w:u w:val="none"/>
        </w:rPr>
      </w:pPr>
      <w:r>
        <w:rPr>
          <w:rStyle w:val="Hyperlink"/>
          <w:color w:val="auto"/>
          <w:u w:val="none"/>
        </w:rPr>
        <w:t>SDGS for rich and poor countries</w:t>
      </w:r>
      <w:r w:rsidR="0050722F">
        <w:rPr>
          <w:rStyle w:val="Hyperlink"/>
          <w:color w:val="auto"/>
          <w:u w:val="none"/>
        </w:rPr>
        <w:t>; but aid not for rich and poor countries?</w:t>
      </w:r>
    </w:p>
    <w:p w14:paraId="3EFFDE36" w14:textId="77777777" w:rsidR="00350480" w:rsidRDefault="00350480" w:rsidP="00350480">
      <w:pPr>
        <w:spacing w:line="240" w:lineRule="auto"/>
        <w:rPr>
          <w:strike/>
        </w:rPr>
      </w:pPr>
      <w:r w:rsidRPr="00815099">
        <w:rPr>
          <w:strike/>
        </w:rPr>
        <w:t>A different stream of the literature (</w:t>
      </w:r>
      <w:proofErr w:type="spellStart"/>
      <w:r w:rsidRPr="00815099">
        <w:rPr>
          <w:strike/>
        </w:rPr>
        <w:t>Cogneau</w:t>
      </w:r>
      <w:proofErr w:type="spellEnd"/>
      <w:r w:rsidRPr="00815099">
        <w:rPr>
          <w:strike/>
        </w:rPr>
        <w:t xml:space="preserve"> &amp; </w:t>
      </w:r>
      <w:proofErr w:type="spellStart"/>
      <w:r w:rsidRPr="00815099">
        <w:rPr>
          <w:strike/>
        </w:rPr>
        <w:t>Naudet</w:t>
      </w:r>
      <w:proofErr w:type="spellEnd"/>
      <w:r w:rsidRPr="00815099">
        <w:rPr>
          <w:strike/>
        </w:rPr>
        <w:t xml:space="preserve">, 2007; </w:t>
      </w:r>
      <w:proofErr w:type="spellStart"/>
      <w:r w:rsidRPr="00815099">
        <w:rPr>
          <w:strike/>
        </w:rPr>
        <w:t>Llavador</w:t>
      </w:r>
      <w:proofErr w:type="spellEnd"/>
      <w:r w:rsidRPr="00815099">
        <w:rPr>
          <w:strike/>
        </w:rPr>
        <w:t xml:space="preserve"> &amp; Roemer, 2001) focuses</w:t>
      </w:r>
      <w:r>
        <w:rPr>
          <w:strike/>
        </w:rPr>
        <w:t xml:space="preserve"> </w:t>
      </w:r>
      <w:r w:rsidRPr="00815099">
        <w:rPr>
          <w:strike/>
        </w:rPr>
        <w:t xml:space="preserve">instead on equal opportunities. These authors believe that the distribution of aid should </w:t>
      </w:r>
      <w:r>
        <w:rPr>
          <w:strike/>
        </w:rPr>
        <w:t xml:space="preserve">equalize </w:t>
      </w:r>
      <w:r w:rsidRPr="00815099">
        <w:rPr>
          <w:strike/>
        </w:rPr>
        <w:t>opportunities among recipient countries for achieving growth, controlling for the effort undertaken to</w:t>
      </w:r>
      <w:r>
        <w:rPr>
          <w:strike/>
        </w:rPr>
        <w:t xml:space="preserve"> </w:t>
      </w:r>
      <w:r w:rsidRPr="00815099">
        <w:rPr>
          <w:strike/>
        </w:rPr>
        <w:t>turn aid into</w:t>
      </w:r>
      <w:r>
        <w:rPr>
          <w:strike/>
        </w:rPr>
        <w:t xml:space="preserve"> </w:t>
      </w:r>
      <w:r w:rsidRPr="00815099">
        <w:rPr>
          <w:strike/>
        </w:rPr>
        <w:t>economic growth. This is based on the inequality of opportunities approach, where one</w:t>
      </w:r>
      <w:r>
        <w:rPr>
          <w:strike/>
        </w:rPr>
        <w:t xml:space="preserve"> </w:t>
      </w:r>
      <w:r w:rsidRPr="00815099">
        <w:rPr>
          <w:strike/>
        </w:rPr>
        <w:t>should distinguish between circumstances and efforts and try to give a premium to efforts. This</w:t>
      </w:r>
      <w:r>
        <w:rPr>
          <w:strike/>
        </w:rPr>
        <w:t xml:space="preserve"> </w:t>
      </w:r>
      <w:r w:rsidRPr="00815099">
        <w:rPr>
          <w:strike/>
        </w:rPr>
        <w:t xml:space="preserve">approach </w:t>
      </w:r>
      <w:proofErr w:type="spellStart"/>
      <w:r w:rsidRPr="00815099">
        <w:rPr>
          <w:strike/>
        </w:rPr>
        <w:t>emphasises</w:t>
      </w:r>
      <w:proofErr w:type="spellEnd"/>
      <w:r w:rsidRPr="00815099">
        <w:rPr>
          <w:strike/>
        </w:rPr>
        <w:t xml:space="preserve"> the role of equity and became very popular with the steady growth of the</w:t>
      </w:r>
      <w:r>
        <w:rPr>
          <w:strike/>
        </w:rPr>
        <w:t xml:space="preserve"> </w:t>
      </w:r>
      <w:r w:rsidRPr="00815099">
        <w:rPr>
          <w:strike/>
        </w:rPr>
        <w:t>inequalities of opportunities literature over the past decade. However, the measurement of inequalities</w:t>
      </w:r>
      <w:r>
        <w:rPr>
          <w:strike/>
        </w:rPr>
        <w:t xml:space="preserve"> </w:t>
      </w:r>
      <w:r w:rsidRPr="00815099">
        <w:rPr>
          <w:strike/>
        </w:rPr>
        <w:t>of</w:t>
      </w:r>
      <w:r>
        <w:rPr>
          <w:strike/>
        </w:rPr>
        <w:t xml:space="preserve"> </w:t>
      </w:r>
      <w:r w:rsidRPr="00815099">
        <w:rPr>
          <w:strike/>
        </w:rPr>
        <w:t xml:space="preserve">opportunities mostly relies on household survey data and remains difficult to </w:t>
      </w:r>
      <w:proofErr w:type="spellStart"/>
      <w:r w:rsidRPr="00815099">
        <w:rPr>
          <w:strike/>
        </w:rPr>
        <w:t>operationalise</w:t>
      </w:r>
      <w:proofErr w:type="spellEnd"/>
      <w:r w:rsidRPr="00815099">
        <w:rPr>
          <w:strike/>
        </w:rPr>
        <w:t xml:space="preserve"> for the</w:t>
      </w:r>
      <w:r>
        <w:rPr>
          <w:strike/>
        </w:rPr>
        <w:t xml:space="preserve"> </w:t>
      </w:r>
      <w:r w:rsidRPr="00815099">
        <w:rPr>
          <w:strike/>
        </w:rPr>
        <w:t>purpose of aid allocation.</w:t>
      </w:r>
    </w:p>
    <w:p w14:paraId="2FE297BC" w14:textId="6FE1403F" w:rsidR="00E11B99" w:rsidRDefault="00E11B99" w:rsidP="00495F61">
      <w:pPr>
        <w:pStyle w:val="ListParagraph"/>
        <w:numPr>
          <w:ilvl w:val="0"/>
          <w:numId w:val="7"/>
        </w:numPr>
        <w:rPr>
          <w:lang w:val="en-GB"/>
        </w:rPr>
      </w:pPr>
      <w:r>
        <w:rPr>
          <w:lang w:val="en-GB"/>
        </w:rPr>
        <w:t xml:space="preserve">Not very clear impact of passage of SDGs on allocation </w:t>
      </w:r>
      <w:proofErr w:type="gramStart"/>
      <w:r>
        <w:rPr>
          <w:lang w:val="en-GB"/>
        </w:rPr>
        <w:t>fit?</w:t>
      </w:r>
      <w:proofErr w:type="gramEnd"/>
    </w:p>
    <w:p w14:paraId="5594306E" w14:textId="02CDE54E" w:rsidR="00540D27" w:rsidRDefault="00540D27" w:rsidP="00495F61">
      <w:pPr>
        <w:pStyle w:val="ListParagraph"/>
        <w:numPr>
          <w:ilvl w:val="0"/>
          <w:numId w:val="7"/>
        </w:numPr>
        <w:rPr>
          <w:lang w:val="en-GB"/>
        </w:rPr>
      </w:pPr>
      <w:r>
        <w:rPr>
          <w:lang w:val="en-GB"/>
        </w:rPr>
        <w:t>Implications</w:t>
      </w:r>
    </w:p>
    <w:p w14:paraId="14236EB7" w14:textId="70207D54" w:rsidR="0086709E" w:rsidRPr="004B712F" w:rsidRDefault="00540D27" w:rsidP="00495F61">
      <w:pPr>
        <w:pStyle w:val="ListParagraph"/>
        <w:numPr>
          <w:ilvl w:val="0"/>
          <w:numId w:val="7"/>
        </w:numPr>
        <w:rPr>
          <w:lang w:val="en-GB"/>
        </w:rPr>
      </w:pPr>
      <w:r>
        <w:rPr>
          <w:lang w:val="en-GB"/>
        </w:rPr>
        <w:t>Directions for future research</w:t>
      </w:r>
      <w:r w:rsidR="0086709E">
        <w:br w:type="page"/>
      </w:r>
    </w:p>
    <w:p w14:paraId="7453570C" w14:textId="37E2D573" w:rsidR="007534ED" w:rsidRDefault="006F13A6" w:rsidP="006108A3">
      <w:pPr>
        <w:rPr>
          <w:bCs/>
          <w:color w:val="000000" w:themeColor="text1"/>
        </w:rPr>
      </w:pPr>
      <w:r w:rsidRPr="006F13A6">
        <w:rPr>
          <w:bCs/>
          <w:color w:val="000000" w:themeColor="text1"/>
        </w:rPr>
        <w:lastRenderedPageBreak/>
        <w:t>Bibliography</w:t>
      </w:r>
    </w:p>
    <w:p w14:paraId="30AA7B85" w14:textId="77777777" w:rsidR="00D47602" w:rsidRPr="00D47602" w:rsidRDefault="00CB3F27" w:rsidP="00D47602">
      <w:pPr>
        <w:pStyle w:val="Bibliography"/>
        <w:rPr>
          <w:rFonts w:ascii="Calibri" w:hAnsi="Calibri" w:cs="Calibri"/>
        </w:rPr>
      </w:pPr>
      <w:r>
        <w:rPr>
          <w:bCs/>
          <w:color w:val="000000" w:themeColor="text1"/>
        </w:rPr>
        <w:fldChar w:fldCharType="begin"/>
      </w:r>
      <w:r w:rsidR="00455FE0">
        <w:rPr>
          <w:bCs/>
          <w:color w:val="000000" w:themeColor="text1"/>
        </w:rPr>
        <w:instrText xml:space="preserve"> ADDIN ZOTERO_BIBL {"uncited":[],"omitted":[],"custom":[]} CSL_BIBLIOGRAPHY </w:instrText>
      </w:r>
      <w:r>
        <w:rPr>
          <w:bCs/>
          <w:color w:val="000000" w:themeColor="text1"/>
        </w:rPr>
        <w:fldChar w:fldCharType="separate"/>
      </w:r>
      <w:r w:rsidR="00D47602" w:rsidRPr="00D47602">
        <w:rPr>
          <w:rFonts w:ascii="Calibri" w:hAnsi="Calibri" w:cs="Calibri"/>
        </w:rPr>
        <w:t>‘— SDG Indicators’. https://unstats.un.org/sdgs/report/2019/ (January 28, 2020).</w:t>
      </w:r>
    </w:p>
    <w:p w14:paraId="175171EA" w14:textId="77777777" w:rsidR="00D47602" w:rsidRPr="00D47602" w:rsidRDefault="00D47602" w:rsidP="00D47602">
      <w:pPr>
        <w:pStyle w:val="Bibliography"/>
        <w:rPr>
          <w:rFonts w:ascii="Calibri" w:hAnsi="Calibri" w:cs="Calibri"/>
        </w:rPr>
      </w:pPr>
      <w:r w:rsidRPr="00D47602">
        <w:rPr>
          <w:rFonts w:ascii="Calibri" w:hAnsi="Calibri" w:cs="Calibri"/>
        </w:rPr>
        <w:t xml:space="preserve">Alesina, Alberto, and David Dollar. 1998. </w:t>
      </w:r>
      <w:r w:rsidRPr="00D47602">
        <w:rPr>
          <w:rFonts w:ascii="Calibri" w:hAnsi="Calibri" w:cs="Calibri"/>
          <w:i/>
          <w:iCs/>
        </w:rPr>
        <w:t>Who Gives Foreign Aid to Whom and Why?</w:t>
      </w:r>
      <w:r w:rsidRPr="00D47602">
        <w:rPr>
          <w:rFonts w:ascii="Calibri" w:hAnsi="Calibri" w:cs="Calibri"/>
        </w:rPr>
        <w:t xml:space="preserve"> Cambridge, MA: National Bureau of Economic Research. http://www.nber.org/papers/w6612.pdf (January 28, 2020).</w:t>
      </w:r>
    </w:p>
    <w:p w14:paraId="2A8BD442" w14:textId="77777777" w:rsidR="00D47602" w:rsidRPr="00D47602" w:rsidRDefault="00D47602" w:rsidP="00D47602">
      <w:pPr>
        <w:pStyle w:val="Bibliography"/>
        <w:rPr>
          <w:rFonts w:ascii="Calibri" w:hAnsi="Calibri" w:cs="Calibri"/>
        </w:rPr>
      </w:pPr>
      <w:r w:rsidRPr="00D47602">
        <w:rPr>
          <w:rFonts w:ascii="Calibri" w:hAnsi="Calibri" w:cs="Calibri"/>
        </w:rPr>
        <w:t xml:space="preserve">Beynon, Jonathan. 2003. </w:t>
      </w:r>
      <w:r w:rsidRPr="00D47602">
        <w:rPr>
          <w:rFonts w:ascii="Calibri" w:hAnsi="Calibri" w:cs="Calibri"/>
          <w:i/>
          <w:iCs/>
        </w:rPr>
        <w:t>Poverty Efficient Aid Allocations: Collier/Dollar Revisited</w:t>
      </w:r>
      <w:r w:rsidRPr="00D47602">
        <w:rPr>
          <w:rFonts w:ascii="Calibri" w:hAnsi="Calibri" w:cs="Calibri"/>
        </w:rPr>
        <w:t>. London: Overseas Development Institute.</w:t>
      </w:r>
    </w:p>
    <w:p w14:paraId="515AAEEF" w14:textId="77777777" w:rsidR="00D47602" w:rsidRPr="00D47602" w:rsidRDefault="00D47602" w:rsidP="00D47602">
      <w:pPr>
        <w:pStyle w:val="Bibliography"/>
        <w:rPr>
          <w:rFonts w:ascii="Calibri" w:hAnsi="Calibri" w:cs="Calibri"/>
        </w:rPr>
      </w:pPr>
      <w:r w:rsidRPr="00D47602">
        <w:rPr>
          <w:rFonts w:ascii="Calibri" w:hAnsi="Calibri" w:cs="Calibri"/>
        </w:rPr>
        <w:t xml:space="preserve">Collier, Paul, and David Dollar. 2004. ‘Development Effectiveness: What Have We Learnt?’ </w:t>
      </w:r>
      <w:r w:rsidRPr="00D47602">
        <w:rPr>
          <w:rFonts w:ascii="Calibri" w:hAnsi="Calibri" w:cs="Calibri"/>
          <w:i/>
          <w:iCs/>
        </w:rPr>
        <w:t>The Economic Journal</w:t>
      </w:r>
      <w:r w:rsidRPr="00D47602">
        <w:rPr>
          <w:rFonts w:ascii="Calibri" w:hAnsi="Calibri" w:cs="Calibri"/>
        </w:rPr>
        <w:t xml:space="preserve"> 114(496): F244–71.</w:t>
      </w:r>
    </w:p>
    <w:p w14:paraId="1EF5E131" w14:textId="77777777" w:rsidR="00D47602" w:rsidRPr="00D47602" w:rsidRDefault="00D47602" w:rsidP="00D47602">
      <w:pPr>
        <w:pStyle w:val="Bibliography"/>
        <w:rPr>
          <w:rFonts w:ascii="Calibri" w:hAnsi="Calibri" w:cs="Calibri"/>
        </w:rPr>
      </w:pPr>
      <w:r w:rsidRPr="00D47602">
        <w:rPr>
          <w:rFonts w:ascii="Calibri" w:hAnsi="Calibri" w:cs="Calibri"/>
        </w:rPr>
        <w:t xml:space="preserve">Dollar, David, and Paul Collier. 1999. </w:t>
      </w:r>
      <w:r w:rsidRPr="00D47602">
        <w:rPr>
          <w:rFonts w:ascii="Calibri" w:hAnsi="Calibri" w:cs="Calibri"/>
          <w:i/>
          <w:iCs/>
        </w:rPr>
        <w:t>Aid Allocation and Poverty Reduction</w:t>
      </w:r>
      <w:r w:rsidRPr="00D47602">
        <w:rPr>
          <w:rFonts w:ascii="Calibri" w:hAnsi="Calibri" w:cs="Calibri"/>
        </w:rPr>
        <w:t>. Rochester, NY: Social Science Research Network. SSRN Scholarly Paper. https://papers.ssrn.com/abstract=629108 (January 29, 2020).</w:t>
      </w:r>
    </w:p>
    <w:p w14:paraId="59CCCA86" w14:textId="77777777" w:rsidR="00D47602" w:rsidRPr="00D47602" w:rsidRDefault="00D47602" w:rsidP="00D47602">
      <w:pPr>
        <w:pStyle w:val="Bibliography"/>
        <w:rPr>
          <w:rFonts w:ascii="Calibri" w:hAnsi="Calibri" w:cs="Calibri"/>
        </w:rPr>
      </w:pPr>
      <w:r w:rsidRPr="00D47602">
        <w:rPr>
          <w:rFonts w:ascii="Calibri" w:hAnsi="Calibri" w:cs="Calibri"/>
        </w:rPr>
        <w:t xml:space="preserve">Dreher, Axel, Kai Gehring, and Stephan Klasen. 2015. ‘Gesture Politics or Real Commitment? Gender Inequality and the Allocation of Aid’. </w:t>
      </w:r>
      <w:r w:rsidRPr="00D47602">
        <w:rPr>
          <w:rFonts w:ascii="Calibri" w:hAnsi="Calibri" w:cs="Calibri"/>
          <w:i/>
          <w:iCs/>
        </w:rPr>
        <w:t>World Development</w:t>
      </w:r>
      <w:r w:rsidRPr="00D47602">
        <w:rPr>
          <w:rFonts w:ascii="Calibri" w:hAnsi="Calibri" w:cs="Calibri"/>
        </w:rPr>
        <w:t xml:space="preserve"> 70: 464–80.</w:t>
      </w:r>
    </w:p>
    <w:p w14:paraId="20825996" w14:textId="77777777" w:rsidR="00D47602" w:rsidRPr="00D47602" w:rsidRDefault="00D47602" w:rsidP="00D47602">
      <w:pPr>
        <w:pStyle w:val="Bibliography"/>
        <w:rPr>
          <w:rFonts w:ascii="Calibri" w:hAnsi="Calibri" w:cs="Calibri"/>
        </w:rPr>
      </w:pPr>
      <w:r w:rsidRPr="00D47602">
        <w:rPr>
          <w:rFonts w:ascii="Calibri" w:hAnsi="Calibri" w:cs="Calibri"/>
        </w:rPr>
        <w:t xml:space="preserve">‘Improving ODA Allocation for a Post-2015 World’. </w:t>
      </w:r>
      <w:r w:rsidRPr="00D47602">
        <w:rPr>
          <w:rFonts w:ascii="Calibri" w:hAnsi="Calibri" w:cs="Calibri"/>
          <w:i/>
          <w:iCs/>
        </w:rPr>
        <w:t>Development Initiatives</w:t>
      </w:r>
      <w:r w:rsidRPr="00D47602">
        <w:rPr>
          <w:rFonts w:ascii="Calibri" w:hAnsi="Calibri" w:cs="Calibri"/>
        </w:rPr>
        <w:t>. http://devinit.org/publications/improvingoda2015/ (January 29, 2020).</w:t>
      </w:r>
    </w:p>
    <w:p w14:paraId="43B3A057" w14:textId="77777777" w:rsidR="00D47602" w:rsidRPr="00D47602" w:rsidRDefault="00D47602" w:rsidP="00D47602">
      <w:pPr>
        <w:pStyle w:val="Bibliography"/>
        <w:rPr>
          <w:rFonts w:ascii="Calibri" w:hAnsi="Calibri" w:cs="Calibri"/>
        </w:rPr>
      </w:pPr>
      <w:r w:rsidRPr="00D47602">
        <w:rPr>
          <w:rFonts w:ascii="Calibri" w:hAnsi="Calibri" w:cs="Calibri"/>
        </w:rPr>
        <w:t>‘Indicator 8.4.1: Material Footprint per Unit of GDP, by Type of Raw Material (Kilograms per Constant 2005 United States Dollar)’. https://unstats-undesa.opendata.arcgis.com/datasets/9c33807e2ddf4e348737fab085de0ac1_0 (January 29, 2020).</w:t>
      </w:r>
    </w:p>
    <w:p w14:paraId="5D1B0312" w14:textId="77777777" w:rsidR="00D47602" w:rsidRPr="00D47602" w:rsidRDefault="00D47602" w:rsidP="00D47602">
      <w:pPr>
        <w:pStyle w:val="Bibliography"/>
        <w:rPr>
          <w:rFonts w:ascii="Calibri" w:hAnsi="Calibri" w:cs="Calibri"/>
        </w:rPr>
      </w:pPr>
      <w:r w:rsidRPr="00D47602">
        <w:rPr>
          <w:rFonts w:ascii="Calibri" w:hAnsi="Calibri" w:cs="Calibri"/>
        </w:rPr>
        <w:t>Kasuga, Hidefumi. 2008. ‘Aid Allocation across Sectors: Does Aid Fit Well with Recipients’ Development Priorities?’ : 35.</w:t>
      </w:r>
    </w:p>
    <w:p w14:paraId="70519EBB" w14:textId="77777777" w:rsidR="00D47602" w:rsidRPr="00D47602" w:rsidRDefault="00D47602" w:rsidP="00D47602">
      <w:pPr>
        <w:pStyle w:val="Bibliography"/>
        <w:rPr>
          <w:rFonts w:ascii="Calibri" w:hAnsi="Calibri" w:cs="Calibri"/>
        </w:rPr>
      </w:pPr>
      <w:r w:rsidRPr="00D47602">
        <w:rPr>
          <w:rFonts w:ascii="Calibri" w:hAnsi="Calibri" w:cs="Calibri"/>
        </w:rPr>
        <w:t xml:space="preserve">Lee, Suejin A., and Jae-Young Lim. 2014. ‘Does International Health Aid Follow Recipients’ Needs? Extensive and Intensive Margins of Health Aid Allocation’. </w:t>
      </w:r>
      <w:r w:rsidRPr="00D47602">
        <w:rPr>
          <w:rFonts w:ascii="Calibri" w:hAnsi="Calibri" w:cs="Calibri"/>
          <w:i/>
          <w:iCs/>
        </w:rPr>
        <w:t>World Development</w:t>
      </w:r>
      <w:r w:rsidRPr="00D47602">
        <w:rPr>
          <w:rFonts w:ascii="Calibri" w:hAnsi="Calibri" w:cs="Calibri"/>
        </w:rPr>
        <w:t xml:space="preserve"> 64: 104–20.</w:t>
      </w:r>
    </w:p>
    <w:p w14:paraId="064359EF" w14:textId="77777777" w:rsidR="00D47602" w:rsidRPr="00D47602" w:rsidRDefault="00D47602" w:rsidP="00D47602">
      <w:pPr>
        <w:pStyle w:val="Bibliography"/>
        <w:rPr>
          <w:rFonts w:ascii="Calibri" w:hAnsi="Calibri" w:cs="Calibri"/>
        </w:rPr>
      </w:pPr>
      <w:r w:rsidRPr="00D47602">
        <w:rPr>
          <w:rFonts w:ascii="Calibri" w:hAnsi="Calibri" w:cs="Calibri"/>
          <w:i/>
          <w:iCs/>
        </w:rPr>
        <w:t>Linking Aid to the Sustainable Development Goals – a Machine Learning Approach</w:t>
      </w:r>
      <w:r w:rsidRPr="00D47602">
        <w:rPr>
          <w:rFonts w:ascii="Calibri" w:hAnsi="Calibri" w:cs="Calibri"/>
        </w:rPr>
        <w:t>. 2019. . OECD Development Co-operation Working Papers. https://www.oecd-ilibrary.org/development/linking-aid-to-the-sustainable-development-goals-a-machine-learning-approach_4bdaeb8c-en (February 20, 2020).</w:t>
      </w:r>
    </w:p>
    <w:p w14:paraId="60DDCBD0" w14:textId="77777777" w:rsidR="00D47602" w:rsidRPr="00D47602" w:rsidRDefault="00D47602" w:rsidP="00D47602">
      <w:pPr>
        <w:pStyle w:val="Bibliography"/>
        <w:rPr>
          <w:rFonts w:ascii="Calibri" w:hAnsi="Calibri" w:cs="Calibri"/>
        </w:rPr>
      </w:pPr>
      <w:r w:rsidRPr="00D47602">
        <w:rPr>
          <w:rFonts w:ascii="Calibri" w:hAnsi="Calibri" w:cs="Calibri"/>
        </w:rPr>
        <w:t xml:space="preserve">Maizels, Alfred, and Machiko K. Nissanke. 1984. ‘Motivations for Aid to Developing Countries’. </w:t>
      </w:r>
      <w:r w:rsidRPr="00D47602">
        <w:rPr>
          <w:rFonts w:ascii="Calibri" w:hAnsi="Calibri" w:cs="Calibri"/>
          <w:i/>
          <w:iCs/>
        </w:rPr>
        <w:t>World Development</w:t>
      </w:r>
      <w:r w:rsidRPr="00D47602">
        <w:rPr>
          <w:rFonts w:ascii="Calibri" w:hAnsi="Calibri" w:cs="Calibri"/>
        </w:rPr>
        <w:t xml:space="preserve"> 12(9): 879–900.</w:t>
      </w:r>
    </w:p>
    <w:p w14:paraId="37E0C7ED" w14:textId="77777777" w:rsidR="00D47602" w:rsidRPr="00D47602" w:rsidRDefault="00D47602" w:rsidP="00D47602">
      <w:pPr>
        <w:pStyle w:val="Bibliography"/>
        <w:rPr>
          <w:rFonts w:ascii="Calibri" w:hAnsi="Calibri" w:cs="Calibri"/>
        </w:rPr>
      </w:pPr>
      <w:r w:rsidRPr="00D47602">
        <w:rPr>
          <w:rFonts w:ascii="Calibri" w:hAnsi="Calibri" w:cs="Calibri"/>
        </w:rPr>
        <w:t xml:space="preserve">‘Measuring Progress towards the Sustainable Development Goals - SDG Tracker’. </w:t>
      </w:r>
      <w:r w:rsidRPr="00D47602">
        <w:rPr>
          <w:rFonts w:ascii="Calibri" w:hAnsi="Calibri" w:cs="Calibri"/>
          <w:i/>
          <w:iCs/>
        </w:rPr>
        <w:t>Our World in Data</w:t>
      </w:r>
      <w:r w:rsidRPr="00D47602">
        <w:rPr>
          <w:rFonts w:ascii="Calibri" w:hAnsi="Calibri" w:cs="Calibri"/>
        </w:rPr>
        <w:t>. https://sdg-tracker.org/ (January 28, 2020).</w:t>
      </w:r>
    </w:p>
    <w:p w14:paraId="45628F03" w14:textId="77777777" w:rsidR="00D47602" w:rsidRPr="00D47602" w:rsidRDefault="00D47602" w:rsidP="00D47602">
      <w:pPr>
        <w:pStyle w:val="Bibliography"/>
        <w:rPr>
          <w:rFonts w:ascii="Calibri" w:hAnsi="Calibri" w:cs="Calibri"/>
        </w:rPr>
      </w:pPr>
      <w:r w:rsidRPr="00D47602">
        <w:rPr>
          <w:rFonts w:ascii="Calibri" w:hAnsi="Calibri" w:cs="Calibri"/>
        </w:rPr>
        <w:t>‘Overview — SDG Indicators’. https://unstats.un.org/sdgs/report/2019/Overview/ (January 28, 2020).</w:t>
      </w:r>
    </w:p>
    <w:p w14:paraId="71153D9A" w14:textId="77777777" w:rsidR="00D47602" w:rsidRPr="00D47602" w:rsidRDefault="00D47602" w:rsidP="00D47602">
      <w:pPr>
        <w:pStyle w:val="Bibliography"/>
        <w:rPr>
          <w:rFonts w:ascii="Calibri" w:hAnsi="Calibri" w:cs="Calibri"/>
        </w:rPr>
      </w:pPr>
      <w:r w:rsidRPr="00D47602">
        <w:rPr>
          <w:rFonts w:ascii="Calibri" w:hAnsi="Calibri" w:cs="Calibri"/>
        </w:rPr>
        <w:t>‘PolityProject’. https://www.systemicpeace.org/polityproject.html (January 11, 2020).</w:t>
      </w:r>
    </w:p>
    <w:p w14:paraId="56E94324" w14:textId="77777777" w:rsidR="00D47602" w:rsidRPr="00D47602" w:rsidRDefault="00D47602" w:rsidP="00D47602">
      <w:pPr>
        <w:pStyle w:val="Bibliography"/>
        <w:rPr>
          <w:rFonts w:ascii="Calibri" w:hAnsi="Calibri" w:cs="Calibri"/>
        </w:rPr>
      </w:pPr>
      <w:r w:rsidRPr="00D47602">
        <w:rPr>
          <w:rFonts w:ascii="Calibri" w:hAnsi="Calibri" w:cs="Calibri"/>
        </w:rPr>
        <w:lastRenderedPageBreak/>
        <w:t xml:space="preserve">Qian, Nancy, and Nathan Nunn. 2015. ‘The Determinants of Food Aid Provisions to Africa and the Developing World’. </w:t>
      </w:r>
      <w:r w:rsidRPr="00D47602">
        <w:rPr>
          <w:rFonts w:ascii="Calibri" w:hAnsi="Calibri" w:cs="Calibri"/>
          <w:i/>
          <w:iCs/>
        </w:rPr>
        <w:t>ResearchGate</w:t>
      </w:r>
      <w:r w:rsidRPr="00D47602">
        <w:rPr>
          <w:rFonts w:ascii="Calibri" w:hAnsi="Calibri" w:cs="Calibri"/>
        </w:rPr>
        <w:t>. https://www.researchgate.net/publication/228303877_The_Determinants_of_Food_Aid_Provisions_to_Africa_and_the_Developing_World (February 18, 2020).</w:t>
      </w:r>
    </w:p>
    <w:p w14:paraId="4DC1A234" w14:textId="77777777" w:rsidR="00D47602" w:rsidRPr="00D47602" w:rsidRDefault="00D47602" w:rsidP="00D47602">
      <w:pPr>
        <w:pStyle w:val="Bibliography"/>
        <w:rPr>
          <w:rFonts w:ascii="Calibri" w:hAnsi="Calibri" w:cs="Calibri"/>
        </w:rPr>
      </w:pPr>
      <w:r w:rsidRPr="00D47602">
        <w:rPr>
          <w:rFonts w:ascii="Calibri" w:hAnsi="Calibri" w:cs="Calibri"/>
        </w:rPr>
        <w:t xml:space="preserve">Runde, Daniel. 2019. ‘China Doesn’t Need World Bank’s Loans, Just as Trump Says’. </w:t>
      </w:r>
      <w:r w:rsidRPr="00D47602">
        <w:rPr>
          <w:rFonts w:ascii="Calibri" w:hAnsi="Calibri" w:cs="Calibri"/>
          <w:i/>
          <w:iCs/>
        </w:rPr>
        <w:t>TheHill</w:t>
      </w:r>
      <w:r w:rsidRPr="00D47602">
        <w:rPr>
          <w:rFonts w:ascii="Calibri" w:hAnsi="Calibri" w:cs="Calibri"/>
        </w:rPr>
        <w:t>. https://thehill.com/opinion/finance/474101-china-doesnt-need-world-banks-loans-just-as-trump-says (February 22, 2020).</w:t>
      </w:r>
    </w:p>
    <w:p w14:paraId="187894D6" w14:textId="77777777" w:rsidR="00D47602" w:rsidRPr="00D47602" w:rsidRDefault="00D47602" w:rsidP="00D47602">
      <w:pPr>
        <w:pStyle w:val="Bibliography"/>
        <w:rPr>
          <w:rFonts w:ascii="Calibri" w:hAnsi="Calibri" w:cs="Calibri"/>
        </w:rPr>
      </w:pPr>
      <w:r w:rsidRPr="00D47602">
        <w:rPr>
          <w:rFonts w:ascii="Calibri" w:hAnsi="Calibri" w:cs="Calibri"/>
        </w:rPr>
        <w:t>Sachs, Jeffrey. 2014. ‘The Case for Aid – Foreign Policy’. https://foreignpolicy.com/2014/01/21/the-case-for-aid/ (February 22, 2020).</w:t>
      </w:r>
    </w:p>
    <w:p w14:paraId="64F29774" w14:textId="77777777" w:rsidR="00D47602" w:rsidRPr="00D47602" w:rsidRDefault="00D47602" w:rsidP="00D47602">
      <w:pPr>
        <w:pStyle w:val="Bibliography"/>
        <w:rPr>
          <w:rFonts w:ascii="Calibri" w:hAnsi="Calibri" w:cs="Calibri"/>
        </w:rPr>
      </w:pPr>
      <w:r w:rsidRPr="00D47602">
        <w:rPr>
          <w:rFonts w:ascii="Calibri" w:hAnsi="Calibri" w:cs="Calibri"/>
        </w:rPr>
        <w:t xml:space="preserve">Sachs, Jeffrey D. 2012. ‘From Millennium Development Goals to Sustainable Development Goals’. </w:t>
      </w:r>
      <w:r w:rsidRPr="00D47602">
        <w:rPr>
          <w:rFonts w:ascii="Calibri" w:hAnsi="Calibri" w:cs="Calibri"/>
          <w:i/>
          <w:iCs/>
        </w:rPr>
        <w:t>The Lancet</w:t>
      </w:r>
      <w:r w:rsidRPr="00D47602">
        <w:rPr>
          <w:rFonts w:ascii="Calibri" w:hAnsi="Calibri" w:cs="Calibri"/>
        </w:rPr>
        <w:t xml:space="preserve"> 379(9832): 2206–11.</w:t>
      </w:r>
    </w:p>
    <w:p w14:paraId="49A92272" w14:textId="77777777" w:rsidR="00D47602" w:rsidRPr="00D47602" w:rsidRDefault="00D47602" w:rsidP="00D47602">
      <w:pPr>
        <w:pStyle w:val="Bibliography"/>
        <w:rPr>
          <w:rFonts w:ascii="Calibri" w:hAnsi="Calibri" w:cs="Calibri"/>
        </w:rPr>
      </w:pPr>
      <w:r w:rsidRPr="00D47602">
        <w:rPr>
          <w:rFonts w:ascii="Calibri" w:hAnsi="Calibri" w:cs="Calibri"/>
        </w:rPr>
        <w:t>‘Technical Guide to Terms and Data in the Creditor Reporting System (CRS) Aid Activities Database - OECD’. http://www.oecd.org/dac/stats/crsguide.htm (February 18, 2020).</w:t>
      </w:r>
    </w:p>
    <w:p w14:paraId="789B3911" w14:textId="77777777" w:rsidR="00D47602" w:rsidRPr="00D47602" w:rsidRDefault="00D47602" w:rsidP="00D47602">
      <w:pPr>
        <w:pStyle w:val="Bibliography"/>
        <w:rPr>
          <w:rFonts w:ascii="Calibri" w:hAnsi="Calibri" w:cs="Calibri"/>
        </w:rPr>
      </w:pPr>
      <w:r w:rsidRPr="00D47602">
        <w:rPr>
          <w:rFonts w:ascii="Calibri" w:hAnsi="Calibri" w:cs="Calibri"/>
        </w:rPr>
        <w:t>‘The SDG Financing Lab’. https://sdg-financing-lab.oecd.org/explore?country=All%20Recipients&amp;distribution=recipients&amp;finance=commitment&amp;from=2012&amp;oda=true&amp;oof=false&amp;other%20private%20flows=false&amp;private%20grants=false&amp;target=All%20providers&amp;to=2017 (February 20, 2020).</w:t>
      </w:r>
    </w:p>
    <w:p w14:paraId="75E93037" w14:textId="77777777" w:rsidR="00D47602" w:rsidRPr="00D47602" w:rsidRDefault="00D47602" w:rsidP="00D47602">
      <w:pPr>
        <w:pStyle w:val="Bibliography"/>
        <w:rPr>
          <w:rFonts w:ascii="Calibri" w:hAnsi="Calibri" w:cs="Calibri"/>
        </w:rPr>
      </w:pPr>
      <w:r w:rsidRPr="00D47602">
        <w:rPr>
          <w:rFonts w:ascii="Calibri" w:hAnsi="Calibri" w:cs="Calibri"/>
        </w:rPr>
        <w:t xml:space="preserve">Thiele, Rainer, Peter Nunnenkamp, and Axel Dreher. 2007. ‘Do Donors Target Aid in Line with the Millennium Development Goals? A Sector Perspective of Aid Allocation’. </w:t>
      </w:r>
      <w:r w:rsidRPr="00D47602">
        <w:rPr>
          <w:rFonts w:ascii="Calibri" w:hAnsi="Calibri" w:cs="Calibri"/>
          <w:i/>
          <w:iCs/>
        </w:rPr>
        <w:t>Review of World Economics</w:t>
      </w:r>
      <w:r w:rsidRPr="00D47602">
        <w:rPr>
          <w:rFonts w:ascii="Calibri" w:hAnsi="Calibri" w:cs="Calibri"/>
        </w:rPr>
        <w:t xml:space="preserve"> 143(4): 596–630.</w:t>
      </w:r>
    </w:p>
    <w:p w14:paraId="0DEBB5AE" w14:textId="77777777" w:rsidR="00D47602" w:rsidRPr="00D47602" w:rsidRDefault="00D47602" w:rsidP="00D47602">
      <w:pPr>
        <w:pStyle w:val="Bibliography"/>
        <w:rPr>
          <w:rFonts w:ascii="Calibri" w:hAnsi="Calibri" w:cs="Calibri"/>
        </w:rPr>
      </w:pPr>
      <w:r w:rsidRPr="00D47602">
        <w:rPr>
          <w:rFonts w:ascii="Calibri" w:hAnsi="Calibri" w:cs="Calibri"/>
        </w:rPr>
        <w:t xml:space="preserve">UN-Water, and World Health Organization. 2017. </w:t>
      </w:r>
      <w:r w:rsidRPr="00D47602">
        <w:rPr>
          <w:rFonts w:ascii="Calibri" w:hAnsi="Calibri" w:cs="Calibri"/>
          <w:i/>
          <w:iCs/>
        </w:rPr>
        <w:t>Financing Universal Water, Sanitation and Hygiene under the Sustainable Development Goals: UN-Water Global Analysis and Assessment of Sanitation and Drinking-Water : GLAAS 2017 Report.</w:t>
      </w:r>
      <w:r w:rsidRPr="00D47602">
        <w:rPr>
          <w:rFonts w:ascii="Calibri" w:hAnsi="Calibri" w:cs="Calibri"/>
        </w:rPr>
        <w:t xml:space="preserve"> http://apps.who.int/iris/bitstream/10665/254999/1/9789241512190-eng.pdf?ua=1 (February 22, 2020).</w:t>
      </w:r>
    </w:p>
    <w:p w14:paraId="26A585E4" w14:textId="77777777" w:rsidR="00D47602" w:rsidRPr="00D47602" w:rsidRDefault="00D47602" w:rsidP="00D47602">
      <w:pPr>
        <w:pStyle w:val="Bibliography"/>
        <w:rPr>
          <w:rFonts w:ascii="Calibri" w:hAnsi="Calibri" w:cs="Calibri"/>
        </w:rPr>
      </w:pPr>
      <w:r w:rsidRPr="00D47602">
        <w:rPr>
          <w:rFonts w:ascii="Calibri" w:hAnsi="Calibri" w:cs="Calibri"/>
        </w:rPr>
        <w:t>‘World Bank Open Data | Data’. https://data.worldbank.org/ (January 28, 2020).</w:t>
      </w:r>
    </w:p>
    <w:p w14:paraId="46ED72E9" w14:textId="25CA9DAB" w:rsidR="00CB3F27" w:rsidRPr="006F13A6" w:rsidRDefault="00CB3F27" w:rsidP="006108A3">
      <w:pPr>
        <w:rPr>
          <w:bCs/>
          <w:color w:val="000000" w:themeColor="text1"/>
        </w:rPr>
      </w:pPr>
      <w:r>
        <w:rPr>
          <w:bCs/>
          <w:color w:val="000000" w:themeColor="text1"/>
        </w:rPr>
        <w:fldChar w:fldCharType="end"/>
      </w:r>
    </w:p>
    <w:sectPr w:rsidR="00CB3F27" w:rsidRPr="006F13A6">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9F6675" w14:textId="77777777" w:rsidR="00246A06" w:rsidRDefault="00246A06" w:rsidP="006147C6">
      <w:pPr>
        <w:spacing w:after="0" w:line="240" w:lineRule="auto"/>
      </w:pPr>
      <w:r>
        <w:separator/>
      </w:r>
    </w:p>
  </w:endnote>
  <w:endnote w:type="continuationSeparator" w:id="0">
    <w:p w14:paraId="127DA220" w14:textId="77777777" w:rsidR="00246A06" w:rsidRDefault="00246A06" w:rsidP="006147C6">
      <w:pPr>
        <w:spacing w:after="0" w:line="240" w:lineRule="auto"/>
      </w:pPr>
      <w:r>
        <w:continuationSeparator/>
      </w:r>
    </w:p>
  </w:endnote>
  <w:endnote w:type="continuationNotice" w:id="1">
    <w:p w14:paraId="2D13C5A7" w14:textId="77777777" w:rsidR="00246A06" w:rsidRDefault="00246A0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1214792"/>
      <w:docPartObj>
        <w:docPartGallery w:val="Page Numbers (Bottom of Page)"/>
        <w:docPartUnique/>
      </w:docPartObj>
    </w:sdtPr>
    <w:sdtEndPr>
      <w:rPr>
        <w:noProof/>
      </w:rPr>
    </w:sdtEndPr>
    <w:sdtContent>
      <w:p w14:paraId="60551928" w14:textId="5C7F6DB4" w:rsidR="006147C6" w:rsidRDefault="006147C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A055A4" w14:textId="77777777" w:rsidR="006147C6" w:rsidRDefault="006147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EBAEED" w14:textId="77777777" w:rsidR="00246A06" w:rsidRDefault="00246A06" w:rsidP="006147C6">
      <w:pPr>
        <w:spacing w:after="0" w:line="240" w:lineRule="auto"/>
      </w:pPr>
      <w:r>
        <w:separator/>
      </w:r>
    </w:p>
  </w:footnote>
  <w:footnote w:type="continuationSeparator" w:id="0">
    <w:p w14:paraId="1A4364AF" w14:textId="77777777" w:rsidR="00246A06" w:rsidRDefault="00246A06" w:rsidP="006147C6">
      <w:pPr>
        <w:spacing w:after="0" w:line="240" w:lineRule="auto"/>
      </w:pPr>
      <w:r>
        <w:continuationSeparator/>
      </w:r>
    </w:p>
  </w:footnote>
  <w:footnote w:type="continuationNotice" w:id="1">
    <w:p w14:paraId="3CC20E83" w14:textId="77777777" w:rsidR="00246A06" w:rsidRDefault="00246A0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25E8D"/>
    <w:multiLevelType w:val="hybridMultilevel"/>
    <w:tmpl w:val="2EC83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7F2507"/>
    <w:multiLevelType w:val="hybridMultilevel"/>
    <w:tmpl w:val="5248F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E83472"/>
    <w:multiLevelType w:val="hybridMultilevel"/>
    <w:tmpl w:val="5C021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65F58"/>
    <w:multiLevelType w:val="hybridMultilevel"/>
    <w:tmpl w:val="0928AE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B2D7CEE"/>
    <w:multiLevelType w:val="hybridMultilevel"/>
    <w:tmpl w:val="574C8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A92F48"/>
    <w:multiLevelType w:val="hybridMultilevel"/>
    <w:tmpl w:val="46463C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CBA25A9"/>
    <w:multiLevelType w:val="hybridMultilevel"/>
    <w:tmpl w:val="0B16C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A961D3"/>
    <w:multiLevelType w:val="hybridMultilevel"/>
    <w:tmpl w:val="18C0C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5E70F1"/>
    <w:multiLevelType w:val="hybridMultilevel"/>
    <w:tmpl w:val="2222F7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041E6D"/>
    <w:multiLevelType w:val="hybridMultilevel"/>
    <w:tmpl w:val="FA80BAD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15:restartNumberingAfterBreak="0">
    <w:nsid w:val="41481BD1"/>
    <w:multiLevelType w:val="multilevel"/>
    <w:tmpl w:val="CAFCB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FC0610"/>
    <w:multiLevelType w:val="hybridMultilevel"/>
    <w:tmpl w:val="4A7CE5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31EEF188">
      <w:start w:val="1"/>
      <w:numFmt w:val="bullet"/>
      <w:lvlText w:val=""/>
      <w:lvlJc w:val="left"/>
      <w:pPr>
        <w:ind w:left="2160" w:hanging="360"/>
      </w:pPr>
      <w:rPr>
        <w:rFonts w:ascii="Wingdings" w:hAnsi="Wingdings" w:hint="default"/>
        <w:lang w:val="en-GB"/>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0B1EA1"/>
    <w:multiLevelType w:val="hybridMultilevel"/>
    <w:tmpl w:val="85D6FF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6F22B67"/>
    <w:multiLevelType w:val="hybridMultilevel"/>
    <w:tmpl w:val="85940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C2115B"/>
    <w:multiLevelType w:val="multilevel"/>
    <w:tmpl w:val="2CBE0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224ED7"/>
    <w:multiLevelType w:val="hybridMultilevel"/>
    <w:tmpl w:val="A3D24D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7"/>
  </w:num>
  <w:num w:numId="3">
    <w:abstractNumId w:val="12"/>
  </w:num>
  <w:num w:numId="4">
    <w:abstractNumId w:val="8"/>
  </w:num>
  <w:num w:numId="5">
    <w:abstractNumId w:val="2"/>
  </w:num>
  <w:num w:numId="6">
    <w:abstractNumId w:val="0"/>
  </w:num>
  <w:num w:numId="7">
    <w:abstractNumId w:val="11"/>
  </w:num>
  <w:num w:numId="8">
    <w:abstractNumId w:val="10"/>
  </w:num>
  <w:num w:numId="9">
    <w:abstractNumId w:val="14"/>
  </w:num>
  <w:num w:numId="10">
    <w:abstractNumId w:val="9"/>
  </w:num>
  <w:num w:numId="11">
    <w:abstractNumId w:val="15"/>
  </w:num>
  <w:num w:numId="12">
    <w:abstractNumId w:val="3"/>
  </w:num>
  <w:num w:numId="13">
    <w:abstractNumId w:val="5"/>
  </w:num>
  <w:num w:numId="14">
    <w:abstractNumId w:val="1"/>
  </w:num>
  <w:num w:numId="15">
    <w:abstractNumId w:val="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691"/>
    <w:rsid w:val="0000206C"/>
    <w:rsid w:val="00004633"/>
    <w:rsid w:val="000059EA"/>
    <w:rsid w:val="00006B86"/>
    <w:rsid w:val="00006E87"/>
    <w:rsid w:val="00010CF8"/>
    <w:rsid w:val="0001272F"/>
    <w:rsid w:val="00013844"/>
    <w:rsid w:val="00014F2A"/>
    <w:rsid w:val="000179ED"/>
    <w:rsid w:val="000205B6"/>
    <w:rsid w:val="000206EF"/>
    <w:rsid w:val="00020EB5"/>
    <w:rsid w:val="000255FF"/>
    <w:rsid w:val="00025800"/>
    <w:rsid w:val="00027207"/>
    <w:rsid w:val="00027270"/>
    <w:rsid w:val="00030561"/>
    <w:rsid w:val="00030985"/>
    <w:rsid w:val="00031D75"/>
    <w:rsid w:val="000322B7"/>
    <w:rsid w:val="000330EB"/>
    <w:rsid w:val="0003411B"/>
    <w:rsid w:val="000425AE"/>
    <w:rsid w:val="0004418D"/>
    <w:rsid w:val="000469F4"/>
    <w:rsid w:val="000473EA"/>
    <w:rsid w:val="0005151C"/>
    <w:rsid w:val="00051DC8"/>
    <w:rsid w:val="000534AA"/>
    <w:rsid w:val="000553AF"/>
    <w:rsid w:val="000563AE"/>
    <w:rsid w:val="0005672A"/>
    <w:rsid w:val="00056F11"/>
    <w:rsid w:val="000573B9"/>
    <w:rsid w:val="000573FA"/>
    <w:rsid w:val="0006084F"/>
    <w:rsid w:val="00064D20"/>
    <w:rsid w:val="00065B16"/>
    <w:rsid w:val="00066B02"/>
    <w:rsid w:val="00067AA7"/>
    <w:rsid w:val="000709A6"/>
    <w:rsid w:val="00071EBA"/>
    <w:rsid w:val="000732D4"/>
    <w:rsid w:val="000755AB"/>
    <w:rsid w:val="000764FB"/>
    <w:rsid w:val="0007791E"/>
    <w:rsid w:val="00082176"/>
    <w:rsid w:val="00082538"/>
    <w:rsid w:val="00084894"/>
    <w:rsid w:val="00084A63"/>
    <w:rsid w:val="00084B2E"/>
    <w:rsid w:val="00086506"/>
    <w:rsid w:val="000871B5"/>
    <w:rsid w:val="0009002F"/>
    <w:rsid w:val="00090471"/>
    <w:rsid w:val="00091AC5"/>
    <w:rsid w:val="000920D9"/>
    <w:rsid w:val="000922CD"/>
    <w:rsid w:val="00092D1D"/>
    <w:rsid w:val="00093C05"/>
    <w:rsid w:val="00094519"/>
    <w:rsid w:val="000A2409"/>
    <w:rsid w:val="000A28A8"/>
    <w:rsid w:val="000A431D"/>
    <w:rsid w:val="000A4803"/>
    <w:rsid w:val="000A5859"/>
    <w:rsid w:val="000A6EAC"/>
    <w:rsid w:val="000C10C6"/>
    <w:rsid w:val="000C2A04"/>
    <w:rsid w:val="000C3E5B"/>
    <w:rsid w:val="000C4A02"/>
    <w:rsid w:val="000D2578"/>
    <w:rsid w:val="000D38E3"/>
    <w:rsid w:val="000D3BA0"/>
    <w:rsid w:val="000D52B2"/>
    <w:rsid w:val="000D566B"/>
    <w:rsid w:val="000D66E4"/>
    <w:rsid w:val="000D7403"/>
    <w:rsid w:val="000E166B"/>
    <w:rsid w:val="000E3B33"/>
    <w:rsid w:val="000E4C5A"/>
    <w:rsid w:val="000E5F05"/>
    <w:rsid w:val="000E6823"/>
    <w:rsid w:val="000F285A"/>
    <w:rsid w:val="000F430A"/>
    <w:rsid w:val="000F7A5D"/>
    <w:rsid w:val="00101CE2"/>
    <w:rsid w:val="00101F59"/>
    <w:rsid w:val="0010343F"/>
    <w:rsid w:val="0010391D"/>
    <w:rsid w:val="00103ACD"/>
    <w:rsid w:val="00103E86"/>
    <w:rsid w:val="00105212"/>
    <w:rsid w:val="00105FAC"/>
    <w:rsid w:val="00110A53"/>
    <w:rsid w:val="00111163"/>
    <w:rsid w:val="0011264B"/>
    <w:rsid w:val="0011396E"/>
    <w:rsid w:val="00114A27"/>
    <w:rsid w:val="00115015"/>
    <w:rsid w:val="00115475"/>
    <w:rsid w:val="00115C74"/>
    <w:rsid w:val="00122F04"/>
    <w:rsid w:val="001249F4"/>
    <w:rsid w:val="00130EDB"/>
    <w:rsid w:val="0013200D"/>
    <w:rsid w:val="00132643"/>
    <w:rsid w:val="00132A19"/>
    <w:rsid w:val="00132E14"/>
    <w:rsid w:val="0013373E"/>
    <w:rsid w:val="00133F29"/>
    <w:rsid w:val="00134DF2"/>
    <w:rsid w:val="00135765"/>
    <w:rsid w:val="00136B73"/>
    <w:rsid w:val="00137041"/>
    <w:rsid w:val="00137C6A"/>
    <w:rsid w:val="00142E49"/>
    <w:rsid w:val="001436A4"/>
    <w:rsid w:val="001509E3"/>
    <w:rsid w:val="00152486"/>
    <w:rsid w:val="00154802"/>
    <w:rsid w:val="00161F0B"/>
    <w:rsid w:val="00164B8D"/>
    <w:rsid w:val="00165DA6"/>
    <w:rsid w:val="00166039"/>
    <w:rsid w:val="0016671B"/>
    <w:rsid w:val="00170677"/>
    <w:rsid w:val="001719C6"/>
    <w:rsid w:val="00173B07"/>
    <w:rsid w:val="001761C0"/>
    <w:rsid w:val="00176C4D"/>
    <w:rsid w:val="001773FC"/>
    <w:rsid w:val="00181446"/>
    <w:rsid w:val="00182B81"/>
    <w:rsid w:val="00186CCD"/>
    <w:rsid w:val="00187AFF"/>
    <w:rsid w:val="00187E2A"/>
    <w:rsid w:val="00190C9C"/>
    <w:rsid w:val="00191853"/>
    <w:rsid w:val="00193591"/>
    <w:rsid w:val="00195B44"/>
    <w:rsid w:val="0019674A"/>
    <w:rsid w:val="001969F8"/>
    <w:rsid w:val="00197619"/>
    <w:rsid w:val="00197901"/>
    <w:rsid w:val="001A0445"/>
    <w:rsid w:val="001A2AD0"/>
    <w:rsid w:val="001A35A7"/>
    <w:rsid w:val="001A476E"/>
    <w:rsid w:val="001A492D"/>
    <w:rsid w:val="001A49EB"/>
    <w:rsid w:val="001A7436"/>
    <w:rsid w:val="001B1206"/>
    <w:rsid w:val="001B2389"/>
    <w:rsid w:val="001B29DF"/>
    <w:rsid w:val="001B5E05"/>
    <w:rsid w:val="001B679F"/>
    <w:rsid w:val="001B78A7"/>
    <w:rsid w:val="001C022F"/>
    <w:rsid w:val="001C0943"/>
    <w:rsid w:val="001C1255"/>
    <w:rsid w:val="001C3B56"/>
    <w:rsid w:val="001C42D4"/>
    <w:rsid w:val="001C5FD9"/>
    <w:rsid w:val="001C7336"/>
    <w:rsid w:val="001D0D14"/>
    <w:rsid w:val="001D12D6"/>
    <w:rsid w:val="001D2E26"/>
    <w:rsid w:val="001D3D0E"/>
    <w:rsid w:val="001D3DA7"/>
    <w:rsid w:val="001E0402"/>
    <w:rsid w:val="001E0815"/>
    <w:rsid w:val="001E2204"/>
    <w:rsid w:val="001E7784"/>
    <w:rsid w:val="001F0F68"/>
    <w:rsid w:val="001F1D13"/>
    <w:rsid w:val="001F2CDC"/>
    <w:rsid w:val="001F30D9"/>
    <w:rsid w:val="00200C0D"/>
    <w:rsid w:val="002028F3"/>
    <w:rsid w:val="00202C3A"/>
    <w:rsid w:val="00203C3C"/>
    <w:rsid w:val="002060F6"/>
    <w:rsid w:val="00206F5E"/>
    <w:rsid w:val="00210AD5"/>
    <w:rsid w:val="00214A56"/>
    <w:rsid w:val="00214B62"/>
    <w:rsid w:val="002213F9"/>
    <w:rsid w:val="002238F2"/>
    <w:rsid w:val="00224591"/>
    <w:rsid w:val="0022572D"/>
    <w:rsid w:val="00225CA6"/>
    <w:rsid w:val="00225CFB"/>
    <w:rsid w:val="00226FE5"/>
    <w:rsid w:val="002307E8"/>
    <w:rsid w:val="00231414"/>
    <w:rsid w:val="002321D5"/>
    <w:rsid w:val="00234185"/>
    <w:rsid w:val="0023768F"/>
    <w:rsid w:val="002452D5"/>
    <w:rsid w:val="00246A06"/>
    <w:rsid w:val="0024777F"/>
    <w:rsid w:val="00247EB9"/>
    <w:rsid w:val="00250499"/>
    <w:rsid w:val="002510C3"/>
    <w:rsid w:val="0025589E"/>
    <w:rsid w:val="00256C2C"/>
    <w:rsid w:val="00257C78"/>
    <w:rsid w:val="00261669"/>
    <w:rsid w:val="00261FE3"/>
    <w:rsid w:val="0026255A"/>
    <w:rsid w:val="00263575"/>
    <w:rsid w:val="002652DA"/>
    <w:rsid w:val="00265B53"/>
    <w:rsid w:val="00265E23"/>
    <w:rsid w:val="0027081F"/>
    <w:rsid w:val="00270BFC"/>
    <w:rsid w:val="002717DD"/>
    <w:rsid w:val="002724E7"/>
    <w:rsid w:val="00272A59"/>
    <w:rsid w:val="0027337F"/>
    <w:rsid w:val="00273573"/>
    <w:rsid w:val="0027375A"/>
    <w:rsid w:val="0027458A"/>
    <w:rsid w:val="00276633"/>
    <w:rsid w:val="00276B17"/>
    <w:rsid w:val="00277566"/>
    <w:rsid w:val="002775EE"/>
    <w:rsid w:val="00282881"/>
    <w:rsid w:val="00294DBB"/>
    <w:rsid w:val="00294E67"/>
    <w:rsid w:val="002957AD"/>
    <w:rsid w:val="00297A5B"/>
    <w:rsid w:val="002A1602"/>
    <w:rsid w:val="002A1C5C"/>
    <w:rsid w:val="002A4323"/>
    <w:rsid w:val="002B1B3E"/>
    <w:rsid w:val="002B37C8"/>
    <w:rsid w:val="002B3E1C"/>
    <w:rsid w:val="002B45B9"/>
    <w:rsid w:val="002B613A"/>
    <w:rsid w:val="002B6D0E"/>
    <w:rsid w:val="002C00DE"/>
    <w:rsid w:val="002C4E69"/>
    <w:rsid w:val="002C64ED"/>
    <w:rsid w:val="002C6A46"/>
    <w:rsid w:val="002D2B4D"/>
    <w:rsid w:val="002D6DC7"/>
    <w:rsid w:val="002D76AB"/>
    <w:rsid w:val="002E0874"/>
    <w:rsid w:val="002E140D"/>
    <w:rsid w:val="002E1D6D"/>
    <w:rsid w:val="002E2EDF"/>
    <w:rsid w:val="002E47D5"/>
    <w:rsid w:val="002E5B66"/>
    <w:rsid w:val="002F211B"/>
    <w:rsid w:val="002F40B7"/>
    <w:rsid w:val="002F4635"/>
    <w:rsid w:val="002F6A6B"/>
    <w:rsid w:val="002F7B18"/>
    <w:rsid w:val="003001F1"/>
    <w:rsid w:val="00301D82"/>
    <w:rsid w:val="003029CD"/>
    <w:rsid w:val="0030390E"/>
    <w:rsid w:val="00303C4B"/>
    <w:rsid w:val="0030407D"/>
    <w:rsid w:val="00305191"/>
    <w:rsid w:val="00306177"/>
    <w:rsid w:val="00306A28"/>
    <w:rsid w:val="003073E1"/>
    <w:rsid w:val="00310DE3"/>
    <w:rsid w:val="00314319"/>
    <w:rsid w:val="003145AC"/>
    <w:rsid w:val="003165C8"/>
    <w:rsid w:val="00316BA9"/>
    <w:rsid w:val="0031716F"/>
    <w:rsid w:val="00317D88"/>
    <w:rsid w:val="00320204"/>
    <w:rsid w:val="003226CA"/>
    <w:rsid w:val="00334FE1"/>
    <w:rsid w:val="003357EF"/>
    <w:rsid w:val="00336846"/>
    <w:rsid w:val="00341BF5"/>
    <w:rsid w:val="00342680"/>
    <w:rsid w:val="003436E3"/>
    <w:rsid w:val="003474C6"/>
    <w:rsid w:val="00347F10"/>
    <w:rsid w:val="00350480"/>
    <w:rsid w:val="00350627"/>
    <w:rsid w:val="00350949"/>
    <w:rsid w:val="00352AFE"/>
    <w:rsid w:val="00355125"/>
    <w:rsid w:val="00355699"/>
    <w:rsid w:val="00356940"/>
    <w:rsid w:val="00357885"/>
    <w:rsid w:val="003612F3"/>
    <w:rsid w:val="00363C24"/>
    <w:rsid w:val="00366031"/>
    <w:rsid w:val="00366444"/>
    <w:rsid w:val="00366FDE"/>
    <w:rsid w:val="00367E8E"/>
    <w:rsid w:val="00371B96"/>
    <w:rsid w:val="0037312D"/>
    <w:rsid w:val="0037478D"/>
    <w:rsid w:val="00377D83"/>
    <w:rsid w:val="00381C8F"/>
    <w:rsid w:val="00382447"/>
    <w:rsid w:val="00387AEB"/>
    <w:rsid w:val="00390706"/>
    <w:rsid w:val="00394433"/>
    <w:rsid w:val="00394789"/>
    <w:rsid w:val="00394FC5"/>
    <w:rsid w:val="0039588F"/>
    <w:rsid w:val="0039665A"/>
    <w:rsid w:val="003A1E7F"/>
    <w:rsid w:val="003A3140"/>
    <w:rsid w:val="003B1DC9"/>
    <w:rsid w:val="003B2C63"/>
    <w:rsid w:val="003B2DEC"/>
    <w:rsid w:val="003B3900"/>
    <w:rsid w:val="003B396F"/>
    <w:rsid w:val="003B5BB4"/>
    <w:rsid w:val="003B799F"/>
    <w:rsid w:val="003C031F"/>
    <w:rsid w:val="003C0A6F"/>
    <w:rsid w:val="003C17DE"/>
    <w:rsid w:val="003C1BD2"/>
    <w:rsid w:val="003C20C3"/>
    <w:rsid w:val="003C3127"/>
    <w:rsid w:val="003C3F45"/>
    <w:rsid w:val="003C55FA"/>
    <w:rsid w:val="003C5895"/>
    <w:rsid w:val="003C58BF"/>
    <w:rsid w:val="003C671B"/>
    <w:rsid w:val="003C793B"/>
    <w:rsid w:val="003D08AF"/>
    <w:rsid w:val="003D2917"/>
    <w:rsid w:val="003D2A0B"/>
    <w:rsid w:val="003D3429"/>
    <w:rsid w:val="003D3854"/>
    <w:rsid w:val="003D5291"/>
    <w:rsid w:val="003E0E39"/>
    <w:rsid w:val="003E11D3"/>
    <w:rsid w:val="003E4FD9"/>
    <w:rsid w:val="003E53C1"/>
    <w:rsid w:val="003F0639"/>
    <w:rsid w:val="003F4388"/>
    <w:rsid w:val="003F4558"/>
    <w:rsid w:val="003F549E"/>
    <w:rsid w:val="003F62CA"/>
    <w:rsid w:val="003F6B07"/>
    <w:rsid w:val="003F7AD3"/>
    <w:rsid w:val="00400FBF"/>
    <w:rsid w:val="00403E59"/>
    <w:rsid w:val="0040516B"/>
    <w:rsid w:val="004079EB"/>
    <w:rsid w:val="004130A7"/>
    <w:rsid w:val="00413C41"/>
    <w:rsid w:val="0041706A"/>
    <w:rsid w:val="0042058D"/>
    <w:rsid w:val="00420F83"/>
    <w:rsid w:val="00421863"/>
    <w:rsid w:val="0042219B"/>
    <w:rsid w:val="00422DA8"/>
    <w:rsid w:val="0042516B"/>
    <w:rsid w:val="00425D59"/>
    <w:rsid w:val="00430020"/>
    <w:rsid w:val="004303E0"/>
    <w:rsid w:val="0043387B"/>
    <w:rsid w:val="00434050"/>
    <w:rsid w:val="00437AEA"/>
    <w:rsid w:val="00441424"/>
    <w:rsid w:val="00442852"/>
    <w:rsid w:val="00442CD7"/>
    <w:rsid w:val="004508C1"/>
    <w:rsid w:val="00454708"/>
    <w:rsid w:val="00455FE0"/>
    <w:rsid w:val="00460218"/>
    <w:rsid w:val="00460345"/>
    <w:rsid w:val="00461247"/>
    <w:rsid w:val="00466172"/>
    <w:rsid w:val="00466191"/>
    <w:rsid w:val="00470529"/>
    <w:rsid w:val="0047064D"/>
    <w:rsid w:val="0047074C"/>
    <w:rsid w:val="0047244D"/>
    <w:rsid w:val="004730CE"/>
    <w:rsid w:val="00473FBF"/>
    <w:rsid w:val="0047408C"/>
    <w:rsid w:val="00474421"/>
    <w:rsid w:val="0047455F"/>
    <w:rsid w:val="00474621"/>
    <w:rsid w:val="00474A08"/>
    <w:rsid w:val="00476476"/>
    <w:rsid w:val="00476784"/>
    <w:rsid w:val="004770D9"/>
    <w:rsid w:val="0048285C"/>
    <w:rsid w:val="00483543"/>
    <w:rsid w:val="00484A12"/>
    <w:rsid w:val="00484BFD"/>
    <w:rsid w:val="00486380"/>
    <w:rsid w:val="004900A2"/>
    <w:rsid w:val="004902C2"/>
    <w:rsid w:val="004909B1"/>
    <w:rsid w:val="00491816"/>
    <w:rsid w:val="00491F19"/>
    <w:rsid w:val="00493AC1"/>
    <w:rsid w:val="00495F61"/>
    <w:rsid w:val="004969F3"/>
    <w:rsid w:val="00496ADA"/>
    <w:rsid w:val="00496CA1"/>
    <w:rsid w:val="0049798D"/>
    <w:rsid w:val="004A245C"/>
    <w:rsid w:val="004A5ECD"/>
    <w:rsid w:val="004B204B"/>
    <w:rsid w:val="004B39DF"/>
    <w:rsid w:val="004B63F4"/>
    <w:rsid w:val="004B712F"/>
    <w:rsid w:val="004B79D8"/>
    <w:rsid w:val="004C6CC4"/>
    <w:rsid w:val="004D0BC4"/>
    <w:rsid w:val="004D2439"/>
    <w:rsid w:val="004D7474"/>
    <w:rsid w:val="004E2FB6"/>
    <w:rsid w:val="004E31F7"/>
    <w:rsid w:val="004E3AC6"/>
    <w:rsid w:val="004E4B43"/>
    <w:rsid w:val="004E4E44"/>
    <w:rsid w:val="004F023B"/>
    <w:rsid w:val="004F3287"/>
    <w:rsid w:val="004F5B5D"/>
    <w:rsid w:val="004F6A63"/>
    <w:rsid w:val="0050720F"/>
    <w:rsid w:val="0050722F"/>
    <w:rsid w:val="00511A3C"/>
    <w:rsid w:val="00512D01"/>
    <w:rsid w:val="00515421"/>
    <w:rsid w:val="00516EF3"/>
    <w:rsid w:val="005174D5"/>
    <w:rsid w:val="005204DC"/>
    <w:rsid w:val="00530AA0"/>
    <w:rsid w:val="00534080"/>
    <w:rsid w:val="00534FED"/>
    <w:rsid w:val="00536970"/>
    <w:rsid w:val="00540BA9"/>
    <w:rsid w:val="00540D27"/>
    <w:rsid w:val="00546546"/>
    <w:rsid w:val="0055281A"/>
    <w:rsid w:val="005534C5"/>
    <w:rsid w:val="00553919"/>
    <w:rsid w:val="00560F08"/>
    <w:rsid w:val="005631F6"/>
    <w:rsid w:val="00564337"/>
    <w:rsid w:val="00570BD7"/>
    <w:rsid w:val="005736BF"/>
    <w:rsid w:val="00574436"/>
    <w:rsid w:val="00574809"/>
    <w:rsid w:val="00577781"/>
    <w:rsid w:val="0058004C"/>
    <w:rsid w:val="00581705"/>
    <w:rsid w:val="00581E38"/>
    <w:rsid w:val="00582F43"/>
    <w:rsid w:val="00584B99"/>
    <w:rsid w:val="00586DA6"/>
    <w:rsid w:val="005906E8"/>
    <w:rsid w:val="005912BD"/>
    <w:rsid w:val="00594D4F"/>
    <w:rsid w:val="00597D16"/>
    <w:rsid w:val="00597F43"/>
    <w:rsid w:val="005A0C6B"/>
    <w:rsid w:val="005A5EA6"/>
    <w:rsid w:val="005A688A"/>
    <w:rsid w:val="005A6F3F"/>
    <w:rsid w:val="005A76E5"/>
    <w:rsid w:val="005B041A"/>
    <w:rsid w:val="005B11C0"/>
    <w:rsid w:val="005B2ECE"/>
    <w:rsid w:val="005B3730"/>
    <w:rsid w:val="005B4024"/>
    <w:rsid w:val="005C185D"/>
    <w:rsid w:val="005C23F4"/>
    <w:rsid w:val="005C32E5"/>
    <w:rsid w:val="005C7A53"/>
    <w:rsid w:val="005C7E5F"/>
    <w:rsid w:val="005D0AE5"/>
    <w:rsid w:val="005D1CED"/>
    <w:rsid w:val="005D4DD7"/>
    <w:rsid w:val="005D4F9B"/>
    <w:rsid w:val="005D7DB4"/>
    <w:rsid w:val="005E07CF"/>
    <w:rsid w:val="005E1798"/>
    <w:rsid w:val="005E5096"/>
    <w:rsid w:val="005E5A52"/>
    <w:rsid w:val="005F1B4F"/>
    <w:rsid w:val="005F3B6A"/>
    <w:rsid w:val="005F4CF5"/>
    <w:rsid w:val="005F52F2"/>
    <w:rsid w:val="005F6350"/>
    <w:rsid w:val="00603EFA"/>
    <w:rsid w:val="00603FB1"/>
    <w:rsid w:val="006042B4"/>
    <w:rsid w:val="00604FA1"/>
    <w:rsid w:val="00605689"/>
    <w:rsid w:val="00605808"/>
    <w:rsid w:val="00605DE1"/>
    <w:rsid w:val="0060609E"/>
    <w:rsid w:val="00607275"/>
    <w:rsid w:val="00607283"/>
    <w:rsid w:val="0060760A"/>
    <w:rsid w:val="006108A3"/>
    <w:rsid w:val="006120E4"/>
    <w:rsid w:val="0061231B"/>
    <w:rsid w:val="00613282"/>
    <w:rsid w:val="00614205"/>
    <w:rsid w:val="006147C6"/>
    <w:rsid w:val="00617E56"/>
    <w:rsid w:val="0062344E"/>
    <w:rsid w:val="00630240"/>
    <w:rsid w:val="00631386"/>
    <w:rsid w:val="00634158"/>
    <w:rsid w:val="00634472"/>
    <w:rsid w:val="00634E01"/>
    <w:rsid w:val="00635F23"/>
    <w:rsid w:val="00640A3D"/>
    <w:rsid w:val="00640A64"/>
    <w:rsid w:val="00641896"/>
    <w:rsid w:val="006418C7"/>
    <w:rsid w:val="00641D5F"/>
    <w:rsid w:val="0064348B"/>
    <w:rsid w:val="006434A1"/>
    <w:rsid w:val="00644033"/>
    <w:rsid w:val="00647220"/>
    <w:rsid w:val="00647FA3"/>
    <w:rsid w:val="006507C2"/>
    <w:rsid w:val="00652721"/>
    <w:rsid w:val="00652782"/>
    <w:rsid w:val="006556ED"/>
    <w:rsid w:val="006565CD"/>
    <w:rsid w:val="00656A30"/>
    <w:rsid w:val="00660B23"/>
    <w:rsid w:val="006618DA"/>
    <w:rsid w:val="00661B8E"/>
    <w:rsid w:val="00662FC2"/>
    <w:rsid w:val="00664B98"/>
    <w:rsid w:val="00664E6E"/>
    <w:rsid w:val="006652B2"/>
    <w:rsid w:val="006658F1"/>
    <w:rsid w:val="006669FF"/>
    <w:rsid w:val="00670B82"/>
    <w:rsid w:val="00670FCA"/>
    <w:rsid w:val="00674DA6"/>
    <w:rsid w:val="00680029"/>
    <w:rsid w:val="00681052"/>
    <w:rsid w:val="00681E16"/>
    <w:rsid w:val="00681EF8"/>
    <w:rsid w:val="006919AA"/>
    <w:rsid w:val="00694E29"/>
    <w:rsid w:val="00695C91"/>
    <w:rsid w:val="00696A13"/>
    <w:rsid w:val="006976E6"/>
    <w:rsid w:val="006A385D"/>
    <w:rsid w:val="006A4C36"/>
    <w:rsid w:val="006A5EB8"/>
    <w:rsid w:val="006A70A1"/>
    <w:rsid w:val="006B057D"/>
    <w:rsid w:val="006B12C2"/>
    <w:rsid w:val="006B2358"/>
    <w:rsid w:val="006B3F18"/>
    <w:rsid w:val="006B614B"/>
    <w:rsid w:val="006B6661"/>
    <w:rsid w:val="006C0582"/>
    <w:rsid w:val="006C0B1B"/>
    <w:rsid w:val="006C345E"/>
    <w:rsid w:val="006C56D0"/>
    <w:rsid w:val="006C6949"/>
    <w:rsid w:val="006D1AC6"/>
    <w:rsid w:val="006D535A"/>
    <w:rsid w:val="006E1EEB"/>
    <w:rsid w:val="006E2276"/>
    <w:rsid w:val="006E3938"/>
    <w:rsid w:val="006E4990"/>
    <w:rsid w:val="006E62FF"/>
    <w:rsid w:val="006F13A6"/>
    <w:rsid w:val="006F25B3"/>
    <w:rsid w:val="006F3A9A"/>
    <w:rsid w:val="006F6B75"/>
    <w:rsid w:val="006F79C7"/>
    <w:rsid w:val="007001FB"/>
    <w:rsid w:val="00700A26"/>
    <w:rsid w:val="007019F4"/>
    <w:rsid w:val="007028DE"/>
    <w:rsid w:val="0070297A"/>
    <w:rsid w:val="0070306B"/>
    <w:rsid w:val="00703F59"/>
    <w:rsid w:val="00703FA6"/>
    <w:rsid w:val="00704946"/>
    <w:rsid w:val="007057C1"/>
    <w:rsid w:val="007079E7"/>
    <w:rsid w:val="00707D0E"/>
    <w:rsid w:val="00712F88"/>
    <w:rsid w:val="007210BD"/>
    <w:rsid w:val="00722608"/>
    <w:rsid w:val="00723BF0"/>
    <w:rsid w:val="00724BF3"/>
    <w:rsid w:val="00724DB5"/>
    <w:rsid w:val="00725097"/>
    <w:rsid w:val="00726F72"/>
    <w:rsid w:val="00727CC9"/>
    <w:rsid w:val="007327D9"/>
    <w:rsid w:val="00735E3F"/>
    <w:rsid w:val="00736621"/>
    <w:rsid w:val="00740C9B"/>
    <w:rsid w:val="0074141C"/>
    <w:rsid w:val="007417D9"/>
    <w:rsid w:val="0074228F"/>
    <w:rsid w:val="00742B83"/>
    <w:rsid w:val="00742CFB"/>
    <w:rsid w:val="007447AB"/>
    <w:rsid w:val="00744986"/>
    <w:rsid w:val="00747EDB"/>
    <w:rsid w:val="007530A5"/>
    <w:rsid w:val="007534ED"/>
    <w:rsid w:val="00757F69"/>
    <w:rsid w:val="007613D7"/>
    <w:rsid w:val="007614DE"/>
    <w:rsid w:val="007619C6"/>
    <w:rsid w:val="00761E37"/>
    <w:rsid w:val="00764F32"/>
    <w:rsid w:val="007655E1"/>
    <w:rsid w:val="00770BA7"/>
    <w:rsid w:val="007711B1"/>
    <w:rsid w:val="00771B53"/>
    <w:rsid w:val="00772698"/>
    <w:rsid w:val="007739F2"/>
    <w:rsid w:val="007750FC"/>
    <w:rsid w:val="007769B0"/>
    <w:rsid w:val="00780285"/>
    <w:rsid w:val="00782322"/>
    <w:rsid w:val="00782555"/>
    <w:rsid w:val="00786763"/>
    <w:rsid w:val="00787428"/>
    <w:rsid w:val="00787681"/>
    <w:rsid w:val="007909F2"/>
    <w:rsid w:val="00792395"/>
    <w:rsid w:val="007A0D77"/>
    <w:rsid w:val="007A4108"/>
    <w:rsid w:val="007B300C"/>
    <w:rsid w:val="007B39BB"/>
    <w:rsid w:val="007B502E"/>
    <w:rsid w:val="007B5889"/>
    <w:rsid w:val="007B59FD"/>
    <w:rsid w:val="007B5C63"/>
    <w:rsid w:val="007B75F1"/>
    <w:rsid w:val="007C2989"/>
    <w:rsid w:val="007C34CD"/>
    <w:rsid w:val="007C511C"/>
    <w:rsid w:val="007C6DC7"/>
    <w:rsid w:val="007D00AA"/>
    <w:rsid w:val="007D3A15"/>
    <w:rsid w:val="007D3A7D"/>
    <w:rsid w:val="007D7A6C"/>
    <w:rsid w:val="007E3782"/>
    <w:rsid w:val="007E3AAF"/>
    <w:rsid w:val="007E4299"/>
    <w:rsid w:val="007E7533"/>
    <w:rsid w:val="007F0B2B"/>
    <w:rsid w:val="007F1999"/>
    <w:rsid w:val="007F2615"/>
    <w:rsid w:val="007F2952"/>
    <w:rsid w:val="007F43F3"/>
    <w:rsid w:val="007F4786"/>
    <w:rsid w:val="007F6906"/>
    <w:rsid w:val="007F784A"/>
    <w:rsid w:val="008007ED"/>
    <w:rsid w:val="00801339"/>
    <w:rsid w:val="00802A06"/>
    <w:rsid w:val="00802B98"/>
    <w:rsid w:val="00804148"/>
    <w:rsid w:val="008055A5"/>
    <w:rsid w:val="00807354"/>
    <w:rsid w:val="008145F4"/>
    <w:rsid w:val="00815099"/>
    <w:rsid w:val="00816B12"/>
    <w:rsid w:val="008172EE"/>
    <w:rsid w:val="00820D31"/>
    <w:rsid w:val="0082133A"/>
    <w:rsid w:val="00825C91"/>
    <w:rsid w:val="008272E4"/>
    <w:rsid w:val="0083069B"/>
    <w:rsid w:val="00831F10"/>
    <w:rsid w:val="008362FF"/>
    <w:rsid w:val="00837945"/>
    <w:rsid w:val="008429CA"/>
    <w:rsid w:val="008434BD"/>
    <w:rsid w:val="00845A5F"/>
    <w:rsid w:val="00845C6F"/>
    <w:rsid w:val="008463C0"/>
    <w:rsid w:val="008510EA"/>
    <w:rsid w:val="00853476"/>
    <w:rsid w:val="00853662"/>
    <w:rsid w:val="008536E8"/>
    <w:rsid w:val="00853E67"/>
    <w:rsid w:val="00854C87"/>
    <w:rsid w:val="00855EB4"/>
    <w:rsid w:val="00856998"/>
    <w:rsid w:val="008571AE"/>
    <w:rsid w:val="00860499"/>
    <w:rsid w:val="008610B3"/>
    <w:rsid w:val="00861243"/>
    <w:rsid w:val="008614EA"/>
    <w:rsid w:val="00861F46"/>
    <w:rsid w:val="0086709E"/>
    <w:rsid w:val="00867681"/>
    <w:rsid w:val="00874317"/>
    <w:rsid w:val="00881296"/>
    <w:rsid w:val="00881396"/>
    <w:rsid w:val="008819A8"/>
    <w:rsid w:val="008842A7"/>
    <w:rsid w:val="008859EC"/>
    <w:rsid w:val="00887491"/>
    <w:rsid w:val="00887F3E"/>
    <w:rsid w:val="00887F73"/>
    <w:rsid w:val="0089195E"/>
    <w:rsid w:val="0089373A"/>
    <w:rsid w:val="00894462"/>
    <w:rsid w:val="00895306"/>
    <w:rsid w:val="008A5C53"/>
    <w:rsid w:val="008A682B"/>
    <w:rsid w:val="008A7FB3"/>
    <w:rsid w:val="008B00BE"/>
    <w:rsid w:val="008B3A30"/>
    <w:rsid w:val="008B4D53"/>
    <w:rsid w:val="008B54B4"/>
    <w:rsid w:val="008B5D29"/>
    <w:rsid w:val="008C16B9"/>
    <w:rsid w:val="008C2345"/>
    <w:rsid w:val="008C3C58"/>
    <w:rsid w:val="008C765D"/>
    <w:rsid w:val="008D016F"/>
    <w:rsid w:val="008D1BFB"/>
    <w:rsid w:val="008D3C57"/>
    <w:rsid w:val="008D465C"/>
    <w:rsid w:val="008D6457"/>
    <w:rsid w:val="008D72C1"/>
    <w:rsid w:val="008D7918"/>
    <w:rsid w:val="008E0C32"/>
    <w:rsid w:val="008E238B"/>
    <w:rsid w:val="008E48B6"/>
    <w:rsid w:val="008E6B5D"/>
    <w:rsid w:val="008E7E03"/>
    <w:rsid w:val="008F3637"/>
    <w:rsid w:val="008F3DE0"/>
    <w:rsid w:val="008F586B"/>
    <w:rsid w:val="008F79CD"/>
    <w:rsid w:val="008F7BD9"/>
    <w:rsid w:val="0090086E"/>
    <w:rsid w:val="00900DBC"/>
    <w:rsid w:val="009010C5"/>
    <w:rsid w:val="0090179A"/>
    <w:rsid w:val="009053DE"/>
    <w:rsid w:val="00905CDD"/>
    <w:rsid w:val="0090666A"/>
    <w:rsid w:val="009073EF"/>
    <w:rsid w:val="00910024"/>
    <w:rsid w:val="00912AB3"/>
    <w:rsid w:val="00914CA0"/>
    <w:rsid w:val="0092046B"/>
    <w:rsid w:val="00923800"/>
    <w:rsid w:val="009246C6"/>
    <w:rsid w:val="0092538C"/>
    <w:rsid w:val="00925AB3"/>
    <w:rsid w:val="00925E9C"/>
    <w:rsid w:val="00926091"/>
    <w:rsid w:val="00926DEB"/>
    <w:rsid w:val="00930B77"/>
    <w:rsid w:val="009318CE"/>
    <w:rsid w:val="00931C62"/>
    <w:rsid w:val="0093523F"/>
    <w:rsid w:val="00940383"/>
    <w:rsid w:val="009502B0"/>
    <w:rsid w:val="00954857"/>
    <w:rsid w:val="00956EFF"/>
    <w:rsid w:val="009618FF"/>
    <w:rsid w:val="009646E8"/>
    <w:rsid w:val="00965469"/>
    <w:rsid w:val="00971E43"/>
    <w:rsid w:val="00972875"/>
    <w:rsid w:val="00975139"/>
    <w:rsid w:val="00976984"/>
    <w:rsid w:val="009808E6"/>
    <w:rsid w:val="00984E97"/>
    <w:rsid w:val="009871A1"/>
    <w:rsid w:val="00994D24"/>
    <w:rsid w:val="009950CA"/>
    <w:rsid w:val="00995A78"/>
    <w:rsid w:val="00995EEC"/>
    <w:rsid w:val="00997F24"/>
    <w:rsid w:val="009A1D5C"/>
    <w:rsid w:val="009A267D"/>
    <w:rsid w:val="009A2702"/>
    <w:rsid w:val="009A27DC"/>
    <w:rsid w:val="009A34A6"/>
    <w:rsid w:val="009A37C3"/>
    <w:rsid w:val="009B114A"/>
    <w:rsid w:val="009B2085"/>
    <w:rsid w:val="009B42A5"/>
    <w:rsid w:val="009C3840"/>
    <w:rsid w:val="009C5C3A"/>
    <w:rsid w:val="009C7D90"/>
    <w:rsid w:val="009C7F07"/>
    <w:rsid w:val="009D21C7"/>
    <w:rsid w:val="009D2CE7"/>
    <w:rsid w:val="009D4231"/>
    <w:rsid w:val="009D61B2"/>
    <w:rsid w:val="009D770C"/>
    <w:rsid w:val="009E1155"/>
    <w:rsid w:val="009E16FF"/>
    <w:rsid w:val="009E2BEC"/>
    <w:rsid w:val="009E576A"/>
    <w:rsid w:val="009F094D"/>
    <w:rsid w:val="009F16AD"/>
    <w:rsid w:val="009F3034"/>
    <w:rsid w:val="009F47A8"/>
    <w:rsid w:val="009F51A1"/>
    <w:rsid w:val="009F5657"/>
    <w:rsid w:val="009F774E"/>
    <w:rsid w:val="00A0073F"/>
    <w:rsid w:val="00A01167"/>
    <w:rsid w:val="00A02FE7"/>
    <w:rsid w:val="00A05191"/>
    <w:rsid w:val="00A05B43"/>
    <w:rsid w:val="00A05F9A"/>
    <w:rsid w:val="00A06A36"/>
    <w:rsid w:val="00A112D8"/>
    <w:rsid w:val="00A13BE2"/>
    <w:rsid w:val="00A144E9"/>
    <w:rsid w:val="00A14EF5"/>
    <w:rsid w:val="00A16625"/>
    <w:rsid w:val="00A169C5"/>
    <w:rsid w:val="00A177E2"/>
    <w:rsid w:val="00A24A39"/>
    <w:rsid w:val="00A2622B"/>
    <w:rsid w:val="00A264B6"/>
    <w:rsid w:val="00A30A89"/>
    <w:rsid w:val="00A315D9"/>
    <w:rsid w:val="00A3226F"/>
    <w:rsid w:val="00A3336C"/>
    <w:rsid w:val="00A333CD"/>
    <w:rsid w:val="00A33EAA"/>
    <w:rsid w:val="00A35D4B"/>
    <w:rsid w:val="00A36096"/>
    <w:rsid w:val="00A36B2C"/>
    <w:rsid w:val="00A37050"/>
    <w:rsid w:val="00A4328F"/>
    <w:rsid w:val="00A44699"/>
    <w:rsid w:val="00A50938"/>
    <w:rsid w:val="00A511DA"/>
    <w:rsid w:val="00A5141F"/>
    <w:rsid w:val="00A541E3"/>
    <w:rsid w:val="00A710A4"/>
    <w:rsid w:val="00A72AC1"/>
    <w:rsid w:val="00A73E84"/>
    <w:rsid w:val="00A75F93"/>
    <w:rsid w:val="00A779F2"/>
    <w:rsid w:val="00A811F2"/>
    <w:rsid w:val="00A833B5"/>
    <w:rsid w:val="00A83B0D"/>
    <w:rsid w:val="00A84DCB"/>
    <w:rsid w:val="00A87121"/>
    <w:rsid w:val="00A87DCF"/>
    <w:rsid w:val="00A9336A"/>
    <w:rsid w:val="00A93FEC"/>
    <w:rsid w:val="00A94A33"/>
    <w:rsid w:val="00A94A6C"/>
    <w:rsid w:val="00A963E7"/>
    <w:rsid w:val="00A974F9"/>
    <w:rsid w:val="00AA022A"/>
    <w:rsid w:val="00AA4A04"/>
    <w:rsid w:val="00AA530E"/>
    <w:rsid w:val="00AB0B8A"/>
    <w:rsid w:val="00AB1A0C"/>
    <w:rsid w:val="00AB395E"/>
    <w:rsid w:val="00AB5047"/>
    <w:rsid w:val="00AB6AD1"/>
    <w:rsid w:val="00AC55CD"/>
    <w:rsid w:val="00AD255F"/>
    <w:rsid w:val="00AD3F52"/>
    <w:rsid w:val="00AD5CD4"/>
    <w:rsid w:val="00AE46BB"/>
    <w:rsid w:val="00AE6BB6"/>
    <w:rsid w:val="00AF1543"/>
    <w:rsid w:val="00AF2780"/>
    <w:rsid w:val="00AF2836"/>
    <w:rsid w:val="00AF38BD"/>
    <w:rsid w:val="00AF3BA7"/>
    <w:rsid w:val="00AF5688"/>
    <w:rsid w:val="00AF6A8D"/>
    <w:rsid w:val="00B02304"/>
    <w:rsid w:val="00B02DC3"/>
    <w:rsid w:val="00B04BF7"/>
    <w:rsid w:val="00B05953"/>
    <w:rsid w:val="00B06AA8"/>
    <w:rsid w:val="00B10C70"/>
    <w:rsid w:val="00B111E8"/>
    <w:rsid w:val="00B11B81"/>
    <w:rsid w:val="00B15667"/>
    <w:rsid w:val="00B16678"/>
    <w:rsid w:val="00B16C9E"/>
    <w:rsid w:val="00B16D91"/>
    <w:rsid w:val="00B172FB"/>
    <w:rsid w:val="00B2096C"/>
    <w:rsid w:val="00B21446"/>
    <w:rsid w:val="00B23419"/>
    <w:rsid w:val="00B245BF"/>
    <w:rsid w:val="00B25182"/>
    <w:rsid w:val="00B254FB"/>
    <w:rsid w:val="00B25811"/>
    <w:rsid w:val="00B3078B"/>
    <w:rsid w:val="00B31584"/>
    <w:rsid w:val="00B327AE"/>
    <w:rsid w:val="00B3293A"/>
    <w:rsid w:val="00B32E2A"/>
    <w:rsid w:val="00B3436A"/>
    <w:rsid w:val="00B35258"/>
    <w:rsid w:val="00B36009"/>
    <w:rsid w:val="00B365C4"/>
    <w:rsid w:val="00B37432"/>
    <w:rsid w:val="00B40985"/>
    <w:rsid w:val="00B40F9B"/>
    <w:rsid w:val="00B42F4D"/>
    <w:rsid w:val="00B43073"/>
    <w:rsid w:val="00B439C7"/>
    <w:rsid w:val="00B44D9A"/>
    <w:rsid w:val="00B45C87"/>
    <w:rsid w:val="00B46F4B"/>
    <w:rsid w:val="00B50447"/>
    <w:rsid w:val="00B51368"/>
    <w:rsid w:val="00B51BE5"/>
    <w:rsid w:val="00B52577"/>
    <w:rsid w:val="00B526A2"/>
    <w:rsid w:val="00B539AE"/>
    <w:rsid w:val="00B56099"/>
    <w:rsid w:val="00B56466"/>
    <w:rsid w:val="00B574F1"/>
    <w:rsid w:val="00B60395"/>
    <w:rsid w:val="00B65700"/>
    <w:rsid w:val="00B65FA5"/>
    <w:rsid w:val="00B713D5"/>
    <w:rsid w:val="00B715FB"/>
    <w:rsid w:val="00B71775"/>
    <w:rsid w:val="00B74F7C"/>
    <w:rsid w:val="00B74FAE"/>
    <w:rsid w:val="00B757AF"/>
    <w:rsid w:val="00B77E32"/>
    <w:rsid w:val="00B80755"/>
    <w:rsid w:val="00B81AB8"/>
    <w:rsid w:val="00B82A80"/>
    <w:rsid w:val="00B859DA"/>
    <w:rsid w:val="00B85C05"/>
    <w:rsid w:val="00B86A92"/>
    <w:rsid w:val="00B873B9"/>
    <w:rsid w:val="00B90B4E"/>
    <w:rsid w:val="00B915C7"/>
    <w:rsid w:val="00B95EDD"/>
    <w:rsid w:val="00B970DD"/>
    <w:rsid w:val="00BA034D"/>
    <w:rsid w:val="00BA68E1"/>
    <w:rsid w:val="00BA6BEC"/>
    <w:rsid w:val="00BA6C7E"/>
    <w:rsid w:val="00BA6D11"/>
    <w:rsid w:val="00BA7959"/>
    <w:rsid w:val="00BB14F1"/>
    <w:rsid w:val="00BB30B0"/>
    <w:rsid w:val="00BB44CD"/>
    <w:rsid w:val="00BB498E"/>
    <w:rsid w:val="00BB7A27"/>
    <w:rsid w:val="00BC1429"/>
    <w:rsid w:val="00BC228B"/>
    <w:rsid w:val="00BC295C"/>
    <w:rsid w:val="00BC3A79"/>
    <w:rsid w:val="00BC474A"/>
    <w:rsid w:val="00BC5274"/>
    <w:rsid w:val="00BC7145"/>
    <w:rsid w:val="00BD0685"/>
    <w:rsid w:val="00BD172E"/>
    <w:rsid w:val="00BD365D"/>
    <w:rsid w:val="00BD373D"/>
    <w:rsid w:val="00BD6ECC"/>
    <w:rsid w:val="00BD74AB"/>
    <w:rsid w:val="00BD7607"/>
    <w:rsid w:val="00BE3F5A"/>
    <w:rsid w:val="00BE4FB8"/>
    <w:rsid w:val="00BE5082"/>
    <w:rsid w:val="00BE5CBD"/>
    <w:rsid w:val="00BE6699"/>
    <w:rsid w:val="00BE7D43"/>
    <w:rsid w:val="00BF1539"/>
    <w:rsid w:val="00BF180E"/>
    <w:rsid w:val="00BF392F"/>
    <w:rsid w:val="00BF4489"/>
    <w:rsid w:val="00BF4938"/>
    <w:rsid w:val="00BF551A"/>
    <w:rsid w:val="00BF6A33"/>
    <w:rsid w:val="00C00C58"/>
    <w:rsid w:val="00C00CA9"/>
    <w:rsid w:val="00C036C2"/>
    <w:rsid w:val="00C03DC4"/>
    <w:rsid w:val="00C04691"/>
    <w:rsid w:val="00C0536B"/>
    <w:rsid w:val="00C06DAA"/>
    <w:rsid w:val="00C06FA8"/>
    <w:rsid w:val="00C104A6"/>
    <w:rsid w:val="00C1342B"/>
    <w:rsid w:val="00C13442"/>
    <w:rsid w:val="00C1400F"/>
    <w:rsid w:val="00C1577C"/>
    <w:rsid w:val="00C164DE"/>
    <w:rsid w:val="00C21DAB"/>
    <w:rsid w:val="00C22676"/>
    <w:rsid w:val="00C22D15"/>
    <w:rsid w:val="00C24DE7"/>
    <w:rsid w:val="00C26BFF"/>
    <w:rsid w:val="00C27145"/>
    <w:rsid w:val="00C3287E"/>
    <w:rsid w:val="00C36224"/>
    <w:rsid w:val="00C376F3"/>
    <w:rsid w:val="00C41E93"/>
    <w:rsid w:val="00C4230E"/>
    <w:rsid w:val="00C429A9"/>
    <w:rsid w:val="00C4429F"/>
    <w:rsid w:val="00C4538E"/>
    <w:rsid w:val="00C46ED4"/>
    <w:rsid w:val="00C476C8"/>
    <w:rsid w:val="00C522BB"/>
    <w:rsid w:val="00C60351"/>
    <w:rsid w:val="00C64E33"/>
    <w:rsid w:val="00C65C7E"/>
    <w:rsid w:val="00C70942"/>
    <w:rsid w:val="00C728E0"/>
    <w:rsid w:val="00C745CB"/>
    <w:rsid w:val="00C75078"/>
    <w:rsid w:val="00C756D4"/>
    <w:rsid w:val="00C7597B"/>
    <w:rsid w:val="00C764AA"/>
    <w:rsid w:val="00C83F64"/>
    <w:rsid w:val="00C843A8"/>
    <w:rsid w:val="00C8547E"/>
    <w:rsid w:val="00C8595E"/>
    <w:rsid w:val="00C93300"/>
    <w:rsid w:val="00C94C9E"/>
    <w:rsid w:val="00C957EE"/>
    <w:rsid w:val="00C962F5"/>
    <w:rsid w:val="00C97BF6"/>
    <w:rsid w:val="00CA27C6"/>
    <w:rsid w:val="00CA3951"/>
    <w:rsid w:val="00CA7810"/>
    <w:rsid w:val="00CA7A9D"/>
    <w:rsid w:val="00CB178E"/>
    <w:rsid w:val="00CB2294"/>
    <w:rsid w:val="00CB265A"/>
    <w:rsid w:val="00CB3F27"/>
    <w:rsid w:val="00CB4009"/>
    <w:rsid w:val="00CB45A9"/>
    <w:rsid w:val="00CB5F2B"/>
    <w:rsid w:val="00CB5FE7"/>
    <w:rsid w:val="00CB7759"/>
    <w:rsid w:val="00CC108D"/>
    <w:rsid w:val="00CC1DFC"/>
    <w:rsid w:val="00CC73F4"/>
    <w:rsid w:val="00CD022A"/>
    <w:rsid w:val="00CD17F7"/>
    <w:rsid w:val="00CD2236"/>
    <w:rsid w:val="00CD2E74"/>
    <w:rsid w:val="00CD385D"/>
    <w:rsid w:val="00CD4549"/>
    <w:rsid w:val="00CD4D89"/>
    <w:rsid w:val="00CE2C4E"/>
    <w:rsid w:val="00CE34A8"/>
    <w:rsid w:val="00CE6743"/>
    <w:rsid w:val="00CF5C1E"/>
    <w:rsid w:val="00CF5CEE"/>
    <w:rsid w:val="00CF6C7F"/>
    <w:rsid w:val="00D066AE"/>
    <w:rsid w:val="00D066B1"/>
    <w:rsid w:val="00D10CC6"/>
    <w:rsid w:val="00D116C0"/>
    <w:rsid w:val="00D11F40"/>
    <w:rsid w:val="00D12D9A"/>
    <w:rsid w:val="00D13FC6"/>
    <w:rsid w:val="00D14550"/>
    <w:rsid w:val="00D17738"/>
    <w:rsid w:val="00D21295"/>
    <w:rsid w:val="00D22D83"/>
    <w:rsid w:val="00D250AA"/>
    <w:rsid w:val="00D31D39"/>
    <w:rsid w:val="00D32E6A"/>
    <w:rsid w:val="00D352A6"/>
    <w:rsid w:val="00D36D04"/>
    <w:rsid w:val="00D40EED"/>
    <w:rsid w:val="00D41A74"/>
    <w:rsid w:val="00D42BC5"/>
    <w:rsid w:val="00D4413A"/>
    <w:rsid w:val="00D442D3"/>
    <w:rsid w:val="00D444D8"/>
    <w:rsid w:val="00D45F40"/>
    <w:rsid w:val="00D47602"/>
    <w:rsid w:val="00D518C6"/>
    <w:rsid w:val="00D52B57"/>
    <w:rsid w:val="00D53B34"/>
    <w:rsid w:val="00D61932"/>
    <w:rsid w:val="00D64A35"/>
    <w:rsid w:val="00D712FC"/>
    <w:rsid w:val="00D7335C"/>
    <w:rsid w:val="00D737C0"/>
    <w:rsid w:val="00D7390B"/>
    <w:rsid w:val="00D76DD9"/>
    <w:rsid w:val="00D84888"/>
    <w:rsid w:val="00D86070"/>
    <w:rsid w:val="00D91834"/>
    <w:rsid w:val="00D940CB"/>
    <w:rsid w:val="00D947B8"/>
    <w:rsid w:val="00D94B48"/>
    <w:rsid w:val="00D94D9C"/>
    <w:rsid w:val="00D96124"/>
    <w:rsid w:val="00D967F4"/>
    <w:rsid w:val="00D97063"/>
    <w:rsid w:val="00D97FFB"/>
    <w:rsid w:val="00DA3AE8"/>
    <w:rsid w:val="00DA5DCC"/>
    <w:rsid w:val="00DB0740"/>
    <w:rsid w:val="00DB1AD8"/>
    <w:rsid w:val="00DB23AD"/>
    <w:rsid w:val="00DB3093"/>
    <w:rsid w:val="00DB409B"/>
    <w:rsid w:val="00DB4E59"/>
    <w:rsid w:val="00DB59C9"/>
    <w:rsid w:val="00DC3F59"/>
    <w:rsid w:val="00DC6602"/>
    <w:rsid w:val="00DD027E"/>
    <w:rsid w:val="00DD05EA"/>
    <w:rsid w:val="00DD27F0"/>
    <w:rsid w:val="00DD2B07"/>
    <w:rsid w:val="00DD4BD1"/>
    <w:rsid w:val="00DD584B"/>
    <w:rsid w:val="00DD7634"/>
    <w:rsid w:val="00DE1385"/>
    <w:rsid w:val="00DE1FEA"/>
    <w:rsid w:val="00DE2D0C"/>
    <w:rsid w:val="00DE667E"/>
    <w:rsid w:val="00DF02AC"/>
    <w:rsid w:val="00DF0ED6"/>
    <w:rsid w:val="00DF26FC"/>
    <w:rsid w:val="00DF3EB3"/>
    <w:rsid w:val="00DF643C"/>
    <w:rsid w:val="00DF77B5"/>
    <w:rsid w:val="00DF78C4"/>
    <w:rsid w:val="00E00053"/>
    <w:rsid w:val="00E0143E"/>
    <w:rsid w:val="00E01E3B"/>
    <w:rsid w:val="00E02303"/>
    <w:rsid w:val="00E044F9"/>
    <w:rsid w:val="00E06171"/>
    <w:rsid w:val="00E06320"/>
    <w:rsid w:val="00E06879"/>
    <w:rsid w:val="00E07451"/>
    <w:rsid w:val="00E11B99"/>
    <w:rsid w:val="00E11C44"/>
    <w:rsid w:val="00E12888"/>
    <w:rsid w:val="00E15BD4"/>
    <w:rsid w:val="00E16A26"/>
    <w:rsid w:val="00E170B4"/>
    <w:rsid w:val="00E17889"/>
    <w:rsid w:val="00E22522"/>
    <w:rsid w:val="00E22802"/>
    <w:rsid w:val="00E25ACB"/>
    <w:rsid w:val="00E25DAA"/>
    <w:rsid w:val="00E266FD"/>
    <w:rsid w:val="00E26D6F"/>
    <w:rsid w:val="00E30081"/>
    <w:rsid w:val="00E3034B"/>
    <w:rsid w:val="00E31EA7"/>
    <w:rsid w:val="00E33944"/>
    <w:rsid w:val="00E37DE1"/>
    <w:rsid w:val="00E419CC"/>
    <w:rsid w:val="00E422C9"/>
    <w:rsid w:val="00E42A6C"/>
    <w:rsid w:val="00E42B16"/>
    <w:rsid w:val="00E434A8"/>
    <w:rsid w:val="00E44AF8"/>
    <w:rsid w:val="00E46983"/>
    <w:rsid w:val="00E501E8"/>
    <w:rsid w:val="00E50C0F"/>
    <w:rsid w:val="00E50E5F"/>
    <w:rsid w:val="00E527AD"/>
    <w:rsid w:val="00E53E32"/>
    <w:rsid w:val="00E56697"/>
    <w:rsid w:val="00E625C8"/>
    <w:rsid w:val="00E64DA3"/>
    <w:rsid w:val="00E66E3C"/>
    <w:rsid w:val="00E70149"/>
    <w:rsid w:val="00E70D5B"/>
    <w:rsid w:val="00E73748"/>
    <w:rsid w:val="00E77F04"/>
    <w:rsid w:val="00E81E3F"/>
    <w:rsid w:val="00E83536"/>
    <w:rsid w:val="00E918D9"/>
    <w:rsid w:val="00E91E94"/>
    <w:rsid w:val="00E9240F"/>
    <w:rsid w:val="00E93335"/>
    <w:rsid w:val="00E93E27"/>
    <w:rsid w:val="00EA025B"/>
    <w:rsid w:val="00EA06E4"/>
    <w:rsid w:val="00EA0F14"/>
    <w:rsid w:val="00EA22C9"/>
    <w:rsid w:val="00EA3F0E"/>
    <w:rsid w:val="00EA4B84"/>
    <w:rsid w:val="00EA4DFA"/>
    <w:rsid w:val="00EA6F18"/>
    <w:rsid w:val="00EB0D82"/>
    <w:rsid w:val="00EB11B2"/>
    <w:rsid w:val="00EB3F02"/>
    <w:rsid w:val="00EB5986"/>
    <w:rsid w:val="00EB5B54"/>
    <w:rsid w:val="00EB7DB8"/>
    <w:rsid w:val="00EC12B8"/>
    <w:rsid w:val="00EC1A77"/>
    <w:rsid w:val="00EC25C6"/>
    <w:rsid w:val="00EC4EC8"/>
    <w:rsid w:val="00ED05F5"/>
    <w:rsid w:val="00ED2008"/>
    <w:rsid w:val="00ED33E2"/>
    <w:rsid w:val="00ED7BCC"/>
    <w:rsid w:val="00ED7ED3"/>
    <w:rsid w:val="00EE0184"/>
    <w:rsid w:val="00EE2DCF"/>
    <w:rsid w:val="00EE2E35"/>
    <w:rsid w:val="00EE34B0"/>
    <w:rsid w:val="00EE5359"/>
    <w:rsid w:val="00EE58A7"/>
    <w:rsid w:val="00EE6156"/>
    <w:rsid w:val="00EE652F"/>
    <w:rsid w:val="00EE796F"/>
    <w:rsid w:val="00EE7A90"/>
    <w:rsid w:val="00EF0FAC"/>
    <w:rsid w:val="00EF0FED"/>
    <w:rsid w:val="00EF3751"/>
    <w:rsid w:val="00EF3959"/>
    <w:rsid w:val="00EF5307"/>
    <w:rsid w:val="00EF58D7"/>
    <w:rsid w:val="00F03177"/>
    <w:rsid w:val="00F051B5"/>
    <w:rsid w:val="00F05CF1"/>
    <w:rsid w:val="00F0771B"/>
    <w:rsid w:val="00F15379"/>
    <w:rsid w:val="00F154A6"/>
    <w:rsid w:val="00F15698"/>
    <w:rsid w:val="00F16CEE"/>
    <w:rsid w:val="00F16FF6"/>
    <w:rsid w:val="00F17CCD"/>
    <w:rsid w:val="00F17FC6"/>
    <w:rsid w:val="00F26C78"/>
    <w:rsid w:val="00F27237"/>
    <w:rsid w:val="00F27F35"/>
    <w:rsid w:val="00F30420"/>
    <w:rsid w:val="00F33C95"/>
    <w:rsid w:val="00F34078"/>
    <w:rsid w:val="00F34D48"/>
    <w:rsid w:val="00F3563E"/>
    <w:rsid w:val="00F35697"/>
    <w:rsid w:val="00F36E1C"/>
    <w:rsid w:val="00F4001F"/>
    <w:rsid w:val="00F42B8C"/>
    <w:rsid w:val="00F44562"/>
    <w:rsid w:val="00F45C3D"/>
    <w:rsid w:val="00F46255"/>
    <w:rsid w:val="00F52966"/>
    <w:rsid w:val="00F55981"/>
    <w:rsid w:val="00F56B3F"/>
    <w:rsid w:val="00F5704C"/>
    <w:rsid w:val="00F57A25"/>
    <w:rsid w:val="00F6110A"/>
    <w:rsid w:val="00F61D31"/>
    <w:rsid w:val="00F62496"/>
    <w:rsid w:val="00F62852"/>
    <w:rsid w:val="00F64D36"/>
    <w:rsid w:val="00F6586D"/>
    <w:rsid w:val="00F6609E"/>
    <w:rsid w:val="00F7159D"/>
    <w:rsid w:val="00F7186D"/>
    <w:rsid w:val="00F76373"/>
    <w:rsid w:val="00F81714"/>
    <w:rsid w:val="00F8380B"/>
    <w:rsid w:val="00F8426D"/>
    <w:rsid w:val="00F86007"/>
    <w:rsid w:val="00F869BB"/>
    <w:rsid w:val="00F90A88"/>
    <w:rsid w:val="00F91980"/>
    <w:rsid w:val="00F94A57"/>
    <w:rsid w:val="00F95B20"/>
    <w:rsid w:val="00F95ED6"/>
    <w:rsid w:val="00F96CDD"/>
    <w:rsid w:val="00FA12E7"/>
    <w:rsid w:val="00FA23ED"/>
    <w:rsid w:val="00FA6030"/>
    <w:rsid w:val="00FA7E84"/>
    <w:rsid w:val="00FB1AF4"/>
    <w:rsid w:val="00FB4087"/>
    <w:rsid w:val="00FB7D29"/>
    <w:rsid w:val="00FC4E7A"/>
    <w:rsid w:val="00FC5694"/>
    <w:rsid w:val="00FC5B7F"/>
    <w:rsid w:val="00FC5D4C"/>
    <w:rsid w:val="00FC5DB1"/>
    <w:rsid w:val="00FD0FBC"/>
    <w:rsid w:val="00FD36F6"/>
    <w:rsid w:val="00FE3982"/>
    <w:rsid w:val="00FE419E"/>
    <w:rsid w:val="00FE4DFC"/>
    <w:rsid w:val="00FF17BB"/>
    <w:rsid w:val="00FF1E54"/>
    <w:rsid w:val="00FF219E"/>
    <w:rsid w:val="00FF48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EA8B8"/>
  <w15:chartTrackingRefBased/>
  <w15:docId w15:val="{A4E47DF6-E6C7-C24D-9CBA-387415CD1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379"/>
  </w:style>
  <w:style w:type="paragraph" w:styleId="Heading1">
    <w:name w:val="heading 1"/>
    <w:basedOn w:val="Normal"/>
    <w:next w:val="Normal"/>
    <w:link w:val="Heading1Char"/>
    <w:uiPriority w:val="9"/>
    <w:qFormat/>
    <w:rsid w:val="006C05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5AC"/>
    <w:pPr>
      <w:ind w:left="720"/>
      <w:contextualSpacing/>
    </w:pPr>
  </w:style>
  <w:style w:type="character" w:styleId="Hyperlink">
    <w:name w:val="Hyperlink"/>
    <w:basedOn w:val="DefaultParagraphFont"/>
    <w:uiPriority w:val="99"/>
    <w:unhideWhenUsed/>
    <w:rsid w:val="006108A3"/>
    <w:rPr>
      <w:color w:val="0000FF"/>
      <w:u w:val="single"/>
    </w:rPr>
  </w:style>
  <w:style w:type="character" w:styleId="UnresolvedMention">
    <w:name w:val="Unresolved Mention"/>
    <w:basedOn w:val="DefaultParagraphFont"/>
    <w:uiPriority w:val="99"/>
    <w:semiHidden/>
    <w:unhideWhenUsed/>
    <w:rsid w:val="006108A3"/>
    <w:rPr>
      <w:color w:val="605E5C"/>
      <w:shd w:val="clear" w:color="auto" w:fill="E1DFDD"/>
    </w:rPr>
  </w:style>
  <w:style w:type="character" w:styleId="FollowedHyperlink">
    <w:name w:val="FollowedHyperlink"/>
    <w:basedOn w:val="DefaultParagraphFont"/>
    <w:uiPriority w:val="99"/>
    <w:semiHidden/>
    <w:unhideWhenUsed/>
    <w:rsid w:val="007534ED"/>
    <w:rPr>
      <w:color w:val="954F72" w:themeColor="followedHyperlink"/>
      <w:u w:val="single"/>
    </w:rPr>
  </w:style>
  <w:style w:type="paragraph" w:styleId="Bibliography">
    <w:name w:val="Bibliography"/>
    <w:basedOn w:val="Normal"/>
    <w:next w:val="Normal"/>
    <w:uiPriority w:val="37"/>
    <w:unhideWhenUsed/>
    <w:rsid w:val="00CB3F27"/>
    <w:pPr>
      <w:spacing w:after="240" w:line="240" w:lineRule="auto"/>
      <w:ind w:left="720" w:hanging="720"/>
    </w:pPr>
  </w:style>
  <w:style w:type="character" w:styleId="PlaceholderText">
    <w:name w:val="Placeholder Text"/>
    <w:basedOn w:val="DefaultParagraphFont"/>
    <w:uiPriority w:val="99"/>
    <w:semiHidden/>
    <w:rsid w:val="00D45F40"/>
    <w:rPr>
      <w:color w:val="808080"/>
    </w:rPr>
  </w:style>
  <w:style w:type="character" w:customStyle="1" w:styleId="Heading1Char">
    <w:name w:val="Heading 1 Char"/>
    <w:basedOn w:val="DefaultParagraphFont"/>
    <w:link w:val="Heading1"/>
    <w:uiPriority w:val="9"/>
    <w:rsid w:val="006C058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94D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4D4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147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7C6"/>
  </w:style>
  <w:style w:type="paragraph" w:styleId="Footer">
    <w:name w:val="footer"/>
    <w:basedOn w:val="Normal"/>
    <w:link w:val="FooterChar"/>
    <w:uiPriority w:val="99"/>
    <w:unhideWhenUsed/>
    <w:rsid w:val="006147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7C6"/>
  </w:style>
  <w:style w:type="table" w:styleId="TableGrid">
    <w:name w:val="Table Grid"/>
    <w:basedOn w:val="TableNormal"/>
    <w:uiPriority w:val="39"/>
    <w:rsid w:val="00B20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023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890208">
      <w:bodyDiv w:val="1"/>
      <w:marLeft w:val="0"/>
      <w:marRight w:val="0"/>
      <w:marTop w:val="0"/>
      <w:marBottom w:val="0"/>
      <w:divBdr>
        <w:top w:val="none" w:sz="0" w:space="0" w:color="auto"/>
        <w:left w:val="none" w:sz="0" w:space="0" w:color="auto"/>
        <w:bottom w:val="none" w:sz="0" w:space="0" w:color="auto"/>
        <w:right w:val="none" w:sz="0" w:space="0" w:color="auto"/>
      </w:divBdr>
    </w:div>
    <w:div w:id="1655790970">
      <w:bodyDiv w:val="1"/>
      <w:marLeft w:val="0"/>
      <w:marRight w:val="0"/>
      <w:marTop w:val="0"/>
      <w:marBottom w:val="0"/>
      <w:divBdr>
        <w:top w:val="none" w:sz="0" w:space="0" w:color="auto"/>
        <w:left w:val="none" w:sz="0" w:space="0" w:color="auto"/>
        <w:bottom w:val="none" w:sz="0" w:space="0" w:color="auto"/>
        <w:right w:val="none" w:sz="0" w:space="0" w:color="auto"/>
      </w:divBdr>
    </w:div>
    <w:div w:id="2048791684">
      <w:bodyDiv w:val="1"/>
      <w:marLeft w:val="0"/>
      <w:marRight w:val="0"/>
      <w:marTop w:val="0"/>
      <w:marBottom w:val="0"/>
      <w:divBdr>
        <w:top w:val="none" w:sz="0" w:space="0" w:color="auto"/>
        <w:left w:val="none" w:sz="0" w:space="0" w:color="auto"/>
        <w:bottom w:val="none" w:sz="0" w:space="0" w:color="auto"/>
        <w:right w:val="none" w:sz="0" w:space="0" w:color="auto"/>
      </w:divBdr>
    </w:div>
    <w:div w:id="211177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ecd.org/dac/stats/crsguide.htm" TargetMode="Externa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un.org/development/desa/disabilities/envision2030-goal12.html" TargetMode="External"/><Relationship Id="rId17" Type="http://schemas.openxmlformats.org/officeDocument/2006/relationships/hyperlink" Target="https://papers.ssrn.com/sol3/papers.cfm?abstract_id=3053363"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ustainabledevelopment.report/"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unstats.un.org/sdgs/indicators/databas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oecd-ilibrary.org/development/linking-aid-to-the-sustainable-development-goals-a-machine-learning-approach_4bdaeb8c-en"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F7505BEE-890B-42EF-B68F-D876EE4A3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887</TotalTime>
  <Pages>18</Pages>
  <Words>9997</Words>
  <Characters>56986</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Liu</dc:creator>
  <cp:keywords/>
  <dc:description/>
  <cp:lastModifiedBy>Isaac Liu</cp:lastModifiedBy>
  <cp:revision>246</cp:revision>
  <dcterms:created xsi:type="dcterms:W3CDTF">2020-02-23T00:54:00Z</dcterms:created>
  <dcterms:modified xsi:type="dcterms:W3CDTF">2020-04-07T16:50:00Z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2">
    <vt:lpwstr>"Field"/&gt;&lt;/prefs&gt;&lt;/data&gt;</vt:lpwstr>
  </property>
  <property fmtid="{D5CDD505-2E9C-101B-9397-08002B2CF9AE}" pid="3" name="ZOTERO_PREF_1">
    <vt:lpwstr>&lt;data data-version="3" zotero-version="5.0.84"&gt;&lt;session id="qD5wEq0n"/&gt;&lt;style id="http://www.zotero.org/styles/american-political-science-association" locale="en-GB" hasBibliography="1" bibliographyStyleHasBeenSet="1"/&gt;&lt;prefs&gt;&lt;pref name="fieldType" value=</vt:lpwstr>
  </property>
</Properties>
</file>