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2CAF" w14:textId="6280874F" w:rsidR="000D562F" w:rsidRPr="002053E2" w:rsidRDefault="005421DF" w:rsidP="000D562F">
      <w:pPr>
        <w:jc w:val="center"/>
        <w:rPr>
          <w:rFonts w:asciiTheme="majorBidi" w:hAnsiTheme="majorBidi" w:cstheme="majorBidi"/>
        </w:rPr>
      </w:pPr>
      <w:r w:rsidRPr="00BA7879">
        <w:rPr>
          <w:noProof/>
          <w:lang w:eastAsia="en-CA"/>
        </w:rPr>
        <w:drawing>
          <wp:inline distT="0" distB="0" distL="0" distR="0" wp14:anchorId="77D3D755" wp14:editId="14F8DED4">
            <wp:extent cx="2475196" cy="666750"/>
            <wp:effectExtent l="0" t="0" r="1905" b="0"/>
            <wp:docPr id="6" name="Picture 6" descr="\\fs02\StaffSharedFolder$\Michel.Millar\My Documents\In Toronto Branding\Horizontal\LambtonCollege_T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2\StaffSharedFolder$\Michel.Millar\My Documents\In Toronto Branding\Horizontal\LambtonCollege_TO_HORIZONT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1821" cy="679310"/>
                    </a:xfrm>
                    <a:prstGeom prst="rect">
                      <a:avLst/>
                    </a:prstGeom>
                    <a:noFill/>
                    <a:ln>
                      <a:noFill/>
                    </a:ln>
                  </pic:spPr>
                </pic:pic>
              </a:graphicData>
            </a:graphic>
          </wp:inline>
        </w:drawing>
      </w:r>
    </w:p>
    <w:p w14:paraId="2F3D68D8" w14:textId="77777777" w:rsidR="00CD41E1" w:rsidRPr="002053E2" w:rsidRDefault="00CD41E1" w:rsidP="00CD41E1">
      <w:pPr>
        <w:pStyle w:val="Default"/>
        <w:rPr>
          <w:rFonts w:asciiTheme="majorBidi" w:hAnsiTheme="majorBidi" w:cstheme="majorBidi"/>
        </w:rPr>
      </w:pPr>
    </w:p>
    <w:p w14:paraId="70884134" w14:textId="75CFB1C3" w:rsidR="00FA5E0D" w:rsidRDefault="009637E9" w:rsidP="00CD41E1">
      <w:pPr>
        <w:jc w:val="center"/>
        <w:rPr>
          <w:rFonts w:asciiTheme="majorBidi" w:hAnsiTheme="majorBidi" w:cstheme="majorBidi"/>
          <w:sz w:val="72"/>
          <w:szCs w:val="72"/>
        </w:rPr>
      </w:pPr>
      <w:r w:rsidRPr="009637E9">
        <w:rPr>
          <w:rFonts w:asciiTheme="majorBidi" w:hAnsiTheme="majorBidi" w:cstheme="majorBidi"/>
          <w:sz w:val="72"/>
          <w:szCs w:val="72"/>
        </w:rPr>
        <w:t>AML-2103 Visualization for AI and ML</w:t>
      </w:r>
    </w:p>
    <w:p w14:paraId="3BE374CF" w14:textId="77777777" w:rsidR="009637E9" w:rsidRPr="002053E2" w:rsidRDefault="009637E9" w:rsidP="00CD41E1">
      <w:pPr>
        <w:jc w:val="center"/>
        <w:rPr>
          <w:rFonts w:asciiTheme="majorBidi" w:hAnsiTheme="majorBidi" w:cstheme="majorBidi"/>
          <w:sz w:val="72"/>
          <w:szCs w:val="72"/>
        </w:rPr>
      </w:pPr>
    </w:p>
    <w:p w14:paraId="35FA1DB2" w14:textId="30C2EE18" w:rsidR="00B869D1" w:rsidRPr="002053E2" w:rsidRDefault="00C60F1E" w:rsidP="00CD41E1">
      <w:pPr>
        <w:jc w:val="center"/>
        <w:rPr>
          <w:rFonts w:asciiTheme="majorBidi" w:hAnsiTheme="majorBidi" w:cstheme="majorBidi"/>
          <w:sz w:val="72"/>
          <w:szCs w:val="72"/>
        </w:rPr>
      </w:pPr>
      <w:r>
        <w:rPr>
          <w:rFonts w:asciiTheme="majorBidi" w:hAnsiTheme="majorBidi" w:cstheme="majorBidi"/>
          <w:sz w:val="72"/>
          <w:szCs w:val="72"/>
        </w:rPr>
        <w:t>Assignment</w:t>
      </w:r>
    </w:p>
    <w:p w14:paraId="5751F6C7" w14:textId="746437C2" w:rsidR="00B869D1" w:rsidRDefault="005C2A6C" w:rsidP="009B1657">
      <w:pPr>
        <w:jc w:val="center"/>
        <w:rPr>
          <w:rFonts w:asciiTheme="majorBidi" w:hAnsiTheme="majorBidi" w:cstheme="majorBidi"/>
          <w:sz w:val="36"/>
          <w:szCs w:val="36"/>
        </w:rPr>
      </w:pPr>
      <w:r w:rsidRPr="002053E2">
        <w:rPr>
          <w:rFonts w:asciiTheme="majorBidi" w:hAnsiTheme="majorBidi" w:cstheme="majorBidi"/>
          <w:sz w:val="36"/>
          <w:szCs w:val="36"/>
        </w:rPr>
        <w:t>(</w:t>
      </w:r>
      <w:r w:rsidR="009637E9">
        <w:rPr>
          <w:rFonts w:asciiTheme="majorBidi" w:hAnsiTheme="majorBidi" w:cstheme="majorBidi"/>
          <w:sz w:val="36"/>
          <w:szCs w:val="36"/>
        </w:rPr>
        <w:t>3</w:t>
      </w:r>
      <w:r w:rsidR="00FA5E0D" w:rsidRPr="002053E2">
        <w:rPr>
          <w:rFonts w:asciiTheme="majorBidi" w:hAnsiTheme="majorBidi" w:cstheme="majorBidi"/>
          <w:sz w:val="36"/>
          <w:szCs w:val="36"/>
        </w:rPr>
        <w:t>0</w:t>
      </w:r>
      <w:r w:rsidRPr="002053E2">
        <w:rPr>
          <w:rFonts w:asciiTheme="majorBidi" w:hAnsiTheme="majorBidi" w:cstheme="majorBidi"/>
          <w:sz w:val="36"/>
          <w:szCs w:val="36"/>
        </w:rPr>
        <w:t>% of Final grade)</w:t>
      </w:r>
    </w:p>
    <w:p w14:paraId="28EC210E" w14:textId="05BCE2F7" w:rsidR="00C60F1E" w:rsidRDefault="00C60F1E" w:rsidP="009B1657">
      <w:pPr>
        <w:jc w:val="center"/>
        <w:rPr>
          <w:rFonts w:asciiTheme="majorBidi" w:hAnsiTheme="majorBidi" w:cstheme="majorBidi"/>
          <w:sz w:val="36"/>
          <w:szCs w:val="36"/>
        </w:rPr>
      </w:pPr>
    </w:p>
    <w:p w14:paraId="3A5BDF25" w14:textId="718C57DE" w:rsidR="00C60F1E" w:rsidRDefault="00C60F1E" w:rsidP="009B1657">
      <w:pPr>
        <w:jc w:val="center"/>
        <w:rPr>
          <w:rFonts w:asciiTheme="majorBidi" w:hAnsiTheme="majorBidi" w:cstheme="majorBidi"/>
          <w:sz w:val="36"/>
          <w:szCs w:val="36"/>
        </w:rPr>
      </w:pPr>
    </w:p>
    <w:p w14:paraId="3013E027" w14:textId="77777777" w:rsidR="00C60F1E" w:rsidRPr="002053E2" w:rsidRDefault="00C60F1E" w:rsidP="009B1657">
      <w:pPr>
        <w:jc w:val="center"/>
        <w:rPr>
          <w:rFonts w:asciiTheme="majorBidi" w:hAnsiTheme="majorBidi" w:cstheme="majorBidi"/>
          <w:sz w:val="36"/>
          <w:szCs w:val="36"/>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0"/>
      </w:tblGrid>
      <w:tr w:rsidR="00C60F1E" w:rsidRPr="002053E2" w14:paraId="37AD9201" w14:textId="77777777" w:rsidTr="0066021A">
        <w:tc>
          <w:tcPr>
            <w:tcW w:w="4685" w:type="dxa"/>
            <w:hideMark/>
          </w:tcPr>
          <w:p w14:paraId="7844E736" w14:textId="77777777" w:rsidR="00C60F1E" w:rsidRPr="002053E2" w:rsidRDefault="00C60F1E" w:rsidP="0066021A">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hideMark/>
          </w:tcPr>
          <w:p w14:paraId="0666FABB" w14:textId="77777777" w:rsidR="00C60F1E" w:rsidRPr="002053E2" w:rsidRDefault="00C60F1E" w:rsidP="0066021A">
            <w:pPr>
              <w:spacing w:after="120"/>
              <w:rPr>
                <w:rFonts w:asciiTheme="majorBidi" w:hAnsiTheme="majorBidi" w:cstheme="majorBidi"/>
                <w:iCs/>
                <w:sz w:val="28"/>
                <w:szCs w:val="28"/>
              </w:rPr>
            </w:pPr>
            <w:r w:rsidRPr="002053E2">
              <w:rPr>
                <w:rFonts w:asciiTheme="majorBidi" w:hAnsiTheme="majorBidi" w:cstheme="majorBidi"/>
                <w:iCs/>
                <w:sz w:val="28"/>
                <w:szCs w:val="28"/>
              </w:rPr>
              <w:t>Vahid Hadavi, PhD, P.Eng</w:t>
            </w:r>
          </w:p>
        </w:tc>
      </w:tr>
      <w:tr w:rsidR="00C60F1E" w:rsidRPr="002053E2" w14:paraId="77418E7E" w14:textId="77777777" w:rsidTr="0066021A">
        <w:trPr>
          <w:trHeight w:val="738"/>
        </w:trPr>
        <w:tc>
          <w:tcPr>
            <w:tcW w:w="4685" w:type="dxa"/>
            <w:hideMark/>
          </w:tcPr>
          <w:p w14:paraId="18C70170" w14:textId="77777777" w:rsidR="00C60F1E" w:rsidRPr="002053E2" w:rsidRDefault="00C60F1E" w:rsidP="0066021A">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hideMark/>
          </w:tcPr>
          <w:p w14:paraId="258EEDB2" w14:textId="6DADFC16" w:rsidR="00C60F1E" w:rsidRPr="002053E2" w:rsidRDefault="00C60F1E" w:rsidP="0066021A">
            <w:pPr>
              <w:rPr>
                <w:rFonts w:asciiTheme="majorBidi" w:hAnsiTheme="majorBidi" w:cstheme="majorBidi"/>
                <w:b/>
                <w:i/>
                <w:sz w:val="28"/>
                <w:szCs w:val="28"/>
              </w:rPr>
            </w:pPr>
            <w:r w:rsidRPr="002053E2">
              <w:rPr>
                <w:rFonts w:asciiTheme="majorBidi" w:eastAsia="Calibri" w:hAnsiTheme="majorBidi" w:cstheme="majorBidi"/>
                <w:b/>
                <w:bCs/>
                <w:sz w:val="28"/>
                <w:szCs w:val="40"/>
              </w:rPr>
              <w:t>AML-2</w:t>
            </w:r>
            <w:r w:rsidR="009637E9">
              <w:rPr>
                <w:rFonts w:asciiTheme="majorBidi" w:eastAsia="Calibri" w:hAnsiTheme="majorBidi" w:cstheme="majorBidi"/>
                <w:b/>
                <w:bCs/>
                <w:sz w:val="28"/>
                <w:szCs w:val="40"/>
              </w:rPr>
              <w:t>103</w:t>
            </w:r>
            <w:r w:rsidRPr="002053E2">
              <w:rPr>
                <w:rFonts w:asciiTheme="majorBidi" w:eastAsia="Calibri" w:hAnsiTheme="majorBidi" w:cstheme="majorBidi"/>
                <w:b/>
                <w:bCs/>
                <w:sz w:val="28"/>
                <w:szCs w:val="40"/>
              </w:rPr>
              <w:t xml:space="preserve"> </w:t>
            </w:r>
          </w:p>
        </w:tc>
      </w:tr>
    </w:tbl>
    <w:p w14:paraId="7E750436" w14:textId="227FDFD4" w:rsidR="002C6380" w:rsidRDefault="002C6380" w:rsidP="009B1657">
      <w:pPr>
        <w:jc w:val="center"/>
        <w:rPr>
          <w:rFonts w:asciiTheme="majorBidi" w:hAnsiTheme="majorBidi" w:cstheme="majorBidi"/>
          <w:sz w:val="36"/>
          <w:szCs w:val="36"/>
        </w:rPr>
      </w:pPr>
    </w:p>
    <w:p w14:paraId="1EBA9DD0" w14:textId="77777777" w:rsidR="00C60F1E" w:rsidRPr="002053E2" w:rsidRDefault="00C60F1E" w:rsidP="009B1657">
      <w:pPr>
        <w:jc w:val="center"/>
        <w:rPr>
          <w:rFonts w:asciiTheme="majorBidi" w:hAnsiTheme="majorBidi" w:cstheme="majorBidi"/>
          <w:sz w:val="36"/>
          <w:szCs w:val="36"/>
        </w:rPr>
      </w:pPr>
    </w:p>
    <w:p w14:paraId="39D7EE48" w14:textId="5ED3BFAF" w:rsidR="000D562F" w:rsidRPr="002053E2" w:rsidRDefault="003346BF" w:rsidP="000D562F">
      <w:pPr>
        <w:jc w:val="center"/>
        <w:rPr>
          <w:rFonts w:asciiTheme="majorBidi" w:hAnsiTheme="majorBidi" w:cstheme="majorBidi"/>
          <w:b/>
          <w:bCs/>
          <w:sz w:val="40"/>
          <w:szCs w:val="40"/>
        </w:rPr>
      </w:pPr>
      <w:r w:rsidRPr="002053E2">
        <w:rPr>
          <w:rFonts w:asciiTheme="majorBidi" w:hAnsiTheme="majorBidi" w:cstheme="majorBidi"/>
          <w:b/>
          <w:bCs/>
          <w:sz w:val="40"/>
          <w:szCs w:val="36"/>
        </w:rPr>
        <w:tab/>
        <w:t xml:space="preserve"> </w:t>
      </w:r>
    </w:p>
    <w:p w14:paraId="61E2AFFC" w14:textId="77777777" w:rsidR="000D562F" w:rsidRPr="002053E2" w:rsidRDefault="000D562F" w:rsidP="000D562F">
      <w:pPr>
        <w:jc w:val="center"/>
        <w:rPr>
          <w:rFonts w:asciiTheme="majorBidi" w:hAnsiTheme="majorBidi" w:cstheme="majorBidi"/>
        </w:rPr>
      </w:pPr>
    </w:p>
    <w:p w14:paraId="50864271" w14:textId="77777777" w:rsidR="000D562F" w:rsidRPr="002053E2" w:rsidRDefault="000D562F" w:rsidP="000D562F">
      <w:pPr>
        <w:rPr>
          <w:rFonts w:asciiTheme="majorBidi" w:hAnsiTheme="majorBidi" w:cstheme="majorBidi"/>
        </w:rPr>
      </w:pPr>
      <w:r w:rsidRPr="002053E2">
        <w:rPr>
          <w:rFonts w:asciiTheme="majorBidi" w:hAnsiTheme="majorBidi" w:cstheme="majorBidi"/>
        </w:rPr>
        <w:br w:type="page"/>
      </w:r>
    </w:p>
    <w:p w14:paraId="49AFD878" w14:textId="19107FE7" w:rsidR="00F97A6E" w:rsidRPr="002053E2" w:rsidRDefault="00C60F1E" w:rsidP="007D5E78">
      <w:pPr>
        <w:pStyle w:val="Heading1"/>
        <w:spacing w:before="39"/>
        <w:ind w:left="0"/>
        <w:rPr>
          <w:rFonts w:asciiTheme="majorBidi" w:hAnsiTheme="majorBidi" w:cstheme="majorBidi"/>
          <w:sz w:val="28"/>
          <w:szCs w:val="28"/>
        </w:rPr>
      </w:pPr>
      <w:r>
        <w:rPr>
          <w:rFonts w:asciiTheme="majorBidi" w:hAnsiTheme="majorBidi" w:cstheme="majorBidi"/>
          <w:sz w:val="28"/>
          <w:szCs w:val="28"/>
        </w:rPr>
        <w:lastRenderedPageBreak/>
        <w:t>Description</w:t>
      </w:r>
      <w:r w:rsidR="002D6DBB" w:rsidRPr="002053E2">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1D1B09" id="Group 2"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path="m,120r9785,l9785,,,,,120xe" fillcolor="black" stroked="f">
                    <v:path arrowok="t" o:connecttype="custom" o:connectlocs="0,120;9785,120;9785,0;0,0;0,120" o:connectangles="0,0,0,0,0"/>
                  </v:shape>
                </v:group>
                <w10:anchorlock/>
              </v:group>
            </w:pict>
          </mc:Fallback>
        </mc:AlternateContent>
      </w:r>
    </w:p>
    <w:p w14:paraId="605F0526" w14:textId="5C9737A7" w:rsidR="00EF7C3D" w:rsidRDefault="00EF7C3D" w:rsidP="00EF7C3D">
      <w:pPr>
        <w:pStyle w:val="Heading1"/>
        <w:shd w:val="clear" w:color="auto" w:fill="FFFFFF"/>
        <w:spacing w:before="129"/>
        <w:rPr>
          <w:rFonts w:cs="Times New Roman"/>
          <w:sz w:val="24"/>
          <w:szCs w:val="24"/>
        </w:rPr>
      </w:pPr>
      <w:r>
        <w:rPr>
          <w:rFonts w:ascii="Helvetica" w:hAnsi="Helvetica" w:cs="Helvetica"/>
          <w:color w:val="000000"/>
          <w:sz w:val="39"/>
          <w:szCs w:val="39"/>
        </w:rPr>
        <w:t>Building a Custom Visualization</w:t>
      </w:r>
      <w:hyperlink r:id="rId9" w:anchor="Assignment-3---Building-a-Custom-Visualization" w:history="1">
        <w:r>
          <w:rPr>
            <w:rStyle w:val="Hyperlink"/>
            <w:rFonts w:ascii="Helvetica" w:hAnsi="Helvetica" w:cs="Helvetica"/>
            <w:color w:val="337AB7"/>
            <w:sz w:val="39"/>
            <w:szCs w:val="39"/>
          </w:rPr>
          <w:t>¶</w:t>
        </w:r>
      </w:hyperlink>
    </w:p>
    <w:p w14:paraId="385573B9"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assignment you must choose one of the options presented below and submit a visual as well as your source code for peer grading. The details of how you solve the assignment are up to you, although your assignment must use matplotlib so that your peers can evaluate your work. The options differ in challenge level, but there are no grades associated with the challenge level you chose. However, your peers will be asked to ensure you at least met a minimum quality for a given technique in order to pass. Implement the technique fully (or exceed it!) and you should be able to earn full grades for the assignment.</w:t>
      </w:r>
    </w:p>
    <w:p w14:paraId="41454FC8" w14:textId="71B61C2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Ferreira, N., Fisher, D., &amp; Konig, A. C. (2014, April). </w:t>
      </w:r>
      <w:hyperlink r:id="rId10" w:tgtFrame="_blank" w:history="1">
        <w:r>
          <w:rPr>
            <w:rStyle w:val="Hyperlink"/>
            <w:rFonts w:ascii="Helvetica" w:hAnsi="Helvetica" w:cs="Helvetica"/>
            <w:color w:val="337AB7"/>
            <w:sz w:val="21"/>
            <w:szCs w:val="21"/>
          </w:rPr>
          <w:t>Sample-oriented task-driven visualizations: allowing users to make better, more confident decisions.</w:t>
        </w:r>
      </w:hyperlink>
      <w:r>
        <w:rPr>
          <w:rFonts w:ascii="Helvetica" w:hAnsi="Helvetica" w:cs="Helvetica"/>
          <w:color w:val="000000"/>
          <w:sz w:val="21"/>
          <w:szCs w:val="21"/>
        </w:rPr>
        <w:t xml:space="preserve">       In Proceedings of the SIGCHI Conference on Human Factors in Computing Systems (pp. 571-580). ACM. </w:t>
      </w:r>
    </w:p>
    <w:p w14:paraId="1B1281C0"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w:t>
      </w:r>
      <w:hyperlink r:id="rId11" w:tgtFrame="_blank" w:history="1">
        <w:r>
          <w:rPr>
            <w:rStyle w:val="Hyperlink"/>
            <w:rFonts w:ascii="Helvetica" w:hAnsi="Helvetica" w:cs="Helvetica"/>
            <w:color w:val="337AB7"/>
            <w:sz w:val="21"/>
            <w:szCs w:val="21"/>
          </w:rPr>
          <w:t>paper</w:t>
        </w:r>
      </w:hyperlink>
      <w:r>
        <w:rPr>
          <w:rFonts w:ascii="Helvetica" w:hAnsi="Helvetica" w:cs="Helvetica"/>
          <w:color w:val="000000"/>
          <w:sz w:val="21"/>
          <w:szCs w:val="21"/>
        </w:rPr>
        <w:t> the authors describe the challenges users face when trying to make judgements about probabilistic data generated through samples. As an example, they look at a bar chart of four years of data (replicated below in Figure 1). Each year has a y-axis value, which is derived from a sample of a larger dataset. For instance, the first value might be the number votes in a given district or riding for 1992, with the average being around 33,000. On top of this is plotted the 95% confidence interval for the mean (see the boxplot lectures for more information, and the yerr parameter of barcharts).</w:t>
      </w:r>
    </w:p>
    <w:p w14:paraId="30087147" w14:textId="79742244"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br/>
      </w:r>
      <w:r>
        <w:rPr>
          <w:rFonts w:ascii="Helvetica" w:hAnsi="Helvetica" w:cs="Helvetica"/>
          <w:noProof/>
          <w:color w:val="000000"/>
          <w:sz w:val="21"/>
          <w:szCs w:val="21"/>
        </w:rPr>
        <mc:AlternateContent>
          <mc:Choice Requires="wps">
            <w:drawing>
              <wp:inline distT="0" distB="0" distL="0" distR="0" wp14:anchorId="2F9A00B1" wp14:editId="58C5672A">
                <wp:extent cx="304800" cy="304800"/>
                <wp:effectExtent l="0" t="0" r="0" b="0"/>
                <wp:docPr id="2" name="Rectangle 2"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42938" id="Rectangle 2"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SVz/MBAADV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EF7C3D">
        <w:rPr>
          <w:noProof/>
        </w:rPr>
        <w:drawing>
          <wp:inline distT="0" distB="0" distL="0" distR="0" wp14:anchorId="775386DB" wp14:editId="1706AAD7">
            <wp:extent cx="5943600" cy="5668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68645"/>
                    </a:xfrm>
                    <a:prstGeom prst="rect">
                      <a:avLst/>
                    </a:prstGeom>
                  </pic:spPr>
                </pic:pic>
              </a:graphicData>
            </a:graphic>
          </wp:inline>
        </w:drawing>
      </w:r>
    </w:p>
    <w:p w14:paraId="4EEE720E" w14:textId="77777777" w:rsidR="00EF7C3D" w:rsidRDefault="00EF7C3D" w:rsidP="00EF7C3D">
      <w:pPr>
        <w:pStyle w:val="Heading4"/>
        <w:shd w:val="clear" w:color="auto" w:fill="FFFFFF"/>
        <w:spacing w:before="480"/>
        <w:jc w:val="center"/>
        <w:rPr>
          <w:rFonts w:ascii="Helvetica" w:hAnsi="Helvetica" w:cs="Helvetica"/>
          <w:color w:val="000000"/>
          <w:sz w:val="21"/>
          <w:szCs w:val="21"/>
        </w:rPr>
      </w:pPr>
      <w:r>
        <w:rPr>
          <w:rFonts w:ascii="Helvetica" w:hAnsi="Helvetica" w:cs="Helvetica"/>
          <w:color w:val="000000"/>
          <w:sz w:val="21"/>
          <w:szCs w:val="21"/>
        </w:rPr>
        <w:t>        Figure 1 from (Ferreira et al, 2014).</w:t>
      </w:r>
    </w:p>
    <w:p w14:paraId="2C9A64F2"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p>
    <w:p w14:paraId="3A1F53EF"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challenge that users face is that, for a given y-axis value (e.g. 42,000), it is difficult to know which x-axis values are most likely to be representative, because the confidence levels overlap and their distributions are different (the lengths of the confidence interval bars are unequal). One of the solutions the authors propose for this problem (Figure 2c) is to allow users to indicate the y-axis value of interest (e.g. 42,000) and then draw a horizontal line and color bars based on this value. So </w:t>
      </w:r>
      <w:r>
        <w:rPr>
          <w:rFonts w:ascii="Helvetica" w:hAnsi="Helvetica" w:cs="Helvetica"/>
          <w:color w:val="000000"/>
          <w:sz w:val="21"/>
          <w:szCs w:val="21"/>
        </w:rPr>
        <w:lastRenderedPageBreak/>
        <w:t>bars might be colored red if they are definitely above this value (given the confidence interval), blue if they are definitely below this value, or white if they contain this value.</w:t>
      </w:r>
    </w:p>
    <w:p w14:paraId="5EE3BE41" w14:textId="4DB150B9"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noProof/>
          <w:color w:val="000000"/>
          <w:sz w:val="21"/>
          <w:szCs w:val="21"/>
        </w:rPr>
        <mc:AlternateContent>
          <mc:Choice Requires="wps">
            <w:drawing>
              <wp:inline distT="0" distB="0" distL="0" distR="0" wp14:anchorId="42194BC2" wp14:editId="5AA02B7D">
                <wp:extent cx="304800" cy="304800"/>
                <wp:effectExtent l="0" t="0" r="0" b="0"/>
                <wp:docPr id="1" name="Rectangle 1"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D4BC0" id="Rectangle 1"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D3QlrxAQAA1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7BFCD452" w14:textId="5A0D9A6D" w:rsidR="00EF7C3D" w:rsidRDefault="00EF7C3D" w:rsidP="00EF7C3D">
      <w:pPr>
        <w:pStyle w:val="Heading4"/>
        <w:shd w:val="clear" w:color="auto" w:fill="FFFFFF"/>
        <w:spacing w:before="480"/>
        <w:jc w:val="center"/>
        <w:rPr>
          <w:rFonts w:ascii="Helvetica" w:hAnsi="Helvetica" w:cs="Helvetica"/>
          <w:color w:val="000000"/>
          <w:sz w:val="21"/>
          <w:szCs w:val="21"/>
        </w:rPr>
      </w:pPr>
      <w:r w:rsidRPr="00EF7C3D">
        <w:rPr>
          <w:noProof/>
        </w:rPr>
        <w:drawing>
          <wp:inline distT="0" distB="0" distL="0" distR="0" wp14:anchorId="56EA2C3A" wp14:editId="4203B2A1">
            <wp:extent cx="5943600" cy="537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77815"/>
                    </a:xfrm>
                    <a:prstGeom prst="rect">
                      <a:avLst/>
                    </a:prstGeom>
                  </pic:spPr>
                </pic:pic>
              </a:graphicData>
            </a:graphic>
          </wp:inline>
        </w:drawing>
      </w:r>
    </w:p>
    <w:p w14:paraId="6206B9EC" w14:textId="75D4B3A6" w:rsidR="00EF7C3D" w:rsidRDefault="00EF7C3D" w:rsidP="00EF7C3D">
      <w:pPr>
        <w:pStyle w:val="Heading4"/>
        <w:shd w:val="clear" w:color="auto" w:fill="FFFFFF"/>
        <w:spacing w:before="480"/>
        <w:jc w:val="center"/>
        <w:rPr>
          <w:rFonts w:ascii="Helvetica" w:hAnsi="Helvetica" w:cs="Helvetica"/>
          <w:color w:val="000000"/>
          <w:sz w:val="21"/>
          <w:szCs w:val="21"/>
        </w:rPr>
      </w:pPr>
      <w:r>
        <w:rPr>
          <w:rFonts w:ascii="Helvetica" w:hAnsi="Helvetica" w:cs="Helvetica"/>
          <w:color w:val="000000"/>
          <w:sz w:val="21"/>
          <w:szCs w:val="21"/>
        </w:rPr>
        <w:t>Figure 2c from (Ferreira et al. 2014). Note that the colorbar legend at the bottom as well as the arrows are not required in the assignment descriptions below.</w:t>
      </w:r>
    </w:p>
    <w:p w14:paraId="37178BAB"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r>
    </w:p>
    <w:p w14:paraId="1D55FF68"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lastRenderedPageBreak/>
        <w:t>Easiest option:</w:t>
      </w:r>
      <w:r>
        <w:rPr>
          <w:rFonts w:ascii="Helvetica" w:hAnsi="Helvetica" w:cs="Helvetica"/>
          <w:color w:val="000000"/>
          <w:sz w:val="21"/>
          <w:szCs w:val="21"/>
        </w:rPr>
        <w:t> Implement the bar coloring as described above - a color scale with only three colors, (e.g. blue, white, and red). Assume the user provides the y axis value of interest as a parameter or variable.</w:t>
      </w:r>
    </w:p>
    <w:p w14:paraId="0733FBEC"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Harder option:</w:t>
      </w:r>
      <w:r>
        <w:rPr>
          <w:rFonts w:ascii="Helvetica" w:hAnsi="Helvetica" w:cs="Helvetica"/>
          <w:color w:val="000000"/>
          <w:sz w:val="21"/>
          <w:szCs w:val="21"/>
        </w:rPr>
        <w:t> Implement the bar coloring as described in the paper, where the color of the bar is actually based on the amount of data covered (e.g. a gradient ranging from dark blue for the distribution being certainly below this y-axis, to white if the value is certainly contained, to dark red if the value is certainly not contained as the distribution is above the axis).</w:t>
      </w:r>
    </w:p>
    <w:p w14:paraId="7054369E"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Even Harder option:</w:t>
      </w:r>
      <w:r>
        <w:rPr>
          <w:rFonts w:ascii="Helvetica" w:hAnsi="Helvetica" w:cs="Helvetica"/>
          <w:color w:val="000000"/>
          <w:sz w:val="21"/>
          <w:szCs w:val="21"/>
        </w:rPr>
        <w:t> Add interactivity to the above, which allows the user to click on the y axis to set the value of interest. The bar colors should change with respect to what value the user has selected.</w:t>
      </w:r>
    </w:p>
    <w:p w14:paraId="69C039D7"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Hardest option:</w:t>
      </w:r>
      <w:r>
        <w:rPr>
          <w:rFonts w:ascii="Helvetica" w:hAnsi="Helvetica" w:cs="Helvetica"/>
          <w:color w:val="000000"/>
          <w:sz w:val="21"/>
          <w:szCs w:val="21"/>
        </w:rPr>
        <w:t> Allow the user to interactively set a range of y values they are interested in, and recolor based on this (e.g. a y-axis band, see the paper for more details).</w:t>
      </w:r>
    </w:p>
    <w:p w14:paraId="0E77E36C" w14:textId="77777777" w:rsidR="00EF7C3D" w:rsidRDefault="00571D15" w:rsidP="00EF7C3D">
      <w:pPr>
        <w:spacing w:before="270" w:after="270"/>
        <w:rPr>
          <w:rFonts w:ascii="Times New Roman" w:hAnsi="Times New Roman" w:cs="Times New Roman"/>
        </w:rPr>
      </w:pPr>
      <w:r>
        <w:pict w14:anchorId="5F7C39ED">
          <v:rect id="_x0000_i1025" style="width:0;height:0" o:hralign="center" o:hrstd="t" o:hrnoshade="t" o:hr="t" fillcolor="black" stroked="f"/>
        </w:pict>
      </w:r>
    </w:p>
    <w:p w14:paraId="285C5272" w14:textId="77777777" w:rsidR="00EF7C3D" w:rsidRDefault="00EF7C3D" w:rsidP="00EF7C3D">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Note: The data given for this assignment is not the same as the data used in the article and as a result the visualizations may look a little different.</w:t>
      </w:r>
    </w:p>
    <w:p w14:paraId="3982DBAC" w14:textId="77777777" w:rsidR="00C60F1E" w:rsidRPr="00546685" w:rsidRDefault="00C60F1E" w:rsidP="00C60F1E">
      <w:pPr>
        <w:shd w:val="clear" w:color="auto" w:fill="FFFFFF"/>
        <w:rPr>
          <w:rFonts w:asciiTheme="minorBidi" w:eastAsia="Times New Roman" w:hAnsiTheme="minorBidi"/>
          <w:color w:val="222222"/>
          <w:lang w:val="en-US" w:eastAsia="en-CA"/>
        </w:rPr>
      </w:pPr>
    </w:p>
    <w:p w14:paraId="311781B3" w14:textId="46ACBBF2" w:rsidR="00C60F1E" w:rsidRPr="00546685" w:rsidRDefault="00C60F1E" w:rsidP="00C60F1E">
      <w:pPr>
        <w:rPr>
          <w:rFonts w:asciiTheme="minorBidi" w:hAnsiTheme="minorBidi"/>
        </w:rPr>
      </w:pPr>
    </w:p>
    <w:sectPr w:rsidR="00C60F1E" w:rsidRPr="00546685" w:rsidSect="00EB1C3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DE94A" w14:textId="77777777" w:rsidR="00571D15" w:rsidRDefault="00571D15" w:rsidP="00A7047A">
      <w:r>
        <w:separator/>
      </w:r>
    </w:p>
  </w:endnote>
  <w:endnote w:type="continuationSeparator" w:id="0">
    <w:p w14:paraId="67BE6AA4" w14:textId="77777777" w:rsidR="00571D15" w:rsidRDefault="00571D15" w:rsidP="00A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5B4CE" w14:textId="77777777" w:rsidR="00B051C6" w:rsidRDefault="00B05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43613"/>
      <w:docPartObj>
        <w:docPartGallery w:val="Page Numbers (Bottom of Page)"/>
        <w:docPartUnique/>
      </w:docPartObj>
    </w:sdtPr>
    <w:sdtEndPr>
      <w:rPr>
        <w:noProof/>
      </w:rPr>
    </w:sdtEndPr>
    <w:sdtContent>
      <w:p w14:paraId="29A8A985" w14:textId="7B9D324B" w:rsidR="00283BDF" w:rsidRDefault="00283BDF">
        <w:pPr>
          <w:pStyle w:val="Footer"/>
          <w:jc w:val="center"/>
        </w:pPr>
        <w:r>
          <w:fldChar w:fldCharType="begin"/>
        </w:r>
        <w:r>
          <w:instrText xml:space="preserve"> PAGE   \* MERGEFORMAT </w:instrText>
        </w:r>
        <w:r>
          <w:fldChar w:fldCharType="separate"/>
        </w:r>
        <w:r w:rsidR="00DA49B9">
          <w:rPr>
            <w:noProof/>
          </w:rPr>
          <w:t>5</w:t>
        </w:r>
        <w:r>
          <w:rPr>
            <w:noProof/>
          </w:rPr>
          <w:fldChar w:fldCharType="end"/>
        </w:r>
      </w:p>
    </w:sdtContent>
  </w:sdt>
  <w:p w14:paraId="03392D4F" w14:textId="77777777" w:rsidR="001E2410" w:rsidRDefault="001E2410" w:rsidP="001E2410">
    <w:pPr>
      <w:pStyle w:val="Footer"/>
      <w:jc w:val="right"/>
      <w:rPr>
        <w:b/>
        <w:sz w:val="16"/>
        <w:szCs w:val="16"/>
      </w:rPr>
    </w:pPr>
    <w:r>
      <w:rPr>
        <w:b/>
        <w:sz w:val="16"/>
        <w:szCs w:val="16"/>
      </w:rPr>
      <w:t>©2021 LAMBTON COLLEGE IN TORONTO</w:t>
    </w:r>
  </w:p>
  <w:p w14:paraId="467C26B6" w14:textId="77777777" w:rsidR="00283BDF" w:rsidRDefault="0028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11A6F" w14:textId="54D08606" w:rsidR="00E34CC2" w:rsidRPr="00FD3884" w:rsidRDefault="00E34CC2" w:rsidP="00E34CC2">
    <w:pPr>
      <w:pStyle w:val="Footer"/>
      <w:jc w:val="right"/>
      <w:rPr>
        <w:b/>
        <w:sz w:val="16"/>
        <w:szCs w:val="16"/>
      </w:rPr>
    </w:pPr>
    <w:r>
      <w:rPr>
        <w:b/>
        <w:sz w:val="16"/>
        <w:szCs w:val="16"/>
      </w:rPr>
      <w:t>©2021 LAMBTON COLLEGE IN TORONTO</w:t>
    </w:r>
  </w:p>
  <w:p w14:paraId="710EC789" w14:textId="77777777" w:rsidR="00E34CC2" w:rsidRDefault="00E34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53AFE" w14:textId="77777777" w:rsidR="00571D15" w:rsidRDefault="00571D15" w:rsidP="00A7047A">
      <w:r>
        <w:separator/>
      </w:r>
    </w:p>
  </w:footnote>
  <w:footnote w:type="continuationSeparator" w:id="0">
    <w:p w14:paraId="11BA1064" w14:textId="77777777" w:rsidR="00571D15" w:rsidRDefault="00571D15" w:rsidP="00A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5C1C5" w14:textId="77777777" w:rsidR="00B051C6" w:rsidRDefault="00B05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C6DB" w14:textId="77EAD3B1" w:rsidR="00D85B56" w:rsidRPr="00FA5E0D" w:rsidRDefault="00B051C6" w:rsidP="00FA5E0D">
    <w:pPr>
      <w:pStyle w:val="Header"/>
    </w:pPr>
    <w:r w:rsidRPr="00BA7879">
      <w:rPr>
        <w:noProof/>
        <w:lang w:eastAsia="en-CA"/>
      </w:rPr>
      <w:drawing>
        <wp:inline distT="0" distB="0" distL="0" distR="0" wp14:anchorId="06C81FF2" wp14:editId="467E3718">
          <wp:extent cx="2475196" cy="666750"/>
          <wp:effectExtent l="0" t="0" r="1905" b="0"/>
          <wp:docPr id="10" name="Picture 10" descr="\\fs02\StaffSharedFolder$\Michel.Millar\My Documents\In Toronto Branding\Horizontal\LambtonCollege_T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2\StaffSharedFolder$\Michel.Millar\My Documents\In Toronto Branding\Horizontal\LambtonCollege_TO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1821" cy="6793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5098F" w14:textId="77777777" w:rsidR="00B051C6" w:rsidRDefault="00B0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ascii="Times New Roman" w:eastAsia="Times New Roman" w:hAnsi="Times New Roman" w:cs="Times New Roman" w:hint="default"/>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B140353"/>
    <w:multiLevelType w:val="hybridMultilevel"/>
    <w:tmpl w:val="683A1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A2C8F"/>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6" w15:restartNumberingAfterBreak="0">
    <w:nsid w:val="2ABE6485"/>
    <w:multiLevelType w:val="hybridMultilevel"/>
    <w:tmpl w:val="341441D4"/>
    <w:lvl w:ilvl="0" w:tplc="E828C9EC">
      <w:start w:val="1"/>
      <w:numFmt w:val="bullet"/>
      <w:lvlText w:val=""/>
      <w:lvlJc w:val="left"/>
      <w:pPr>
        <w:tabs>
          <w:tab w:val="num" w:pos="720"/>
        </w:tabs>
        <w:ind w:left="720" w:hanging="360"/>
      </w:pPr>
      <w:rPr>
        <w:rFonts w:ascii="Wingdings" w:hAnsi="Wingdings" w:hint="default"/>
      </w:rPr>
    </w:lvl>
    <w:lvl w:ilvl="1" w:tplc="FCB8EC02" w:tentative="1">
      <w:start w:val="1"/>
      <w:numFmt w:val="bullet"/>
      <w:lvlText w:val=""/>
      <w:lvlJc w:val="left"/>
      <w:pPr>
        <w:tabs>
          <w:tab w:val="num" w:pos="1440"/>
        </w:tabs>
        <w:ind w:left="1440" w:hanging="360"/>
      </w:pPr>
      <w:rPr>
        <w:rFonts w:ascii="Wingdings" w:hAnsi="Wingdings" w:hint="default"/>
      </w:rPr>
    </w:lvl>
    <w:lvl w:ilvl="2" w:tplc="A7805F42" w:tentative="1">
      <w:start w:val="1"/>
      <w:numFmt w:val="bullet"/>
      <w:lvlText w:val=""/>
      <w:lvlJc w:val="left"/>
      <w:pPr>
        <w:tabs>
          <w:tab w:val="num" w:pos="2160"/>
        </w:tabs>
        <w:ind w:left="2160" w:hanging="360"/>
      </w:pPr>
      <w:rPr>
        <w:rFonts w:ascii="Wingdings" w:hAnsi="Wingdings" w:hint="default"/>
      </w:rPr>
    </w:lvl>
    <w:lvl w:ilvl="3" w:tplc="BE847FBE" w:tentative="1">
      <w:start w:val="1"/>
      <w:numFmt w:val="bullet"/>
      <w:lvlText w:val=""/>
      <w:lvlJc w:val="left"/>
      <w:pPr>
        <w:tabs>
          <w:tab w:val="num" w:pos="2880"/>
        </w:tabs>
        <w:ind w:left="2880" w:hanging="360"/>
      </w:pPr>
      <w:rPr>
        <w:rFonts w:ascii="Wingdings" w:hAnsi="Wingdings" w:hint="default"/>
      </w:rPr>
    </w:lvl>
    <w:lvl w:ilvl="4" w:tplc="2DD6BB12" w:tentative="1">
      <w:start w:val="1"/>
      <w:numFmt w:val="bullet"/>
      <w:lvlText w:val=""/>
      <w:lvlJc w:val="left"/>
      <w:pPr>
        <w:tabs>
          <w:tab w:val="num" w:pos="3600"/>
        </w:tabs>
        <w:ind w:left="3600" w:hanging="360"/>
      </w:pPr>
      <w:rPr>
        <w:rFonts w:ascii="Wingdings" w:hAnsi="Wingdings" w:hint="default"/>
      </w:rPr>
    </w:lvl>
    <w:lvl w:ilvl="5" w:tplc="1FAA0BE6" w:tentative="1">
      <w:start w:val="1"/>
      <w:numFmt w:val="bullet"/>
      <w:lvlText w:val=""/>
      <w:lvlJc w:val="left"/>
      <w:pPr>
        <w:tabs>
          <w:tab w:val="num" w:pos="4320"/>
        </w:tabs>
        <w:ind w:left="4320" w:hanging="360"/>
      </w:pPr>
      <w:rPr>
        <w:rFonts w:ascii="Wingdings" w:hAnsi="Wingdings" w:hint="default"/>
      </w:rPr>
    </w:lvl>
    <w:lvl w:ilvl="6" w:tplc="BDD08A26" w:tentative="1">
      <w:start w:val="1"/>
      <w:numFmt w:val="bullet"/>
      <w:lvlText w:val=""/>
      <w:lvlJc w:val="left"/>
      <w:pPr>
        <w:tabs>
          <w:tab w:val="num" w:pos="5040"/>
        </w:tabs>
        <w:ind w:left="5040" w:hanging="360"/>
      </w:pPr>
      <w:rPr>
        <w:rFonts w:ascii="Wingdings" w:hAnsi="Wingdings" w:hint="default"/>
      </w:rPr>
    </w:lvl>
    <w:lvl w:ilvl="7" w:tplc="70443E98" w:tentative="1">
      <w:start w:val="1"/>
      <w:numFmt w:val="bullet"/>
      <w:lvlText w:val=""/>
      <w:lvlJc w:val="left"/>
      <w:pPr>
        <w:tabs>
          <w:tab w:val="num" w:pos="5760"/>
        </w:tabs>
        <w:ind w:left="5760" w:hanging="360"/>
      </w:pPr>
      <w:rPr>
        <w:rFonts w:ascii="Wingdings" w:hAnsi="Wingdings" w:hint="default"/>
      </w:rPr>
    </w:lvl>
    <w:lvl w:ilvl="8" w:tplc="9E5493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7719A"/>
    <w:multiLevelType w:val="hybridMultilevel"/>
    <w:tmpl w:val="4C4ED012"/>
    <w:lvl w:ilvl="0" w:tplc="F2EE3F46">
      <w:start w:val="1"/>
      <w:numFmt w:val="decimal"/>
      <w:lvlText w:val="%1."/>
      <w:lvlJc w:val="left"/>
      <w:pPr>
        <w:ind w:left="210" w:hanging="636"/>
        <w:jc w:val="right"/>
      </w:pPr>
      <w:rPr>
        <w:rFonts w:ascii="Times New Roman" w:eastAsia="Times New Roman" w:hAnsi="Times New Roman" w:hint="default"/>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0" w15:restartNumberingAfterBreak="0">
    <w:nsid w:val="2FF16038"/>
    <w:multiLevelType w:val="hybridMultilevel"/>
    <w:tmpl w:val="356617B8"/>
    <w:lvl w:ilvl="0" w:tplc="33D61F62">
      <w:start w:val="1"/>
      <w:numFmt w:val="decimal"/>
      <w:lvlText w:val="%1."/>
      <w:lvlJc w:val="left"/>
      <w:pPr>
        <w:ind w:left="740" w:hanging="629"/>
      </w:pPr>
      <w:rPr>
        <w:rFonts w:ascii="Times New Roman" w:eastAsia="Times New Roman" w:hAnsi="Times New Roman" w:hint="default"/>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1" w15:restartNumberingAfterBreak="0">
    <w:nsid w:val="37561C65"/>
    <w:multiLevelType w:val="hybridMultilevel"/>
    <w:tmpl w:val="01E04CC6"/>
    <w:lvl w:ilvl="0" w:tplc="D408DFA4">
      <w:start w:val="1"/>
      <w:numFmt w:val="decimal"/>
      <w:lvlText w:val="%1."/>
      <w:lvlJc w:val="left"/>
      <w:pPr>
        <w:ind w:left="740" w:hanging="632"/>
      </w:pPr>
      <w:rPr>
        <w:rFonts w:ascii="Times New Roman" w:eastAsia="Times New Roman" w:hAnsi="Times New Roman" w:hint="default"/>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2"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0C6BC7"/>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4" w15:restartNumberingAfterBreak="0">
    <w:nsid w:val="3F460E82"/>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5" w15:restartNumberingAfterBreak="0">
    <w:nsid w:val="43A37C71"/>
    <w:multiLevelType w:val="hybridMultilevel"/>
    <w:tmpl w:val="9A46E31C"/>
    <w:lvl w:ilvl="0" w:tplc="269C884A">
      <w:start w:val="1"/>
      <w:numFmt w:val="bullet"/>
      <w:lvlText w:val="•"/>
      <w:lvlJc w:val="left"/>
      <w:pPr>
        <w:tabs>
          <w:tab w:val="num" w:pos="720"/>
        </w:tabs>
        <w:ind w:left="720" w:hanging="360"/>
      </w:pPr>
      <w:rPr>
        <w:rFonts w:ascii="Georgia" w:hAnsi="Georgia" w:hint="default"/>
      </w:rPr>
    </w:lvl>
    <w:lvl w:ilvl="1" w:tplc="0B565560" w:tentative="1">
      <w:start w:val="1"/>
      <w:numFmt w:val="bullet"/>
      <w:lvlText w:val="•"/>
      <w:lvlJc w:val="left"/>
      <w:pPr>
        <w:tabs>
          <w:tab w:val="num" w:pos="1440"/>
        </w:tabs>
        <w:ind w:left="1440" w:hanging="360"/>
      </w:pPr>
      <w:rPr>
        <w:rFonts w:ascii="Georgia" w:hAnsi="Georgia" w:hint="default"/>
      </w:rPr>
    </w:lvl>
    <w:lvl w:ilvl="2" w:tplc="C1FC5188" w:tentative="1">
      <w:start w:val="1"/>
      <w:numFmt w:val="bullet"/>
      <w:lvlText w:val="•"/>
      <w:lvlJc w:val="left"/>
      <w:pPr>
        <w:tabs>
          <w:tab w:val="num" w:pos="2160"/>
        </w:tabs>
        <w:ind w:left="2160" w:hanging="360"/>
      </w:pPr>
      <w:rPr>
        <w:rFonts w:ascii="Georgia" w:hAnsi="Georgia" w:hint="default"/>
      </w:rPr>
    </w:lvl>
    <w:lvl w:ilvl="3" w:tplc="377AAA7C" w:tentative="1">
      <w:start w:val="1"/>
      <w:numFmt w:val="bullet"/>
      <w:lvlText w:val="•"/>
      <w:lvlJc w:val="left"/>
      <w:pPr>
        <w:tabs>
          <w:tab w:val="num" w:pos="2880"/>
        </w:tabs>
        <w:ind w:left="2880" w:hanging="360"/>
      </w:pPr>
      <w:rPr>
        <w:rFonts w:ascii="Georgia" w:hAnsi="Georgia" w:hint="default"/>
      </w:rPr>
    </w:lvl>
    <w:lvl w:ilvl="4" w:tplc="C5F8312E" w:tentative="1">
      <w:start w:val="1"/>
      <w:numFmt w:val="bullet"/>
      <w:lvlText w:val="•"/>
      <w:lvlJc w:val="left"/>
      <w:pPr>
        <w:tabs>
          <w:tab w:val="num" w:pos="3600"/>
        </w:tabs>
        <w:ind w:left="3600" w:hanging="360"/>
      </w:pPr>
      <w:rPr>
        <w:rFonts w:ascii="Georgia" w:hAnsi="Georgia" w:hint="default"/>
      </w:rPr>
    </w:lvl>
    <w:lvl w:ilvl="5" w:tplc="05502E2C" w:tentative="1">
      <w:start w:val="1"/>
      <w:numFmt w:val="bullet"/>
      <w:lvlText w:val="•"/>
      <w:lvlJc w:val="left"/>
      <w:pPr>
        <w:tabs>
          <w:tab w:val="num" w:pos="4320"/>
        </w:tabs>
        <w:ind w:left="4320" w:hanging="360"/>
      </w:pPr>
      <w:rPr>
        <w:rFonts w:ascii="Georgia" w:hAnsi="Georgia" w:hint="default"/>
      </w:rPr>
    </w:lvl>
    <w:lvl w:ilvl="6" w:tplc="A56A77CA" w:tentative="1">
      <w:start w:val="1"/>
      <w:numFmt w:val="bullet"/>
      <w:lvlText w:val="•"/>
      <w:lvlJc w:val="left"/>
      <w:pPr>
        <w:tabs>
          <w:tab w:val="num" w:pos="5040"/>
        </w:tabs>
        <w:ind w:left="5040" w:hanging="360"/>
      </w:pPr>
      <w:rPr>
        <w:rFonts w:ascii="Georgia" w:hAnsi="Georgia" w:hint="default"/>
      </w:rPr>
    </w:lvl>
    <w:lvl w:ilvl="7" w:tplc="037052C2" w:tentative="1">
      <w:start w:val="1"/>
      <w:numFmt w:val="bullet"/>
      <w:lvlText w:val="•"/>
      <w:lvlJc w:val="left"/>
      <w:pPr>
        <w:tabs>
          <w:tab w:val="num" w:pos="5760"/>
        </w:tabs>
        <w:ind w:left="5760" w:hanging="360"/>
      </w:pPr>
      <w:rPr>
        <w:rFonts w:ascii="Georgia" w:hAnsi="Georgia" w:hint="default"/>
      </w:rPr>
    </w:lvl>
    <w:lvl w:ilvl="8" w:tplc="5A7EFFC6" w:tentative="1">
      <w:start w:val="1"/>
      <w:numFmt w:val="bullet"/>
      <w:lvlText w:val="•"/>
      <w:lvlJc w:val="left"/>
      <w:pPr>
        <w:tabs>
          <w:tab w:val="num" w:pos="6480"/>
        </w:tabs>
        <w:ind w:left="6480" w:hanging="360"/>
      </w:pPr>
      <w:rPr>
        <w:rFonts w:ascii="Georgia" w:hAnsi="Georgia" w:hint="default"/>
      </w:rPr>
    </w:lvl>
  </w:abstractNum>
  <w:abstractNum w:abstractNumId="16" w15:restartNumberingAfterBreak="0">
    <w:nsid w:val="44E95D69"/>
    <w:multiLevelType w:val="hybridMultilevel"/>
    <w:tmpl w:val="8CDE861A"/>
    <w:lvl w:ilvl="0" w:tplc="0EEE46AE">
      <w:start w:val="1"/>
      <w:numFmt w:val="bullet"/>
      <w:lvlText w:val="•"/>
      <w:lvlJc w:val="left"/>
      <w:pPr>
        <w:tabs>
          <w:tab w:val="num" w:pos="720"/>
        </w:tabs>
        <w:ind w:left="720" w:hanging="360"/>
      </w:pPr>
      <w:rPr>
        <w:rFonts w:ascii="Georgia" w:hAnsi="Georgia" w:hint="default"/>
      </w:rPr>
    </w:lvl>
    <w:lvl w:ilvl="1" w:tplc="0D52669E" w:tentative="1">
      <w:start w:val="1"/>
      <w:numFmt w:val="bullet"/>
      <w:lvlText w:val="•"/>
      <w:lvlJc w:val="left"/>
      <w:pPr>
        <w:tabs>
          <w:tab w:val="num" w:pos="1440"/>
        </w:tabs>
        <w:ind w:left="1440" w:hanging="360"/>
      </w:pPr>
      <w:rPr>
        <w:rFonts w:ascii="Georgia" w:hAnsi="Georgia" w:hint="default"/>
      </w:rPr>
    </w:lvl>
    <w:lvl w:ilvl="2" w:tplc="2940F42C" w:tentative="1">
      <w:start w:val="1"/>
      <w:numFmt w:val="bullet"/>
      <w:lvlText w:val="•"/>
      <w:lvlJc w:val="left"/>
      <w:pPr>
        <w:tabs>
          <w:tab w:val="num" w:pos="2160"/>
        </w:tabs>
        <w:ind w:left="2160" w:hanging="360"/>
      </w:pPr>
      <w:rPr>
        <w:rFonts w:ascii="Georgia" w:hAnsi="Georgia" w:hint="default"/>
      </w:rPr>
    </w:lvl>
    <w:lvl w:ilvl="3" w:tplc="FC84FC38" w:tentative="1">
      <w:start w:val="1"/>
      <w:numFmt w:val="bullet"/>
      <w:lvlText w:val="•"/>
      <w:lvlJc w:val="left"/>
      <w:pPr>
        <w:tabs>
          <w:tab w:val="num" w:pos="2880"/>
        </w:tabs>
        <w:ind w:left="2880" w:hanging="360"/>
      </w:pPr>
      <w:rPr>
        <w:rFonts w:ascii="Georgia" w:hAnsi="Georgia" w:hint="default"/>
      </w:rPr>
    </w:lvl>
    <w:lvl w:ilvl="4" w:tplc="870A318E" w:tentative="1">
      <w:start w:val="1"/>
      <w:numFmt w:val="bullet"/>
      <w:lvlText w:val="•"/>
      <w:lvlJc w:val="left"/>
      <w:pPr>
        <w:tabs>
          <w:tab w:val="num" w:pos="3600"/>
        </w:tabs>
        <w:ind w:left="3600" w:hanging="360"/>
      </w:pPr>
      <w:rPr>
        <w:rFonts w:ascii="Georgia" w:hAnsi="Georgia" w:hint="default"/>
      </w:rPr>
    </w:lvl>
    <w:lvl w:ilvl="5" w:tplc="6700E46A" w:tentative="1">
      <w:start w:val="1"/>
      <w:numFmt w:val="bullet"/>
      <w:lvlText w:val="•"/>
      <w:lvlJc w:val="left"/>
      <w:pPr>
        <w:tabs>
          <w:tab w:val="num" w:pos="4320"/>
        </w:tabs>
        <w:ind w:left="4320" w:hanging="360"/>
      </w:pPr>
      <w:rPr>
        <w:rFonts w:ascii="Georgia" w:hAnsi="Georgia" w:hint="default"/>
      </w:rPr>
    </w:lvl>
    <w:lvl w:ilvl="6" w:tplc="704A5AF4" w:tentative="1">
      <w:start w:val="1"/>
      <w:numFmt w:val="bullet"/>
      <w:lvlText w:val="•"/>
      <w:lvlJc w:val="left"/>
      <w:pPr>
        <w:tabs>
          <w:tab w:val="num" w:pos="5040"/>
        </w:tabs>
        <w:ind w:left="5040" w:hanging="360"/>
      </w:pPr>
      <w:rPr>
        <w:rFonts w:ascii="Georgia" w:hAnsi="Georgia" w:hint="default"/>
      </w:rPr>
    </w:lvl>
    <w:lvl w:ilvl="7" w:tplc="D68C73C0" w:tentative="1">
      <w:start w:val="1"/>
      <w:numFmt w:val="bullet"/>
      <w:lvlText w:val="•"/>
      <w:lvlJc w:val="left"/>
      <w:pPr>
        <w:tabs>
          <w:tab w:val="num" w:pos="5760"/>
        </w:tabs>
        <w:ind w:left="5760" w:hanging="360"/>
      </w:pPr>
      <w:rPr>
        <w:rFonts w:ascii="Georgia" w:hAnsi="Georgia" w:hint="default"/>
      </w:rPr>
    </w:lvl>
    <w:lvl w:ilvl="8" w:tplc="FA74F9B0"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45BF6C49"/>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8" w15:restartNumberingAfterBreak="0">
    <w:nsid w:val="46FC03FE"/>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9" w15:restartNumberingAfterBreak="0">
    <w:nsid w:val="4B640F91"/>
    <w:multiLevelType w:val="hybridMultilevel"/>
    <w:tmpl w:val="CF1AA71E"/>
    <w:lvl w:ilvl="0" w:tplc="A64C1B4E">
      <w:start w:val="1"/>
      <w:numFmt w:val="decimal"/>
      <w:lvlText w:val="%1."/>
      <w:lvlJc w:val="left"/>
      <w:pPr>
        <w:ind w:left="760" w:hanging="632"/>
      </w:pPr>
      <w:rPr>
        <w:rFonts w:ascii="Times New Roman" w:eastAsia="Times New Roman" w:hAnsi="Times New Roman" w:hint="default"/>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0" w15:restartNumberingAfterBreak="0">
    <w:nsid w:val="4BED792E"/>
    <w:multiLevelType w:val="hybridMultilevel"/>
    <w:tmpl w:val="44B8CD64"/>
    <w:lvl w:ilvl="0" w:tplc="32740F16">
      <w:start w:val="1"/>
      <w:numFmt w:val="bullet"/>
      <w:lvlText w:val=""/>
      <w:lvlJc w:val="left"/>
      <w:pPr>
        <w:tabs>
          <w:tab w:val="num" w:pos="720"/>
        </w:tabs>
        <w:ind w:left="720" w:hanging="360"/>
      </w:pPr>
      <w:rPr>
        <w:rFonts w:ascii="Wingdings" w:hAnsi="Wingdings" w:hint="default"/>
      </w:rPr>
    </w:lvl>
    <w:lvl w:ilvl="1" w:tplc="FF3AE9AC" w:tentative="1">
      <w:start w:val="1"/>
      <w:numFmt w:val="bullet"/>
      <w:lvlText w:val=""/>
      <w:lvlJc w:val="left"/>
      <w:pPr>
        <w:tabs>
          <w:tab w:val="num" w:pos="1440"/>
        </w:tabs>
        <w:ind w:left="1440" w:hanging="360"/>
      </w:pPr>
      <w:rPr>
        <w:rFonts w:ascii="Wingdings" w:hAnsi="Wingdings" w:hint="default"/>
      </w:rPr>
    </w:lvl>
    <w:lvl w:ilvl="2" w:tplc="FF725C98" w:tentative="1">
      <w:start w:val="1"/>
      <w:numFmt w:val="bullet"/>
      <w:lvlText w:val=""/>
      <w:lvlJc w:val="left"/>
      <w:pPr>
        <w:tabs>
          <w:tab w:val="num" w:pos="2160"/>
        </w:tabs>
        <w:ind w:left="2160" w:hanging="360"/>
      </w:pPr>
      <w:rPr>
        <w:rFonts w:ascii="Wingdings" w:hAnsi="Wingdings" w:hint="default"/>
      </w:rPr>
    </w:lvl>
    <w:lvl w:ilvl="3" w:tplc="B844905E" w:tentative="1">
      <w:start w:val="1"/>
      <w:numFmt w:val="bullet"/>
      <w:lvlText w:val=""/>
      <w:lvlJc w:val="left"/>
      <w:pPr>
        <w:tabs>
          <w:tab w:val="num" w:pos="2880"/>
        </w:tabs>
        <w:ind w:left="2880" w:hanging="360"/>
      </w:pPr>
      <w:rPr>
        <w:rFonts w:ascii="Wingdings" w:hAnsi="Wingdings" w:hint="default"/>
      </w:rPr>
    </w:lvl>
    <w:lvl w:ilvl="4" w:tplc="C9ECD7AE" w:tentative="1">
      <w:start w:val="1"/>
      <w:numFmt w:val="bullet"/>
      <w:lvlText w:val=""/>
      <w:lvlJc w:val="left"/>
      <w:pPr>
        <w:tabs>
          <w:tab w:val="num" w:pos="3600"/>
        </w:tabs>
        <w:ind w:left="3600" w:hanging="360"/>
      </w:pPr>
      <w:rPr>
        <w:rFonts w:ascii="Wingdings" w:hAnsi="Wingdings" w:hint="default"/>
      </w:rPr>
    </w:lvl>
    <w:lvl w:ilvl="5" w:tplc="ECE6B70E" w:tentative="1">
      <w:start w:val="1"/>
      <w:numFmt w:val="bullet"/>
      <w:lvlText w:val=""/>
      <w:lvlJc w:val="left"/>
      <w:pPr>
        <w:tabs>
          <w:tab w:val="num" w:pos="4320"/>
        </w:tabs>
        <w:ind w:left="4320" w:hanging="360"/>
      </w:pPr>
      <w:rPr>
        <w:rFonts w:ascii="Wingdings" w:hAnsi="Wingdings" w:hint="default"/>
      </w:rPr>
    </w:lvl>
    <w:lvl w:ilvl="6" w:tplc="073E494E" w:tentative="1">
      <w:start w:val="1"/>
      <w:numFmt w:val="bullet"/>
      <w:lvlText w:val=""/>
      <w:lvlJc w:val="left"/>
      <w:pPr>
        <w:tabs>
          <w:tab w:val="num" w:pos="5040"/>
        </w:tabs>
        <w:ind w:left="5040" w:hanging="360"/>
      </w:pPr>
      <w:rPr>
        <w:rFonts w:ascii="Wingdings" w:hAnsi="Wingdings" w:hint="default"/>
      </w:rPr>
    </w:lvl>
    <w:lvl w:ilvl="7" w:tplc="BDAAB178" w:tentative="1">
      <w:start w:val="1"/>
      <w:numFmt w:val="bullet"/>
      <w:lvlText w:val=""/>
      <w:lvlJc w:val="left"/>
      <w:pPr>
        <w:tabs>
          <w:tab w:val="num" w:pos="5760"/>
        </w:tabs>
        <w:ind w:left="5760" w:hanging="360"/>
      </w:pPr>
      <w:rPr>
        <w:rFonts w:ascii="Wingdings" w:hAnsi="Wingdings" w:hint="default"/>
      </w:rPr>
    </w:lvl>
    <w:lvl w:ilvl="8" w:tplc="B9AC78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2" w15:restartNumberingAfterBreak="0">
    <w:nsid w:val="662A1C42"/>
    <w:multiLevelType w:val="hybridMultilevel"/>
    <w:tmpl w:val="C368E904"/>
    <w:lvl w:ilvl="0" w:tplc="036EF07A">
      <w:start w:val="1"/>
      <w:numFmt w:val="decimal"/>
      <w:lvlText w:val="%1."/>
      <w:lvlJc w:val="left"/>
      <w:pPr>
        <w:ind w:left="632"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3" w15:restartNumberingAfterBreak="0">
    <w:nsid w:val="68F67253"/>
    <w:multiLevelType w:val="hybridMultilevel"/>
    <w:tmpl w:val="77DE14D6"/>
    <w:lvl w:ilvl="0" w:tplc="9594D5C8">
      <w:start w:val="1"/>
      <w:numFmt w:val="decimal"/>
      <w:lvlText w:val="%1."/>
      <w:lvlJc w:val="left"/>
      <w:pPr>
        <w:ind w:left="740" w:hanging="632"/>
      </w:pPr>
      <w:rPr>
        <w:rFonts w:ascii="Times New Roman" w:eastAsia="Times New Roman" w:hAnsi="Times New Roman" w:cs="Times New Roman" w:hint="default"/>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24" w15:restartNumberingAfterBreak="0">
    <w:nsid w:val="784B21C2"/>
    <w:multiLevelType w:val="hybridMultilevel"/>
    <w:tmpl w:val="726C1DFA"/>
    <w:lvl w:ilvl="0" w:tplc="4F08800C">
      <w:start w:val="1"/>
      <w:numFmt w:val="decimal"/>
      <w:lvlText w:val="%1."/>
      <w:lvlJc w:val="left"/>
      <w:pPr>
        <w:ind w:left="760" w:hanging="629"/>
      </w:pPr>
      <w:rPr>
        <w:rFonts w:ascii="Times New Roman" w:eastAsia="Times New Roman" w:hAnsi="Times New Roman" w:hint="default"/>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25" w15:restartNumberingAfterBreak="0">
    <w:nsid w:val="7FAD5B4C"/>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abstractNumId w:val="2"/>
  </w:num>
  <w:num w:numId="2">
    <w:abstractNumId w:val="4"/>
  </w:num>
  <w:num w:numId="3">
    <w:abstractNumId w:val="5"/>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17"/>
  </w:num>
  <w:num w:numId="7">
    <w:abstractNumId w:val="18"/>
  </w:num>
  <w:num w:numId="8">
    <w:abstractNumId w:val="13"/>
  </w:num>
  <w:num w:numId="9">
    <w:abstractNumId w:val="14"/>
  </w:num>
  <w:num w:numId="10">
    <w:abstractNumId w:val="25"/>
  </w:num>
  <w:num w:numId="11">
    <w:abstractNumId w:val="19"/>
  </w:num>
  <w:num w:numId="12">
    <w:abstractNumId w:val="19"/>
    <w:lvlOverride w:ilvl="0">
      <w:startOverride w:val="1"/>
    </w:lvlOverride>
    <w:lvlOverride w:ilvl="1"/>
    <w:lvlOverride w:ilvl="2"/>
    <w:lvlOverride w:ilvl="3"/>
    <w:lvlOverride w:ilvl="4"/>
    <w:lvlOverride w:ilvl="5"/>
    <w:lvlOverride w:ilvl="6"/>
    <w:lvlOverride w:ilvl="7"/>
    <w:lvlOverride w:ilvl="8"/>
  </w:num>
  <w:num w:numId="13">
    <w:abstractNumId w:val="24"/>
  </w:num>
  <w:num w:numId="14">
    <w:abstractNumId w:val="24"/>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0"/>
  </w:num>
  <w:num w:numId="18">
    <w:abstractNumId w:val="11"/>
  </w:num>
  <w:num w:numId="19">
    <w:abstractNumId w:val="10"/>
  </w:num>
  <w:num w:numId="20">
    <w:abstractNumId w:val="22"/>
    <w:lvlOverride w:ilvl="0">
      <w:startOverride w:val="1"/>
    </w:lvlOverride>
    <w:lvlOverride w:ilvl="1"/>
    <w:lvlOverride w:ilvl="2"/>
    <w:lvlOverride w:ilvl="3"/>
    <w:lvlOverride w:ilvl="4"/>
    <w:lvlOverride w:ilvl="5"/>
    <w:lvlOverride w:ilvl="6"/>
    <w:lvlOverride w:ilvl="7"/>
    <w:lvlOverride w:ilvl="8"/>
  </w:num>
  <w:num w:numId="21">
    <w:abstractNumId w:val="23"/>
    <w:lvlOverride w:ilvl="0">
      <w:startOverride w:val="1"/>
    </w:lvlOverride>
    <w:lvlOverride w:ilvl="1"/>
    <w:lvlOverride w:ilvl="2"/>
    <w:lvlOverride w:ilvl="3"/>
    <w:lvlOverride w:ilvl="4"/>
    <w:lvlOverride w:ilvl="5"/>
    <w:lvlOverride w:ilvl="6"/>
    <w:lvlOverride w:ilvl="7"/>
    <w:lvlOverride w:ilvl="8"/>
  </w:num>
  <w:num w:numId="22">
    <w:abstractNumId w:val="22"/>
  </w:num>
  <w:num w:numId="23">
    <w:abstractNumId w:val="1"/>
  </w:num>
  <w:num w:numId="24">
    <w:abstractNumId w:val="21"/>
  </w:num>
  <w:num w:numId="25">
    <w:abstractNumId w:val="20"/>
  </w:num>
  <w:num w:numId="26">
    <w:abstractNumId w:val="8"/>
  </w:num>
  <w:num w:numId="27">
    <w:abstractNumId w:val="3"/>
  </w:num>
  <w:num w:numId="28">
    <w:abstractNumId w:val="6"/>
  </w:num>
  <w:num w:numId="29">
    <w:abstractNumId w:val="12"/>
  </w:num>
  <w:num w:numId="30">
    <w:abstractNumId w:val="16"/>
  </w:num>
  <w:num w:numId="31">
    <w:abstractNumId w:val="1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24745"/>
    <w:rsid w:val="001302D0"/>
    <w:rsid w:val="001578D2"/>
    <w:rsid w:val="001B7C2A"/>
    <w:rsid w:val="001C4EA0"/>
    <w:rsid w:val="001E2410"/>
    <w:rsid w:val="001F1AE1"/>
    <w:rsid w:val="002053E2"/>
    <w:rsid w:val="0021455F"/>
    <w:rsid w:val="00216AE7"/>
    <w:rsid w:val="002170C1"/>
    <w:rsid w:val="00237575"/>
    <w:rsid w:val="00237D01"/>
    <w:rsid w:val="00244C4B"/>
    <w:rsid w:val="002579AE"/>
    <w:rsid w:val="00261CC5"/>
    <w:rsid w:val="00262669"/>
    <w:rsid w:val="00270CCB"/>
    <w:rsid w:val="00275E70"/>
    <w:rsid w:val="00283BDF"/>
    <w:rsid w:val="002B2223"/>
    <w:rsid w:val="002B5B3C"/>
    <w:rsid w:val="002C2BED"/>
    <w:rsid w:val="002C2C0D"/>
    <w:rsid w:val="002C5684"/>
    <w:rsid w:val="002C6380"/>
    <w:rsid w:val="002D4489"/>
    <w:rsid w:val="002D6DBB"/>
    <w:rsid w:val="00303B7D"/>
    <w:rsid w:val="003346BF"/>
    <w:rsid w:val="00342CE2"/>
    <w:rsid w:val="0035312D"/>
    <w:rsid w:val="00372490"/>
    <w:rsid w:val="003865F7"/>
    <w:rsid w:val="00391987"/>
    <w:rsid w:val="00392952"/>
    <w:rsid w:val="00394C28"/>
    <w:rsid w:val="003B33F5"/>
    <w:rsid w:val="003D02BC"/>
    <w:rsid w:val="003D0927"/>
    <w:rsid w:val="003D095E"/>
    <w:rsid w:val="003E4478"/>
    <w:rsid w:val="003F4967"/>
    <w:rsid w:val="00415861"/>
    <w:rsid w:val="00416766"/>
    <w:rsid w:val="004432CA"/>
    <w:rsid w:val="00480432"/>
    <w:rsid w:val="00480975"/>
    <w:rsid w:val="00480AA0"/>
    <w:rsid w:val="0048132D"/>
    <w:rsid w:val="00483A30"/>
    <w:rsid w:val="00490C9B"/>
    <w:rsid w:val="00496B15"/>
    <w:rsid w:val="004A12D7"/>
    <w:rsid w:val="004B1EFB"/>
    <w:rsid w:val="004B3762"/>
    <w:rsid w:val="004C405A"/>
    <w:rsid w:val="004C6280"/>
    <w:rsid w:val="004D4B21"/>
    <w:rsid w:val="004E17D6"/>
    <w:rsid w:val="004F0F41"/>
    <w:rsid w:val="004F547A"/>
    <w:rsid w:val="00504C58"/>
    <w:rsid w:val="00517CC5"/>
    <w:rsid w:val="0052216B"/>
    <w:rsid w:val="00535547"/>
    <w:rsid w:val="005421DF"/>
    <w:rsid w:val="00544C6B"/>
    <w:rsid w:val="0056022C"/>
    <w:rsid w:val="005703D0"/>
    <w:rsid w:val="00571D15"/>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27DF"/>
    <w:rsid w:val="00654586"/>
    <w:rsid w:val="006617C8"/>
    <w:rsid w:val="00662328"/>
    <w:rsid w:val="006665CF"/>
    <w:rsid w:val="00666D71"/>
    <w:rsid w:val="00673E9D"/>
    <w:rsid w:val="00674B98"/>
    <w:rsid w:val="00686B39"/>
    <w:rsid w:val="00694E99"/>
    <w:rsid w:val="00695A89"/>
    <w:rsid w:val="006968EA"/>
    <w:rsid w:val="006A21CE"/>
    <w:rsid w:val="006B782F"/>
    <w:rsid w:val="006C05F3"/>
    <w:rsid w:val="007049C9"/>
    <w:rsid w:val="007174BF"/>
    <w:rsid w:val="00731033"/>
    <w:rsid w:val="00752B5D"/>
    <w:rsid w:val="00752FD5"/>
    <w:rsid w:val="00782401"/>
    <w:rsid w:val="00794AAB"/>
    <w:rsid w:val="007A48AA"/>
    <w:rsid w:val="007A5938"/>
    <w:rsid w:val="007B40C8"/>
    <w:rsid w:val="007B5443"/>
    <w:rsid w:val="007D5E78"/>
    <w:rsid w:val="007E3ED4"/>
    <w:rsid w:val="008163B0"/>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B1A6C"/>
    <w:rsid w:val="008B3C9F"/>
    <w:rsid w:val="008B5F64"/>
    <w:rsid w:val="008C10E7"/>
    <w:rsid w:val="008C304E"/>
    <w:rsid w:val="008C5591"/>
    <w:rsid w:val="008D34B0"/>
    <w:rsid w:val="008E5120"/>
    <w:rsid w:val="0091221F"/>
    <w:rsid w:val="00941A32"/>
    <w:rsid w:val="009449E2"/>
    <w:rsid w:val="00945005"/>
    <w:rsid w:val="0094615D"/>
    <w:rsid w:val="0094698A"/>
    <w:rsid w:val="009637E9"/>
    <w:rsid w:val="0097661B"/>
    <w:rsid w:val="0097674A"/>
    <w:rsid w:val="00990081"/>
    <w:rsid w:val="00995613"/>
    <w:rsid w:val="009978BC"/>
    <w:rsid w:val="009A1828"/>
    <w:rsid w:val="009B1657"/>
    <w:rsid w:val="009B7FC7"/>
    <w:rsid w:val="009C7E42"/>
    <w:rsid w:val="009D5EF4"/>
    <w:rsid w:val="009E5D89"/>
    <w:rsid w:val="009E6A2D"/>
    <w:rsid w:val="009E791C"/>
    <w:rsid w:val="009F071B"/>
    <w:rsid w:val="009F5592"/>
    <w:rsid w:val="00A00C76"/>
    <w:rsid w:val="00A013F8"/>
    <w:rsid w:val="00A157B2"/>
    <w:rsid w:val="00A31618"/>
    <w:rsid w:val="00A360C8"/>
    <w:rsid w:val="00A37564"/>
    <w:rsid w:val="00A44492"/>
    <w:rsid w:val="00A505DC"/>
    <w:rsid w:val="00A50655"/>
    <w:rsid w:val="00A55B24"/>
    <w:rsid w:val="00A66264"/>
    <w:rsid w:val="00A7047A"/>
    <w:rsid w:val="00A93015"/>
    <w:rsid w:val="00A94B75"/>
    <w:rsid w:val="00A94D76"/>
    <w:rsid w:val="00A95E0D"/>
    <w:rsid w:val="00AA0E74"/>
    <w:rsid w:val="00AA2274"/>
    <w:rsid w:val="00AC4769"/>
    <w:rsid w:val="00AC48D1"/>
    <w:rsid w:val="00AD6BBA"/>
    <w:rsid w:val="00AD6DD6"/>
    <w:rsid w:val="00AE7BB5"/>
    <w:rsid w:val="00AF08B9"/>
    <w:rsid w:val="00B051C6"/>
    <w:rsid w:val="00B06AB0"/>
    <w:rsid w:val="00B20516"/>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60F1E"/>
    <w:rsid w:val="00C7552A"/>
    <w:rsid w:val="00C76AAD"/>
    <w:rsid w:val="00C8144D"/>
    <w:rsid w:val="00C90BF0"/>
    <w:rsid w:val="00CC7E83"/>
    <w:rsid w:val="00CD0792"/>
    <w:rsid w:val="00CD41E1"/>
    <w:rsid w:val="00CF4461"/>
    <w:rsid w:val="00CF5BF9"/>
    <w:rsid w:val="00D11F00"/>
    <w:rsid w:val="00D31A16"/>
    <w:rsid w:val="00D44703"/>
    <w:rsid w:val="00D45720"/>
    <w:rsid w:val="00D46E7A"/>
    <w:rsid w:val="00D4705F"/>
    <w:rsid w:val="00D50ADE"/>
    <w:rsid w:val="00D53300"/>
    <w:rsid w:val="00D629FE"/>
    <w:rsid w:val="00D64451"/>
    <w:rsid w:val="00D702F1"/>
    <w:rsid w:val="00D70EBF"/>
    <w:rsid w:val="00D72D33"/>
    <w:rsid w:val="00D74E99"/>
    <w:rsid w:val="00D76F67"/>
    <w:rsid w:val="00D81378"/>
    <w:rsid w:val="00D85B56"/>
    <w:rsid w:val="00D871D9"/>
    <w:rsid w:val="00D93B11"/>
    <w:rsid w:val="00D93CC0"/>
    <w:rsid w:val="00DA11D8"/>
    <w:rsid w:val="00DA49B9"/>
    <w:rsid w:val="00DB5232"/>
    <w:rsid w:val="00DC070E"/>
    <w:rsid w:val="00DC4662"/>
    <w:rsid w:val="00DF0DBB"/>
    <w:rsid w:val="00DF4D32"/>
    <w:rsid w:val="00DF51E8"/>
    <w:rsid w:val="00DF694F"/>
    <w:rsid w:val="00E00D18"/>
    <w:rsid w:val="00E20E62"/>
    <w:rsid w:val="00E34CC2"/>
    <w:rsid w:val="00E51AFD"/>
    <w:rsid w:val="00E56C23"/>
    <w:rsid w:val="00E770B6"/>
    <w:rsid w:val="00E92FD9"/>
    <w:rsid w:val="00EA0A49"/>
    <w:rsid w:val="00EB1C39"/>
    <w:rsid w:val="00EB26F7"/>
    <w:rsid w:val="00EB5018"/>
    <w:rsid w:val="00EB6C5B"/>
    <w:rsid w:val="00EC33DF"/>
    <w:rsid w:val="00ED6E90"/>
    <w:rsid w:val="00ED7F69"/>
    <w:rsid w:val="00EE7B94"/>
    <w:rsid w:val="00EF0671"/>
    <w:rsid w:val="00EF53D4"/>
    <w:rsid w:val="00EF5FAC"/>
    <w:rsid w:val="00EF7512"/>
    <w:rsid w:val="00EF7C3D"/>
    <w:rsid w:val="00F14411"/>
    <w:rsid w:val="00F23460"/>
    <w:rsid w:val="00F23B97"/>
    <w:rsid w:val="00F43E16"/>
    <w:rsid w:val="00F50162"/>
    <w:rsid w:val="00F56CAA"/>
    <w:rsid w:val="00F61B7B"/>
    <w:rsid w:val="00F63034"/>
    <w:rsid w:val="00F64971"/>
    <w:rsid w:val="00F65A62"/>
    <w:rsid w:val="00F720EA"/>
    <w:rsid w:val="00F756A2"/>
    <w:rsid w:val="00F93FAF"/>
    <w:rsid w:val="00F9494B"/>
    <w:rsid w:val="00F96653"/>
    <w:rsid w:val="00F97479"/>
    <w:rsid w:val="00F97A6E"/>
    <w:rsid w:val="00FA27D0"/>
    <w:rsid w:val="00FA5E0D"/>
    <w:rsid w:val="00FA66CD"/>
    <w:rsid w:val="00FB1CA5"/>
    <w:rsid w:val="00FC3EB9"/>
    <w:rsid w:val="00FE0E95"/>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363DE"/>
  <w15:chartTrackingRefBased/>
  <w15:docId w15:val="{8D09C063-F90B-4792-BCFE-8A7306A0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58"/>
    <w:pPr>
      <w:spacing w:after="0" w:line="240" w:lineRule="auto"/>
    </w:pPr>
    <w:rPr>
      <w:rFonts w:ascii="Tahoma" w:hAnsi="Tahoma" w:cs="Tahoma"/>
      <w:sz w:val="24"/>
      <w:szCs w:val="24"/>
      <w:lang w:val="en-CA"/>
    </w:rPr>
  </w:style>
  <w:style w:type="paragraph" w:styleId="Heading1">
    <w:name w:val="heading 1"/>
    <w:basedOn w:val="Normal"/>
    <w:link w:val="Heading1Char"/>
    <w:uiPriority w:val="1"/>
    <w:qFormat/>
    <w:rsid w:val="00237D01"/>
    <w:pPr>
      <w:widowControl w:val="0"/>
      <w:ind w:left="106"/>
      <w:outlineLvl w:val="0"/>
    </w:pPr>
    <w:rPr>
      <w:rFonts w:ascii="Times New Roman" w:eastAsia="Times New Roman" w:hAnsi="Times New Roman" w:cstheme="minorBidi"/>
      <w:b/>
      <w:bCs/>
      <w:sz w:val="26"/>
      <w:szCs w:val="26"/>
      <w:lang w:val="en-US"/>
    </w:rPr>
  </w:style>
  <w:style w:type="paragraph" w:styleId="Heading4">
    <w:name w:val="heading 4"/>
    <w:basedOn w:val="Normal"/>
    <w:next w:val="Normal"/>
    <w:link w:val="Heading4Char"/>
    <w:uiPriority w:val="9"/>
    <w:semiHidden/>
    <w:unhideWhenUsed/>
    <w:qFormat/>
    <w:rsid w:val="00EF7C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2F"/>
    <w:pPr>
      <w:ind w:left="720"/>
      <w:contextualSpacing/>
    </w:pPr>
  </w:style>
  <w:style w:type="table" w:styleId="TableGrid">
    <w:name w:val="Table Grid"/>
    <w:basedOn w:val="TableNormal"/>
    <w:uiPriority w:val="59"/>
    <w:rsid w:val="000D562F"/>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37D01"/>
    <w:rPr>
      <w:rFonts w:ascii="Times New Roman" w:eastAsia="Times New Roman" w:hAnsi="Times New Roman"/>
      <w:b/>
      <w:bCs/>
      <w:sz w:val="26"/>
      <w:szCs w:val="26"/>
    </w:rPr>
  </w:style>
  <w:style w:type="paragraph" w:styleId="Header">
    <w:name w:val="header"/>
    <w:basedOn w:val="Normal"/>
    <w:link w:val="HeaderChar"/>
    <w:uiPriority w:val="99"/>
    <w:unhideWhenUsed/>
    <w:rsid w:val="00A7047A"/>
    <w:pPr>
      <w:tabs>
        <w:tab w:val="center" w:pos="4680"/>
        <w:tab w:val="right" w:pos="9360"/>
      </w:tabs>
    </w:pPr>
  </w:style>
  <w:style w:type="character" w:customStyle="1" w:styleId="HeaderChar">
    <w:name w:val="Header Char"/>
    <w:basedOn w:val="DefaultParagraphFont"/>
    <w:link w:val="Header"/>
    <w:uiPriority w:val="99"/>
    <w:rsid w:val="00A7047A"/>
    <w:rPr>
      <w:rFonts w:ascii="Tahoma" w:hAnsi="Tahoma" w:cs="Tahoma"/>
      <w:sz w:val="24"/>
      <w:szCs w:val="24"/>
      <w:lang w:val="en-CA"/>
    </w:rPr>
  </w:style>
  <w:style w:type="paragraph" w:styleId="Footer">
    <w:name w:val="footer"/>
    <w:basedOn w:val="Normal"/>
    <w:link w:val="FooterChar"/>
    <w:uiPriority w:val="99"/>
    <w:unhideWhenUsed/>
    <w:rsid w:val="00A7047A"/>
    <w:pPr>
      <w:tabs>
        <w:tab w:val="center" w:pos="4680"/>
        <w:tab w:val="right" w:pos="9360"/>
      </w:tabs>
    </w:pPr>
  </w:style>
  <w:style w:type="character" w:customStyle="1" w:styleId="FooterChar">
    <w:name w:val="Footer Char"/>
    <w:basedOn w:val="DefaultParagraphFont"/>
    <w:link w:val="Footer"/>
    <w:uiPriority w:val="99"/>
    <w:rsid w:val="00A7047A"/>
    <w:rPr>
      <w:rFonts w:ascii="Tahoma" w:hAnsi="Tahoma" w:cs="Tahoma"/>
      <w:sz w:val="24"/>
      <w:szCs w:val="24"/>
      <w:lang w:val="en-CA"/>
    </w:rPr>
  </w:style>
  <w:style w:type="character" w:customStyle="1" w:styleId="apple-converted-space">
    <w:name w:val="apple-converted-space"/>
    <w:basedOn w:val="DefaultParagraphFont"/>
    <w:rsid w:val="00A7047A"/>
  </w:style>
  <w:style w:type="character" w:styleId="Emphasis">
    <w:name w:val="Emphasis"/>
    <w:basedOn w:val="DefaultParagraphFont"/>
    <w:uiPriority w:val="20"/>
    <w:qFormat/>
    <w:rsid w:val="00A7047A"/>
    <w:rPr>
      <w:i/>
      <w:iCs/>
    </w:rPr>
  </w:style>
  <w:style w:type="paragraph" w:customStyle="1" w:styleId="TableParagraph">
    <w:name w:val="Table Paragraph"/>
    <w:basedOn w:val="Normal"/>
    <w:uiPriority w:val="1"/>
    <w:qFormat/>
    <w:rsid w:val="005A16CC"/>
    <w:pPr>
      <w:widowControl w:val="0"/>
    </w:pPr>
    <w:rPr>
      <w:rFonts w:asciiTheme="minorHAnsi" w:hAnsiTheme="minorHAnsi" w:cstheme="minorBidi"/>
      <w:sz w:val="22"/>
      <w:szCs w:val="22"/>
      <w:lang w:val="en-US"/>
    </w:rPr>
  </w:style>
  <w:style w:type="paragraph" w:customStyle="1" w:styleId="Default">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26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669"/>
    <w:rPr>
      <w:rFonts w:ascii="Segoe UI" w:hAnsi="Segoe UI" w:cs="Segoe UI"/>
      <w:sz w:val="18"/>
      <w:szCs w:val="18"/>
      <w:lang w:val="en-CA"/>
    </w:rPr>
  </w:style>
  <w:style w:type="character" w:styleId="PlaceholderText">
    <w:name w:val="Placeholder Text"/>
    <w:basedOn w:val="DefaultParagraphFont"/>
    <w:uiPriority w:val="99"/>
    <w:semiHidden/>
    <w:rsid w:val="003F4967"/>
    <w:rPr>
      <w:color w:val="808080"/>
    </w:rPr>
  </w:style>
  <w:style w:type="paragraph" w:styleId="NormalWeb">
    <w:name w:val="Normal (Web)"/>
    <w:basedOn w:val="Normal"/>
    <w:uiPriority w:val="99"/>
    <w:semiHidden/>
    <w:unhideWhenUsed/>
    <w:rsid w:val="00AD6DD6"/>
    <w:pPr>
      <w:spacing w:before="100" w:beforeAutospacing="1" w:after="100" w:afterAutospacing="1"/>
    </w:pPr>
    <w:rPr>
      <w:rFonts w:ascii="Times New Roman" w:eastAsia="Times New Roman" w:hAnsi="Times New Roman" w:cs="Times New Roman"/>
      <w:lang w:eastAsia="en-CA"/>
    </w:rPr>
  </w:style>
  <w:style w:type="character" w:customStyle="1" w:styleId="Heading4Char">
    <w:name w:val="Heading 4 Char"/>
    <w:basedOn w:val="DefaultParagraphFont"/>
    <w:link w:val="Heading4"/>
    <w:uiPriority w:val="9"/>
    <w:semiHidden/>
    <w:rsid w:val="00EF7C3D"/>
    <w:rPr>
      <w:rFonts w:asciiTheme="majorHAnsi" w:eastAsiaTheme="majorEastAsia" w:hAnsiTheme="majorHAnsi" w:cstheme="majorBidi"/>
      <w:i/>
      <w:iCs/>
      <w:color w:val="2E74B5" w:themeColor="accent1" w:themeShade="BF"/>
      <w:sz w:val="24"/>
      <w:szCs w:val="24"/>
      <w:lang w:val="en-CA"/>
    </w:rPr>
  </w:style>
  <w:style w:type="character" w:styleId="Hyperlink">
    <w:name w:val="Hyperlink"/>
    <w:basedOn w:val="DefaultParagraphFont"/>
    <w:uiPriority w:val="99"/>
    <w:semiHidden/>
    <w:unhideWhenUsed/>
    <w:rsid w:val="00EF7C3D"/>
    <w:rPr>
      <w:color w:val="0000FF"/>
      <w:u w:val="single"/>
    </w:rPr>
  </w:style>
  <w:style w:type="character" w:styleId="Strong">
    <w:name w:val="Strong"/>
    <w:basedOn w:val="DefaultParagraphFont"/>
    <w:uiPriority w:val="22"/>
    <w:qFormat/>
    <w:rsid w:val="00EF7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297878010">
      <w:bodyDiv w:val="1"/>
      <w:marLeft w:val="0"/>
      <w:marRight w:val="0"/>
      <w:marTop w:val="0"/>
      <w:marBottom w:val="0"/>
      <w:divBdr>
        <w:top w:val="none" w:sz="0" w:space="0" w:color="auto"/>
        <w:left w:val="none" w:sz="0" w:space="0" w:color="auto"/>
        <w:bottom w:val="none" w:sz="0" w:space="0" w:color="auto"/>
        <w:right w:val="none" w:sz="0" w:space="0" w:color="auto"/>
      </w:divBdr>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852597242">
      <w:bodyDiv w:val="1"/>
      <w:marLeft w:val="0"/>
      <w:marRight w:val="0"/>
      <w:marTop w:val="0"/>
      <w:marBottom w:val="0"/>
      <w:divBdr>
        <w:top w:val="none" w:sz="0" w:space="0" w:color="auto"/>
        <w:left w:val="none" w:sz="0" w:space="0" w:color="auto"/>
        <w:bottom w:val="none" w:sz="0" w:space="0" w:color="auto"/>
        <w:right w:val="none" w:sz="0" w:space="0" w:color="auto"/>
      </w:divBdr>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research/wp-content/uploads/2016/02/Ferreira_Fisher_Sample_Oriented_Task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icrosoft.com/en-us/research/wp-content/uploads/2016/02/Ferreira_Fisher_Sample_Oriented_Tasks.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qfibuwkijhzexavgfoexni.labs.coursera.org/notebooks/Assignment3.ipynb"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Vahid Hadavi</cp:lastModifiedBy>
  <cp:revision>50</cp:revision>
  <cp:lastPrinted>2016-10-05T13:32:00Z</cp:lastPrinted>
  <dcterms:created xsi:type="dcterms:W3CDTF">2016-10-05T13:27:00Z</dcterms:created>
  <dcterms:modified xsi:type="dcterms:W3CDTF">2021-02-21T15:40:00Z</dcterms:modified>
</cp:coreProperties>
</file>