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C54D2" w14:textId="0FFAF47E" w:rsidR="00E35C92" w:rsidRPr="002875A3" w:rsidRDefault="00E35C92" w:rsidP="002875A3">
      <w:pPr>
        <w:pStyle w:val="Heading3"/>
        <w:rPr>
          <w:sz w:val="36"/>
          <w:szCs w:val="36"/>
        </w:rPr>
      </w:pPr>
      <w:r w:rsidRPr="002875A3">
        <w:rPr>
          <w:sz w:val="36"/>
          <w:szCs w:val="36"/>
        </w:rPr>
        <w:t>Secure Cloud Computing from risk</w:t>
      </w:r>
    </w:p>
    <w:p w14:paraId="50F1693A" w14:textId="77777777" w:rsidR="00E35C92" w:rsidRDefault="00E35C92" w:rsidP="003E6BA5"/>
    <w:p w14:paraId="4358B1C6" w14:textId="77777777" w:rsidR="00E35C92" w:rsidRPr="002875A3" w:rsidRDefault="00E35C92" w:rsidP="003E6BA5">
      <w:pPr>
        <w:rPr>
          <w:sz w:val="28"/>
          <w:szCs w:val="28"/>
        </w:rPr>
      </w:pPr>
    </w:p>
    <w:p w14:paraId="778CDDD6" w14:textId="585EAE7C" w:rsidR="003E6BA5" w:rsidRPr="002875A3" w:rsidRDefault="003E6BA5" w:rsidP="003E6BA5">
      <w:pPr>
        <w:rPr>
          <w:sz w:val="32"/>
          <w:szCs w:val="32"/>
        </w:rPr>
      </w:pPr>
      <w:proofErr w:type="gramStart"/>
      <w:r w:rsidRPr="002875A3">
        <w:rPr>
          <w:sz w:val="32"/>
          <w:szCs w:val="32"/>
        </w:rPr>
        <w:t>abstract :</w:t>
      </w:r>
      <w:proofErr w:type="gramEnd"/>
      <w:r w:rsidRPr="002875A3">
        <w:rPr>
          <w:sz w:val="32"/>
          <w:szCs w:val="32"/>
        </w:rPr>
        <w:t xml:space="preserve"> </w:t>
      </w:r>
    </w:p>
    <w:p w14:paraId="72275A0B" w14:textId="77777777" w:rsidR="003E6BA5" w:rsidRPr="00307785" w:rsidRDefault="003E6BA5" w:rsidP="003E6BA5">
      <w:pPr>
        <w:rPr>
          <w:sz w:val="24"/>
          <w:szCs w:val="24"/>
        </w:rPr>
      </w:pPr>
      <w:r w:rsidRPr="00307785">
        <w:rPr>
          <w:sz w:val="24"/>
          <w:szCs w:val="24"/>
        </w:rPr>
        <w:t>Technology has evolved significantly recently, whether at the level of institutions or individuals, and in this development, many services have emerged, including cloud computing.</w:t>
      </w:r>
    </w:p>
    <w:p w14:paraId="6AB64936" w14:textId="77777777" w:rsidR="003E6BA5" w:rsidRPr="00307785" w:rsidRDefault="003E6BA5" w:rsidP="003E6BA5">
      <w:pPr>
        <w:rPr>
          <w:sz w:val="24"/>
          <w:szCs w:val="24"/>
        </w:rPr>
      </w:pPr>
      <w:r w:rsidRPr="00307785">
        <w:rPr>
          <w:sz w:val="24"/>
          <w:szCs w:val="24"/>
        </w:rPr>
        <w:t>But because it is connected to a computer network, this means that it is vulnerable to security risks, and this exposes its users to violating their privacy.</w:t>
      </w:r>
    </w:p>
    <w:p w14:paraId="6891EC21" w14:textId="29824311" w:rsidR="00FE1A5D" w:rsidRPr="00307785" w:rsidRDefault="003E6BA5" w:rsidP="003E6BA5">
      <w:pPr>
        <w:rPr>
          <w:sz w:val="24"/>
          <w:szCs w:val="24"/>
        </w:rPr>
      </w:pPr>
      <w:r w:rsidRPr="00307785">
        <w:rPr>
          <w:sz w:val="24"/>
          <w:szCs w:val="24"/>
        </w:rPr>
        <w:t>Therefore, it is imperative to put in place the protection and security of cloud computing</w:t>
      </w:r>
      <w:r w:rsidR="00E35C92" w:rsidRPr="00307785">
        <w:rPr>
          <w:sz w:val="24"/>
          <w:szCs w:val="24"/>
        </w:rPr>
        <w:t>.</w:t>
      </w:r>
    </w:p>
    <w:p w14:paraId="0553ACFC" w14:textId="761FEFCC" w:rsidR="00E35C92" w:rsidRPr="002875A3" w:rsidRDefault="00E35C92" w:rsidP="003E6BA5">
      <w:pPr>
        <w:rPr>
          <w:sz w:val="28"/>
          <w:szCs w:val="28"/>
        </w:rPr>
      </w:pPr>
    </w:p>
    <w:p w14:paraId="423F646A" w14:textId="14FC015D" w:rsidR="00E35C92" w:rsidRPr="002875A3" w:rsidRDefault="00E35C92" w:rsidP="003E6BA5">
      <w:pPr>
        <w:rPr>
          <w:sz w:val="28"/>
          <w:szCs w:val="28"/>
        </w:rPr>
      </w:pPr>
    </w:p>
    <w:p w14:paraId="22CD11DF" w14:textId="5002D8B3" w:rsidR="00E35C92" w:rsidRPr="002875A3" w:rsidRDefault="002875A3" w:rsidP="003E6BA5">
      <w:pPr>
        <w:rPr>
          <w:sz w:val="32"/>
          <w:szCs w:val="32"/>
        </w:rPr>
      </w:pPr>
      <w:proofErr w:type="gramStart"/>
      <w:r w:rsidRPr="002875A3">
        <w:rPr>
          <w:sz w:val="32"/>
          <w:szCs w:val="32"/>
        </w:rPr>
        <w:t>Introduction :</w:t>
      </w:r>
      <w:proofErr w:type="gramEnd"/>
      <w:r w:rsidRPr="002875A3">
        <w:rPr>
          <w:sz w:val="32"/>
          <w:szCs w:val="32"/>
        </w:rPr>
        <w:t xml:space="preserve"> </w:t>
      </w:r>
    </w:p>
    <w:p w14:paraId="486C4877" w14:textId="20A4988A" w:rsidR="00436378" w:rsidRPr="00436378" w:rsidRDefault="00436378" w:rsidP="00436378">
      <w:pPr>
        <w:rPr>
          <w:sz w:val="28"/>
          <w:szCs w:val="28"/>
        </w:rPr>
      </w:pPr>
      <w:r w:rsidRPr="00307785">
        <w:rPr>
          <w:sz w:val="24"/>
          <w:szCs w:val="24"/>
        </w:rPr>
        <w:t>In the last few years, we have seen a dramatic growth in IT investments, and a new term has come on the surface which is cloud computing. The National Institute of Standards and Technology defines the cloud computing as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r w:rsidRPr="00307785">
        <w:rPr>
          <w:color w:val="FF0000"/>
          <w:sz w:val="24"/>
          <w:szCs w:val="24"/>
          <w:vertAlign w:val="superscript"/>
        </w:rPr>
        <w:t>[1]</w:t>
      </w:r>
      <w:r w:rsidRPr="00307785">
        <w:rPr>
          <w:sz w:val="24"/>
          <w:szCs w:val="24"/>
        </w:rPr>
        <w:t>. It has five essential characteristics: on-demand self-service, measured service, rapid elasticity, broad network access and resource pooling. It is aiming at giving capabilities to use</w:t>
      </w:r>
      <w:r w:rsidRPr="00436378">
        <w:rPr>
          <w:sz w:val="28"/>
          <w:szCs w:val="28"/>
        </w:rPr>
        <w:t xml:space="preserve"> </w:t>
      </w:r>
      <w:r w:rsidRPr="00307785">
        <w:rPr>
          <w:sz w:val="24"/>
          <w:szCs w:val="24"/>
        </w:rPr>
        <w:t xml:space="preserve">powerful computing systems with reducing </w:t>
      </w:r>
      <w:proofErr w:type="gramStart"/>
      <w:r w:rsidRPr="00307785">
        <w:rPr>
          <w:sz w:val="24"/>
          <w:szCs w:val="24"/>
        </w:rPr>
        <w:t>the</w:t>
      </w:r>
      <w:r w:rsidR="00ED0379" w:rsidRPr="00307785">
        <w:rPr>
          <w:sz w:val="24"/>
          <w:szCs w:val="24"/>
        </w:rPr>
        <w:t xml:space="preserve"> </w:t>
      </w:r>
      <w:r w:rsidRPr="00307785">
        <w:rPr>
          <w:sz w:val="24"/>
          <w:szCs w:val="24"/>
        </w:rPr>
        <w:t xml:space="preserve"> cost</w:t>
      </w:r>
      <w:proofErr w:type="gramEnd"/>
      <w:r w:rsidRPr="00307785">
        <w:rPr>
          <w:sz w:val="24"/>
          <w:szCs w:val="24"/>
        </w:rPr>
        <w:t xml:space="preserve"> and increasing the efficiency and performance </w:t>
      </w:r>
      <w:r w:rsidRPr="00307785">
        <w:rPr>
          <w:color w:val="FF0000"/>
          <w:sz w:val="24"/>
          <w:szCs w:val="24"/>
          <w:vertAlign w:val="superscript"/>
        </w:rPr>
        <w:t>[1]</w:t>
      </w:r>
      <w:r w:rsidRPr="00307785">
        <w:rPr>
          <w:sz w:val="24"/>
          <w:szCs w:val="24"/>
        </w:rPr>
        <w:t>.</w:t>
      </w:r>
    </w:p>
    <w:p w14:paraId="63C5549A" w14:textId="7D24D112" w:rsidR="00E35C92" w:rsidRPr="002875A3" w:rsidRDefault="00436378" w:rsidP="00436378">
      <w:pPr>
        <w:rPr>
          <w:sz w:val="28"/>
          <w:szCs w:val="28"/>
        </w:rPr>
      </w:pPr>
      <w:r w:rsidRPr="00307785">
        <w:rPr>
          <w:sz w:val="24"/>
          <w:szCs w:val="24"/>
        </w:rPr>
        <w:t xml:space="preserve">However, with </w:t>
      </w:r>
      <w:proofErr w:type="gramStart"/>
      <w:r w:rsidRPr="00307785">
        <w:rPr>
          <w:sz w:val="24"/>
          <w:szCs w:val="24"/>
        </w:rPr>
        <w:t>all of</w:t>
      </w:r>
      <w:proofErr w:type="gramEnd"/>
      <w:r w:rsidRPr="00307785">
        <w:rPr>
          <w:sz w:val="24"/>
          <w:szCs w:val="24"/>
        </w:rPr>
        <w:t xml:space="preserve"> these promising facilities and benefits, there are still a number of technical barriers that may prevent cloud</w:t>
      </w:r>
      <w:r w:rsidRPr="00436378">
        <w:rPr>
          <w:sz w:val="28"/>
          <w:szCs w:val="28"/>
        </w:rPr>
        <w:t xml:space="preserve"> </w:t>
      </w:r>
      <w:r w:rsidRPr="00307785">
        <w:rPr>
          <w:sz w:val="24"/>
          <w:szCs w:val="24"/>
        </w:rPr>
        <w:t>computing from</w:t>
      </w:r>
      <w:r w:rsidRPr="00436378">
        <w:rPr>
          <w:sz w:val="28"/>
          <w:szCs w:val="28"/>
        </w:rPr>
        <w:t xml:space="preserve"> </w:t>
      </w:r>
      <w:r w:rsidRPr="00307785">
        <w:rPr>
          <w:sz w:val="24"/>
          <w:szCs w:val="24"/>
        </w:rPr>
        <w:t xml:space="preserve">becoming a truly ubiquitous service. Especially where the customer has strict or complex requirements over the security of an infrastructure </w:t>
      </w:r>
      <w:r w:rsidRPr="00307785">
        <w:rPr>
          <w:color w:val="FF0000"/>
          <w:sz w:val="24"/>
          <w:szCs w:val="24"/>
          <w:vertAlign w:val="superscript"/>
        </w:rPr>
        <w:t>[2].</w:t>
      </w:r>
    </w:p>
    <w:p w14:paraId="7F27C8DE" w14:textId="3451E117" w:rsidR="00E35C92" w:rsidRPr="002875A3" w:rsidRDefault="00E35C92" w:rsidP="003E6BA5">
      <w:pPr>
        <w:rPr>
          <w:sz w:val="28"/>
          <w:szCs w:val="28"/>
        </w:rPr>
      </w:pPr>
    </w:p>
    <w:p w14:paraId="4434ED52" w14:textId="3D8144F2" w:rsidR="00E35C92" w:rsidRDefault="00E35C92" w:rsidP="003E6BA5"/>
    <w:p w14:paraId="233ECFCF" w14:textId="3BB6EE26" w:rsidR="00E35C92" w:rsidRDefault="00E35C92" w:rsidP="003E6BA5"/>
    <w:p w14:paraId="32ED7BDF" w14:textId="77777777" w:rsidR="00ED0379" w:rsidRPr="00ED0379" w:rsidRDefault="00ED0379" w:rsidP="00ED0379">
      <w:pPr>
        <w:rPr>
          <w:sz w:val="32"/>
          <w:szCs w:val="32"/>
        </w:rPr>
      </w:pPr>
      <w:r w:rsidRPr="00ED0379">
        <w:rPr>
          <w:sz w:val="32"/>
          <w:szCs w:val="32"/>
        </w:rPr>
        <w:t>II. SECURITY CHALLENGES IN CLOUD COMPUTING</w:t>
      </w:r>
    </w:p>
    <w:p w14:paraId="5BB5D68D" w14:textId="77777777" w:rsidR="00ED0379" w:rsidRPr="00ED0379" w:rsidRDefault="00ED0379" w:rsidP="00ED0379">
      <w:pPr>
        <w:rPr>
          <w:sz w:val="24"/>
          <w:szCs w:val="24"/>
        </w:rPr>
      </w:pPr>
      <w:r w:rsidRPr="00ED0379">
        <w:rPr>
          <w:sz w:val="24"/>
          <w:szCs w:val="24"/>
        </w:rPr>
        <w:t>A. Data security and privacy</w:t>
      </w:r>
    </w:p>
    <w:p w14:paraId="69F4D66E" w14:textId="77777777" w:rsidR="00ED0379" w:rsidRDefault="00ED0379" w:rsidP="00ED0379">
      <w:r>
        <w:t>In cloud computing, data must be protected, and three things must be assured of the integrity of the data, its confidentiality and availability.</w:t>
      </w:r>
    </w:p>
    <w:p w14:paraId="70D339C9" w14:textId="77777777" w:rsidR="00ED0379" w:rsidRDefault="00ED0379" w:rsidP="00ED0379">
      <w:r>
        <w:t>It is possible to store data in another country that has different regulations that may partially or completely disclose the data may be passed on to a third party to use it for any other purposes such as advertisements, etc. This is a security problem that is not easy</w:t>
      </w:r>
    </w:p>
    <w:p w14:paraId="73DAF940" w14:textId="3CB87736" w:rsidR="00E35C92" w:rsidRDefault="00ED0379" w:rsidP="00ED0379">
      <w:r>
        <w:t xml:space="preserve">Data should be secured in the cloud and privacy </w:t>
      </w:r>
      <w:proofErr w:type="gramStart"/>
      <w:r>
        <w:t>maintained .</w:t>
      </w:r>
      <w:proofErr w:type="gramEnd"/>
      <w:r>
        <w:t xml:space="preserve"> </w:t>
      </w:r>
      <w:r w:rsidRPr="00312656">
        <w:rPr>
          <w:color w:val="FF0000"/>
          <w:sz w:val="24"/>
          <w:szCs w:val="24"/>
          <w:vertAlign w:val="superscript"/>
        </w:rPr>
        <w:t xml:space="preserve">[ </w:t>
      </w:r>
      <w:proofErr w:type="gramStart"/>
      <w:r w:rsidRPr="00312656">
        <w:rPr>
          <w:color w:val="FF0000"/>
          <w:sz w:val="24"/>
          <w:szCs w:val="24"/>
          <w:vertAlign w:val="superscript"/>
        </w:rPr>
        <w:t>9 ]</w:t>
      </w:r>
      <w:proofErr w:type="gramEnd"/>
    </w:p>
    <w:p w14:paraId="04585CDF" w14:textId="6941DF90" w:rsidR="00ED0379" w:rsidRDefault="00ED0379" w:rsidP="00ED0379"/>
    <w:p w14:paraId="1F2A8456" w14:textId="2ABFA421" w:rsidR="007573DF" w:rsidRDefault="007573DF" w:rsidP="00ED0379">
      <w:pPr>
        <w:rPr>
          <w:sz w:val="24"/>
          <w:szCs w:val="24"/>
        </w:rPr>
      </w:pPr>
      <w:r w:rsidRPr="007573DF">
        <w:rPr>
          <w:sz w:val="24"/>
          <w:szCs w:val="24"/>
        </w:rPr>
        <w:t xml:space="preserve">B. </w:t>
      </w:r>
      <w:r w:rsidRPr="007573DF">
        <w:rPr>
          <w:sz w:val="24"/>
          <w:szCs w:val="24"/>
        </w:rPr>
        <w:t>Security attacks and threats</w:t>
      </w:r>
    </w:p>
    <w:p w14:paraId="150857F6" w14:textId="7071DFCE" w:rsidR="007573DF" w:rsidRPr="007573DF" w:rsidRDefault="007573DF" w:rsidP="00ED0379">
      <w:pPr>
        <w:rPr>
          <w:rtl/>
        </w:rPr>
      </w:pPr>
      <w:r w:rsidRPr="007573DF">
        <w:t>We know that things connected to the Internet, surrounded of security threats, as well as cloud computing are surrounded by security threats and attacks by hackers. Examples of these attacks:</w:t>
      </w:r>
    </w:p>
    <w:p w14:paraId="1A1FABED" w14:textId="61461EE2" w:rsidR="00ED0379" w:rsidRDefault="00ED0379" w:rsidP="00EF6171">
      <w:pPr>
        <w:pStyle w:val="ListParagraph"/>
        <w:numPr>
          <w:ilvl w:val="0"/>
          <w:numId w:val="1"/>
        </w:numPr>
      </w:pPr>
      <w:r w:rsidRPr="00ED0379">
        <w:t>Cloud malware injection attack</w:t>
      </w:r>
      <w:r>
        <w:t xml:space="preserve"> </w:t>
      </w:r>
    </w:p>
    <w:p w14:paraId="51500A83" w14:textId="77777777" w:rsidR="00ED0379" w:rsidRDefault="00ED0379" w:rsidP="00EF6171">
      <w:pPr>
        <w:pStyle w:val="ListParagraph"/>
        <w:numPr>
          <w:ilvl w:val="0"/>
          <w:numId w:val="1"/>
        </w:numPr>
      </w:pPr>
      <w:r w:rsidRPr="00ED0379">
        <w:t xml:space="preserve">Metadata spoofing attack </w:t>
      </w:r>
    </w:p>
    <w:p w14:paraId="17043FF0" w14:textId="1DEECE93" w:rsidR="00ED0379" w:rsidRDefault="007573DF" w:rsidP="00EF6171">
      <w:pPr>
        <w:pStyle w:val="ListParagraph"/>
        <w:numPr>
          <w:ilvl w:val="0"/>
          <w:numId w:val="1"/>
        </w:numPr>
      </w:pPr>
      <w:r w:rsidRPr="007573DF">
        <w:t>Account and service hijacking</w:t>
      </w:r>
    </w:p>
    <w:p w14:paraId="4B223B25" w14:textId="77777777" w:rsidR="00EF6171" w:rsidRDefault="00EF6171" w:rsidP="00EF6171">
      <w:pPr>
        <w:rPr>
          <w:rFonts w:ascii="Calibri-Bold" w:hAnsi="Calibri-Bold" w:cs="Calibri-Bold"/>
          <w:sz w:val="28"/>
          <w:szCs w:val="28"/>
        </w:rPr>
      </w:pPr>
    </w:p>
    <w:p w14:paraId="424DD87C" w14:textId="76168A19" w:rsidR="007573DF" w:rsidRDefault="00EF6171" w:rsidP="00EF6171">
      <w:pPr>
        <w:rPr>
          <w:rFonts w:ascii="Calibri" w:hAnsi="Calibri" w:cs="Calibri"/>
          <w:sz w:val="28"/>
          <w:szCs w:val="28"/>
          <w:rtl/>
        </w:rPr>
      </w:pPr>
      <w:r w:rsidRPr="00EF6171">
        <w:rPr>
          <w:rFonts w:ascii="Calibri-Bold" w:hAnsi="Calibri-Bold" w:cs="Calibri-Bold"/>
          <w:sz w:val="28"/>
          <w:szCs w:val="28"/>
        </w:rPr>
        <w:t>Conclusions</w:t>
      </w:r>
      <w:r w:rsidRPr="00EF6171">
        <w:rPr>
          <w:rFonts w:ascii="Calibri" w:hAnsi="Calibri" w:cs="Calibri"/>
          <w:sz w:val="28"/>
          <w:szCs w:val="28"/>
        </w:rPr>
        <w:t>:</w:t>
      </w:r>
      <w:r>
        <w:rPr>
          <w:rFonts w:ascii="Calibri" w:hAnsi="Calibri" w:cs="Calibri"/>
          <w:sz w:val="28"/>
          <w:szCs w:val="28"/>
        </w:rPr>
        <w:t xml:space="preserve"> </w:t>
      </w:r>
    </w:p>
    <w:p w14:paraId="6AB9A793" w14:textId="77777777" w:rsidR="00EF6171" w:rsidRPr="00EF6171" w:rsidRDefault="00EF6171" w:rsidP="00EF6171">
      <w:pPr>
        <w:rPr>
          <w:sz w:val="22"/>
          <w:szCs w:val="22"/>
        </w:rPr>
      </w:pPr>
      <w:r w:rsidRPr="00EF6171">
        <w:rPr>
          <w:sz w:val="22"/>
          <w:szCs w:val="22"/>
        </w:rPr>
        <w:t>Security updates are necessary because they reduce potential risks, and based on the research, I concluded that laxity or failure to update the system or applications leads to a security weakness</w:t>
      </w:r>
    </w:p>
    <w:p w14:paraId="6F5E96F4" w14:textId="77777777" w:rsidR="00EF6171" w:rsidRPr="00EF6171" w:rsidRDefault="00EF6171" w:rsidP="00EF6171">
      <w:pPr>
        <w:rPr>
          <w:sz w:val="22"/>
          <w:szCs w:val="22"/>
        </w:rPr>
      </w:pPr>
      <w:r w:rsidRPr="00EF6171">
        <w:rPr>
          <w:sz w:val="22"/>
          <w:szCs w:val="22"/>
        </w:rPr>
        <w:t>Yes, security updates are necessary, but does that mean we only need updates?</w:t>
      </w:r>
    </w:p>
    <w:p w14:paraId="59BCDF2F" w14:textId="663B9B84" w:rsidR="00EF6171" w:rsidRDefault="00EF6171" w:rsidP="00EF6171">
      <w:pPr>
        <w:rPr>
          <w:sz w:val="22"/>
          <w:szCs w:val="22"/>
          <w:rtl/>
        </w:rPr>
      </w:pPr>
      <w:r w:rsidRPr="00EF6171">
        <w:rPr>
          <w:sz w:val="22"/>
          <w:szCs w:val="22"/>
        </w:rPr>
        <w:t xml:space="preserve">Mostly we need individuals to awareness fraud or hacking methods </w:t>
      </w:r>
      <w:proofErr w:type="gramStart"/>
      <w:r w:rsidRPr="00EF6171">
        <w:rPr>
          <w:sz w:val="22"/>
          <w:szCs w:val="22"/>
        </w:rPr>
        <w:t>in order for</w:t>
      </w:r>
      <w:proofErr w:type="gramEnd"/>
      <w:r w:rsidRPr="00EF6171">
        <w:rPr>
          <w:sz w:val="22"/>
          <w:szCs w:val="22"/>
        </w:rPr>
        <w:t xml:space="preserve"> the system to be adequately protected.</w:t>
      </w:r>
    </w:p>
    <w:p w14:paraId="17C9FAAF" w14:textId="7811DD92" w:rsidR="00EF6171" w:rsidRDefault="00EF6171" w:rsidP="00EF6171">
      <w:pPr>
        <w:rPr>
          <w:sz w:val="22"/>
          <w:szCs w:val="22"/>
        </w:rPr>
      </w:pPr>
    </w:p>
    <w:p w14:paraId="606E0F0A" w14:textId="77777777" w:rsidR="00AA32A4" w:rsidRPr="00AA32A4" w:rsidRDefault="00AA32A4" w:rsidP="00EF6171">
      <w:pPr>
        <w:rPr>
          <w:color w:val="FF0000"/>
          <w:sz w:val="22"/>
          <w:szCs w:val="22"/>
          <w:rtl/>
        </w:rPr>
      </w:pPr>
    </w:p>
    <w:p w14:paraId="14EC14D5" w14:textId="7943ED23" w:rsidR="00EF6171" w:rsidRDefault="00EF6171" w:rsidP="00EF6171">
      <w:pPr>
        <w:rPr>
          <w:sz w:val="22"/>
          <w:szCs w:val="22"/>
        </w:rPr>
      </w:pPr>
      <w:proofErr w:type="gramStart"/>
      <w:r>
        <w:rPr>
          <w:sz w:val="22"/>
          <w:szCs w:val="22"/>
        </w:rPr>
        <w:lastRenderedPageBreak/>
        <w:t>Keyword :</w:t>
      </w:r>
      <w:proofErr w:type="gramEnd"/>
      <w:r>
        <w:rPr>
          <w:sz w:val="22"/>
          <w:szCs w:val="22"/>
        </w:rPr>
        <w:t xml:space="preserve"> </w:t>
      </w:r>
    </w:p>
    <w:p w14:paraId="7349B0B6" w14:textId="77777777" w:rsidR="00AA32A4" w:rsidRPr="00AA32A4" w:rsidRDefault="00AA32A4" w:rsidP="00AA32A4">
      <w:pPr>
        <w:rPr>
          <w:color w:val="FF0000"/>
          <w:sz w:val="22"/>
          <w:szCs w:val="22"/>
        </w:rPr>
      </w:pPr>
      <w:r w:rsidRPr="00AA32A4">
        <w:rPr>
          <w:color w:val="FF0000"/>
          <w:sz w:val="22"/>
          <w:szCs w:val="22"/>
        </w:rPr>
        <w:t xml:space="preserve">Cloud malware injection attack </w:t>
      </w:r>
    </w:p>
    <w:p w14:paraId="6D0D2203" w14:textId="77777777" w:rsidR="00AA32A4" w:rsidRPr="00AA32A4" w:rsidRDefault="00AA32A4" w:rsidP="00AA32A4">
      <w:pPr>
        <w:rPr>
          <w:sz w:val="22"/>
          <w:szCs w:val="22"/>
        </w:rPr>
      </w:pPr>
      <w:r w:rsidRPr="00AA32A4">
        <w:rPr>
          <w:sz w:val="22"/>
          <w:szCs w:val="22"/>
        </w:rPr>
        <w:t>It is on the top list of attacks. it aims at injecting a malwares service, application or virtual machine into the cloud system [12]</w:t>
      </w:r>
    </w:p>
    <w:p w14:paraId="3DED573E" w14:textId="1AF2A4F7" w:rsidR="00AA32A4" w:rsidRPr="00AA32A4" w:rsidRDefault="00AA32A4" w:rsidP="00AA32A4">
      <w:pPr>
        <w:rPr>
          <w:color w:val="FF0000"/>
          <w:sz w:val="22"/>
          <w:szCs w:val="22"/>
        </w:rPr>
      </w:pPr>
      <w:r w:rsidRPr="00AA32A4">
        <w:rPr>
          <w:color w:val="FF0000"/>
          <w:sz w:val="22"/>
          <w:szCs w:val="22"/>
        </w:rPr>
        <w:t>Metadata spoofing attack</w:t>
      </w:r>
    </w:p>
    <w:p w14:paraId="69AF541F" w14:textId="2A6E9AF0" w:rsidR="00AA32A4" w:rsidRDefault="00AA32A4" w:rsidP="00AA32A4">
      <w:pPr>
        <w:rPr>
          <w:sz w:val="22"/>
          <w:szCs w:val="22"/>
        </w:rPr>
      </w:pPr>
      <w:r w:rsidRPr="00AA32A4">
        <w:rPr>
          <w:sz w:val="22"/>
          <w:szCs w:val="22"/>
        </w:rPr>
        <w:t>A web service’s server provides the metadata documents, which store all information about the web service invocation such as message format, security requirements, network location, etc. to the service clients. So, this attack aims at reengineering a web service’s metadata descriptions in order modify the network endpoints and the references to security policies [13].</w:t>
      </w:r>
    </w:p>
    <w:p w14:paraId="73047E99" w14:textId="6BF44CA2" w:rsidR="00AA32A4" w:rsidRPr="00AA32A4" w:rsidRDefault="00AA32A4" w:rsidP="00AA32A4">
      <w:pPr>
        <w:rPr>
          <w:color w:val="FF0000"/>
          <w:sz w:val="22"/>
          <w:szCs w:val="22"/>
        </w:rPr>
      </w:pPr>
      <w:r w:rsidRPr="00AA32A4">
        <w:rPr>
          <w:color w:val="FF0000"/>
          <w:sz w:val="22"/>
          <w:szCs w:val="22"/>
        </w:rPr>
        <w:t>Account and service hijacking</w:t>
      </w:r>
    </w:p>
    <w:p w14:paraId="703AC2E0" w14:textId="0E79B5E3" w:rsidR="00AA32A4" w:rsidRDefault="00AA32A4" w:rsidP="00AA32A4">
      <w:pPr>
        <w:rPr>
          <w:sz w:val="22"/>
          <w:szCs w:val="22"/>
        </w:rPr>
      </w:pPr>
      <w:r w:rsidRPr="00AA32A4">
        <w:rPr>
          <w:sz w:val="22"/>
          <w:szCs w:val="22"/>
        </w:rPr>
        <w:t>This threat could happen when an attacker hacks into a web site that is hosted in a cloud service provider and then secretly installing their software and control the cloud provider infrastructure [14].</w:t>
      </w:r>
    </w:p>
    <w:p w14:paraId="368D2B4E" w14:textId="162CC2EA" w:rsidR="00EF6171" w:rsidRDefault="00EF6171" w:rsidP="00EF6171">
      <w:pPr>
        <w:rPr>
          <w:sz w:val="22"/>
          <w:szCs w:val="22"/>
        </w:rPr>
      </w:pPr>
    </w:p>
    <w:p w14:paraId="4E3E3963" w14:textId="442C7583" w:rsidR="00AA32A4" w:rsidRDefault="00AA32A4" w:rsidP="00EF6171">
      <w:pPr>
        <w:rPr>
          <w:sz w:val="22"/>
          <w:szCs w:val="22"/>
        </w:rPr>
      </w:pPr>
    </w:p>
    <w:p w14:paraId="78A507AA" w14:textId="6E24063B" w:rsidR="00AA32A4" w:rsidRDefault="00AA32A4" w:rsidP="00EF6171">
      <w:pPr>
        <w:rPr>
          <w:sz w:val="22"/>
          <w:szCs w:val="22"/>
        </w:rPr>
      </w:pPr>
    </w:p>
    <w:p w14:paraId="771000D6" w14:textId="3BFD183D" w:rsidR="00AA32A4" w:rsidRDefault="00AA32A4" w:rsidP="00EF6171">
      <w:pPr>
        <w:rPr>
          <w:sz w:val="22"/>
          <w:szCs w:val="22"/>
        </w:rPr>
      </w:pPr>
    </w:p>
    <w:p w14:paraId="7797B7CB" w14:textId="1272EC92" w:rsidR="00AA32A4" w:rsidRDefault="00AA32A4" w:rsidP="00EF6171">
      <w:pPr>
        <w:rPr>
          <w:sz w:val="22"/>
          <w:szCs w:val="22"/>
        </w:rPr>
      </w:pPr>
    </w:p>
    <w:p w14:paraId="5DEA6066" w14:textId="03810E36" w:rsidR="00AA32A4" w:rsidRDefault="00AA32A4" w:rsidP="00EF6171">
      <w:pPr>
        <w:rPr>
          <w:sz w:val="22"/>
          <w:szCs w:val="22"/>
        </w:rPr>
      </w:pPr>
    </w:p>
    <w:p w14:paraId="090AE957" w14:textId="02A6592B" w:rsidR="00AA32A4" w:rsidRDefault="00AA32A4" w:rsidP="00EF6171">
      <w:pPr>
        <w:rPr>
          <w:sz w:val="22"/>
          <w:szCs w:val="22"/>
        </w:rPr>
      </w:pPr>
    </w:p>
    <w:p w14:paraId="42B780B1" w14:textId="14D0D761" w:rsidR="00AA32A4" w:rsidRDefault="00AA32A4" w:rsidP="00EF6171">
      <w:pPr>
        <w:rPr>
          <w:sz w:val="22"/>
          <w:szCs w:val="22"/>
        </w:rPr>
      </w:pPr>
    </w:p>
    <w:p w14:paraId="2AE35CE3" w14:textId="6F6F303A" w:rsidR="00AA32A4" w:rsidRDefault="00AA32A4" w:rsidP="00EF6171">
      <w:pPr>
        <w:rPr>
          <w:sz w:val="22"/>
          <w:szCs w:val="22"/>
        </w:rPr>
      </w:pPr>
    </w:p>
    <w:p w14:paraId="179A1104" w14:textId="0C8B8852" w:rsidR="00AA32A4" w:rsidRDefault="00AA32A4" w:rsidP="00EF6171">
      <w:pPr>
        <w:rPr>
          <w:sz w:val="22"/>
          <w:szCs w:val="22"/>
        </w:rPr>
      </w:pPr>
    </w:p>
    <w:p w14:paraId="5FF9584D" w14:textId="7BBD69BF" w:rsidR="00AA32A4" w:rsidRDefault="00AA32A4" w:rsidP="00EF6171">
      <w:pPr>
        <w:rPr>
          <w:sz w:val="22"/>
          <w:szCs w:val="22"/>
        </w:rPr>
      </w:pPr>
    </w:p>
    <w:p w14:paraId="2C8EB42E" w14:textId="79A322D9" w:rsidR="00AA32A4" w:rsidRDefault="00AA32A4" w:rsidP="00EF6171">
      <w:pPr>
        <w:rPr>
          <w:sz w:val="22"/>
          <w:szCs w:val="22"/>
        </w:rPr>
      </w:pPr>
    </w:p>
    <w:p w14:paraId="027CCC62" w14:textId="08B96E4C" w:rsidR="00AA32A4" w:rsidRDefault="00AA32A4" w:rsidP="00EF6171">
      <w:pPr>
        <w:rPr>
          <w:sz w:val="22"/>
          <w:szCs w:val="22"/>
        </w:rPr>
      </w:pPr>
    </w:p>
    <w:p w14:paraId="4CC910E9" w14:textId="589A8710" w:rsidR="00AA32A4" w:rsidRDefault="00AA32A4" w:rsidP="00EF6171">
      <w:pPr>
        <w:rPr>
          <w:sz w:val="22"/>
          <w:szCs w:val="22"/>
        </w:rPr>
      </w:pPr>
    </w:p>
    <w:p w14:paraId="3B3C45DB" w14:textId="1F809B07" w:rsidR="00AA32A4" w:rsidRDefault="00AA32A4" w:rsidP="00EF6171">
      <w:pPr>
        <w:rPr>
          <w:sz w:val="22"/>
          <w:szCs w:val="22"/>
        </w:rPr>
      </w:pPr>
      <w:r w:rsidRPr="00AA32A4">
        <w:rPr>
          <w:sz w:val="22"/>
          <w:szCs w:val="22"/>
        </w:rPr>
        <w:lastRenderedPageBreak/>
        <w:t xml:space="preserve">list of </w:t>
      </w:r>
      <w:proofErr w:type="gramStart"/>
      <w:r w:rsidRPr="00AA32A4">
        <w:rPr>
          <w:sz w:val="22"/>
          <w:szCs w:val="22"/>
        </w:rPr>
        <w:t>references</w:t>
      </w:r>
      <w:r>
        <w:rPr>
          <w:sz w:val="22"/>
          <w:szCs w:val="22"/>
        </w:rPr>
        <w:t xml:space="preserve"> :</w:t>
      </w:r>
      <w:proofErr w:type="gramEnd"/>
      <w:r>
        <w:rPr>
          <w:sz w:val="22"/>
          <w:szCs w:val="22"/>
        </w:rPr>
        <w:t xml:space="preserve"> </w:t>
      </w:r>
    </w:p>
    <w:p w14:paraId="23C82C65" w14:textId="011F178E" w:rsidR="00AA32A4" w:rsidRDefault="00AA32A4" w:rsidP="00AA32A4">
      <w:pPr>
        <w:ind w:left="720"/>
      </w:pPr>
      <w:r>
        <w:t xml:space="preserve">[ </w:t>
      </w:r>
      <w:proofErr w:type="gramStart"/>
      <w:r>
        <w:t>1 ]</w:t>
      </w:r>
      <w:proofErr w:type="gramEnd"/>
      <w:r>
        <w:t xml:space="preserve"> - </w:t>
      </w:r>
      <w:r>
        <w:t xml:space="preserve">P. Mell and T. </w:t>
      </w:r>
      <w:proofErr w:type="spellStart"/>
      <w:r>
        <w:t>Grance</w:t>
      </w:r>
      <w:proofErr w:type="spellEnd"/>
      <w:r>
        <w:t xml:space="preserve">, “The NIST definition of cloud computing,” </w:t>
      </w:r>
      <w:r>
        <w:rPr>
          <w:i/>
          <w:iCs/>
        </w:rPr>
        <w:t>NIST special publication</w:t>
      </w:r>
      <w:r>
        <w:t>, 2011. [Online]. Available: http://csrc.nist.gov/publications/nistpubs/800-145/SP800-145.pdf. [Accessed: 15-Oct-2012].</w:t>
      </w:r>
    </w:p>
    <w:p w14:paraId="20D75205" w14:textId="7F723C77" w:rsidR="00AA32A4" w:rsidRDefault="00AA32A4" w:rsidP="00AA32A4">
      <w:pPr>
        <w:ind w:left="720"/>
      </w:pPr>
    </w:p>
    <w:p w14:paraId="5C86A4D7" w14:textId="346EBB3A" w:rsidR="00AA32A4" w:rsidRDefault="00AA32A4" w:rsidP="00AA32A4">
      <w:pPr>
        <w:ind w:left="720"/>
      </w:pPr>
    </w:p>
    <w:p w14:paraId="171161DC" w14:textId="6830CED6" w:rsidR="00AA32A4" w:rsidRDefault="00AA32A4" w:rsidP="00AA32A4">
      <w:pPr>
        <w:ind w:left="720"/>
      </w:pPr>
      <w:r>
        <w:t xml:space="preserve">[ </w:t>
      </w:r>
      <w:proofErr w:type="gramStart"/>
      <w:r>
        <w:t>2 ]</w:t>
      </w:r>
      <w:proofErr w:type="gramEnd"/>
      <w:r>
        <w:t xml:space="preserve"> </w:t>
      </w:r>
      <w:r>
        <w:t xml:space="preserve">Q. Zhang, L. Cheng, and R. </w:t>
      </w:r>
      <w:proofErr w:type="spellStart"/>
      <w:r>
        <w:t>Boutaba</w:t>
      </w:r>
      <w:proofErr w:type="spellEnd"/>
      <w:r>
        <w:t xml:space="preserve">, “Cloud computing: state-of-the-art and research challenges,” </w:t>
      </w:r>
      <w:r>
        <w:rPr>
          <w:i/>
          <w:iCs/>
        </w:rPr>
        <w:t>Journal of Internet Services and Applications</w:t>
      </w:r>
      <w:r>
        <w:t>, vol. 1, no. 1, pp. 7–18, Apr. 2010.</w:t>
      </w:r>
    </w:p>
    <w:p w14:paraId="337BDB6F" w14:textId="319DF62F" w:rsidR="00AA32A4" w:rsidRDefault="00AA32A4" w:rsidP="00AA32A4">
      <w:pPr>
        <w:ind w:left="720"/>
      </w:pPr>
    </w:p>
    <w:p w14:paraId="13FA4025" w14:textId="027B8178" w:rsidR="00AA32A4" w:rsidRDefault="00AA32A4" w:rsidP="00AA32A4">
      <w:pPr>
        <w:ind w:left="720"/>
      </w:pPr>
    </w:p>
    <w:p w14:paraId="57228AA5" w14:textId="69CEB7F9" w:rsidR="00AA32A4" w:rsidRDefault="00AA32A4" w:rsidP="00AA32A4">
      <w:pPr>
        <w:ind w:left="720"/>
      </w:pPr>
      <w:r>
        <w:t xml:space="preserve">[ </w:t>
      </w:r>
      <w:proofErr w:type="gramStart"/>
      <w:r>
        <w:t>9 ]</w:t>
      </w:r>
      <w:proofErr w:type="gramEnd"/>
      <w:r>
        <w:t xml:space="preserve"> </w:t>
      </w:r>
      <w:r>
        <w:t xml:space="preserve">C. Wang, Q. Wang, K. Ren, and W. Lou, “Ensuring data storage security in Cloud Computing,” in </w:t>
      </w:r>
      <w:r>
        <w:rPr>
          <w:i/>
          <w:iCs/>
        </w:rPr>
        <w:t>2009 17th International Workshop on Quality of Service</w:t>
      </w:r>
      <w:r>
        <w:t>, 2009, pp. 1–9.</w:t>
      </w:r>
    </w:p>
    <w:p w14:paraId="3A74BED9" w14:textId="2BCA5A2F" w:rsidR="00AA32A4" w:rsidRDefault="00AA32A4" w:rsidP="00AA32A4">
      <w:pPr>
        <w:ind w:left="720"/>
      </w:pPr>
    </w:p>
    <w:p w14:paraId="0CF27E44" w14:textId="7155EBCA" w:rsidR="00AA32A4" w:rsidRDefault="00AA32A4" w:rsidP="00AA32A4">
      <w:pPr>
        <w:ind w:left="720"/>
      </w:pPr>
      <w:r>
        <w:t xml:space="preserve">[ </w:t>
      </w:r>
      <w:proofErr w:type="gramStart"/>
      <w:r>
        <w:t>12 ]</w:t>
      </w:r>
      <w:proofErr w:type="gramEnd"/>
      <w:r>
        <w:t xml:space="preserve"> </w:t>
      </w:r>
      <w:r>
        <w:t xml:space="preserve">M. Jensen, J. </w:t>
      </w:r>
      <w:proofErr w:type="spellStart"/>
      <w:r>
        <w:t>Schwenk</w:t>
      </w:r>
      <w:proofErr w:type="spellEnd"/>
      <w:r>
        <w:t xml:space="preserve">, N. </w:t>
      </w:r>
      <w:proofErr w:type="spellStart"/>
      <w:r>
        <w:t>Gruschka</w:t>
      </w:r>
      <w:proofErr w:type="spellEnd"/>
      <w:r>
        <w:t xml:space="preserve">, and L. Lo </w:t>
      </w:r>
      <w:proofErr w:type="spellStart"/>
      <w:r>
        <w:t>Iacono</w:t>
      </w:r>
      <w:proofErr w:type="spellEnd"/>
      <w:r>
        <w:t xml:space="preserve">, “On Technical Security Issues in Cloud Computing,” in </w:t>
      </w:r>
      <w:r>
        <w:rPr>
          <w:i/>
          <w:iCs/>
        </w:rPr>
        <w:t>2009 IEEE International Conference on Cloud Computing</w:t>
      </w:r>
      <w:r>
        <w:t>, 2009, pp. 109–116.</w:t>
      </w:r>
    </w:p>
    <w:p w14:paraId="08439FCB" w14:textId="2555E885" w:rsidR="00AA32A4" w:rsidRDefault="00AA32A4" w:rsidP="00AA32A4">
      <w:pPr>
        <w:ind w:left="720"/>
      </w:pPr>
    </w:p>
    <w:p w14:paraId="6BC5EB83" w14:textId="09CBC3FB" w:rsidR="00AA32A4" w:rsidRDefault="00AA32A4" w:rsidP="00AA32A4">
      <w:pPr>
        <w:ind w:left="720"/>
      </w:pPr>
      <w:r>
        <w:t xml:space="preserve">[ </w:t>
      </w:r>
      <w:proofErr w:type="gramStart"/>
      <w:r>
        <w:t>13 ]</w:t>
      </w:r>
      <w:proofErr w:type="gramEnd"/>
      <w:r>
        <w:t xml:space="preserve"> </w:t>
      </w:r>
      <w:r>
        <w:t xml:space="preserve">M. Jensen, N. </w:t>
      </w:r>
      <w:proofErr w:type="spellStart"/>
      <w:r>
        <w:t>Gruschka</w:t>
      </w:r>
      <w:proofErr w:type="spellEnd"/>
      <w:r>
        <w:t xml:space="preserve">, and R. </w:t>
      </w:r>
      <w:proofErr w:type="spellStart"/>
      <w:r>
        <w:t>Herkenhöner</w:t>
      </w:r>
      <w:proofErr w:type="spellEnd"/>
      <w:r>
        <w:t xml:space="preserve">, “A survey of attacks on web services,” </w:t>
      </w:r>
      <w:r>
        <w:rPr>
          <w:i/>
          <w:iCs/>
        </w:rPr>
        <w:t>Computer Science-Research …</w:t>
      </w:r>
      <w:r>
        <w:t>, vol. 24, no. 4, 2009.</w:t>
      </w:r>
    </w:p>
    <w:p w14:paraId="692A36A5" w14:textId="137F3634" w:rsidR="00AA32A4" w:rsidRDefault="00AA32A4" w:rsidP="00AA32A4">
      <w:pPr>
        <w:ind w:left="720"/>
      </w:pPr>
    </w:p>
    <w:p w14:paraId="124F2FB3" w14:textId="7A474D81" w:rsidR="00AA32A4" w:rsidRDefault="00AA32A4" w:rsidP="00AA32A4">
      <w:pPr>
        <w:ind w:left="720"/>
      </w:pPr>
      <w:r>
        <w:t xml:space="preserve">[ </w:t>
      </w:r>
      <w:proofErr w:type="gramStart"/>
      <w:r>
        <w:t>14 ]</w:t>
      </w:r>
      <w:proofErr w:type="gramEnd"/>
      <w:r>
        <w:t xml:space="preserve"> </w:t>
      </w:r>
      <w:r>
        <w:t xml:space="preserve">D. Hubbard and M. Sutton, “Top Threats to Cloud Computing V1. 0,” </w:t>
      </w:r>
      <w:r>
        <w:rPr>
          <w:i/>
          <w:iCs/>
        </w:rPr>
        <w:t>Cloud Security Alliance</w:t>
      </w:r>
      <w:r>
        <w:t>, 2010. [Online]. Available: https://cloudsecurityalliance.org/topthreats/csathreats.v1.0.pdf. [Accessed: 12-Apr-2013].</w:t>
      </w:r>
    </w:p>
    <w:p w14:paraId="561D5D6D" w14:textId="3F95FC09" w:rsidR="00AA32A4" w:rsidRDefault="00AA32A4" w:rsidP="00EF6171"/>
    <w:p w14:paraId="60D19F98" w14:textId="77777777" w:rsidR="00AA32A4" w:rsidRPr="00EF6171" w:rsidRDefault="00AA32A4" w:rsidP="00EF6171">
      <w:pPr>
        <w:rPr>
          <w:sz w:val="22"/>
          <w:szCs w:val="22"/>
        </w:rPr>
      </w:pPr>
    </w:p>
    <w:sectPr w:rsidR="00AA32A4" w:rsidRPr="00EF6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0341AF"/>
    <w:multiLevelType w:val="hybridMultilevel"/>
    <w:tmpl w:val="57303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BE"/>
    <w:rsid w:val="001C01BE"/>
    <w:rsid w:val="002875A3"/>
    <w:rsid w:val="00307785"/>
    <w:rsid w:val="00312656"/>
    <w:rsid w:val="003E6BA5"/>
    <w:rsid w:val="00436378"/>
    <w:rsid w:val="0045719D"/>
    <w:rsid w:val="007573DF"/>
    <w:rsid w:val="00AA32A4"/>
    <w:rsid w:val="00E35C92"/>
    <w:rsid w:val="00ED0379"/>
    <w:rsid w:val="00EF6171"/>
    <w:rsid w:val="00FE1A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A37A"/>
  <w15:chartTrackingRefBased/>
  <w15:docId w15:val="{CDA68336-CD08-49F9-B01F-AEA4DCE4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C92"/>
  </w:style>
  <w:style w:type="paragraph" w:styleId="Heading1">
    <w:name w:val="heading 1"/>
    <w:basedOn w:val="Normal"/>
    <w:next w:val="Normal"/>
    <w:link w:val="Heading1Char"/>
    <w:uiPriority w:val="9"/>
    <w:qFormat/>
    <w:rsid w:val="00E35C92"/>
    <w:pPr>
      <w:pBdr>
        <w:top w:val="single" w:sz="24" w:space="0" w:color="B01513" w:themeColor="accent1"/>
        <w:left w:val="single" w:sz="24" w:space="0" w:color="B01513" w:themeColor="accent1"/>
        <w:bottom w:val="single" w:sz="24" w:space="0" w:color="B01513" w:themeColor="accent1"/>
        <w:right w:val="single" w:sz="24" w:space="0" w:color="B01513" w:themeColor="accent1"/>
      </w:pBdr>
      <w:shd w:val="clear" w:color="auto" w:fill="B0151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35C92"/>
    <w:pPr>
      <w:pBdr>
        <w:top w:val="single" w:sz="24" w:space="0" w:color="F9C6C6" w:themeColor="accent1" w:themeTint="33"/>
        <w:left w:val="single" w:sz="24" w:space="0" w:color="F9C6C6" w:themeColor="accent1" w:themeTint="33"/>
        <w:bottom w:val="single" w:sz="24" w:space="0" w:color="F9C6C6" w:themeColor="accent1" w:themeTint="33"/>
        <w:right w:val="single" w:sz="24" w:space="0" w:color="F9C6C6" w:themeColor="accent1" w:themeTint="33"/>
      </w:pBdr>
      <w:shd w:val="clear" w:color="auto" w:fill="F9C6C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35C92"/>
    <w:pPr>
      <w:pBdr>
        <w:top w:val="single" w:sz="6" w:space="2" w:color="B01513" w:themeColor="accent1"/>
      </w:pBdr>
      <w:spacing w:before="300" w:after="0"/>
      <w:outlineLvl w:val="2"/>
    </w:pPr>
    <w:rPr>
      <w:caps/>
      <w:color w:val="570A09" w:themeColor="accent1" w:themeShade="7F"/>
      <w:spacing w:val="15"/>
    </w:rPr>
  </w:style>
  <w:style w:type="paragraph" w:styleId="Heading4">
    <w:name w:val="heading 4"/>
    <w:basedOn w:val="Normal"/>
    <w:next w:val="Normal"/>
    <w:link w:val="Heading4Char"/>
    <w:uiPriority w:val="9"/>
    <w:semiHidden/>
    <w:unhideWhenUsed/>
    <w:qFormat/>
    <w:rsid w:val="00E35C92"/>
    <w:pPr>
      <w:pBdr>
        <w:top w:val="dotted" w:sz="6" w:space="2" w:color="B01513" w:themeColor="accent1"/>
      </w:pBdr>
      <w:spacing w:before="200" w:after="0"/>
      <w:outlineLvl w:val="3"/>
    </w:pPr>
    <w:rPr>
      <w:caps/>
      <w:color w:val="830F0E" w:themeColor="accent1" w:themeShade="BF"/>
      <w:spacing w:val="10"/>
    </w:rPr>
  </w:style>
  <w:style w:type="paragraph" w:styleId="Heading5">
    <w:name w:val="heading 5"/>
    <w:basedOn w:val="Normal"/>
    <w:next w:val="Normal"/>
    <w:link w:val="Heading5Char"/>
    <w:uiPriority w:val="9"/>
    <w:semiHidden/>
    <w:unhideWhenUsed/>
    <w:qFormat/>
    <w:rsid w:val="00E35C92"/>
    <w:pPr>
      <w:pBdr>
        <w:bottom w:val="single" w:sz="6" w:space="1" w:color="B01513" w:themeColor="accent1"/>
      </w:pBdr>
      <w:spacing w:before="200" w:after="0"/>
      <w:outlineLvl w:val="4"/>
    </w:pPr>
    <w:rPr>
      <w:caps/>
      <w:color w:val="830F0E" w:themeColor="accent1" w:themeShade="BF"/>
      <w:spacing w:val="10"/>
    </w:rPr>
  </w:style>
  <w:style w:type="paragraph" w:styleId="Heading6">
    <w:name w:val="heading 6"/>
    <w:basedOn w:val="Normal"/>
    <w:next w:val="Normal"/>
    <w:link w:val="Heading6Char"/>
    <w:uiPriority w:val="9"/>
    <w:semiHidden/>
    <w:unhideWhenUsed/>
    <w:qFormat/>
    <w:rsid w:val="00E35C92"/>
    <w:pPr>
      <w:pBdr>
        <w:bottom w:val="dotted" w:sz="6" w:space="1" w:color="B01513" w:themeColor="accent1"/>
      </w:pBdr>
      <w:spacing w:before="200" w:after="0"/>
      <w:outlineLvl w:val="5"/>
    </w:pPr>
    <w:rPr>
      <w:caps/>
      <w:color w:val="830F0E" w:themeColor="accent1" w:themeShade="BF"/>
      <w:spacing w:val="10"/>
    </w:rPr>
  </w:style>
  <w:style w:type="paragraph" w:styleId="Heading7">
    <w:name w:val="heading 7"/>
    <w:basedOn w:val="Normal"/>
    <w:next w:val="Normal"/>
    <w:link w:val="Heading7Char"/>
    <w:uiPriority w:val="9"/>
    <w:semiHidden/>
    <w:unhideWhenUsed/>
    <w:qFormat/>
    <w:rsid w:val="00E35C92"/>
    <w:pPr>
      <w:spacing w:before="200" w:after="0"/>
      <w:outlineLvl w:val="6"/>
    </w:pPr>
    <w:rPr>
      <w:caps/>
      <w:color w:val="830F0E" w:themeColor="accent1" w:themeShade="BF"/>
      <w:spacing w:val="10"/>
    </w:rPr>
  </w:style>
  <w:style w:type="paragraph" w:styleId="Heading8">
    <w:name w:val="heading 8"/>
    <w:basedOn w:val="Normal"/>
    <w:next w:val="Normal"/>
    <w:link w:val="Heading8Char"/>
    <w:uiPriority w:val="9"/>
    <w:semiHidden/>
    <w:unhideWhenUsed/>
    <w:qFormat/>
    <w:rsid w:val="00E35C9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35C9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C92"/>
    <w:rPr>
      <w:caps/>
      <w:color w:val="FFFFFF" w:themeColor="background1"/>
      <w:spacing w:val="15"/>
      <w:sz w:val="22"/>
      <w:szCs w:val="22"/>
      <w:shd w:val="clear" w:color="auto" w:fill="B01513" w:themeFill="accent1"/>
    </w:rPr>
  </w:style>
  <w:style w:type="character" w:customStyle="1" w:styleId="Heading2Char">
    <w:name w:val="Heading 2 Char"/>
    <w:basedOn w:val="DefaultParagraphFont"/>
    <w:link w:val="Heading2"/>
    <w:uiPriority w:val="9"/>
    <w:rsid w:val="00E35C92"/>
    <w:rPr>
      <w:caps/>
      <w:spacing w:val="15"/>
      <w:shd w:val="clear" w:color="auto" w:fill="F9C6C6" w:themeFill="accent1" w:themeFillTint="33"/>
    </w:rPr>
  </w:style>
  <w:style w:type="character" w:customStyle="1" w:styleId="Heading3Char">
    <w:name w:val="Heading 3 Char"/>
    <w:basedOn w:val="DefaultParagraphFont"/>
    <w:link w:val="Heading3"/>
    <w:uiPriority w:val="9"/>
    <w:rsid w:val="00E35C92"/>
    <w:rPr>
      <w:caps/>
      <w:color w:val="570A09" w:themeColor="accent1" w:themeShade="7F"/>
      <w:spacing w:val="15"/>
    </w:rPr>
  </w:style>
  <w:style w:type="character" w:customStyle="1" w:styleId="Heading4Char">
    <w:name w:val="Heading 4 Char"/>
    <w:basedOn w:val="DefaultParagraphFont"/>
    <w:link w:val="Heading4"/>
    <w:uiPriority w:val="9"/>
    <w:semiHidden/>
    <w:rsid w:val="00E35C92"/>
    <w:rPr>
      <w:caps/>
      <w:color w:val="830F0E" w:themeColor="accent1" w:themeShade="BF"/>
      <w:spacing w:val="10"/>
    </w:rPr>
  </w:style>
  <w:style w:type="character" w:customStyle="1" w:styleId="Heading5Char">
    <w:name w:val="Heading 5 Char"/>
    <w:basedOn w:val="DefaultParagraphFont"/>
    <w:link w:val="Heading5"/>
    <w:uiPriority w:val="9"/>
    <w:semiHidden/>
    <w:rsid w:val="00E35C92"/>
    <w:rPr>
      <w:caps/>
      <w:color w:val="830F0E" w:themeColor="accent1" w:themeShade="BF"/>
      <w:spacing w:val="10"/>
    </w:rPr>
  </w:style>
  <w:style w:type="character" w:customStyle="1" w:styleId="Heading6Char">
    <w:name w:val="Heading 6 Char"/>
    <w:basedOn w:val="DefaultParagraphFont"/>
    <w:link w:val="Heading6"/>
    <w:uiPriority w:val="9"/>
    <w:semiHidden/>
    <w:rsid w:val="00E35C92"/>
    <w:rPr>
      <w:caps/>
      <w:color w:val="830F0E" w:themeColor="accent1" w:themeShade="BF"/>
      <w:spacing w:val="10"/>
    </w:rPr>
  </w:style>
  <w:style w:type="character" w:customStyle="1" w:styleId="Heading7Char">
    <w:name w:val="Heading 7 Char"/>
    <w:basedOn w:val="DefaultParagraphFont"/>
    <w:link w:val="Heading7"/>
    <w:uiPriority w:val="9"/>
    <w:semiHidden/>
    <w:rsid w:val="00E35C92"/>
    <w:rPr>
      <w:caps/>
      <w:color w:val="830F0E" w:themeColor="accent1" w:themeShade="BF"/>
      <w:spacing w:val="10"/>
    </w:rPr>
  </w:style>
  <w:style w:type="character" w:customStyle="1" w:styleId="Heading8Char">
    <w:name w:val="Heading 8 Char"/>
    <w:basedOn w:val="DefaultParagraphFont"/>
    <w:link w:val="Heading8"/>
    <w:uiPriority w:val="9"/>
    <w:semiHidden/>
    <w:rsid w:val="00E35C92"/>
    <w:rPr>
      <w:caps/>
      <w:spacing w:val="10"/>
      <w:sz w:val="18"/>
      <w:szCs w:val="18"/>
    </w:rPr>
  </w:style>
  <w:style w:type="character" w:customStyle="1" w:styleId="Heading9Char">
    <w:name w:val="Heading 9 Char"/>
    <w:basedOn w:val="DefaultParagraphFont"/>
    <w:link w:val="Heading9"/>
    <w:uiPriority w:val="9"/>
    <w:semiHidden/>
    <w:rsid w:val="00E35C92"/>
    <w:rPr>
      <w:i/>
      <w:iCs/>
      <w:caps/>
      <w:spacing w:val="10"/>
      <w:sz w:val="18"/>
      <w:szCs w:val="18"/>
    </w:rPr>
  </w:style>
  <w:style w:type="paragraph" w:styleId="Caption">
    <w:name w:val="caption"/>
    <w:basedOn w:val="Normal"/>
    <w:next w:val="Normal"/>
    <w:uiPriority w:val="35"/>
    <w:semiHidden/>
    <w:unhideWhenUsed/>
    <w:qFormat/>
    <w:rsid w:val="00E35C92"/>
    <w:rPr>
      <w:b/>
      <w:bCs/>
      <w:color w:val="830F0E" w:themeColor="accent1" w:themeShade="BF"/>
      <w:sz w:val="16"/>
      <w:szCs w:val="16"/>
    </w:rPr>
  </w:style>
  <w:style w:type="paragraph" w:styleId="Title">
    <w:name w:val="Title"/>
    <w:basedOn w:val="Normal"/>
    <w:next w:val="Normal"/>
    <w:link w:val="TitleChar"/>
    <w:uiPriority w:val="10"/>
    <w:qFormat/>
    <w:rsid w:val="00E35C92"/>
    <w:pPr>
      <w:spacing w:before="0" w:after="0"/>
    </w:pPr>
    <w:rPr>
      <w:rFonts w:asciiTheme="majorHAnsi" w:eastAsiaTheme="majorEastAsia" w:hAnsiTheme="majorHAnsi" w:cstheme="majorBidi"/>
      <w:caps/>
      <w:color w:val="B01513" w:themeColor="accent1"/>
      <w:spacing w:val="10"/>
      <w:sz w:val="52"/>
      <w:szCs w:val="52"/>
    </w:rPr>
  </w:style>
  <w:style w:type="character" w:customStyle="1" w:styleId="TitleChar">
    <w:name w:val="Title Char"/>
    <w:basedOn w:val="DefaultParagraphFont"/>
    <w:link w:val="Title"/>
    <w:uiPriority w:val="10"/>
    <w:rsid w:val="00E35C92"/>
    <w:rPr>
      <w:rFonts w:asciiTheme="majorHAnsi" w:eastAsiaTheme="majorEastAsia" w:hAnsiTheme="majorHAnsi" w:cstheme="majorBidi"/>
      <w:caps/>
      <w:color w:val="B01513" w:themeColor="accent1"/>
      <w:spacing w:val="10"/>
      <w:sz w:val="52"/>
      <w:szCs w:val="52"/>
    </w:rPr>
  </w:style>
  <w:style w:type="paragraph" w:styleId="Subtitle">
    <w:name w:val="Subtitle"/>
    <w:basedOn w:val="Normal"/>
    <w:next w:val="Normal"/>
    <w:link w:val="SubtitleChar"/>
    <w:uiPriority w:val="11"/>
    <w:qFormat/>
    <w:rsid w:val="00E35C9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35C92"/>
    <w:rPr>
      <w:caps/>
      <w:color w:val="595959" w:themeColor="text1" w:themeTint="A6"/>
      <w:spacing w:val="10"/>
      <w:sz w:val="21"/>
      <w:szCs w:val="21"/>
    </w:rPr>
  </w:style>
  <w:style w:type="character" w:styleId="Strong">
    <w:name w:val="Strong"/>
    <w:uiPriority w:val="22"/>
    <w:qFormat/>
    <w:rsid w:val="00E35C92"/>
    <w:rPr>
      <w:b/>
      <w:bCs/>
    </w:rPr>
  </w:style>
  <w:style w:type="character" w:styleId="Emphasis">
    <w:name w:val="Emphasis"/>
    <w:uiPriority w:val="20"/>
    <w:qFormat/>
    <w:rsid w:val="00E35C92"/>
    <w:rPr>
      <w:caps/>
      <w:color w:val="570A09" w:themeColor="accent1" w:themeShade="7F"/>
      <w:spacing w:val="5"/>
    </w:rPr>
  </w:style>
  <w:style w:type="paragraph" w:styleId="NoSpacing">
    <w:name w:val="No Spacing"/>
    <w:uiPriority w:val="1"/>
    <w:qFormat/>
    <w:rsid w:val="00E35C92"/>
    <w:pPr>
      <w:spacing w:after="0" w:line="240" w:lineRule="auto"/>
    </w:pPr>
  </w:style>
  <w:style w:type="paragraph" w:styleId="Quote">
    <w:name w:val="Quote"/>
    <w:basedOn w:val="Normal"/>
    <w:next w:val="Normal"/>
    <w:link w:val="QuoteChar"/>
    <w:uiPriority w:val="29"/>
    <w:qFormat/>
    <w:rsid w:val="00E35C92"/>
    <w:rPr>
      <w:i/>
      <w:iCs/>
      <w:sz w:val="24"/>
      <w:szCs w:val="24"/>
    </w:rPr>
  </w:style>
  <w:style w:type="character" w:customStyle="1" w:styleId="QuoteChar">
    <w:name w:val="Quote Char"/>
    <w:basedOn w:val="DefaultParagraphFont"/>
    <w:link w:val="Quote"/>
    <w:uiPriority w:val="29"/>
    <w:rsid w:val="00E35C92"/>
    <w:rPr>
      <w:i/>
      <w:iCs/>
      <w:sz w:val="24"/>
      <w:szCs w:val="24"/>
    </w:rPr>
  </w:style>
  <w:style w:type="paragraph" w:styleId="IntenseQuote">
    <w:name w:val="Intense Quote"/>
    <w:basedOn w:val="Normal"/>
    <w:next w:val="Normal"/>
    <w:link w:val="IntenseQuoteChar"/>
    <w:uiPriority w:val="30"/>
    <w:qFormat/>
    <w:rsid w:val="00E35C92"/>
    <w:pPr>
      <w:spacing w:before="240" w:after="240" w:line="240" w:lineRule="auto"/>
      <w:ind w:left="1080" w:right="1080"/>
      <w:jc w:val="center"/>
    </w:pPr>
    <w:rPr>
      <w:color w:val="B01513" w:themeColor="accent1"/>
      <w:sz w:val="24"/>
      <w:szCs w:val="24"/>
    </w:rPr>
  </w:style>
  <w:style w:type="character" w:customStyle="1" w:styleId="IntenseQuoteChar">
    <w:name w:val="Intense Quote Char"/>
    <w:basedOn w:val="DefaultParagraphFont"/>
    <w:link w:val="IntenseQuote"/>
    <w:uiPriority w:val="30"/>
    <w:rsid w:val="00E35C92"/>
    <w:rPr>
      <w:color w:val="B01513" w:themeColor="accent1"/>
      <w:sz w:val="24"/>
      <w:szCs w:val="24"/>
    </w:rPr>
  </w:style>
  <w:style w:type="character" w:styleId="SubtleEmphasis">
    <w:name w:val="Subtle Emphasis"/>
    <w:uiPriority w:val="19"/>
    <w:qFormat/>
    <w:rsid w:val="00E35C92"/>
    <w:rPr>
      <w:i/>
      <w:iCs/>
      <w:color w:val="570A09" w:themeColor="accent1" w:themeShade="7F"/>
    </w:rPr>
  </w:style>
  <w:style w:type="character" w:styleId="IntenseEmphasis">
    <w:name w:val="Intense Emphasis"/>
    <w:uiPriority w:val="21"/>
    <w:qFormat/>
    <w:rsid w:val="00E35C92"/>
    <w:rPr>
      <w:b/>
      <w:bCs/>
      <w:caps/>
      <w:color w:val="570A09" w:themeColor="accent1" w:themeShade="7F"/>
      <w:spacing w:val="10"/>
    </w:rPr>
  </w:style>
  <w:style w:type="character" w:styleId="SubtleReference">
    <w:name w:val="Subtle Reference"/>
    <w:uiPriority w:val="31"/>
    <w:qFormat/>
    <w:rsid w:val="00E35C92"/>
    <w:rPr>
      <w:b/>
      <w:bCs/>
      <w:color w:val="B01513" w:themeColor="accent1"/>
    </w:rPr>
  </w:style>
  <w:style w:type="character" w:styleId="IntenseReference">
    <w:name w:val="Intense Reference"/>
    <w:uiPriority w:val="32"/>
    <w:qFormat/>
    <w:rsid w:val="00E35C92"/>
    <w:rPr>
      <w:b/>
      <w:bCs/>
      <w:i/>
      <w:iCs/>
      <w:caps/>
      <w:color w:val="B01513" w:themeColor="accent1"/>
    </w:rPr>
  </w:style>
  <w:style w:type="character" w:styleId="BookTitle">
    <w:name w:val="Book Title"/>
    <w:uiPriority w:val="33"/>
    <w:qFormat/>
    <w:rsid w:val="00E35C92"/>
    <w:rPr>
      <w:b/>
      <w:bCs/>
      <w:i/>
      <w:iCs/>
      <w:spacing w:val="0"/>
    </w:rPr>
  </w:style>
  <w:style w:type="paragraph" w:styleId="TOCHeading">
    <w:name w:val="TOC Heading"/>
    <w:basedOn w:val="Heading1"/>
    <w:next w:val="Normal"/>
    <w:uiPriority w:val="39"/>
    <w:semiHidden/>
    <w:unhideWhenUsed/>
    <w:qFormat/>
    <w:rsid w:val="00E35C92"/>
    <w:pPr>
      <w:outlineLvl w:val="9"/>
    </w:pPr>
  </w:style>
  <w:style w:type="paragraph" w:styleId="ListParagraph">
    <w:name w:val="List Paragraph"/>
    <w:basedOn w:val="Normal"/>
    <w:uiPriority w:val="34"/>
    <w:qFormat/>
    <w:rsid w:val="00EF6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Mofdi Khaled Mofdi Alshammri</dc:creator>
  <cp:keywords/>
  <dc:description/>
  <cp:lastModifiedBy>Khaled Mofdi Khaled Mofdi Alshammri</cp:lastModifiedBy>
  <cp:revision>9</cp:revision>
  <dcterms:created xsi:type="dcterms:W3CDTF">2020-09-18T16:16:00Z</dcterms:created>
  <dcterms:modified xsi:type="dcterms:W3CDTF">2020-09-19T13:48:00Z</dcterms:modified>
</cp:coreProperties>
</file>