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09D" w14:textId="0B5BFC24" w:rsidR="00F76D18" w:rsidRPr="006227D4" w:rsidRDefault="00A629F3" w:rsidP="00A629F3">
      <w:pPr>
        <w:tabs>
          <w:tab w:val="left" w:pos="1920"/>
        </w:tabs>
        <w:jc w:val="center"/>
        <w:rPr>
          <w:b/>
          <w:bCs/>
          <w:sz w:val="28"/>
          <w:szCs w:val="28"/>
        </w:rPr>
      </w:pPr>
      <w:r w:rsidRPr="006227D4">
        <w:rPr>
          <w:b/>
          <w:bCs/>
          <w:sz w:val="28"/>
          <w:szCs w:val="28"/>
        </w:rPr>
        <w:t xml:space="preserve">Electric Circuit </w:t>
      </w:r>
      <w:proofErr w:type="gramStart"/>
      <w:r w:rsidRPr="006227D4">
        <w:rPr>
          <w:b/>
          <w:bCs/>
          <w:sz w:val="28"/>
          <w:szCs w:val="28"/>
        </w:rPr>
        <w:t>( LAB</w:t>
      </w:r>
      <w:proofErr w:type="gramEnd"/>
      <w:r w:rsidRPr="006227D4">
        <w:rPr>
          <w:b/>
          <w:bCs/>
          <w:sz w:val="28"/>
          <w:szCs w:val="28"/>
        </w:rPr>
        <w:t xml:space="preserve"> Report ) </w:t>
      </w:r>
    </w:p>
    <w:p w14:paraId="1D9BE23F" w14:textId="455444AD" w:rsidR="00A629F3" w:rsidRPr="006227D4" w:rsidRDefault="00A629F3" w:rsidP="00A629F3">
      <w:pPr>
        <w:tabs>
          <w:tab w:val="left" w:pos="1920"/>
        </w:tabs>
        <w:spacing w:line="240" w:lineRule="auto"/>
        <w:rPr>
          <w:sz w:val="24"/>
          <w:szCs w:val="24"/>
        </w:rPr>
      </w:pPr>
      <w:proofErr w:type="gramStart"/>
      <w:r w:rsidRPr="006227D4">
        <w:rPr>
          <w:sz w:val="24"/>
          <w:szCs w:val="24"/>
        </w:rPr>
        <w:t>Name :</w:t>
      </w:r>
      <w:proofErr w:type="gramEnd"/>
      <w:r w:rsidRPr="006227D4">
        <w:rPr>
          <w:sz w:val="24"/>
          <w:szCs w:val="24"/>
        </w:rPr>
        <w:t xml:space="preserve"> Khaled Mofdi Alshammri </w:t>
      </w:r>
    </w:p>
    <w:p w14:paraId="26B2B78F" w14:textId="3295D9AA" w:rsidR="00A629F3" w:rsidRPr="006227D4" w:rsidRDefault="00A629F3" w:rsidP="00A629F3">
      <w:pPr>
        <w:tabs>
          <w:tab w:val="left" w:pos="1920"/>
        </w:tabs>
        <w:spacing w:line="240" w:lineRule="auto"/>
        <w:rPr>
          <w:sz w:val="24"/>
          <w:szCs w:val="24"/>
        </w:rPr>
      </w:pPr>
      <w:proofErr w:type="gramStart"/>
      <w:r w:rsidRPr="006227D4">
        <w:rPr>
          <w:sz w:val="24"/>
          <w:szCs w:val="24"/>
        </w:rPr>
        <w:t>Experiment :</w:t>
      </w:r>
      <w:proofErr w:type="gramEnd"/>
      <w:r w:rsidRPr="006227D4">
        <w:rPr>
          <w:sz w:val="24"/>
          <w:szCs w:val="24"/>
        </w:rPr>
        <w:t xml:space="preserve"> 4 ( Kirchhoff’s laws ) </w:t>
      </w:r>
    </w:p>
    <w:p w14:paraId="39CC2EAB" w14:textId="69271CC7" w:rsidR="00A629F3" w:rsidRDefault="00A629F3" w:rsidP="00A629F3">
      <w:pPr>
        <w:tabs>
          <w:tab w:val="left" w:pos="1920"/>
        </w:tabs>
        <w:spacing w:line="240" w:lineRule="auto"/>
        <w:rPr>
          <w:sz w:val="28"/>
          <w:szCs w:val="28"/>
        </w:rPr>
      </w:pPr>
    </w:p>
    <w:p w14:paraId="1C87E326" w14:textId="2421EF04" w:rsidR="00A629F3" w:rsidRDefault="00A629F3" w:rsidP="00A629F3">
      <w:pPr>
        <w:tabs>
          <w:tab w:val="left" w:pos="1920"/>
        </w:tabs>
        <w:spacing w:line="240" w:lineRule="auto"/>
        <w:rPr>
          <w:sz w:val="28"/>
          <w:szCs w:val="28"/>
        </w:rPr>
      </w:pPr>
    </w:p>
    <w:p w14:paraId="63471A45" w14:textId="77777777" w:rsidR="00A629F3" w:rsidRDefault="00A629F3" w:rsidP="00A629F3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Introduction :</w:t>
      </w:r>
      <w:proofErr w:type="gramEnd"/>
    </w:p>
    <w:p w14:paraId="2874AB0B" w14:textId="3443F75D" w:rsidR="00A629F3" w:rsidRDefault="00D96C0A" w:rsidP="00A629F3">
      <w:pPr>
        <w:tabs>
          <w:tab w:val="left" w:pos="1920"/>
        </w:tabs>
        <w:rPr>
          <w:sz w:val="28"/>
          <w:szCs w:val="28"/>
          <w:rtl/>
        </w:rPr>
      </w:pPr>
      <w:r w:rsidRPr="00D96C0A">
        <w:rPr>
          <w:sz w:val="28"/>
          <w:szCs w:val="28"/>
        </w:rPr>
        <w:t>In this experiment I will study Kirchhoff’s law in electric circuit and give result my experiment. I need proved that the law is true and applies to my experience</w:t>
      </w:r>
    </w:p>
    <w:p w14:paraId="4378321C" w14:textId="75273303" w:rsidR="00A629F3" w:rsidRDefault="00A629F3" w:rsidP="00A629F3">
      <w:pPr>
        <w:tabs>
          <w:tab w:val="left" w:pos="1920"/>
        </w:tabs>
        <w:rPr>
          <w:sz w:val="28"/>
          <w:szCs w:val="28"/>
          <w:rtl/>
        </w:rPr>
      </w:pPr>
    </w:p>
    <w:p w14:paraId="7BDCE7EE" w14:textId="64BAA0C0" w:rsidR="00A629F3" w:rsidRDefault="00A629F3" w:rsidP="00A629F3">
      <w:pPr>
        <w:tabs>
          <w:tab w:val="left" w:pos="1920"/>
        </w:tabs>
        <w:rPr>
          <w:sz w:val="28"/>
          <w:szCs w:val="28"/>
          <w:rtl/>
        </w:rPr>
      </w:pPr>
    </w:p>
    <w:p w14:paraId="66B5D95D" w14:textId="6960A909" w:rsidR="00A629F3" w:rsidRDefault="00A629F3" w:rsidP="00A629F3">
      <w:pPr>
        <w:tabs>
          <w:tab w:val="left" w:pos="1920"/>
        </w:tabs>
        <w:rPr>
          <w:sz w:val="28"/>
          <w:szCs w:val="28"/>
          <w:rtl/>
        </w:rPr>
      </w:pPr>
    </w:p>
    <w:p w14:paraId="3C41BFD2" w14:textId="4168B74D" w:rsidR="00A629F3" w:rsidRDefault="00A629F3" w:rsidP="00A629F3">
      <w:pPr>
        <w:tabs>
          <w:tab w:val="left" w:pos="1920"/>
        </w:tabs>
        <w:rPr>
          <w:sz w:val="28"/>
          <w:szCs w:val="28"/>
          <w:rtl/>
        </w:rPr>
      </w:pPr>
    </w:p>
    <w:p w14:paraId="694CE0E8" w14:textId="6FEC7335" w:rsidR="00A629F3" w:rsidRDefault="00A629F3" w:rsidP="00A629F3">
      <w:pPr>
        <w:tabs>
          <w:tab w:val="left" w:pos="1920"/>
        </w:tabs>
        <w:rPr>
          <w:sz w:val="28"/>
          <w:szCs w:val="28"/>
        </w:rPr>
      </w:pPr>
    </w:p>
    <w:p w14:paraId="5D0CA07A" w14:textId="48755BA2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59494498" w14:textId="6AD966E3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314D1358" w14:textId="74EBDAA0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172F2D28" w14:textId="07E402EB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5150AB5D" w14:textId="1ECAFF41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6CAF2CBD" w14:textId="17543D7B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15C7640A" w14:textId="1D558AA2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75B428C3" w14:textId="1B8CBEB9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017D78AE" w14:textId="458B6AE6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7A3E724C" w14:textId="77777777" w:rsidR="00345F51" w:rsidRDefault="00345F51" w:rsidP="00A629F3">
      <w:pPr>
        <w:tabs>
          <w:tab w:val="left" w:pos="1920"/>
        </w:tabs>
        <w:rPr>
          <w:sz w:val="28"/>
          <w:szCs w:val="28"/>
          <w:rtl/>
        </w:rPr>
      </w:pPr>
    </w:p>
    <w:p w14:paraId="364466CB" w14:textId="20A217A4" w:rsidR="00345F51" w:rsidRDefault="00345F51" w:rsidP="00A629F3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gramStart"/>
      <w:r>
        <w:rPr>
          <w:sz w:val="28"/>
          <w:szCs w:val="28"/>
        </w:rPr>
        <w:t>step :</w:t>
      </w:r>
      <w:proofErr w:type="gramEnd"/>
      <w:r>
        <w:rPr>
          <w:sz w:val="28"/>
          <w:szCs w:val="28"/>
        </w:rPr>
        <w:t xml:space="preserve"> measurement voltage </w:t>
      </w:r>
    </w:p>
    <w:p w14:paraId="2092A321" w14:textId="12939093" w:rsidR="00A629F3" w:rsidRDefault="00B75598" w:rsidP="00A629F3">
      <w:pPr>
        <w:tabs>
          <w:tab w:val="left" w:pos="192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DA467" wp14:editId="776929AF">
            <wp:extent cx="5943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04CF" w14:textId="54B9F249" w:rsidR="00DD1CB0" w:rsidRDefault="00DD1CB0" w:rsidP="00A629F3">
      <w:pPr>
        <w:tabs>
          <w:tab w:val="left" w:pos="1920"/>
        </w:tabs>
        <w:rPr>
          <w:sz w:val="28"/>
          <w:szCs w:val="28"/>
          <w:rtl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( 1</w:t>
      </w:r>
      <w:proofErr w:type="gramEnd"/>
      <w:r>
        <w:rPr>
          <w:sz w:val="28"/>
          <w:szCs w:val="28"/>
        </w:rPr>
        <w:t xml:space="preserve"> ) 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</w:tblGrid>
      <w:tr w:rsidR="00B75598" w14:paraId="3375FFFB" w14:textId="77777777" w:rsidTr="00B75598">
        <w:trPr>
          <w:jc w:val="center"/>
        </w:trPr>
        <w:tc>
          <w:tcPr>
            <w:tcW w:w="1335" w:type="dxa"/>
          </w:tcPr>
          <w:p w14:paraId="64764836" w14:textId="2ACA1504" w:rsidR="00B75598" w:rsidRPr="00B75598" w:rsidRDefault="00B75598" w:rsidP="00345F51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>ab</w:t>
            </w:r>
          </w:p>
        </w:tc>
        <w:tc>
          <w:tcPr>
            <w:tcW w:w="1336" w:type="dxa"/>
          </w:tcPr>
          <w:p w14:paraId="28BD328F" w14:textId="61A8C4E4" w:rsidR="00B75598" w:rsidRPr="00B75598" w:rsidRDefault="00B75598" w:rsidP="00345F51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>bc</w:t>
            </w:r>
          </w:p>
        </w:tc>
        <w:tc>
          <w:tcPr>
            <w:tcW w:w="1336" w:type="dxa"/>
          </w:tcPr>
          <w:p w14:paraId="7D4963D9" w14:textId="7D52ACE1" w:rsidR="00B75598" w:rsidRPr="00B75598" w:rsidRDefault="00B75598" w:rsidP="00345F51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>ad</w:t>
            </w:r>
          </w:p>
        </w:tc>
        <w:tc>
          <w:tcPr>
            <w:tcW w:w="1336" w:type="dxa"/>
          </w:tcPr>
          <w:p w14:paraId="03887C1D" w14:textId="29BA7E72" w:rsidR="00B75598" w:rsidRPr="00B75598" w:rsidRDefault="00B75598" w:rsidP="00345F51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>dc</w:t>
            </w:r>
          </w:p>
        </w:tc>
        <w:tc>
          <w:tcPr>
            <w:tcW w:w="1336" w:type="dxa"/>
          </w:tcPr>
          <w:p w14:paraId="260E16D0" w14:textId="576B183F" w:rsidR="00B75598" w:rsidRPr="00B75598" w:rsidRDefault="00B75598" w:rsidP="00345F51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>bd</w:t>
            </w:r>
          </w:p>
        </w:tc>
        <w:tc>
          <w:tcPr>
            <w:tcW w:w="1336" w:type="dxa"/>
          </w:tcPr>
          <w:p w14:paraId="058DFED6" w14:textId="5E199F16" w:rsidR="00B75598" w:rsidRPr="00B75598" w:rsidRDefault="00B75598" w:rsidP="00345F51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>ac</w:t>
            </w:r>
          </w:p>
        </w:tc>
      </w:tr>
      <w:tr w:rsidR="00B75598" w14:paraId="688E7300" w14:textId="77777777" w:rsidTr="00B75598">
        <w:trPr>
          <w:jc w:val="center"/>
        </w:trPr>
        <w:tc>
          <w:tcPr>
            <w:tcW w:w="1335" w:type="dxa"/>
          </w:tcPr>
          <w:p w14:paraId="3D51A83E" w14:textId="7E8F559C" w:rsidR="00B75598" w:rsidRPr="00345F51" w:rsidRDefault="00345F51" w:rsidP="00345F51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345F51">
              <w:rPr>
                <w:color w:val="2E74B5" w:themeColor="accent5" w:themeShade="BF"/>
                <w:sz w:val="28"/>
                <w:szCs w:val="28"/>
              </w:rPr>
              <w:t>5.95 v</w:t>
            </w:r>
          </w:p>
        </w:tc>
        <w:tc>
          <w:tcPr>
            <w:tcW w:w="1336" w:type="dxa"/>
          </w:tcPr>
          <w:p w14:paraId="00B03548" w14:textId="36B8DCA0" w:rsidR="00B75598" w:rsidRPr="00345F51" w:rsidRDefault="00345F51" w:rsidP="00345F51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345F51">
              <w:rPr>
                <w:color w:val="2E74B5" w:themeColor="accent5" w:themeShade="BF"/>
                <w:sz w:val="28"/>
                <w:szCs w:val="28"/>
              </w:rPr>
              <w:t>4.054 v</w:t>
            </w:r>
          </w:p>
        </w:tc>
        <w:tc>
          <w:tcPr>
            <w:tcW w:w="1336" w:type="dxa"/>
          </w:tcPr>
          <w:p w14:paraId="02F8CE12" w14:textId="569CCD4E" w:rsidR="00B75598" w:rsidRPr="00345F51" w:rsidRDefault="00345F51" w:rsidP="00345F51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345F51">
              <w:rPr>
                <w:color w:val="2E74B5" w:themeColor="accent5" w:themeShade="BF"/>
                <w:sz w:val="28"/>
                <w:szCs w:val="28"/>
              </w:rPr>
              <w:t>7.674 v</w:t>
            </w:r>
          </w:p>
        </w:tc>
        <w:tc>
          <w:tcPr>
            <w:tcW w:w="1336" w:type="dxa"/>
          </w:tcPr>
          <w:p w14:paraId="1E0643E3" w14:textId="587D1D53" w:rsidR="00B75598" w:rsidRPr="00345F51" w:rsidRDefault="00345F51" w:rsidP="00345F51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345F51">
              <w:rPr>
                <w:color w:val="2E74B5" w:themeColor="accent5" w:themeShade="BF"/>
                <w:sz w:val="28"/>
                <w:szCs w:val="28"/>
              </w:rPr>
              <w:t>2.326 v</w:t>
            </w:r>
          </w:p>
        </w:tc>
        <w:tc>
          <w:tcPr>
            <w:tcW w:w="1336" w:type="dxa"/>
          </w:tcPr>
          <w:p w14:paraId="7167150B" w14:textId="52DAD9E2" w:rsidR="00B75598" w:rsidRPr="00345F51" w:rsidRDefault="00345F51" w:rsidP="00345F51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345F51">
              <w:rPr>
                <w:color w:val="2E74B5" w:themeColor="accent5" w:themeShade="BF"/>
                <w:sz w:val="28"/>
                <w:szCs w:val="28"/>
              </w:rPr>
              <w:t>1.728 v</w:t>
            </w:r>
          </w:p>
        </w:tc>
        <w:tc>
          <w:tcPr>
            <w:tcW w:w="1336" w:type="dxa"/>
          </w:tcPr>
          <w:p w14:paraId="1A9F33AF" w14:textId="581B6741" w:rsidR="00B75598" w:rsidRPr="00345F51" w:rsidRDefault="00345F51" w:rsidP="00345F51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345F51">
              <w:rPr>
                <w:color w:val="2E74B5" w:themeColor="accent5" w:themeShade="BF"/>
                <w:sz w:val="28"/>
                <w:szCs w:val="28"/>
              </w:rPr>
              <w:t>10 v</w:t>
            </w:r>
          </w:p>
        </w:tc>
      </w:tr>
    </w:tbl>
    <w:p w14:paraId="015374D9" w14:textId="188BBB50" w:rsidR="00A629F3" w:rsidRDefault="00A629F3" w:rsidP="00A629F3">
      <w:pPr>
        <w:tabs>
          <w:tab w:val="left" w:pos="1920"/>
        </w:tabs>
        <w:rPr>
          <w:sz w:val="28"/>
          <w:szCs w:val="28"/>
        </w:rPr>
      </w:pPr>
    </w:p>
    <w:p w14:paraId="439DAA1A" w14:textId="77777777" w:rsidR="00DD1CB0" w:rsidRDefault="00DD1CB0" w:rsidP="00A629F3">
      <w:pPr>
        <w:tabs>
          <w:tab w:val="left" w:pos="1920"/>
        </w:tabs>
        <w:rPr>
          <w:sz w:val="28"/>
          <w:szCs w:val="28"/>
        </w:rPr>
      </w:pPr>
    </w:p>
    <w:p w14:paraId="7439CA3E" w14:textId="09605B92" w:rsidR="00345F51" w:rsidRDefault="00345F51" w:rsidP="00A629F3">
      <w:pPr>
        <w:tabs>
          <w:tab w:val="left" w:pos="1920"/>
        </w:tabs>
        <w:rPr>
          <w:sz w:val="28"/>
          <w:szCs w:val="28"/>
        </w:rPr>
      </w:pPr>
    </w:p>
    <w:p w14:paraId="024A28CD" w14:textId="77777777" w:rsidR="00135129" w:rsidRDefault="00135129" w:rsidP="00A629F3">
      <w:pPr>
        <w:tabs>
          <w:tab w:val="left" w:pos="1920"/>
        </w:tabs>
        <w:rPr>
          <w:sz w:val="28"/>
          <w:szCs w:val="28"/>
        </w:rPr>
      </w:pPr>
    </w:p>
    <w:p w14:paraId="4D7F8B33" w14:textId="77777777" w:rsidR="00135129" w:rsidRDefault="00135129" w:rsidP="00A629F3">
      <w:pPr>
        <w:tabs>
          <w:tab w:val="left" w:pos="1920"/>
        </w:tabs>
        <w:rPr>
          <w:sz w:val="28"/>
          <w:szCs w:val="28"/>
        </w:rPr>
      </w:pPr>
    </w:p>
    <w:p w14:paraId="35570190" w14:textId="77777777" w:rsidR="00135129" w:rsidRDefault="00135129" w:rsidP="00A629F3">
      <w:pPr>
        <w:tabs>
          <w:tab w:val="left" w:pos="1920"/>
        </w:tabs>
        <w:rPr>
          <w:sz w:val="28"/>
          <w:szCs w:val="28"/>
        </w:rPr>
      </w:pPr>
    </w:p>
    <w:p w14:paraId="6B01965C" w14:textId="77777777" w:rsidR="00135129" w:rsidRDefault="00135129" w:rsidP="00A629F3">
      <w:pPr>
        <w:tabs>
          <w:tab w:val="left" w:pos="1920"/>
        </w:tabs>
        <w:rPr>
          <w:sz w:val="28"/>
          <w:szCs w:val="28"/>
        </w:rPr>
      </w:pPr>
    </w:p>
    <w:p w14:paraId="068D6411" w14:textId="77777777" w:rsidR="00135129" w:rsidRDefault="00135129" w:rsidP="00A629F3">
      <w:pPr>
        <w:tabs>
          <w:tab w:val="left" w:pos="1920"/>
        </w:tabs>
        <w:rPr>
          <w:sz w:val="28"/>
          <w:szCs w:val="28"/>
        </w:rPr>
      </w:pPr>
    </w:p>
    <w:p w14:paraId="579C16EF" w14:textId="77777777" w:rsidR="00135129" w:rsidRDefault="00135129" w:rsidP="00A629F3">
      <w:pPr>
        <w:tabs>
          <w:tab w:val="left" w:pos="1920"/>
        </w:tabs>
        <w:rPr>
          <w:sz w:val="28"/>
          <w:szCs w:val="28"/>
        </w:rPr>
      </w:pPr>
    </w:p>
    <w:p w14:paraId="50A5A670" w14:textId="79449885" w:rsidR="000A53A1" w:rsidRDefault="000A53A1" w:rsidP="00A629F3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proofErr w:type="gramStart"/>
      <w:r>
        <w:rPr>
          <w:sz w:val="28"/>
          <w:szCs w:val="28"/>
        </w:rPr>
        <w:t>step :</w:t>
      </w:r>
      <w:proofErr w:type="gramEnd"/>
      <w:r>
        <w:rPr>
          <w:sz w:val="28"/>
          <w:szCs w:val="28"/>
        </w:rPr>
        <w:t xml:space="preserve"> measurement </w:t>
      </w:r>
      <w:r w:rsidR="00135129">
        <w:rPr>
          <w:sz w:val="28"/>
          <w:szCs w:val="28"/>
        </w:rPr>
        <w:t xml:space="preserve">current </w:t>
      </w:r>
    </w:p>
    <w:p w14:paraId="674D5C7E" w14:textId="69BD436A" w:rsidR="00135129" w:rsidRDefault="00135129" w:rsidP="00A629F3">
      <w:pPr>
        <w:tabs>
          <w:tab w:val="left" w:pos="192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FFB6AE6" wp14:editId="00F77AA5">
            <wp:extent cx="594360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3AE9" w14:textId="795BFC0E" w:rsidR="00DD1CB0" w:rsidRDefault="00DD1CB0" w:rsidP="00DD1CB0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( 2</w:t>
      </w:r>
      <w:proofErr w:type="gramEnd"/>
      <w:r>
        <w:rPr>
          <w:sz w:val="28"/>
          <w:szCs w:val="28"/>
        </w:rPr>
        <w:t xml:space="preserve"> )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580"/>
        <w:gridCol w:w="1708"/>
        <w:gridCol w:w="1580"/>
        <w:gridCol w:w="1580"/>
        <w:gridCol w:w="1580"/>
      </w:tblGrid>
      <w:tr w:rsidR="006227D4" w14:paraId="40C74D13" w14:textId="77777777" w:rsidTr="006227D4">
        <w:tc>
          <w:tcPr>
            <w:tcW w:w="1322" w:type="dxa"/>
          </w:tcPr>
          <w:p w14:paraId="6A2CFD84" w14:textId="77777777" w:rsidR="006227D4" w:rsidRDefault="006227D4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14:paraId="3B79C61F" w14:textId="6DC7A8B1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AB</w:t>
            </w:r>
          </w:p>
        </w:tc>
        <w:tc>
          <w:tcPr>
            <w:tcW w:w="1708" w:type="dxa"/>
          </w:tcPr>
          <w:p w14:paraId="49B27305" w14:textId="67450AB7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CD</w:t>
            </w:r>
          </w:p>
        </w:tc>
        <w:tc>
          <w:tcPr>
            <w:tcW w:w="1580" w:type="dxa"/>
          </w:tcPr>
          <w:p w14:paraId="5DF365E6" w14:textId="3F42DEAA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AD</w:t>
            </w:r>
          </w:p>
        </w:tc>
        <w:tc>
          <w:tcPr>
            <w:tcW w:w="1580" w:type="dxa"/>
          </w:tcPr>
          <w:p w14:paraId="5D9915A6" w14:textId="61F0A4E1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CD</w:t>
            </w:r>
          </w:p>
        </w:tc>
        <w:tc>
          <w:tcPr>
            <w:tcW w:w="1580" w:type="dxa"/>
          </w:tcPr>
          <w:p w14:paraId="54E06D20" w14:textId="7E800668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FA</w:t>
            </w:r>
          </w:p>
        </w:tc>
      </w:tr>
      <w:tr w:rsidR="006227D4" w14:paraId="6AAA300F" w14:textId="77777777" w:rsidTr="006227D4">
        <w:tc>
          <w:tcPr>
            <w:tcW w:w="1322" w:type="dxa"/>
          </w:tcPr>
          <w:p w14:paraId="25CDB67F" w14:textId="5BC9347E" w:rsidR="006227D4" w:rsidRPr="006227D4" w:rsidRDefault="006227D4" w:rsidP="006227D4">
            <w:pPr>
              <w:tabs>
                <w:tab w:val="left" w:pos="1920"/>
              </w:tabs>
              <w:jc w:val="center"/>
              <w:rPr>
                <w:rFonts w:eastAsiaTheme="minorEastAsia"/>
                <w:color w:val="2E74B5" w:themeColor="accent5" w:themeShade="BF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2E74B5" w:themeColor="accent5" w:themeShade="BF"/>
                </w:rPr>
                <m:t>all 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5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5" w:themeShade="BF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2E74B5" w:themeColor="accent5" w:themeShade="BF"/>
                    </w:rPr>
                    <m:t>-3</m:t>
                  </m:r>
                </m:sup>
              </m:sSup>
            </m:oMath>
            <w:r>
              <w:rPr>
                <w:color w:val="2E74B5" w:themeColor="accent5" w:themeShade="BF"/>
                <w:sz w:val="28"/>
                <w:szCs w:val="28"/>
              </w:rPr>
              <w:t xml:space="preserve"> </w:t>
            </w:r>
          </w:p>
        </w:tc>
        <w:tc>
          <w:tcPr>
            <w:tcW w:w="1580" w:type="dxa"/>
          </w:tcPr>
          <w:p w14:paraId="38E4B3AF" w14:textId="5B068FF6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135129">
              <w:rPr>
                <w:color w:val="2E74B5" w:themeColor="accent5" w:themeShade="BF"/>
                <w:sz w:val="28"/>
                <w:szCs w:val="28"/>
              </w:rPr>
              <w:t>27.025 mA</w:t>
            </w:r>
          </w:p>
        </w:tc>
        <w:tc>
          <w:tcPr>
            <w:tcW w:w="1708" w:type="dxa"/>
          </w:tcPr>
          <w:p w14:paraId="38CE1BFD" w14:textId="712195AA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135129">
              <w:rPr>
                <w:color w:val="2E74B5" w:themeColor="accent5" w:themeShade="BF"/>
                <w:sz w:val="28"/>
                <w:szCs w:val="28"/>
              </w:rPr>
              <w:t>-27.025mA</w:t>
            </w:r>
          </w:p>
        </w:tc>
        <w:tc>
          <w:tcPr>
            <w:tcW w:w="1580" w:type="dxa"/>
          </w:tcPr>
          <w:p w14:paraId="56148376" w14:textId="110F5001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135129">
              <w:rPr>
                <w:color w:val="2E74B5" w:themeColor="accent5" w:themeShade="BF"/>
                <w:sz w:val="28"/>
                <w:szCs w:val="28"/>
              </w:rPr>
              <w:t>23.254 mA</w:t>
            </w:r>
          </w:p>
        </w:tc>
        <w:tc>
          <w:tcPr>
            <w:tcW w:w="1580" w:type="dxa"/>
          </w:tcPr>
          <w:p w14:paraId="6C043BCD" w14:textId="568A269F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135129">
              <w:rPr>
                <w:color w:val="2E74B5" w:themeColor="accent5" w:themeShade="BF"/>
                <w:sz w:val="28"/>
                <w:szCs w:val="28"/>
              </w:rPr>
              <w:t>-23.256 mA</w:t>
            </w:r>
          </w:p>
        </w:tc>
        <w:tc>
          <w:tcPr>
            <w:tcW w:w="1580" w:type="dxa"/>
          </w:tcPr>
          <w:p w14:paraId="797723ED" w14:textId="2E9F737C" w:rsidR="006227D4" w:rsidRPr="00135129" w:rsidRDefault="006227D4" w:rsidP="00135129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135129">
              <w:rPr>
                <w:color w:val="2E74B5" w:themeColor="accent5" w:themeShade="BF"/>
                <w:sz w:val="28"/>
                <w:szCs w:val="28"/>
              </w:rPr>
              <w:t>50.278 mA</w:t>
            </w:r>
          </w:p>
        </w:tc>
      </w:tr>
    </w:tbl>
    <w:p w14:paraId="6E13BB49" w14:textId="2E75774A" w:rsidR="00135129" w:rsidRDefault="00135129" w:rsidP="00A629F3">
      <w:pPr>
        <w:tabs>
          <w:tab w:val="left" w:pos="1920"/>
        </w:tabs>
        <w:rPr>
          <w:sz w:val="28"/>
          <w:szCs w:val="28"/>
        </w:rPr>
      </w:pPr>
    </w:p>
    <w:p w14:paraId="6B6E16D1" w14:textId="151CD609" w:rsidR="00D96C0A" w:rsidRDefault="00D96C0A" w:rsidP="00A629F3">
      <w:pPr>
        <w:tabs>
          <w:tab w:val="left" w:pos="1920"/>
        </w:tabs>
        <w:rPr>
          <w:sz w:val="28"/>
          <w:szCs w:val="28"/>
        </w:rPr>
      </w:pPr>
    </w:p>
    <w:p w14:paraId="12E60EB6" w14:textId="1ECF1597" w:rsidR="00D96C0A" w:rsidRDefault="00D96C0A" w:rsidP="00A629F3">
      <w:pPr>
        <w:tabs>
          <w:tab w:val="left" w:pos="1920"/>
        </w:tabs>
        <w:rPr>
          <w:sz w:val="28"/>
          <w:szCs w:val="28"/>
        </w:rPr>
      </w:pPr>
    </w:p>
    <w:p w14:paraId="097C018C" w14:textId="75541A78" w:rsidR="00D96C0A" w:rsidRDefault="00D96C0A" w:rsidP="00A629F3">
      <w:pPr>
        <w:tabs>
          <w:tab w:val="left" w:pos="1920"/>
        </w:tabs>
        <w:rPr>
          <w:sz w:val="28"/>
          <w:szCs w:val="28"/>
        </w:rPr>
      </w:pPr>
    </w:p>
    <w:p w14:paraId="368859CB" w14:textId="27E97F50" w:rsidR="00D96C0A" w:rsidRDefault="00D96C0A" w:rsidP="00A629F3">
      <w:pPr>
        <w:tabs>
          <w:tab w:val="left" w:pos="1920"/>
        </w:tabs>
        <w:rPr>
          <w:sz w:val="28"/>
          <w:szCs w:val="28"/>
        </w:rPr>
      </w:pPr>
    </w:p>
    <w:p w14:paraId="43C5ED3D" w14:textId="1B2B1A73" w:rsidR="00D96C0A" w:rsidRDefault="00D96C0A" w:rsidP="00A629F3">
      <w:pPr>
        <w:tabs>
          <w:tab w:val="left" w:pos="1920"/>
        </w:tabs>
        <w:rPr>
          <w:sz w:val="28"/>
          <w:szCs w:val="28"/>
        </w:rPr>
      </w:pPr>
    </w:p>
    <w:p w14:paraId="5FA266B9" w14:textId="744BA2D7" w:rsidR="00D96C0A" w:rsidRDefault="00D96C0A" w:rsidP="00A629F3">
      <w:pPr>
        <w:tabs>
          <w:tab w:val="left" w:pos="1920"/>
        </w:tabs>
        <w:rPr>
          <w:sz w:val="28"/>
          <w:szCs w:val="28"/>
        </w:rPr>
      </w:pPr>
    </w:p>
    <w:p w14:paraId="14B317EE" w14:textId="77777777" w:rsidR="00D96C0A" w:rsidRDefault="00D96C0A" w:rsidP="00A629F3">
      <w:pPr>
        <w:tabs>
          <w:tab w:val="left" w:pos="1920"/>
        </w:tabs>
        <w:rPr>
          <w:sz w:val="28"/>
          <w:szCs w:val="28"/>
          <w:rtl/>
        </w:rPr>
      </w:pPr>
    </w:p>
    <w:p w14:paraId="61CDBBE4" w14:textId="028AC2D8" w:rsidR="00135129" w:rsidRDefault="00135129" w:rsidP="00DD1CB0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 xml:space="preserve">Third </w:t>
      </w:r>
      <w:proofErr w:type="gramStart"/>
      <w:r>
        <w:rPr>
          <w:sz w:val="28"/>
          <w:szCs w:val="28"/>
        </w:rPr>
        <w:t>step :</w:t>
      </w:r>
      <w:proofErr w:type="gramEnd"/>
      <w:r>
        <w:rPr>
          <w:sz w:val="28"/>
          <w:szCs w:val="28"/>
        </w:rPr>
        <w:t xml:space="preserve"> Sum off current at nodes</w:t>
      </w:r>
      <w:r w:rsidR="00DD1CB0">
        <w:rPr>
          <w:sz w:val="28"/>
          <w:szCs w:val="28"/>
        </w:rPr>
        <w:t xml:space="preserve">      Table ( 3 )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129" w14:paraId="17CCB196" w14:textId="77777777" w:rsidTr="00135129">
        <w:tc>
          <w:tcPr>
            <w:tcW w:w="2337" w:type="dxa"/>
          </w:tcPr>
          <w:p w14:paraId="097A34D8" w14:textId="40F2AC32" w:rsidR="00135129" w:rsidRDefault="00135129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</w:t>
            </w:r>
          </w:p>
        </w:tc>
        <w:tc>
          <w:tcPr>
            <w:tcW w:w="2337" w:type="dxa"/>
          </w:tcPr>
          <w:p w14:paraId="3049E743" w14:textId="38C4CA6A" w:rsidR="00135129" w:rsidRDefault="00135129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38" w:type="dxa"/>
          </w:tcPr>
          <w:p w14:paraId="1E39AFF0" w14:textId="70960C96" w:rsidR="00135129" w:rsidRDefault="00135129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38" w:type="dxa"/>
          </w:tcPr>
          <w:p w14:paraId="261F3F50" w14:textId="476DCCA7" w:rsidR="00135129" w:rsidRDefault="00135129" w:rsidP="00135129">
            <w:pPr>
              <w:tabs>
                <w:tab w:val="left" w:pos="19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135129" w14:paraId="5C14B13E" w14:textId="77777777" w:rsidTr="00135129">
        <w:tc>
          <w:tcPr>
            <w:tcW w:w="2337" w:type="dxa"/>
          </w:tcPr>
          <w:p w14:paraId="22C592F2" w14:textId="4315FA97" w:rsidR="00135129" w:rsidRPr="00135129" w:rsidRDefault="00135129" w:rsidP="00135129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135129">
              <w:rPr>
                <w:color w:val="2E74B5" w:themeColor="accent5" w:themeShade="BF"/>
                <w:sz w:val="28"/>
                <w:szCs w:val="28"/>
              </w:rPr>
              <w:t>50.279 mA</w:t>
            </w:r>
          </w:p>
        </w:tc>
        <w:tc>
          <w:tcPr>
            <w:tcW w:w="2337" w:type="dxa"/>
          </w:tcPr>
          <w:p w14:paraId="10A32462" w14:textId="126C8F85" w:rsidR="00135129" w:rsidRPr="00135129" w:rsidRDefault="00135129" w:rsidP="00135129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135129">
              <w:rPr>
                <w:color w:val="2E74B5" w:themeColor="accent5" w:themeShade="BF"/>
                <w:sz w:val="28"/>
                <w:szCs w:val="28"/>
              </w:rPr>
              <w:t>-2</w:t>
            </w:r>
            <w:r w:rsidRPr="00135129">
              <w:rPr>
                <w:rFonts w:cstheme="minorHAnsi"/>
                <w:color w:val="2E74B5" w:themeColor="accent5" w:themeShade="BF"/>
                <w:sz w:val="28"/>
                <w:szCs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E74B5" w:themeColor="accent5" w:themeShade="BF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-3</m:t>
                  </m:r>
                </m:sup>
              </m:sSup>
            </m:oMath>
            <w:r w:rsidRPr="00135129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A </w:t>
            </w:r>
            <w:r w:rsidRPr="00135129">
              <w:rPr>
                <w:rFonts w:ascii="Calibri" w:eastAsiaTheme="minorEastAsia" w:hAnsi="Calibri" w:cs="Calibri"/>
                <w:color w:val="2E74B5" w:themeColor="accent5" w:themeShade="BF"/>
                <w:sz w:val="28"/>
                <w:szCs w:val="28"/>
              </w:rPr>
              <w:t>≈</w:t>
            </w:r>
            <w:r w:rsidRPr="00135129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 0</w:t>
            </w:r>
          </w:p>
        </w:tc>
        <w:tc>
          <w:tcPr>
            <w:tcW w:w="2338" w:type="dxa"/>
          </w:tcPr>
          <w:p w14:paraId="5DB78E9A" w14:textId="2097D92D" w:rsidR="00135129" w:rsidRPr="00135129" w:rsidRDefault="00135129" w:rsidP="00135129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135129">
              <w:rPr>
                <w:color w:val="2E74B5" w:themeColor="accent5" w:themeShade="BF"/>
                <w:sz w:val="28"/>
                <w:szCs w:val="28"/>
              </w:rPr>
              <w:t>-50.283 mA</w:t>
            </w:r>
          </w:p>
        </w:tc>
        <w:tc>
          <w:tcPr>
            <w:tcW w:w="2338" w:type="dxa"/>
          </w:tcPr>
          <w:p w14:paraId="65E6A354" w14:textId="0F68AF01" w:rsidR="00135129" w:rsidRPr="00135129" w:rsidRDefault="00135129" w:rsidP="00135129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135129">
              <w:rPr>
                <w:color w:val="2E74B5" w:themeColor="accent5" w:themeShade="BF"/>
                <w:sz w:val="28"/>
                <w:szCs w:val="28"/>
              </w:rPr>
              <w:t>-2</w:t>
            </w:r>
            <w:r w:rsidRPr="00135129">
              <w:rPr>
                <w:rFonts w:cstheme="minorHAnsi"/>
                <w:color w:val="2E74B5" w:themeColor="accent5" w:themeShade="BF"/>
                <w:sz w:val="28"/>
                <w:szCs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E74B5" w:themeColor="accent5" w:themeShade="BF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-3</m:t>
                  </m:r>
                </m:sup>
              </m:sSup>
            </m:oMath>
            <w:r w:rsidRPr="00135129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A </w:t>
            </w:r>
            <w:r w:rsidRPr="00135129">
              <w:rPr>
                <w:rFonts w:ascii="Calibri" w:eastAsiaTheme="minorEastAsia" w:hAnsi="Calibri" w:cs="Calibri"/>
                <w:color w:val="2E74B5" w:themeColor="accent5" w:themeShade="BF"/>
                <w:sz w:val="28"/>
                <w:szCs w:val="28"/>
              </w:rPr>
              <w:t>≈</w:t>
            </w:r>
            <w:r w:rsidRPr="00135129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 0</w:t>
            </w:r>
          </w:p>
        </w:tc>
      </w:tr>
    </w:tbl>
    <w:p w14:paraId="3A0DCCB8" w14:textId="35A9C8D3" w:rsidR="00135129" w:rsidRDefault="00135129" w:rsidP="00A629F3">
      <w:pPr>
        <w:tabs>
          <w:tab w:val="left" w:pos="1920"/>
        </w:tabs>
        <w:rPr>
          <w:sz w:val="28"/>
          <w:szCs w:val="28"/>
        </w:rPr>
      </w:pPr>
    </w:p>
    <w:p w14:paraId="4D8A0571" w14:textId="2C8405F6" w:rsidR="00D96C0A" w:rsidRDefault="002769FB" w:rsidP="00A629F3">
      <w:pPr>
        <w:tabs>
          <w:tab w:val="left" w:pos="1920"/>
        </w:tabs>
        <w:rPr>
          <w:sz w:val="28"/>
          <w:szCs w:val="28"/>
        </w:rPr>
      </w:pPr>
      <w:r w:rsidRPr="002769FB">
        <w:rPr>
          <w:sz w:val="28"/>
          <w:szCs w:val="28"/>
        </w:rPr>
        <w:t>Calculate a table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 w:rsidR="00D96C0A">
        <w:rPr>
          <w:sz w:val="28"/>
          <w:szCs w:val="28"/>
        </w:rPr>
        <w:t>3 :</w:t>
      </w:r>
      <w:proofErr w:type="gramEnd"/>
      <w:r w:rsidR="00D96C0A">
        <w:rPr>
          <w:sz w:val="28"/>
          <w:szCs w:val="28"/>
        </w:rPr>
        <w:t xml:space="preserve"> </w:t>
      </w:r>
      <w:r>
        <w:rPr>
          <w:sz w:val="28"/>
          <w:szCs w:val="28"/>
        </w:rPr>
        <w:t>KCL</w:t>
      </w:r>
    </w:p>
    <w:p w14:paraId="7BC5CFED" w14:textId="757C4E02" w:rsidR="00D96C0A" w:rsidRPr="002769FB" w:rsidRDefault="00D96C0A" w:rsidP="00A629F3">
      <w:pPr>
        <w:tabs>
          <w:tab w:val="left" w:pos="1920"/>
        </w:tabs>
        <w:rPr>
          <w:color w:val="2E74B5" w:themeColor="accent5" w:themeShade="BF"/>
          <w:sz w:val="24"/>
          <w:szCs w:val="24"/>
        </w:rPr>
      </w:pPr>
      <w:r w:rsidRPr="002769FB">
        <w:rPr>
          <w:color w:val="2E74B5" w:themeColor="accent5" w:themeShade="BF"/>
          <w:sz w:val="24"/>
          <w:szCs w:val="24"/>
        </w:rPr>
        <w:t xml:space="preserve">At node </w:t>
      </w:r>
      <w:proofErr w:type="gramStart"/>
      <w:r w:rsidRPr="002769FB">
        <w:rPr>
          <w:color w:val="2E74B5" w:themeColor="accent5" w:themeShade="BF"/>
          <w:sz w:val="24"/>
          <w:szCs w:val="24"/>
        </w:rPr>
        <w:t>A :</w:t>
      </w:r>
      <w:proofErr w:type="gramEnd"/>
      <w:r w:rsidRPr="002769FB">
        <w:rPr>
          <w:color w:val="2E74B5" w:themeColor="accent5" w:themeShade="BF"/>
          <w:sz w:val="24"/>
          <w:szCs w:val="24"/>
        </w:rPr>
        <w:t xml:space="preserve"> I</w:t>
      </w:r>
      <w:r w:rsidRPr="002769FB">
        <w:rPr>
          <w:color w:val="2E74B5" w:themeColor="accent5" w:themeShade="BF"/>
          <w:sz w:val="24"/>
          <w:szCs w:val="24"/>
          <w:vertAlign w:val="subscript"/>
        </w:rPr>
        <w:t>AB</w:t>
      </w:r>
      <w:r w:rsidRPr="002769FB">
        <w:rPr>
          <w:color w:val="2E74B5" w:themeColor="accent5" w:themeShade="BF"/>
          <w:sz w:val="24"/>
          <w:szCs w:val="24"/>
        </w:rPr>
        <w:t xml:space="preserve"> + I</w:t>
      </w:r>
      <w:r w:rsidRPr="002769FB">
        <w:rPr>
          <w:color w:val="2E74B5" w:themeColor="accent5" w:themeShade="BF"/>
          <w:sz w:val="24"/>
          <w:szCs w:val="24"/>
          <w:vertAlign w:val="subscript"/>
        </w:rPr>
        <w:t>AD</w:t>
      </w:r>
      <w:r w:rsidRPr="002769FB">
        <w:rPr>
          <w:color w:val="2E74B5" w:themeColor="accent5" w:themeShade="BF"/>
          <w:sz w:val="24"/>
          <w:szCs w:val="24"/>
        </w:rPr>
        <w:t xml:space="preserve"> = 27.025 + 23.254 = 50.279 </w:t>
      </w:r>
      <w:r w:rsidR="002769FB" w:rsidRPr="002769FB">
        <w:rPr>
          <w:color w:val="2E74B5" w:themeColor="accent5" w:themeShade="BF"/>
          <w:sz w:val="24"/>
          <w:szCs w:val="24"/>
        </w:rPr>
        <w:t>mA</w:t>
      </w:r>
    </w:p>
    <w:p w14:paraId="210EEC4C" w14:textId="6D1F81D9" w:rsidR="00D96C0A" w:rsidRPr="002769FB" w:rsidRDefault="00D96C0A" w:rsidP="00A629F3">
      <w:pPr>
        <w:tabs>
          <w:tab w:val="left" w:pos="1920"/>
        </w:tabs>
        <w:rPr>
          <w:rFonts w:eastAsiaTheme="minorEastAsia" w:cstheme="minorHAnsi"/>
          <w:color w:val="2E74B5" w:themeColor="accent5" w:themeShade="BF"/>
          <w:sz w:val="24"/>
          <w:szCs w:val="24"/>
        </w:rPr>
      </w:pPr>
      <w:r w:rsidRPr="002769FB">
        <w:rPr>
          <w:color w:val="2E74B5" w:themeColor="accent5" w:themeShade="BF"/>
          <w:sz w:val="24"/>
          <w:szCs w:val="24"/>
        </w:rPr>
        <w:t xml:space="preserve">At node </w:t>
      </w:r>
      <w:proofErr w:type="gramStart"/>
      <w:r w:rsidRPr="002769FB">
        <w:rPr>
          <w:color w:val="2E74B5" w:themeColor="accent5" w:themeShade="BF"/>
          <w:sz w:val="24"/>
          <w:szCs w:val="24"/>
        </w:rPr>
        <w:t>b :</w:t>
      </w:r>
      <w:proofErr w:type="gramEnd"/>
      <w:r w:rsidRPr="002769FB">
        <w:rPr>
          <w:color w:val="2E74B5" w:themeColor="accent5" w:themeShade="BF"/>
          <w:sz w:val="24"/>
          <w:szCs w:val="24"/>
        </w:rPr>
        <w:t xml:space="preserve"> I</w:t>
      </w:r>
      <w:r w:rsidRPr="002769FB">
        <w:rPr>
          <w:color w:val="2E74B5" w:themeColor="accent5" w:themeShade="BF"/>
          <w:sz w:val="24"/>
          <w:szCs w:val="24"/>
          <w:vertAlign w:val="subscript"/>
        </w:rPr>
        <w:t>AB</w:t>
      </w:r>
      <w:r w:rsidRPr="002769FB">
        <w:rPr>
          <w:color w:val="2E74B5" w:themeColor="accent5" w:themeShade="BF"/>
          <w:sz w:val="24"/>
          <w:szCs w:val="24"/>
        </w:rPr>
        <w:t xml:space="preserve"> + I</w:t>
      </w:r>
      <w:r w:rsidR="000A553F" w:rsidRPr="002769FB">
        <w:rPr>
          <w:color w:val="2E74B5" w:themeColor="accent5" w:themeShade="BF"/>
          <w:sz w:val="24"/>
          <w:szCs w:val="24"/>
          <w:vertAlign w:val="subscript"/>
        </w:rPr>
        <w:t>CB</w:t>
      </w:r>
      <w:r w:rsidRPr="002769FB">
        <w:rPr>
          <w:color w:val="2E74B5" w:themeColor="accent5" w:themeShade="BF"/>
          <w:sz w:val="24"/>
          <w:szCs w:val="24"/>
        </w:rPr>
        <w:t xml:space="preserve"> =</w:t>
      </w:r>
      <w:r w:rsidR="000A553F" w:rsidRPr="002769FB">
        <w:rPr>
          <w:color w:val="2E74B5" w:themeColor="accent5" w:themeShade="BF"/>
          <w:sz w:val="24"/>
          <w:szCs w:val="24"/>
        </w:rPr>
        <w:t xml:space="preserve"> 27.025 + -27.027 = -2</w:t>
      </w:r>
      <w:r w:rsidR="000A553F" w:rsidRPr="002769FB">
        <w:rPr>
          <w:rFonts w:cstheme="minorHAnsi"/>
          <w:color w:val="2E74B5" w:themeColor="accent5" w:themeShade="BF"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color w:val="2E74B5" w:themeColor="accent5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-3</m:t>
            </m:r>
          </m:sup>
        </m:sSup>
      </m:oMath>
      <w:r w:rsidR="000A553F" w:rsidRPr="002769FB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A </w:t>
      </w:r>
      <w:r w:rsidR="000A553F" w:rsidRPr="002769FB">
        <w:rPr>
          <w:rFonts w:ascii="Calibri" w:eastAsiaTheme="minorEastAsia" w:hAnsi="Calibri" w:cs="Calibri"/>
          <w:color w:val="2E74B5" w:themeColor="accent5" w:themeShade="BF"/>
          <w:sz w:val="24"/>
          <w:szCs w:val="24"/>
        </w:rPr>
        <w:t>≈</w:t>
      </w:r>
      <w:r w:rsidR="000A553F" w:rsidRPr="002769FB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 0</w:t>
      </w:r>
    </w:p>
    <w:p w14:paraId="6CC54ACE" w14:textId="45AC4B73" w:rsidR="000A553F" w:rsidRPr="002769FB" w:rsidRDefault="000A553F" w:rsidP="00A629F3">
      <w:pPr>
        <w:tabs>
          <w:tab w:val="left" w:pos="1920"/>
        </w:tabs>
        <w:rPr>
          <w:color w:val="2E74B5" w:themeColor="accent5" w:themeShade="BF"/>
          <w:sz w:val="24"/>
          <w:szCs w:val="24"/>
        </w:rPr>
      </w:pPr>
      <w:r w:rsidRPr="002769FB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At node </w:t>
      </w:r>
      <w:proofErr w:type="gramStart"/>
      <w:r w:rsidRPr="002769FB">
        <w:rPr>
          <w:rFonts w:eastAsiaTheme="minorEastAsia" w:cstheme="minorHAnsi"/>
          <w:color w:val="2E74B5" w:themeColor="accent5" w:themeShade="BF"/>
          <w:sz w:val="24"/>
          <w:szCs w:val="24"/>
        </w:rPr>
        <w:t>c :</w:t>
      </w:r>
      <w:proofErr w:type="gramEnd"/>
      <w:r w:rsidRPr="002769FB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 </w:t>
      </w:r>
      <w:r w:rsidRPr="002769FB">
        <w:rPr>
          <w:color w:val="2E74B5" w:themeColor="accent5" w:themeShade="BF"/>
          <w:sz w:val="24"/>
          <w:szCs w:val="24"/>
        </w:rPr>
        <w:t>I</w:t>
      </w:r>
      <w:r w:rsidRPr="002769FB">
        <w:rPr>
          <w:color w:val="2E74B5" w:themeColor="accent5" w:themeShade="BF"/>
          <w:sz w:val="24"/>
          <w:szCs w:val="24"/>
          <w:vertAlign w:val="subscript"/>
        </w:rPr>
        <w:t>CB</w:t>
      </w:r>
      <w:r w:rsidRPr="002769FB">
        <w:rPr>
          <w:color w:val="2E74B5" w:themeColor="accent5" w:themeShade="BF"/>
          <w:sz w:val="24"/>
          <w:szCs w:val="24"/>
        </w:rPr>
        <w:t xml:space="preserve"> + I</w:t>
      </w:r>
      <w:r w:rsidRPr="002769FB">
        <w:rPr>
          <w:color w:val="2E74B5" w:themeColor="accent5" w:themeShade="BF"/>
          <w:sz w:val="24"/>
          <w:szCs w:val="24"/>
          <w:vertAlign w:val="subscript"/>
        </w:rPr>
        <w:t>CD</w:t>
      </w:r>
      <w:r w:rsidRPr="002769FB">
        <w:rPr>
          <w:color w:val="2E74B5" w:themeColor="accent5" w:themeShade="BF"/>
          <w:sz w:val="24"/>
          <w:szCs w:val="24"/>
        </w:rPr>
        <w:t xml:space="preserve"> =</w:t>
      </w:r>
      <w:r w:rsidR="002769FB" w:rsidRPr="002769FB">
        <w:rPr>
          <w:rFonts w:hint="cs"/>
          <w:color w:val="2E74B5" w:themeColor="accent5" w:themeShade="BF"/>
          <w:sz w:val="24"/>
          <w:szCs w:val="24"/>
          <w:rtl/>
        </w:rPr>
        <w:t xml:space="preserve"> </w:t>
      </w:r>
      <w:r w:rsidR="002769FB" w:rsidRPr="002769FB">
        <w:rPr>
          <w:color w:val="2E74B5" w:themeColor="accent5" w:themeShade="BF"/>
          <w:sz w:val="24"/>
          <w:szCs w:val="24"/>
        </w:rPr>
        <w:t>-27.025</w:t>
      </w:r>
      <w:r w:rsidR="002769FB" w:rsidRPr="002769FB">
        <w:rPr>
          <w:rFonts w:hint="cs"/>
          <w:color w:val="2E74B5" w:themeColor="accent5" w:themeShade="BF"/>
          <w:sz w:val="24"/>
          <w:szCs w:val="24"/>
          <w:rtl/>
        </w:rPr>
        <w:t xml:space="preserve"> + </w:t>
      </w:r>
      <w:r w:rsidR="002769FB" w:rsidRPr="002769FB">
        <w:rPr>
          <w:color w:val="2E74B5" w:themeColor="accent5" w:themeShade="BF"/>
          <w:sz w:val="24"/>
          <w:szCs w:val="24"/>
        </w:rPr>
        <w:t>-23.256</w:t>
      </w:r>
      <w:r w:rsidR="002769FB" w:rsidRPr="002769FB">
        <w:rPr>
          <w:rFonts w:hint="cs"/>
          <w:color w:val="2E74B5" w:themeColor="accent5" w:themeShade="BF"/>
          <w:sz w:val="24"/>
          <w:szCs w:val="24"/>
          <w:rtl/>
        </w:rPr>
        <w:t xml:space="preserve"> = </w:t>
      </w:r>
      <w:r w:rsidR="002769FB" w:rsidRPr="002769FB">
        <w:rPr>
          <w:color w:val="2E74B5" w:themeColor="accent5" w:themeShade="BF"/>
          <w:sz w:val="24"/>
          <w:szCs w:val="24"/>
        </w:rPr>
        <w:t xml:space="preserve">-50.283 </w:t>
      </w:r>
      <w:r w:rsidR="00CF0E92">
        <w:rPr>
          <w:color w:val="2E74B5" w:themeColor="accent5" w:themeShade="BF"/>
          <w:sz w:val="24"/>
          <w:szCs w:val="24"/>
        </w:rPr>
        <w:t xml:space="preserve">mA </w:t>
      </w:r>
    </w:p>
    <w:p w14:paraId="1A6BC507" w14:textId="47C100AA" w:rsidR="002769FB" w:rsidRPr="002769FB" w:rsidRDefault="002769FB" w:rsidP="00A629F3">
      <w:pPr>
        <w:tabs>
          <w:tab w:val="left" w:pos="1920"/>
        </w:tabs>
        <w:rPr>
          <w:color w:val="2E74B5" w:themeColor="accent5" w:themeShade="BF"/>
          <w:sz w:val="24"/>
          <w:szCs w:val="24"/>
          <w:rtl/>
        </w:rPr>
      </w:pPr>
      <w:r w:rsidRPr="002769FB">
        <w:rPr>
          <w:color w:val="2E74B5" w:themeColor="accent5" w:themeShade="BF"/>
          <w:sz w:val="24"/>
          <w:szCs w:val="24"/>
        </w:rPr>
        <w:t xml:space="preserve">At node </w:t>
      </w:r>
      <w:proofErr w:type="gramStart"/>
      <w:r w:rsidRPr="002769FB">
        <w:rPr>
          <w:color w:val="2E74B5" w:themeColor="accent5" w:themeShade="BF"/>
          <w:sz w:val="24"/>
          <w:szCs w:val="24"/>
        </w:rPr>
        <w:t>d :</w:t>
      </w:r>
      <w:proofErr w:type="gramEnd"/>
      <w:r w:rsidRPr="002769FB">
        <w:rPr>
          <w:color w:val="2E74B5" w:themeColor="accent5" w:themeShade="BF"/>
          <w:sz w:val="24"/>
          <w:szCs w:val="24"/>
        </w:rPr>
        <w:t xml:space="preserve"> I</w:t>
      </w:r>
      <w:r w:rsidRPr="002769FB">
        <w:rPr>
          <w:color w:val="2E74B5" w:themeColor="accent5" w:themeShade="BF"/>
          <w:sz w:val="24"/>
          <w:szCs w:val="24"/>
          <w:vertAlign w:val="subscript"/>
        </w:rPr>
        <w:t>AD</w:t>
      </w:r>
      <w:r w:rsidRPr="002769FB">
        <w:rPr>
          <w:color w:val="2E74B5" w:themeColor="accent5" w:themeShade="BF"/>
          <w:sz w:val="24"/>
          <w:szCs w:val="24"/>
        </w:rPr>
        <w:t xml:space="preserve"> + I</w:t>
      </w:r>
      <w:r w:rsidRPr="002769FB">
        <w:rPr>
          <w:color w:val="2E74B5" w:themeColor="accent5" w:themeShade="BF"/>
          <w:sz w:val="24"/>
          <w:szCs w:val="24"/>
          <w:vertAlign w:val="subscript"/>
        </w:rPr>
        <w:t>CD</w:t>
      </w:r>
      <w:r w:rsidRPr="002769FB">
        <w:rPr>
          <w:color w:val="2E74B5" w:themeColor="accent5" w:themeShade="BF"/>
          <w:sz w:val="24"/>
          <w:szCs w:val="24"/>
        </w:rPr>
        <w:t xml:space="preserve"> = 23.254 + ( -23.256 ) = -2</w:t>
      </w:r>
      <w:r w:rsidRPr="002769FB">
        <w:rPr>
          <w:rFonts w:cstheme="minorHAnsi"/>
          <w:color w:val="2E74B5" w:themeColor="accent5" w:themeShade="BF"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color w:val="2E74B5" w:themeColor="accent5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-3</m:t>
            </m:r>
          </m:sup>
        </m:sSup>
      </m:oMath>
      <w:r w:rsidRPr="002769FB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A </w:t>
      </w:r>
      <w:r w:rsidRPr="002769FB">
        <w:rPr>
          <w:rFonts w:ascii="Calibri" w:eastAsiaTheme="minorEastAsia" w:hAnsi="Calibri" w:cs="Calibri"/>
          <w:color w:val="2E74B5" w:themeColor="accent5" w:themeShade="BF"/>
          <w:sz w:val="24"/>
          <w:szCs w:val="24"/>
        </w:rPr>
        <w:t>≈</w:t>
      </w:r>
      <w:r w:rsidRPr="002769FB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 0</w:t>
      </w:r>
    </w:p>
    <w:p w14:paraId="5A6154DD" w14:textId="77777777" w:rsidR="00D96C0A" w:rsidRPr="00D96C0A" w:rsidRDefault="00D96C0A" w:rsidP="00A629F3">
      <w:pPr>
        <w:tabs>
          <w:tab w:val="left" w:pos="1920"/>
        </w:tabs>
        <w:rPr>
          <w:sz w:val="28"/>
          <w:szCs w:val="28"/>
        </w:rPr>
      </w:pPr>
    </w:p>
    <w:p w14:paraId="2634A152" w14:textId="6403EE9F" w:rsidR="00A629F3" w:rsidRDefault="00135129" w:rsidP="00DD1CB0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 xml:space="preserve">Fourth </w:t>
      </w:r>
      <w:proofErr w:type="gramStart"/>
      <w:r>
        <w:rPr>
          <w:sz w:val="28"/>
          <w:szCs w:val="28"/>
        </w:rPr>
        <w:t>step :</w:t>
      </w:r>
      <w:proofErr w:type="gramEnd"/>
      <w:r>
        <w:rPr>
          <w:sz w:val="28"/>
          <w:szCs w:val="28"/>
        </w:rPr>
        <w:t xml:space="preserve"> voltage around loop </w:t>
      </w:r>
      <w:r w:rsidR="00DD1CB0">
        <w:rPr>
          <w:sz w:val="28"/>
          <w:szCs w:val="28"/>
        </w:rPr>
        <w:t xml:space="preserve">            Table ( 4 )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129" w14:paraId="73A10A35" w14:textId="77777777" w:rsidTr="00135129">
        <w:tc>
          <w:tcPr>
            <w:tcW w:w="2337" w:type="dxa"/>
          </w:tcPr>
          <w:p w14:paraId="515D1631" w14:textId="6F2105A1" w:rsidR="00135129" w:rsidRDefault="00DD1CB0" w:rsidP="006227D4">
            <w:pPr>
              <w:tabs>
                <w:tab w:val="left" w:pos="19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ABCEFA</w:t>
            </w:r>
          </w:p>
        </w:tc>
        <w:tc>
          <w:tcPr>
            <w:tcW w:w="2337" w:type="dxa"/>
          </w:tcPr>
          <w:p w14:paraId="7B29418B" w14:textId="5928F200" w:rsidR="00135129" w:rsidRDefault="00DD1CB0" w:rsidP="006227D4">
            <w:pPr>
              <w:tabs>
                <w:tab w:val="left" w:pos="19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ABDA</w:t>
            </w:r>
          </w:p>
        </w:tc>
        <w:tc>
          <w:tcPr>
            <w:tcW w:w="2338" w:type="dxa"/>
          </w:tcPr>
          <w:p w14:paraId="78C47957" w14:textId="4F49B9EA" w:rsidR="00135129" w:rsidRDefault="00DD1CB0" w:rsidP="006227D4">
            <w:pPr>
              <w:tabs>
                <w:tab w:val="left" w:pos="19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BDCB</w:t>
            </w:r>
          </w:p>
        </w:tc>
        <w:tc>
          <w:tcPr>
            <w:tcW w:w="2338" w:type="dxa"/>
          </w:tcPr>
          <w:p w14:paraId="246FE496" w14:textId="4C7775B8" w:rsidR="00135129" w:rsidRDefault="00DD1CB0" w:rsidP="006227D4">
            <w:pPr>
              <w:tabs>
                <w:tab w:val="left" w:pos="19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ABCDA</w:t>
            </w:r>
          </w:p>
        </w:tc>
      </w:tr>
      <w:tr w:rsidR="00135129" w14:paraId="115DA74F" w14:textId="77777777" w:rsidTr="00135129">
        <w:tc>
          <w:tcPr>
            <w:tcW w:w="2337" w:type="dxa"/>
          </w:tcPr>
          <w:p w14:paraId="04118A8B" w14:textId="22E5F12F" w:rsidR="00135129" w:rsidRPr="00DD1CB0" w:rsidRDefault="002769FB" w:rsidP="00DD1CB0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DD1CB0">
              <w:rPr>
                <w:color w:val="2E74B5" w:themeColor="accent5" w:themeShade="BF"/>
                <w:sz w:val="28"/>
                <w:szCs w:val="28"/>
              </w:rPr>
              <w:t>4</w:t>
            </w:r>
            <w:r w:rsidRPr="00DD1CB0">
              <w:rPr>
                <w:rFonts w:cstheme="minorHAnsi"/>
                <w:color w:val="2E74B5" w:themeColor="accent5" w:themeShade="BF"/>
                <w:sz w:val="28"/>
                <w:szCs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E74B5" w:themeColor="accent5" w:themeShade="BF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-3</m:t>
                  </m:r>
                </m:sup>
              </m:sSup>
            </m:oMath>
            <w:r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>v</w:t>
            </w:r>
            <w:r w:rsidRPr="00DD1CB0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 </w:t>
            </w:r>
            <w:r w:rsidRPr="00DD1CB0">
              <w:rPr>
                <w:rFonts w:ascii="Calibri" w:eastAsiaTheme="minorEastAsia" w:hAnsi="Calibri" w:cs="Calibri"/>
                <w:color w:val="2E74B5" w:themeColor="accent5" w:themeShade="BF"/>
                <w:sz w:val="28"/>
                <w:szCs w:val="28"/>
              </w:rPr>
              <w:t>≈</w:t>
            </w:r>
            <w:r w:rsidRPr="00DD1CB0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 0</w:t>
            </w:r>
          </w:p>
        </w:tc>
        <w:tc>
          <w:tcPr>
            <w:tcW w:w="2337" w:type="dxa"/>
          </w:tcPr>
          <w:p w14:paraId="2FFCB091" w14:textId="1D54EE80" w:rsidR="00135129" w:rsidRPr="00DD1CB0" w:rsidRDefault="00DD1CB0" w:rsidP="00DD1CB0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DD1CB0">
              <w:rPr>
                <w:color w:val="2E74B5" w:themeColor="accent5" w:themeShade="BF"/>
                <w:sz w:val="28"/>
                <w:szCs w:val="28"/>
              </w:rPr>
              <w:t>4</w:t>
            </w:r>
            <w:r w:rsidRPr="00DD1CB0">
              <w:rPr>
                <w:rFonts w:cstheme="minorHAnsi"/>
                <w:color w:val="2E74B5" w:themeColor="accent5" w:themeShade="BF"/>
                <w:sz w:val="28"/>
                <w:szCs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E74B5" w:themeColor="accent5" w:themeShade="BF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-3</m:t>
                  </m:r>
                </m:sup>
              </m:sSup>
            </m:oMath>
            <w:r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>v</w:t>
            </w:r>
            <w:r w:rsidRPr="00DD1CB0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 </w:t>
            </w:r>
            <w:r w:rsidRPr="00DD1CB0">
              <w:rPr>
                <w:rFonts w:ascii="Calibri" w:eastAsiaTheme="minorEastAsia" w:hAnsi="Calibri" w:cs="Calibri"/>
                <w:color w:val="2E74B5" w:themeColor="accent5" w:themeShade="BF"/>
                <w:sz w:val="28"/>
                <w:szCs w:val="28"/>
              </w:rPr>
              <w:t>≈</w:t>
            </w:r>
            <w:r w:rsidRPr="00DD1CB0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 0</w:t>
            </w:r>
          </w:p>
        </w:tc>
        <w:tc>
          <w:tcPr>
            <w:tcW w:w="2338" w:type="dxa"/>
          </w:tcPr>
          <w:p w14:paraId="0C0E7BC0" w14:textId="4A18C830" w:rsidR="00135129" w:rsidRPr="00DD1CB0" w:rsidRDefault="00DD1CB0" w:rsidP="00DD1CB0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DD1CB0">
              <w:rPr>
                <w:color w:val="2E74B5" w:themeColor="accent5" w:themeShade="BF"/>
                <w:sz w:val="28"/>
                <w:szCs w:val="28"/>
              </w:rPr>
              <w:t>0</w:t>
            </w:r>
            <w:r>
              <w:rPr>
                <w:color w:val="2E74B5" w:themeColor="accent5" w:themeShade="BF"/>
                <w:sz w:val="28"/>
                <w:szCs w:val="28"/>
              </w:rPr>
              <w:t xml:space="preserve"> v</w:t>
            </w:r>
          </w:p>
        </w:tc>
        <w:tc>
          <w:tcPr>
            <w:tcW w:w="2338" w:type="dxa"/>
          </w:tcPr>
          <w:p w14:paraId="22AE3CC2" w14:textId="2A844BA2" w:rsidR="00135129" w:rsidRPr="00DD1CB0" w:rsidRDefault="00DD1CB0" w:rsidP="00DD1CB0">
            <w:pPr>
              <w:tabs>
                <w:tab w:val="left" w:pos="1920"/>
              </w:tabs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DD1CB0">
              <w:rPr>
                <w:color w:val="2E74B5" w:themeColor="accent5" w:themeShade="BF"/>
                <w:sz w:val="28"/>
                <w:szCs w:val="28"/>
              </w:rPr>
              <w:t>4</w:t>
            </w:r>
            <w:r w:rsidRPr="00DD1CB0">
              <w:rPr>
                <w:rFonts w:cstheme="minorHAnsi"/>
                <w:color w:val="2E74B5" w:themeColor="accent5" w:themeShade="BF"/>
                <w:sz w:val="28"/>
                <w:szCs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E74B5" w:themeColor="accent5" w:themeShade="BF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E74B5" w:themeColor="accent5" w:themeShade="BF"/>
                      <w:sz w:val="28"/>
                      <w:szCs w:val="28"/>
                    </w:rPr>
                    <m:t>-3</m:t>
                  </m:r>
                </m:sup>
              </m:sSup>
            </m:oMath>
            <w:r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>v</w:t>
            </w:r>
            <w:r w:rsidRPr="00DD1CB0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 </w:t>
            </w:r>
            <w:r w:rsidRPr="00DD1CB0">
              <w:rPr>
                <w:rFonts w:ascii="Calibri" w:eastAsiaTheme="minorEastAsia" w:hAnsi="Calibri" w:cs="Calibri"/>
                <w:color w:val="2E74B5" w:themeColor="accent5" w:themeShade="BF"/>
                <w:sz w:val="28"/>
                <w:szCs w:val="28"/>
              </w:rPr>
              <w:t>≈</w:t>
            </w:r>
            <w:r w:rsidRPr="00DD1CB0">
              <w:rPr>
                <w:rFonts w:eastAsiaTheme="minorEastAsia" w:cstheme="minorHAnsi"/>
                <w:color w:val="2E74B5" w:themeColor="accent5" w:themeShade="BF"/>
                <w:sz w:val="28"/>
                <w:szCs w:val="28"/>
              </w:rPr>
              <w:t xml:space="preserve"> 0</w:t>
            </w:r>
          </w:p>
        </w:tc>
      </w:tr>
    </w:tbl>
    <w:p w14:paraId="6CAA9D73" w14:textId="16A71128" w:rsidR="00135129" w:rsidRDefault="00135129" w:rsidP="00A629F3">
      <w:pPr>
        <w:tabs>
          <w:tab w:val="left" w:pos="1920"/>
        </w:tabs>
        <w:rPr>
          <w:sz w:val="28"/>
          <w:szCs w:val="28"/>
        </w:rPr>
      </w:pPr>
    </w:p>
    <w:p w14:paraId="09198917" w14:textId="2D4ACB7C" w:rsidR="002769FB" w:rsidRDefault="002769FB" w:rsidP="002769FB">
      <w:pPr>
        <w:tabs>
          <w:tab w:val="left" w:pos="1920"/>
        </w:tabs>
        <w:rPr>
          <w:sz w:val="28"/>
          <w:szCs w:val="28"/>
        </w:rPr>
      </w:pPr>
      <w:r w:rsidRPr="002769FB">
        <w:rPr>
          <w:sz w:val="28"/>
          <w:szCs w:val="28"/>
        </w:rPr>
        <w:t>Calculate a table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 w:rsidR="00CA448C">
        <w:rPr>
          <w:sz w:val="28"/>
          <w:szCs w:val="28"/>
        </w:rPr>
        <w:t>4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KVL</w:t>
      </w:r>
    </w:p>
    <w:p w14:paraId="2249ED18" w14:textId="3C147492" w:rsidR="002769FB" w:rsidRPr="00CA448C" w:rsidRDefault="002769FB" w:rsidP="00A629F3">
      <w:pPr>
        <w:tabs>
          <w:tab w:val="left" w:pos="1920"/>
        </w:tabs>
        <w:rPr>
          <w:rFonts w:eastAsiaTheme="minorEastAsia" w:cstheme="minorHAnsi"/>
          <w:color w:val="2E74B5" w:themeColor="accent5" w:themeShade="BF"/>
          <w:sz w:val="24"/>
          <w:szCs w:val="24"/>
        </w:rPr>
      </w:pPr>
      <w:r w:rsidRPr="00CA448C">
        <w:rPr>
          <w:color w:val="2E74B5" w:themeColor="accent5" w:themeShade="BF"/>
          <w:sz w:val="24"/>
          <w:szCs w:val="24"/>
        </w:rPr>
        <w:t>5.95+4.054-10 = 4</w:t>
      </w:r>
      <w:r w:rsidRPr="00CA448C">
        <w:rPr>
          <w:rFonts w:cstheme="minorHAnsi"/>
          <w:color w:val="2E74B5" w:themeColor="accent5" w:themeShade="BF"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color w:val="2E74B5" w:themeColor="accent5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-3</m:t>
            </m:r>
          </m:sup>
        </m:sSup>
      </m:oMath>
      <w:r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v </w:t>
      </w:r>
      <w:r w:rsidRPr="00CA448C">
        <w:rPr>
          <w:rFonts w:ascii="Calibri" w:eastAsiaTheme="minorEastAsia" w:hAnsi="Calibri" w:cs="Calibri"/>
          <w:color w:val="2E74B5" w:themeColor="accent5" w:themeShade="BF"/>
          <w:sz w:val="24"/>
          <w:szCs w:val="24"/>
        </w:rPr>
        <w:t>≈</w:t>
      </w:r>
      <w:r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 0</w:t>
      </w:r>
      <w:r w:rsidR="00CF0E92"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 V</w:t>
      </w:r>
    </w:p>
    <w:p w14:paraId="004BE408" w14:textId="6F5D77F1" w:rsidR="002769FB" w:rsidRPr="00CA448C" w:rsidRDefault="00CF0E92" w:rsidP="00A629F3">
      <w:pPr>
        <w:tabs>
          <w:tab w:val="left" w:pos="1920"/>
        </w:tabs>
        <w:rPr>
          <w:rFonts w:eastAsiaTheme="minorEastAsia" w:cstheme="minorHAnsi"/>
          <w:color w:val="2E74B5" w:themeColor="accent5" w:themeShade="BF"/>
          <w:sz w:val="24"/>
          <w:szCs w:val="24"/>
        </w:rPr>
      </w:pPr>
      <w:r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5.95+1.728-7.674 </w:t>
      </w:r>
      <w:r w:rsidRPr="00CA448C">
        <w:rPr>
          <w:color w:val="2E74B5" w:themeColor="accent5" w:themeShade="BF"/>
          <w:sz w:val="24"/>
          <w:szCs w:val="24"/>
        </w:rPr>
        <w:t>= 4</w:t>
      </w:r>
      <w:r w:rsidRPr="00CA448C">
        <w:rPr>
          <w:rFonts w:cstheme="minorHAnsi"/>
          <w:color w:val="2E74B5" w:themeColor="accent5" w:themeShade="BF"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color w:val="2E74B5" w:themeColor="accent5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-3</m:t>
            </m:r>
          </m:sup>
        </m:sSup>
      </m:oMath>
      <w:r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v </w:t>
      </w:r>
      <w:r w:rsidRPr="00CA448C">
        <w:rPr>
          <w:rFonts w:ascii="Calibri" w:eastAsiaTheme="minorEastAsia" w:hAnsi="Calibri" w:cs="Calibri"/>
          <w:color w:val="2E74B5" w:themeColor="accent5" w:themeShade="BF"/>
          <w:sz w:val="24"/>
          <w:szCs w:val="24"/>
        </w:rPr>
        <w:t>≈</w:t>
      </w:r>
      <w:r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 0 V</w:t>
      </w:r>
    </w:p>
    <w:p w14:paraId="41324012" w14:textId="61A3B6BF" w:rsidR="00CF0E92" w:rsidRPr="00CA448C" w:rsidRDefault="00CF0E92" w:rsidP="00A629F3">
      <w:pPr>
        <w:tabs>
          <w:tab w:val="left" w:pos="1920"/>
        </w:tabs>
        <w:rPr>
          <w:rFonts w:eastAsiaTheme="minorEastAsia" w:cstheme="minorHAnsi"/>
          <w:color w:val="2E74B5" w:themeColor="accent5" w:themeShade="BF"/>
          <w:sz w:val="24"/>
          <w:szCs w:val="24"/>
        </w:rPr>
      </w:pPr>
      <w:r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>1.728+2.326-4.024 = 0 V</w:t>
      </w:r>
    </w:p>
    <w:p w14:paraId="60A6A802" w14:textId="43481B1C" w:rsidR="00CA448C" w:rsidRPr="00CA448C" w:rsidRDefault="00CA448C" w:rsidP="00A629F3">
      <w:pPr>
        <w:tabs>
          <w:tab w:val="left" w:pos="1920"/>
        </w:tabs>
        <w:rPr>
          <w:rFonts w:eastAsiaTheme="minorEastAsia" w:cstheme="minorHAnsi"/>
          <w:color w:val="2E74B5" w:themeColor="accent5" w:themeShade="BF"/>
          <w:sz w:val="24"/>
          <w:szCs w:val="24"/>
        </w:rPr>
      </w:pPr>
      <w:r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5.95+4.054-2.326-7.674 = </w:t>
      </w:r>
      <w:r w:rsidRPr="00CA448C">
        <w:rPr>
          <w:color w:val="2E74B5" w:themeColor="accent5" w:themeShade="BF"/>
          <w:sz w:val="24"/>
          <w:szCs w:val="24"/>
        </w:rPr>
        <w:t>4</w:t>
      </w:r>
      <w:r w:rsidRPr="00CA448C">
        <w:rPr>
          <w:rFonts w:cstheme="minorHAnsi"/>
          <w:color w:val="2E74B5" w:themeColor="accent5" w:themeShade="BF"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color w:val="2E74B5" w:themeColor="accent5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color w:val="2E74B5" w:themeColor="accent5" w:themeShade="BF"/>
                <w:sz w:val="24"/>
                <w:szCs w:val="24"/>
              </w:rPr>
              <m:t>-3</m:t>
            </m:r>
          </m:sup>
        </m:sSup>
      </m:oMath>
      <w:r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v </w:t>
      </w:r>
      <w:r w:rsidRPr="00CA448C">
        <w:rPr>
          <w:rFonts w:ascii="Calibri" w:eastAsiaTheme="minorEastAsia" w:hAnsi="Calibri" w:cs="Calibri"/>
          <w:color w:val="2E74B5" w:themeColor="accent5" w:themeShade="BF"/>
          <w:sz w:val="24"/>
          <w:szCs w:val="24"/>
        </w:rPr>
        <w:t>≈</w:t>
      </w:r>
      <w:r w:rsidRPr="00CA448C">
        <w:rPr>
          <w:rFonts w:eastAsiaTheme="minorEastAsia" w:cstheme="minorHAnsi"/>
          <w:color w:val="2E74B5" w:themeColor="accent5" w:themeShade="BF"/>
          <w:sz w:val="24"/>
          <w:szCs w:val="24"/>
        </w:rPr>
        <w:t xml:space="preserve"> 0 v</w:t>
      </w:r>
    </w:p>
    <w:p w14:paraId="27D9913F" w14:textId="77777777" w:rsidR="00CF0E92" w:rsidRPr="002769FB" w:rsidRDefault="00CF0E92" w:rsidP="00A629F3">
      <w:pPr>
        <w:tabs>
          <w:tab w:val="left" w:pos="1920"/>
        </w:tabs>
        <w:rPr>
          <w:color w:val="2E74B5" w:themeColor="accent5" w:themeShade="BF"/>
          <w:sz w:val="28"/>
          <w:szCs w:val="28"/>
        </w:rPr>
      </w:pPr>
    </w:p>
    <w:p w14:paraId="25A8692F" w14:textId="63A17E04" w:rsidR="00A629F3" w:rsidRDefault="00A629F3" w:rsidP="00A629F3">
      <w:pPr>
        <w:tabs>
          <w:tab w:val="left" w:pos="1920"/>
        </w:tabs>
        <w:rPr>
          <w:sz w:val="28"/>
          <w:szCs w:val="28"/>
        </w:rPr>
      </w:pPr>
    </w:p>
    <w:p w14:paraId="456C582A" w14:textId="687F0EA2" w:rsidR="00DD1CB0" w:rsidRDefault="00DD1CB0" w:rsidP="00A629F3">
      <w:pPr>
        <w:tabs>
          <w:tab w:val="left" w:pos="1920"/>
        </w:tabs>
        <w:rPr>
          <w:sz w:val="28"/>
          <w:szCs w:val="28"/>
        </w:rPr>
      </w:pPr>
    </w:p>
    <w:p w14:paraId="6D6152B6" w14:textId="296D323C" w:rsidR="00DD1CB0" w:rsidRDefault="00DD1CB0" w:rsidP="00A629F3">
      <w:pPr>
        <w:tabs>
          <w:tab w:val="left" w:pos="1920"/>
        </w:tabs>
        <w:rPr>
          <w:sz w:val="28"/>
          <w:szCs w:val="28"/>
        </w:rPr>
      </w:pPr>
    </w:p>
    <w:p w14:paraId="5D2CE7A2" w14:textId="1EBF28C4" w:rsidR="00CA448C" w:rsidRDefault="00CA448C" w:rsidP="00A629F3">
      <w:pPr>
        <w:tabs>
          <w:tab w:val="left" w:pos="1920"/>
        </w:tabs>
        <w:rPr>
          <w:sz w:val="28"/>
          <w:szCs w:val="28"/>
        </w:rPr>
      </w:pPr>
    </w:p>
    <w:p w14:paraId="268BA4CC" w14:textId="563DE56C" w:rsidR="00CA448C" w:rsidRDefault="00CA448C" w:rsidP="00A629F3">
      <w:pPr>
        <w:tabs>
          <w:tab w:val="left" w:pos="1920"/>
        </w:tabs>
        <w:rPr>
          <w:sz w:val="28"/>
          <w:szCs w:val="28"/>
        </w:rPr>
      </w:pPr>
    </w:p>
    <w:p w14:paraId="1F974CBC" w14:textId="77777777" w:rsidR="00CA448C" w:rsidRDefault="00CA448C" w:rsidP="00A629F3">
      <w:pPr>
        <w:tabs>
          <w:tab w:val="left" w:pos="1920"/>
        </w:tabs>
        <w:rPr>
          <w:sz w:val="28"/>
          <w:szCs w:val="28"/>
        </w:rPr>
      </w:pPr>
    </w:p>
    <w:p w14:paraId="5A76DDF4" w14:textId="06F9CC1C" w:rsidR="00DD1CB0" w:rsidRDefault="00DD1CB0" w:rsidP="00A629F3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 xml:space="preserve">Q </w:t>
      </w:r>
      <w:proofErr w:type="gramStart"/>
      <w:r>
        <w:rPr>
          <w:sz w:val="28"/>
          <w:szCs w:val="28"/>
        </w:rPr>
        <w:t>1 )</w:t>
      </w:r>
      <w:proofErr w:type="gramEnd"/>
      <w:r>
        <w:rPr>
          <w:sz w:val="28"/>
          <w:szCs w:val="28"/>
        </w:rPr>
        <w:t xml:space="preserve"> Are KVL and KCL verified ? </w:t>
      </w:r>
    </w:p>
    <w:p w14:paraId="38180F6F" w14:textId="414A4943" w:rsidR="00DD1CB0" w:rsidRPr="00176FA2" w:rsidRDefault="00DD1CB0" w:rsidP="00A629F3">
      <w:pPr>
        <w:tabs>
          <w:tab w:val="left" w:pos="1920"/>
        </w:tabs>
        <w:rPr>
          <w:color w:val="2E74B5" w:themeColor="accent5" w:themeShade="BF"/>
          <w:sz w:val="24"/>
          <w:szCs w:val="24"/>
        </w:rPr>
      </w:pPr>
      <w:proofErr w:type="gramStart"/>
      <w:r w:rsidRPr="00176FA2">
        <w:rPr>
          <w:color w:val="2E74B5" w:themeColor="accent5" w:themeShade="BF"/>
          <w:sz w:val="24"/>
          <w:szCs w:val="24"/>
        </w:rPr>
        <w:t>Answer :</w:t>
      </w:r>
      <w:proofErr w:type="gramEnd"/>
      <w:r w:rsidRPr="00176FA2">
        <w:rPr>
          <w:color w:val="2E74B5" w:themeColor="accent5" w:themeShade="BF"/>
          <w:sz w:val="24"/>
          <w:szCs w:val="24"/>
        </w:rPr>
        <w:t xml:space="preserve"> yes verify</w:t>
      </w:r>
    </w:p>
    <w:p w14:paraId="59E96E46" w14:textId="6B385296" w:rsidR="00DD1CB0" w:rsidRDefault="00DD1CB0" w:rsidP="00A629F3">
      <w:pPr>
        <w:tabs>
          <w:tab w:val="left" w:pos="1920"/>
        </w:tabs>
        <w:rPr>
          <w:color w:val="2E74B5" w:themeColor="accent5" w:themeShade="BF"/>
          <w:sz w:val="28"/>
          <w:szCs w:val="28"/>
        </w:rPr>
      </w:pPr>
    </w:p>
    <w:p w14:paraId="6AC5388E" w14:textId="7AB7FF7B" w:rsidR="00DD1CB0" w:rsidRDefault="00DD1CB0" w:rsidP="00A629F3">
      <w:pPr>
        <w:tabs>
          <w:tab w:val="left" w:pos="192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 </w:t>
      </w:r>
      <w:proofErr w:type="gramStart"/>
      <w:r>
        <w:rPr>
          <w:color w:val="000000" w:themeColor="text1"/>
          <w:sz w:val="28"/>
          <w:szCs w:val="28"/>
        </w:rPr>
        <w:t>2 )</w:t>
      </w:r>
      <w:proofErr w:type="gramEnd"/>
      <w:r>
        <w:rPr>
          <w:color w:val="000000" w:themeColor="text1"/>
          <w:sz w:val="28"/>
          <w:szCs w:val="28"/>
        </w:rPr>
        <w:t xml:space="preserve"> Give reasons for any discrepancies ? </w:t>
      </w:r>
    </w:p>
    <w:p w14:paraId="7FD0FE40" w14:textId="3056565D" w:rsidR="00DD1CB0" w:rsidRPr="00176FA2" w:rsidRDefault="00DD1CB0" w:rsidP="00A629F3">
      <w:pPr>
        <w:tabs>
          <w:tab w:val="left" w:pos="1920"/>
        </w:tabs>
        <w:rPr>
          <w:color w:val="2E74B5" w:themeColor="accent5" w:themeShade="BF"/>
          <w:sz w:val="24"/>
          <w:szCs w:val="24"/>
        </w:rPr>
      </w:pPr>
      <w:proofErr w:type="gramStart"/>
      <w:r w:rsidRPr="00176FA2">
        <w:rPr>
          <w:color w:val="2E74B5" w:themeColor="accent5" w:themeShade="BF"/>
          <w:sz w:val="24"/>
          <w:szCs w:val="24"/>
        </w:rPr>
        <w:t>Answer :</w:t>
      </w:r>
      <w:proofErr w:type="gramEnd"/>
      <w:r w:rsidRPr="00176FA2">
        <w:rPr>
          <w:color w:val="2E74B5" w:themeColor="accent5" w:themeShade="BF"/>
          <w:sz w:val="24"/>
          <w:szCs w:val="24"/>
        </w:rPr>
        <w:t xml:space="preserve"> Yes, there are differences in Table </w:t>
      </w:r>
      <w:r w:rsidRPr="00176FA2">
        <w:rPr>
          <w:rFonts w:hint="cs"/>
          <w:color w:val="2E74B5" w:themeColor="accent5" w:themeShade="BF"/>
          <w:sz w:val="24"/>
          <w:szCs w:val="24"/>
          <w:rtl/>
        </w:rPr>
        <w:t>3</w:t>
      </w:r>
      <w:r w:rsidRPr="00176FA2">
        <w:rPr>
          <w:color w:val="2E74B5" w:themeColor="accent5" w:themeShade="BF"/>
          <w:sz w:val="24"/>
          <w:szCs w:val="24"/>
        </w:rPr>
        <w:t xml:space="preserve"> and Table </w:t>
      </w:r>
      <w:r w:rsidRPr="00176FA2">
        <w:rPr>
          <w:rFonts w:hint="cs"/>
          <w:color w:val="2E74B5" w:themeColor="accent5" w:themeShade="BF"/>
          <w:sz w:val="24"/>
          <w:szCs w:val="24"/>
          <w:rtl/>
        </w:rPr>
        <w:t>4</w:t>
      </w:r>
      <w:r w:rsidRPr="00176FA2">
        <w:rPr>
          <w:color w:val="2E74B5" w:themeColor="accent5" w:themeShade="BF"/>
          <w:sz w:val="24"/>
          <w:szCs w:val="24"/>
        </w:rPr>
        <w:t xml:space="preserve"> so that the result appears close to zero, but the result is acceptable</w:t>
      </w:r>
    </w:p>
    <w:p w14:paraId="7B3BFB12" w14:textId="471BDC75" w:rsidR="00DD1CB0" w:rsidRDefault="00DD1CB0" w:rsidP="00A629F3">
      <w:pPr>
        <w:tabs>
          <w:tab w:val="left" w:pos="1920"/>
        </w:tabs>
        <w:rPr>
          <w:color w:val="2E74B5" w:themeColor="accent5" w:themeShade="BF"/>
          <w:sz w:val="28"/>
          <w:szCs w:val="28"/>
        </w:rPr>
      </w:pPr>
    </w:p>
    <w:p w14:paraId="12E560EE" w14:textId="04C43792" w:rsidR="00DD1CB0" w:rsidRDefault="00DD1CB0" w:rsidP="00A629F3">
      <w:pPr>
        <w:tabs>
          <w:tab w:val="left" w:pos="1920"/>
        </w:tabs>
        <w:rPr>
          <w:color w:val="2E74B5" w:themeColor="accent5" w:themeShade="BF"/>
          <w:sz w:val="28"/>
          <w:szCs w:val="28"/>
        </w:rPr>
      </w:pPr>
    </w:p>
    <w:p w14:paraId="76949CD9" w14:textId="3E52359B" w:rsidR="00DD1CB0" w:rsidRDefault="00DD1CB0" w:rsidP="00A629F3">
      <w:pPr>
        <w:tabs>
          <w:tab w:val="left" w:pos="1920"/>
        </w:tabs>
        <w:rPr>
          <w:color w:val="2E74B5" w:themeColor="accent5" w:themeShade="BF"/>
          <w:sz w:val="28"/>
          <w:szCs w:val="28"/>
        </w:rPr>
      </w:pPr>
    </w:p>
    <w:p w14:paraId="6D3674EF" w14:textId="77777777" w:rsidR="00D96C0A" w:rsidRDefault="00D96C0A" w:rsidP="00D96C0A">
      <w:pPr>
        <w:rPr>
          <w:rStyle w:val="tlid-translation"/>
          <w:color w:val="000000" w:themeColor="text1"/>
          <w:sz w:val="28"/>
          <w:szCs w:val="28"/>
        </w:rPr>
      </w:pPr>
      <w:proofErr w:type="gramStart"/>
      <w:r>
        <w:rPr>
          <w:rStyle w:val="tlid-translation"/>
          <w:color w:val="000000" w:themeColor="text1"/>
          <w:sz w:val="28"/>
          <w:szCs w:val="28"/>
        </w:rPr>
        <w:t>Conclusion  :</w:t>
      </w:r>
      <w:proofErr w:type="gramEnd"/>
      <w:r>
        <w:rPr>
          <w:rStyle w:val="tlid-translation"/>
          <w:color w:val="000000" w:themeColor="text1"/>
          <w:sz w:val="28"/>
          <w:szCs w:val="28"/>
        </w:rPr>
        <w:t xml:space="preserve"> </w:t>
      </w:r>
    </w:p>
    <w:p w14:paraId="72DF500D" w14:textId="249632F7" w:rsidR="00DD1CB0" w:rsidRPr="00176FA2" w:rsidRDefault="006227D4" w:rsidP="00A629F3">
      <w:pPr>
        <w:tabs>
          <w:tab w:val="left" w:pos="1920"/>
        </w:tabs>
        <w:rPr>
          <w:color w:val="2E74B5" w:themeColor="accent5" w:themeShade="BF"/>
          <w:sz w:val="24"/>
          <w:szCs w:val="24"/>
          <w:rtl/>
        </w:rPr>
      </w:pPr>
      <w:r w:rsidRPr="00176FA2">
        <w:rPr>
          <w:color w:val="2E74B5" w:themeColor="accent5" w:themeShade="BF"/>
          <w:sz w:val="24"/>
          <w:szCs w:val="24"/>
        </w:rPr>
        <w:t xml:space="preserve">I have proved that the law is true and applies to my experience after the analysis of the circuit showed some simple errors but the </w:t>
      </w:r>
      <w:r w:rsidR="00176FA2">
        <w:rPr>
          <w:color w:val="2E74B5" w:themeColor="accent5" w:themeShade="BF"/>
          <w:sz w:val="24"/>
          <w:szCs w:val="24"/>
        </w:rPr>
        <w:t>result</w:t>
      </w:r>
      <w:r w:rsidRPr="00176FA2">
        <w:rPr>
          <w:color w:val="2E74B5" w:themeColor="accent5" w:themeShade="BF"/>
          <w:sz w:val="24"/>
          <w:szCs w:val="24"/>
        </w:rPr>
        <w:t xml:space="preserve"> are acceptable it became clear to me that the current </w:t>
      </w:r>
      <w:r w:rsidR="00176FA2">
        <w:rPr>
          <w:color w:val="2E74B5" w:themeColor="accent5" w:themeShade="BF"/>
          <w:sz w:val="24"/>
          <w:szCs w:val="24"/>
        </w:rPr>
        <w:t xml:space="preserve">inside </w:t>
      </w:r>
      <w:r w:rsidRPr="00176FA2">
        <w:rPr>
          <w:color w:val="2E74B5" w:themeColor="accent5" w:themeShade="BF"/>
          <w:sz w:val="24"/>
          <w:szCs w:val="24"/>
        </w:rPr>
        <w:t xml:space="preserve">is equal to the outside and the </w:t>
      </w:r>
      <w:r w:rsidR="00176FA2">
        <w:rPr>
          <w:color w:val="2E74B5" w:themeColor="accent5" w:themeShade="BF"/>
          <w:sz w:val="24"/>
          <w:szCs w:val="24"/>
        </w:rPr>
        <w:t>voltage</w:t>
      </w:r>
      <w:r w:rsidRPr="00176FA2">
        <w:rPr>
          <w:color w:val="2E74B5" w:themeColor="accent5" w:themeShade="BF"/>
          <w:sz w:val="24"/>
          <w:szCs w:val="24"/>
        </w:rPr>
        <w:t xml:space="preserve"> in the loop </w:t>
      </w:r>
      <w:proofErr w:type="gramStart"/>
      <w:r w:rsidRPr="00176FA2">
        <w:rPr>
          <w:color w:val="2E74B5" w:themeColor="accent5" w:themeShade="BF"/>
          <w:sz w:val="24"/>
          <w:szCs w:val="24"/>
        </w:rPr>
        <w:t xml:space="preserve">is </w:t>
      </w:r>
      <w:r w:rsidR="00176FA2">
        <w:rPr>
          <w:color w:val="2E74B5" w:themeColor="accent5" w:themeShade="BF"/>
          <w:sz w:val="24"/>
          <w:szCs w:val="24"/>
        </w:rPr>
        <w:t xml:space="preserve"> equal</w:t>
      </w:r>
      <w:proofErr w:type="gramEnd"/>
      <w:r w:rsidR="00176FA2">
        <w:rPr>
          <w:color w:val="2E74B5" w:themeColor="accent5" w:themeShade="BF"/>
          <w:sz w:val="24"/>
          <w:szCs w:val="24"/>
        </w:rPr>
        <w:t xml:space="preserve"> </w:t>
      </w:r>
      <w:r w:rsidRPr="00176FA2">
        <w:rPr>
          <w:color w:val="2E74B5" w:themeColor="accent5" w:themeShade="BF"/>
          <w:sz w:val="24"/>
          <w:szCs w:val="24"/>
        </w:rPr>
        <w:t>zero</w:t>
      </w:r>
      <w:r w:rsidR="00176FA2">
        <w:rPr>
          <w:color w:val="2E74B5" w:themeColor="accent5" w:themeShade="BF"/>
          <w:sz w:val="24"/>
          <w:szCs w:val="24"/>
        </w:rPr>
        <w:t xml:space="preserve"> .</w:t>
      </w:r>
    </w:p>
    <w:sectPr w:rsidR="00DD1CB0" w:rsidRPr="0017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FD"/>
    <w:rsid w:val="000A53A1"/>
    <w:rsid w:val="000A553F"/>
    <w:rsid w:val="00135129"/>
    <w:rsid w:val="00176FA2"/>
    <w:rsid w:val="002769FB"/>
    <w:rsid w:val="002F2FFD"/>
    <w:rsid w:val="00345F51"/>
    <w:rsid w:val="006227D4"/>
    <w:rsid w:val="00A629F3"/>
    <w:rsid w:val="00B75598"/>
    <w:rsid w:val="00CA448C"/>
    <w:rsid w:val="00CF0E92"/>
    <w:rsid w:val="00D96C0A"/>
    <w:rsid w:val="00DD1CB0"/>
    <w:rsid w:val="00F10C72"/>
    <w:rsid w:val="00F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7047"/>
  <w15:chartTrackingRefBased/>
  <w15:docId w15:val="{A953DB68-AB3E-40EE-BD46-AF25AB73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5129"/>
    <w:rPr>
      <w:color w:val="808080"/>
    </w:rPr>
  </w:style>
  <w:style w:type="character" w:customStyle="1" w:styleId="tlid-translation">
    <w:name w:val="tlid-translation"/>
    <w:basedOn w:val="DefaultParagraphFont"/>
    <w:rsid w:val="00D9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K-PC</dc:creator>
  <cp:keywords/>
  <dc:description/>
  <cp:lastModifiedBy>Khaled Mofdi Khaled Mofdi Alshammri</cp:lastModifiedBy>
  <cp:revision>6</cp:revision>
  <dcterms:created xsi:type="dcterms:W3CDTF">2019-11-05T15:10:00Z</dcterms:created>
  <dcterms:modified xsi:type="dcterms:W3CDTF">2022-06-24T08:17:00Z</dcterms:modified>
</cp:coreProperties>
</file>