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rFonts w:ascii="Noto Sans Devanagari" w:hAnsi="Noto Sans Devanaga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Style w:val="Strong"/>
          <w:rFonts w:ascii="Calibri" w:hAnsi="Calibri"/>
          <w:b/>
          <w:bCs/>
          <w:color w:val="000000"/>
          <w:sz w:val="40"/>
          <w:szCs w:val="40"/>
        </w:rPr>
        <w:t>Регрессионное тестирование с использованием разработанного инкремента программы</w:t>
      </w:r>
    </w:p>
    <w:p>
      <w:pPr>
        <w:pStyle w:val="BodyText"/>
        <w:bidi w:val="0"/>
        <w:jc w:val="start"/>
        <w:rPr>
          <w:rFonts w:ascii="Noto Sans Devanagari" w:hAnsi="Noto Sans Devanaga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Style w:val="Strong"/>
          <w:rFonts w:ascii="Calibri" w:hAnsi="Calibri"/>
          <w:b/>
          <w:bCs/>
          <w:color w:val="000000"/>
          <w:sz w:val="30"/>
          <w:szCs w:val="30"/>
        </w:rPr>
        <w:t>Тестирование прототипа</w:t>
      </w:r>
      <w:r>
        <w:rPr>
          <w:rStyle w:val="Strong"/>
          <w:rFonts w:ascii="Calibri" w:hAnsi="Calibri"/>
          <w:b w:val="false"/>
          <w:bCs w:val="false"/>
          <w:color w:val="000000"/>
          <w:sz w:val="30"/>
          <w:szCs w:val="30"/>
        </w:rPr>
        <w:t xml:space="preserve"> - метод ранней валидации идеи на интерактивной модели (прототипе) до разработки готового продукта.</w:t>
      </w:r>
    </w:p>
    <w:p>
      <w:pPr>
        <w:pStyle w:val="BodyText"/>
        <w:bidi w:val="0"/>
        <w:jc w:val="start"/>
        <w:rPr>
          <w:rFonts w:ascii="Noto Sans Devanagari" w:hAnsi="Noto Sans Devanaga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color w:val="000000"/>
          <w:sz w:val="30"/>
          <w:szCs w:val="30"/>
        </w:rPr>
      </w:r>
    </w:p>
    <w:p>
      <w:pPr>
        <w:pStyle w:val="BodyText"/>
        <w:bidi w:val="0"/>
        <w:jc w:val="start"/>
        <w:rPr>
          <w:rFonts w:ascii="Calibri" w:hAnsi="Calibri"/>
          <w:color w:val="000000"/>
          <w:sz w:val="30"/>
          <w:szCs w:val="30"/>
        </w:rPr>
      </w:pPr>
      <w:r>
        <w:rPr>
          <w:rStyle w:val="Strong"/>
          <w:rFonts w:ascii="Calibri" w:hAnsi="Calibri"/>
          <w:color w:val="000000"/>
          <w:sz w:val="30"/>
          <w:szCs w:val="30"/>
        </w:rPr>
        <w:t>1. Суть и отличие от продукта</w:t>
      </w:r>
    </w:p>
    <w:p>
      <w:pPr>
        <w:pStyle w:val="BodyText"/>
        <w:bidi w:val="0"/>
        <w:spacing w:before="0" w:after="0"/>
        <w:jc w:val="start"/>
        <w:rPr>
          <w:rFonts w:ascii="Calibri" w:hAnsi="Calibri"/>
          <w:color w:val="000000"/>
          <w:sz w:val="30"/>
          <w:szCs w:val="30"/>
        </w:rPr>
      </w:pPr>
      <w:r>
        <w:rPr>
          <w:rStyle w:val="Strong"/>
          <w:rFonts w:ascii="Calibri" w:hAnsi="Calibri"/>
          <w:color w:val="000000"/>
          <w:sz w:val="30"/>
          <w:szCs w:val="30"/>
        </w:rPr>
        <w:t>Прототип</w:t>
      </w:r>
      <w:r>
        <w:rPr>
          <w:rFonts w:ascii="Calibri" w:hAnsi="Calibri"/>
          <w:color w:val="000000"/>
          <w:sz w:val="30"/>
          <w:szCs w:val="30"/>
        </w:rPr>
        <w:t xml:space="preserve"> отвечает на вопрос </w:t>
      </w:r>
      <w:r>
        <w:rPr>
          <w:rStyle w:val="Strong"/>
          <w:rFonts w:ascii="Calibri" w:hAnsi="Calibri"/>
          <w:color w:val="000000"/>
          <w:sz w:val="30"/>
          <w:szCs w:val="30"/>
        </w:rPr>
        <w:t>«То ли мы делаем?»</w:t>
      </w:r>
      <w:r>
        <w:rPr>
          <w:rFonts w:ascii="Calibri" w:hAnsi="Calibri"/>
          <w:color w:val="000000"/>
          <w:sz w:val="30"/>
          <w:szCs w:val="30"/>
        </w:rPr>
        <w:t xml:space="preserve"> Это макет для проверки концепции. Создаётся в дизайн-инструментах.</w:t>
      </w:r>
    </w:p>
    <w:p>
      <w:pPr>
        <w:pStyle w:val="BodyText"/>
        <w:bidi w:val="0"/>
        <w:spacing w:before="0" w:after="0"/>
        <w:jc w:val="start"/>
        <w:rPr>
          <w:rFonts w:ascii="Calibri" w:hAnsi="Calibri"/>
          <w:color w:val="000000"/>
          <w:sz w:val="30"/>
          <w:szCs w:val="30"/>
        </w:rPr>
      </w:pPr>
      <w:r>
        <w:rPr>
          <w:rStyle w:val="Strong"/>
          <w:rFonts w:ascii="Calibri" w:hAnsi="Calibri"/>
          <w:color w:val="000000"/>
          <w:sz w:val="30"/>
          <w:szCs w:val="30"/>
        </w:rPr>
        <w:t>Готовый продукт</w:t>
      </w:r>
      <w:r>
        <w:rPr>
          <w:rFonts w:ascii="Calibri" w:hAnsi="Calibri"/>
          <w:color w:val="000000"/>
          <w:sz w:val="30"/>
          <w:szCs w:val="30"/>
        </w:rPr>
        <w:t xml:space="preserve"> отвечает на вопрос </w:t>
      </w:r>
      <w:r>
        <w:rPr>
          <w:rStyle w:val="Strong"/>
          <w:rFonts w:ascii="Calibri" w:hAnsi="Calibri"/>
          <w:color w:val="000000"/>
          <w:sz w:val="30"/>
          <w:szCs w:val="30"/>
        </w:rPr>
        <w:t>«Как это работает?»</w:t>
      </w:r>
      <w:r>
        <w:rPr>
          <w:rFonts w:ascii="Calibri" w:hAnsi="Calibri"/>
          <w:color w:val="000000"/>
          <w:sz w:val="30"/>
          <w:szCs w:val="30"/>
        </w:rPr>
        <w:t xml:space="preserve"> Это рабочее приложение, написанное в коде.</w:t>
      </w:r>
    </w:p>
    <w:p>
      <w:pPr>
        <w:pStyle w:val="BodyText"/>
        <w:bidi w:val="0"/>
        <w:jc w:val="start"/>
        <w:rPr>
          <w:rFonts w:ascii="Calibri" w:hAnsi="Calibri"/>
          <w:color w:val="000000"/>
          <w:sz w:val="30"/>
          <w:szCs w:val="30"/>
        </w:rPr>
      </w:pPr>
      <w:r>
        <w:rPr>
          <w:rFonts w:ascii="Calibri" w:hAnsi="Calibri"/>
          <w:color w:val="000000"/>
          <w:sz w:val="30"/>
          <w:szCs w:val="30"/>
        </w:rPr>
      </w:r>
    </w:p>
    <w:p>
      <w:pPr>
        <w:pStyle w:val="BodyText"/>
        <w:bidi w:val="0"/>
        <w:jc w:val="start"/>
        <w:rPr>
          <w:rFonts w:ascii="Calibri" w:hAnsi="Calibri"/>
          <w:color w:val="000000"/>
          <w:sz w:val="30"/>
          <w:szCs w:val="30"/>
        </w:rPr>
      </w:pPr>
      <w:r>
        <w:rPr>
          <w:rStyle w:val="Strong"/>
          <w:rFonts w:ascii="Calibri" w:hAnsi="Calibri"/>
          <w:color w:val="000000"/>
          <w:sz w:val="30"/>
          <w:szCs w:val="30"/>
        </w:rPr>
        <w:t>2. Цель и процесс</w:t>
      </w:r>
      <w:r>
        <w:rPr>
          <w:rFonts w:ascii="Calibri" w:hAnsi="Calibri"/>
          <w:color w:val="000000"/>
          <w:sz w:val="30"/>
          <w:szCs w:val="30"/>
        </w:rPr>
        <w:br/>
      </w:r>
      <w:r>
        <w:rPr>
          <w:rStyle w:val="Strong"/>
          <w:rFonts w:ascii="Calibri" w:hAnsi="Calibri"/>
          <w:color w:val="000000"/>
          <w:sz w:val="30"/>
          <w:szCs w:val="30"/>
        </w:rPr>
        <w:t>Главная цель</w:t>
      </w:r>
      <w:r>
        <w:rPr>
          <w:rFonts w:ascii="Calibri" w:hAnsi="Calibri"/>
          <w:color w:val="000000"/>
          <w:sz w:val="30"/>
          <w:szCs w:val="30"/>
        </w:rPr>
        <w:t xml:space="preserve"> - получить обратную связь от пользователей о </w:t>
      </w:r>
      <w:r>
        <w:rPr>
          <w:rStyle w:val="Strong"/>
          <w:rFonts w:ascii="Calibri" w:hAnsi="Calibri"/>
          <w:color w:val="000000"/>
          <w:sz w:val="30"/>
          <w:szCs w:val="30"/>
        </w:rPr>
        <w:t>полезности, понятности и логике</w:t>
      </w:r>
      <w:r>
        <w:rPr>
          <w:rFonts w:ascii="Calibri" w:hAnsi="Calibri"/>
          <w:color w:val="000000"/>
          <w:sz w:val="30"/>
          <w:szCs w:val="30"/>
        </w:rPr>
        <w:t xml:space="preserve"> будущего функционала, прежде чем инвестировать в его реализацию в коде.</w:t>
        <w:br/>
      </w:r>
      <w:r>
        <w:rPr>
          <w:rStyle w:val="Strong"/>
          <w:rFonts w:ascii="Calibri" w:hAnsi="Calibri"/>
          <w:color w:val="000000"/>
          <w:sz w:val="30"/>
          <w:szCs w:val="30"/>
        </w:rPr>
        <w:t>Как проходит:</w:t>
      </w:r>
      <w:r>
        <w:rPr>
          <w:rFonts w:ascii="Calibri" w:hAnsi="Calibri"/>
          <w:color w:val="000000"/>
          <w:sz w:val="30"/>
          <w:szCs w:val="30"/>
        </w:rPr>
        <w:t xml:space="preserve"> Основной метод -</w:t>
      </w:r>
      <w:r>
        <w:rPr>
          <w:rFonts w:ascii="Calibri" w:hAnsi="Calibri"/>
          <w:b w:val="false"/>
          <w:bCs w:val="false"/>
          <w:color w:val="000000"/>
          <w:sz w:val="30"/>
          <w:szCs w:val="30"/>
        </w:rPr>
        <w:t xml:space="preserve"> </w:t>
      </w:r>
      <w:r>
        <w:rPr>
          <w:rStyle w:val="Strong"/>
          <w:rFonts w:ascii="Calibri" w:hAnsi="Calibri"/>
          <w:b w:val="false"/>
          <w:bCs w:val="false"/>
          <w:color w:val="000000"/>
          <w:sz w:val="30"/>
          <w:szCs w:val="30"/>
        </w:rPr>
        <w:t>наблюдение за пользователями</w:t>
      </w:r>
      <w:r>
        <w:rPr>
          <w:rFonts w:ascii="Calibri" w:hAnsi="Calibri"/>
          <w:color w:val="000000"/>
          <w:sz w:val="30"/>
          <w:szCs w:val="30"/>
        </w:rPr>
        <w:t>. Участникам дают конкретные задачи (например, «найдите товар и добавьте его в корзину»), которые они выполняют, взаимодействуя с прототипом, и комментируют свои действия и мысли вслух. Исследователь фиксирует точки затруднения, непонимания и ошибки.</w:t>
      </w:r>
    </w:p>
    <w:p>
      <w:pPr>
        <w:pStyle w:val="BodyText"/>
        <w:bidi w:val="0"/>
        <w:jc w:val="start"/>
        <w:rPr>
          <w:rFonts w:ascii="Calibri" w:hAnsi="Calibri"/>
          <w:color w:val="000000"/>
          <w:sz w:val="30"/>
          <w:szCs w:val="30"/>
        </w:rPr>
      </w:pPr>
      <w:r>
        <w:rPr>
          <w:rFonts w:ascii="Calibri" w:hAnsi="Calibri"/>
          <w:color w:val="000000"/>
          <w:sz w:val="30"/>
          <w:szCs w:val="30"/>
        </w:rPr>
        <w:t>`</w:t>
      </w:r>
    </w:p>
    <w:p>
      <w:pPr>
        <w:pStyle w:val="BodyText"/>
        <w:bidi w:val="0"/>
        <w:jc w:val="start"/>
        <w:rPr>
          <w:rFonts w:ascii="Calibri" w:hAnsi="Calibri"/>
          <w:color w:val="000000"/>
          <w:sz w:val="30"/>
          <w:szCs w:val="30"/>
        </w:rPr>
      </w:pPr>
      <w:r>
        <w:rPr>
          <w:rStyle w:val="Strong"/>
          <w:rFonts w:ascii="Calibri" w:hAnsi="Calibri"/>
          <w:color w:val="000000"/>
          <w:sz w:val="30"/>
          <w:szCs w:val="30"/>
        </w:rPr>
        <w:t>3. Преимущество и ограничение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  <w:rFonts w:ascii="Calibri" w:hAnsi="Calibri"/>
          <w:color w:val="000000"/>
          <w:sz w:val="30"/>
          <w:szCs w:val="30"/>
        </w:rPr>
        <w:t>Главное преимущество:</w:t>
      </w:r>
      <w:r>
        <w:rPr>
          <w:rFonts w:ascii="Calibri" w:hAnsi="Calibri"/>
          <w:color w:val="000000"/>
          <w:sz w:val="30"/>
          <w:szCs w:val="30"/>
        </w:rPr>
        <w:t xml:space="preserve"> Резкое снижение стоимости изменений. Внести правки в логику или дизайн на этапе прототипа (схемы или макета) в десятки раз быстрее и дешевле, чем переписывать рабочий код и исправлять архитектурные ошибки.</w:t>
      </w:r>
    </w:p>
    <w:p>
      <w:pPr>
        <w:pStyle w:val="BodyText"/>
        <w:bidi w:val="0"/>
        <w:spacing w:before="0" w:after="0"/>
        <w:jc w:val="start"/>
        <w:rPr>
          <w:rFonts w:ascii="Calibri" w:hAnsi="Calibri"/>
          <w:color w:val="000000"/>
          <w:sz w:val="30"/>
          <w:szCs w:val="30"/>
        </w:rPr>
      </w:pPr>
      <w:r>
        <w:rPr>
          <w:rStyle w:val="Strong"/>
          <w:rFonts w:ascii="Calibri" w:hAnsi="Calibri"/>
          <w:color w:val="000000"/>
          <w:sz w:val="30"/>
          <w:szCs w:val="30"/>
        </w:rPr>
        <w:t>Главное ограничение:</w:t>
      </w:r>
      <w:r>
        <w:rPr>
          <w:rFonts w:ascii="Calibri" w:hAnsi="Calibri"/>
          <w:color w:val="000000"/>
          <w:sz w:val="30"/>
          <w:szCs w:val="30"/>
        </w:rPr>
        <w:t xml:space="preserve"> НЕ проверяет технические характеристики (скорость, безопасность, надёжность).</w:t>
      </w:r>
    </w:p>
    <w:p>
      <w:pPr>
        <w:pStyle w:val="BodyText"/>
        <w:bidi w:val="0"/>
        <w:spacing w:before="0" w:after="140"/>
        <w:jc w:val="start"/>
        <w:rPr>
          <w:rFonts w:ascii="Noto Sans Devanagari" w:hAnsi="Noto Sans Devanaga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color w:val="000000"/>
          <w:sz w:val="30"/>
          <w:szCs w:val="30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Noto Sans Devanagari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ans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ans" w:cs="Free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222</TotalTime>
  <Application>LibreOffice/25.2.6.2$Linux_X86_64 LibreOffice_project/520$Build-2</Application>
  <AppVersion>15.0000</AppVersion>
  <Pages>1</Pages>
  <Words>171</Words>
  <Characters>1122</Characters>
  <CharactersWithSpaces>1283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2026-01-15T09:25:29Z</dcterms:created>
  <dc:creator/>
  <dc:description/>
  <dc:language>en-US</dc:language>
  <cp:lastModifiedBy/>
  <dcterms:modified xsi:type="dcterms:W3CDTF">2026-01-15T17:03:20Z</dcterms:modified>
  <cp:revision>65</cp:revision>
  <dc:subject/>
  <dc:title/>
</cp:coreProperties>
</file>