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662C" w14:textId="05F89315" w:rsidR="0001158E" w:rsidRDefault="0001158E" w:rsidP="0001158E">
      <w:pPr>
        <w:jc w:val="center"/>
        <w:rPr>
          <w:sz w:val="34"/>
          <w:szCs w:val="34"/>
        </w:rPr>
      </w:pPr>
      <w:r>
        <w:rPr>
          <w:sz w:val="34"/>
          <w:szCs w:val="34"/>
        </w:rPr>
        <w:t>Times new roman</w:t>
      </w:r>
    </w:p>
    <w:p w14:paraId="3D8E0876" w14:textId="77777777" w:rsidR="0001158E" w:rsidRDefault="0001158E"/>
    <w:p w14:paraId="25A22404" w14:textId="77777777" w:rsidR="0001158E" w:rsidRDefault="0001158E"/>
    <w:p w14:paraId="27F45C2C" w14:textId="0CE76F36" w:rsidR="00D23FEC" w:rsidRDefault="0001158E">
      <w:r>
        <w:rPr>
          <w:noProof/>
        </w:rPr>
        <w:drawing>
          <wp:inline distT="0" distB="0" distL="0" distR="0" wp14:anchorId="7CB47C6E" wp14:editId="5A8626CB">
            <wp:extent cx="5943600" cy="3343275"/>
            <wp:effectExtent l="0" t="0" r="0" b="9525"/>
            <wp:docPr id="490500757" name="Picture 1" descr="20+ Best Blue Color Palettes for 2023 -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+ Best Blue Color Palettes for 2023 - Venng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7F5F" w14:textId="77777777" w:rsidR="0001158E" w:rsidRDefault="0001158E"/>
    <w:p w14:paraId="34ADE623" w14:textId="2DD41D7E" w:rsidR="0001158E" w:rsidRDefault="0001158E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702AAC36" wp14:editId="7F625497">
            <wp:extent cx="5509689" cy="2659380"/>
            <wp:effectExtent l="0" t="0" r="0" b="7620"/>
            <wp:docPr id="448523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96" cy="266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621A" w14:textId="45B95BF5" w:rsidR="0001158E" w:rsidRPr="0001158E" w:rsidRDefault="0001158E">
      <w:pPr>
        <w:rPr>
          <w:sz w:val="34"/>
          <w:szCs w:val="34"/>
        </w:rPr>
      </w:pPr>
      <w:r>
        <w:rPr>
          <w:sz w:val="34"/>
          <w:szCs w:val="34"/>
        </w:rPr>
        <w:t>S202045920</w:t>
      </w:r>
    </w:p>
    <w:sectPr w:rsidR="0001158E" w:rsidRPr="0001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55"/>
    <w:rsid w:val="0001158E"/>
    <w:rsid w:val="007F3A55"/>
    <w:rsid w:val="00D2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2438"/>
  <w15:chartTrackingRefBased/>
  <w15:docId w15:val="{3A567392-C43F-428E-BF72-0CEDABE6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MOHAMAD HASSAN</dc:creator>
  <cp:keywords/>
  <dc:description/>
  <cp:lastModifiedBy>AHMAD MOHAMAD HASSAN</cp:lastModifiedBy>
  <cp:revision>2</cp:revision>
  <dcterms:created xsi:type="dcterms:W3CDTF">2023-09-19T20:57:00Z</dcterms:created>
  <dcterms:modified xsi:type="dcterms:W3CDTF">2023-09-19T21:07:00Z</dcterms:modified>
</cp:coreProperties>
</file>