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F53" w:rsidRDefault="00441F53" w:rsidP="00441F53">
      <w:pPr>
        <w:pStyle w:val="a3"/>
        <w:numPr>
          <w:ilvl w:val="0"/>
          <w:numId w:val="2"/>
        </w:numPr>
        <w:ind w:leftChars="0"/>
      </w:pPr>
      <w:r>
        <w:rPr>
          <w:rFonts w:hint="eastAsia"/>
        </w:rPr>
        <w:t>Explain the following terms and concepts. Use examples if necessary.</w:t>
      </w:r>
    </w:p>
    <w:p w:rsidR="00441F53" w:rsidRDefault="00441F53" w:rsidP="00441F53">
      <w:pPr>
        <w:ind w:left="400"/>
      </w:pPr>
    </w:p>
    <w:p w:rsidR="00251C43" w:rsidRDefault="00CA79E9" w:rsidP="00CA79E9">
      <w:pPr>
        <w:pStyle w:val="a3"/>
        <w:numPr>
          <w:ilvl w:val="0"/>
          <w:numId w:val="1"/>
        </w:numPr>
        <w:ind w:leftChars="0"/>
      </w:pPr>
      <w:r>
        <w:t>A</w:t>
      </w:r>
      <w:r>
        <w:rPr>
          <w:rFonts w:hint="eastAsia"/>
        </w:rPr>
        <w:t xml:space="preserve">tomicity of updates </w:t>
      </w:r>
      <w:r>
        <w:t>–</w:t>
      </w:r>
      <w:r>
        <w:rPr>
          <w:rFonts w:hint="eastAsia"/>
        </w:rPr>
        <w:t xml:space="preserve"> 원자성 데이터 갱신 데이터베이스의 가장 중요한 점은 데이터들의 변화가 생길 때입니다. 데이터 베이스에 변화가 왔을 때에 변화의 정도가 최소화가 되야 한다는 것입니다. 예를 들어서 은행업무를 들어보겠습니다. 은행업무의 데이터베이스 시스템을 구축하게 되었습니다. 은행 업무 중에서 계좌 이체라고 하는 서비스가 있습니다. 계좌 이체 서비스는 더 의미가 넓습니다. 하지만 같은 은행의 두 개의 계좌로 한정되어서 생각해 보겠습니다. 돈을 보내려는 계좌의 고객이 카드를 넣고, 비밀번호 입력도하고 돈의 금액도 넣고, 상대계좌의 번호까지 입력하고 보내는 도중에 데이터베이스가 다운이 되었다고 생각을 해봅시다. 만약 상대계좌에는 돈이 보내지지 않았습니다. 그리고 보낸 사람의 계좌에는 돈만 빠져나가게 되었습니다. 이러한 상황은 개인의 돈이 사라지는 정도의 수준이 아닙니다. 데이터베이스의 서비스를 제공하고 있는 은행도 큰 타격을 입게 됩니다. 그렇기 때문에 데이터 변경할 때에는 동기화는 될 수가 없지만, 그에 버금가는 데이터 변경시의 주의 사항이 요구됩니다. 그 변경 할 때의 최소한의 변경 그것이 원자성 데이터 데이터 갱신입니다.</w:t>
      </w:r>
    </w:p>
    <w:p w:rsidR="00CA79E9" w:rsidRDefault="00224D2E" w:rsidP="00224D2E">
      <w:pPr>
        <w:pStyle w:val="a3"/>
        <w:numPr>
          <w:ilvl w:val="0"/>
          <w:numId w:val="1"/>
        </w:numPr>
        <w:ind w:leftChars="0"/>
      </w:pPr>
      <w:r>
        <w:t>P</w:t>
      </w:r>
      <w:r>
        <w:rPr>
          <w:rFonts w:hint="eastAsia"/>
        </w:rPr>
        <w:t xml:space="preserve">hysical/logical data independence </w:t>
      </w:r>
      <w:r>
        <w:t>–</w:t>
      </w:r>
      <w:r>
        <w:rPr>
          <w:rFonts w:hint="eastAsia"/>
        </w:rPr>
        <w:t xml:space="preserve"> 앞의 두 단어인 physical/logical을 살펴 보기 전에 data independence의 뜻에 관해서 알아 볼 필요가 있을 것 같습니다. </w:t>
      </w:r>
      <w:r>
        <w:t>D</w:t>
      </w:r>
      <w:r>
        <w:rPr>
          <w:rFonts w:hint="eastAsia"/>
        </w:rPr>
        <w:t xml:space="preserve">ata의 저장 형태는 결국 in disk 즉, hard disk에 저장이 됩니다. 물론 속도의 극대화를 위해서 메모리에 상주하는 데이터 베이스도 있습니다. 하지만 여기서는 편의를 위해서 disk에 있다고 가정을 하겠습니다. </w:t>
      </w:r>
      <w:r>
        <w:t>H</w:t>
      </w:r>
      <w:r>
        <w:rPr>
          <w:rFonts w:hint="eastAsia"/>
        </w:rPr>
        <w:t>ard disk에 저장되어 있는 형태는 물리적인 형태인 Physical level의 저장 형태입니다. 실제로 저장되어 있는 형태라는 것입니다. 그러나 그 저장형태는 사람의 직관적인 판단을 할 수가 없습니다. 데이터간의 저장 형태를 보고 싶어하는 것이 아니기 때문입니다. 그래서 사람이 데이터베이스를 알아보기 편하도록 알아보기 쉬운 형태가 필요한 것입니다. 그것이 conceptual level 논리적(logical)</w:t>
      </w:r>
      <w:r>
        <w:t>형태의</w:t>
      </w:r>
      <w:r>
        <w:rPr>
          <w:rFonts w:hint="eastAsia"/>
        </w:rPr>
        <w:t xml:space="preserve"> data가 필요한 것입니다. 그래야지 사람이 어떻게 저장되어있는지 상관 없이 데이터를 볼 수가 있으니까요. 예를 들어서 entity나 relationship 등을 볼 수가 있게 되는 것입니다. 그리고 실제로 데이터베이스가 사용자들에게 실제로 보여지는 단계의 view level이 있습니다. 실제로 application에서 보여지는 database입니다. 모든 데이터베이스를 </w:t>
      </w:r>
      <w:r w:rsidR="000B7840">
        <w:rPr>
          <w:rFonts w:hint="eastAsia"/>
        </w:rPr>
        <w:t xml:space="preserve">사용자에게 들어낼 필요는 없습니다. 사용자에게 요청한 데이터베이스만 화면에 보여주게 되면 되는 것입니다. 그렇다면은 logical/physical independence는 무엇을 뜻하는 것일까요? 바로 각 단계는 연관 관계가 있습니다. 하지만 각 관계가 전부를 알 필요는 없습니다. 제일 하위 단계인 physical level은 바로 위의 단계인 logical하고의 관계만 있으면 됩니다. 그리고 그 위에 단계인 logical은 위의 단계인 view level을 알 필요가 없습니다. </w:t>
      </w:r>
      <w:r w:rsidR="000B7840">
        <w:t>V</w:t>
      </w:r>
      <w:r w:rsidR="000B7840">
        <w:rPr>
          <w:rFonts w:hint="eastAsia"/>
        </w:rPr>
        <w:t xml:space="preserve">iew level 또한 physical은 알 필요가 없이 logical단계만 알면 됩니다. 이렇듯이 아래의 단계는 위에 단계를 알 필요가 없이 아래 단계 또한 바로 밑 단계만 알면 되는 것이 physical/logical data independence입니다. </w:t>
      </w:r>
    </w:p>
    <w:p w:rsidR="00CA79E9" w:rsidRDefault="002F6E89" w:rsidP="002F6E89">
      <w:pPr>
        <w:pStyle w:val="a3"/>
        <w:numPr>
          <w:ilvl w:val="0"/>
          <w:numId w:val="1"/>
        </w:numPr>
        <w:ind w:leftChars="0"/>
      </w:pPr>
      <w:r>
        <w:t>S</w:t>
      </w:r>
      <w:r>
        <w:rPr>
          <w:rFonts w:hint="eastAsia"/>
        </w:rPr>
        <w:t xml:space="preserve">chema and instance </w:t>
      </w:r>
      <w:r>
        <w:t>–</w:t>
      </w:r>
      <w:r>
        <w:rPr>
          <w:rFonts w:hint="eastAsia"/>
        </w:rPr>
        <w:t xml:space="preserve"> schema는 데이터베이스의 논리적인 구조입니다. 데이터베이스의 내용의 빼대라고도 볼 수가 있습니다.</w:t>
      </w:r>
      <w:r w:rsidR="00A739E4">
        <w:rPr>
          <w:rFonts w:hint="eastAsia"/>
        </w:rPr>
        <w:t xml:space="preserve"> </w:t>
      </w:r>
      <w:r w:rsidR="00A739E4">
        <w:t>I</w:t>
      </w:r>
      <w:r w:rsidR="00A739E4">
        <w:rPr>
          <w:rFonts w:hint="eastAsia"/>
        </w:rPr>
        <w:t>nstance는 데이터 베이스에 논리적인 구조에 실제로 들어가는 값입니다. instance에는 찍히는 순간이라는 뜻이 있습니다. 데이터베이스가 찍혔을 때에 들어가 있는 값이라고 생각을 하면은 쉽게 이해할 수 있을 것입니다.</w:t>
      </w:r>
    </w:p>
    <w:p w:rsidR="00145C11" w:rsidRDefault="008842DE" w:rsidP="00145C11">
      <w:pPr>
        <w:pStyle w:val="a3"/>
        <w:numPr>
          <w:ilvl w:val="0"/>
          <w:numId w:val="1"/>
        </w:numPr>
        <w:ind w:leftChars="0"/>
      </w:pPr>
      <w:r>
        <w:lastRenderedPageBreak/>
        <w:t>K</w:t>
      </w:r>
      <w:r>
        <w:rPr>
          <w:rFonts w:hint="eastAsia"/>
        </w:rPr>
        <w:t xml:space="preserve">ey/super key/ candidate key - key라고 하면은 보통 무엇이 떠오르나요? </w:t>
      </w:r>
      <w:r w:rsidR="00455A77">
        <w:rPr>
          <w:rFonts w:hint="eastAsia"/>
        </w:rPr>
        <w:t>자물쇠가 있다고 하면은 그 자물쇠에 맞는 열쇠 구멍이 떠오리 않으시나요? 자물쇠중에서 단하나의 맞는 열쇠 그것이 key입니다. 하지만 데이터베이스에는 약간 그 의미가 다릅니다. 바로 데이터를 여러 개의 information주에서 식별 확인하는 식별자 즉</w:t>
      </w:r>
      <w:r w:rsidR="00CC382C">
        <w:rPr>
          <w:rFonts w:hint="eastAsia"/>
        </w:rPr>
        <w:t>, indentifition</w:t>
      </w:r>
      <w:r w:rsidR="00455A77">
        <w:rPr>
          <w:rFonts w:hint="eastAsia"/>
        </w:rPr>
        <w:t>의 기능을 하는 것이 key입니다.</w:t>
      </w:r>
      <w:r w:rsidR="00CC382C">
        <w:rPr>
          <w:rFonts w:hint="eastAsia"/>
        </w:rPr>
        <w:t xml:space="preserve"> </w:t>
      </w:r>
      <w:r w:rsidR="00CC382C">
        <w:t>S</w:t>
      </w:r>
      <w:r w:rsidR="00CC382C">
        <w:rPr>
          <w:rFonts w:hint="eastAsia"/>
        </w:rPr>
        <w:t xml:space="preserve">uper </w:t>
      </w:r>
      <w:r w:rsidR="00CC382C">
        <w:t>key는</w:t>
      </w:r>
      <w:r w:rsidR="00CC382C">
        <w:rPr>
          <w:rFonts w:hint="eastAsia"/>
        </w:rPr>
        <w:t xml:space="preserve"> 식별할 수 있는 식별자에서 약간 더 의미가 작아지게 됩니다. </w:t>
      </w:r>
      <w:r w:rsidR="00CC382C">
        <w:t>E</w:t>
      </w:r>
      <w:r w:rsidR="00CC382C">
        <w:rPr>
          <w:rFonts w:hint="eastAsia"/>
        </w:rPr>
        <w:t xml:space="preserve">ntity set 즉, 여러 개의 entity중에서 하나의 entity를 유일하게 지정할 수 있는 attribute또는 attribute의 set을 super key라고 합니다. </w:t>
      </w:r>
      <w:r w:rsidR="00CC382C">
        <w:t>C</w:t>
      </w:r>
      <w:r w:rsidR="00CC382C">
        <w:rPr>
          <w:rFonts w:hint="eastAsia"/>
        </w:rPr>
        <w:t>andidate key는 앞의 super key보다 더 내용이 적습니다. 그래서 candidate key까지 설명을 하고 밑의 예를 들어서 설명을 하도록 하겠습니다.</w:t>
      </w:r>
      <w:r w:rsidR="00145C11">
        <w:rPr>
          <w:rFonts w:hint="eastAsia"/>
        </w:rPr>
        <w:t xml:space="preserve"> </w:t>
      </w:r>
      <w:r w:rsidR="00145C11">
        <w:t>C</w:t>
      </w:r>
      <w:r w:rsidR="00145C11">
        <w:rPr>
          <w:rFonts w:hint="eastAsia"/>
        </w:rPr>
        <w:t xml:space="preserve">andidate key는 super key중에서 가장 minimalize한 가장 작은 key입니다. 물론 하나의 entity를 유일하게 지정할 수 있어야 합니다. 예를 들어서 설명을 해보도록 하겠습니다. 학생이라는 entity가 있습니다. 학생이라는 entity는 이름, 생일, 주소, 학번, 나이, 성별, 학과,주민등록번호 등을 가지고 있습니다. 여기서 super key는 하나의 entity만을 식별하면 됩니다. 그렇기에 여러가지 경우의 super key있을 수가 있습니다. (이름, 생일, 학번)이렇게 composite key도 super key가 될 수가 있습니다. 위의 super key중에서 가장 작은 키가 candidate key가 됩니다. 여기서는 학번과 주민등록번호가 둘 다 candidate key가 될 수가 있습니다. </w:t>
      </w:r>
      <w:r w:rsidR="00145C11">
        <w:t>S</w:t>
      </w:r>
      <w:r w:rsidR="00145C11">
        <w:rPr>
          <w:rFonts w:hint="eastAsia"/>
        </w:rPr>
        <w:t>uper key중에서 가장 작은 키이기 때문입니다.</w:t>
      </w:r>
    </w:p>
    <w:p w:rsidR="00673362" w:rsidRDefault="00673362" w:rsidP="00673362">
      <w:pPr>
        <w:pStyle w:val="a3"/>
        <w:numPr>
          <w:ilvl w:val="0"/>
          <w:numId w:val="1"/>
        </w:numPr>
        <w:ind w:leftChars="0"/>
      </w:pPr>
      <w:r>
        <w:t>D</w:t>
      </w:r>
      <w:r>
        <w:rPr>
          <w:rFonts w:hint="eastAsia"/>
        </w:rPr>
        <w:t xml:space="preserve">isjoint vs Overlapping constraints </w:t>
      </w:r>
      <w:r>
        <w:t>–</w:t>
      </w:r>
      <w:r>
        <w:rPr>
          <w:rFonts w:hint="eastAsia"/>
        </w:rPr>
        <w:t xml:space="preserve"> disjoint(분기)와 overlapping(중복) 둘 </w:t>
      </w:r>
      <w:r>
        <w:t>다</w:t>
      </w:r>
      <w:r>
        <w:rPr>
          <w:rFonts w:hint="eastAsia"/>
        </w:rPr>
        <w:t xml:space="preserve"> 하나의 </w:t>
      </w:r>
      <w:r>
        <w:t>parent</w:t>
      </w:r>
      <w:r>
        <w:rPr>
          <w:rFonts w:hint="eastAsia"/>
        </w:rPr>
        <w:t xml:space="preserve"> entity에서 specialization(일반화)</w:t>
      </w:r>
      <w:r>
        <w:t>의</w:t>
      </w:r>
      <w:r>
        <w:rPr>
          <w:rFonts w:hint="eastAsia"/>
        </w:rPr>
        <w:t xml:space="preserve"> 방식입니다. </w:t>
      </w:r>
      <w:r>
        <w:t>S</w:t>
      </w:r>
      <w:r>
        <w:rPr>
          <w:rFonts w:hint="eastAsia"/>
        </w:rPr>
        <w:t xml:space="preserve">pecialization(일반화)같은 경우에는 entity set을 subgroup으로 설계하는 과정입니다. 처음으로 disjoint에 대해서 알아보도록 하겠습니다. </w:t>
      </w:r>
      <w:r>
        <w:t>D</w:t>
      </w:r>
      <w:r>
        <w:rPr>
          <w:rFonts w:hint="eastAsia"/>
        </w:rPr>
        <w:t xml:space="preserve">isjoint는 하나의 entity는 하나의 하위 그룹에만 속할 수 있는 것입니다. overlapping같은 경우에는 하나의 entity가 여러가지 subgroup의 속성을 가질 수가 있습니다. 예를 들어서 설명을 해보도록 하겠습니다. People이라고 하는 사람을 나타내는 entity가 있습니다. 그 밑의 하위 subentity로는 customer(고객)이라는 entity와 employee(피고용자)라는 entity가 있습니다. 만약 subgroup의 관계가 overlapping관계가 되게 된다면은 고객이면서 피고용자의 속성까지 가질 수가 있습니다. 하지만 customer의 people과 customer의 관계가 disjoint관계로 되어있다고 가정을 해봅시다. 그렇게 되면은 people에서 분기되어 나온 entity가 </w:t>
      </w:r>
      <w:r w:rsidR="00151312">
        <w:rPr>
          <w:rFonts w:hint="eastAsia"/>
        </w:rPr>
        <w:t>employee로 분기 되어 나왔다면은 다른 서브속성을 가질 수가 없습니다.</w:t>
      </w:r>
    </w:p>
    <w:p w:rsidR="00151312" w:rsidRDefault="00151312" w:rsidP="00673362">
      <w:pPr>
        <w:pStyle w:val="a3"/>
        <w:numPr>
          <w:ilvl w:val="0"/>
          <w:numId w:val="1"/>
        </w:numPr>
        <w:ind w:leftChars="0"/>
      </w:pPr>
      <w:r>
        <w:t>T</w:t>
      </w:r>
      <w:r>
        <w:rPr>
          <w:rFonts w:hint="eastAsia"/>
        </w:rPr>
        <w:t xml:space="preserve">otal vs partical constraints </w:t>
      </w:r>
      <w:r>
        <w:t>–</w:t>
      </w:r>
      <w:r>
        <w:rPr>
          <w:rFonts w:hint="eastAsia"/>
        </w:rPr>
        <w:t xml:space="preserve"> entity의 참여 관계 중에서 total(전체)</w:t>
      </w:r>
      <w:r>
        <w:t>적인</w:t>
      </w:r>
      <w:r>
        <w:rPr>
          <w:rFonts w:hint="eastAsia"/>
        </w:rPr>
        <w:t xml:space="preserve"> 참여와 partical(부분)적인 참여로 entity들의 관계가 이루어 질 수 있습니다. </w:t>
      </w:r>
      <w:r>
        <w:t>T</w:t>
      </w:r>
      <w:r>
        <w:rPr>
          <w:rFonts w:hint="eastAsia"/>
        </w:rPr>
        <w:t xml:space="preserve">otal은 entity관계에서 entity가 빠짐없이 relation관계에 참여를 하는 것입니다. 그리고 partical은 참여를 할 수도 있지만 참여를 안 할 수도 있습니다. 무슨 이야기인가 하면은 예를 들겠습니다. </w:t>
      </w:r>
      <w:r>
        <w:t>C</w:t>
      </w:r>
      <w:r>
        <w:rPr>
          <w:rFonts w:hint="eastAsia"/>
        </w:rPr>
        <w:t xml:space="preserve">ustomer(고객) entity와 loan(대출계좌) entity관계에 대해서 생각을 해 보면 쉽습니다. Customer는 loan을 가질 수도 있지만 가지지 않을 수도 있습니다. 고객이 대출을 하지 않는다. 이렇게 되면은 대출계좌를 가질 필요가 없다는 것입니다. 이 앞에서의 관계는 customer entity는 loan entity와의 relation관계에서 부분적으로 관계를 맺고 있습니다. 반대로 생각을 해 보겠습니다. </w:t>
      </w:r>
      <w:r>
        <w:t>L</w:t>
      </w:r>
      <w:r>
        <w:rPr>
          <w:rFonts w:hint="eastAsia"/>
        </w:rPr>
        <w:t xml:space="preserve">oan(대출계좌는) entity는 customer(고객)과의 관계에서 어떤 관계를 맺고 있을까요? 대출계좌를 가지고 있는 고객이 없다면은 대출계좌는 존재를 할 수가 없습니다. 대출계좌가 존재를 한다고 하면은 반듯이 그 대출계좌를 가지고 있습니다. </w:t>
      </w:r>
      <w:r>
        <w:rPr>
          <w:rFonts w:hint="eastAsia"/>
        </w:rPr>
        <w:lastRenderedPageBreak/>
        <w:t xml:space="preserve">그렇기 때문에 대출계좌는 고객과의 관계에서 total 적인 관계를 맺고 있습니다. 대출계좌를 가지고 있는 고객이 없다면은 대출계좌는 존재를 할 수가 없기 때문입니다. </w:t>
      </w:r>
    </w:p>
    <w:p w:rsidR="00151312" w:rsidRDefault="00151312" w:rsidP="00673362">
      <w:pPr>
        <w:pStyle w:val="a3"/>
        <w:numPr>
          <w:ilvl w:val="0"/>
          <w:numId w:val="1"/>
        </w:numPr>
        <w:ind w:leftChars="0"/>
      </w:pPr>
      <w:r>
        <w:t>R</w:t>
      </w:r>
      <w:r>
        <w:rPr>
          <w:rFonts w:hint="eastAsia"/>
        </w:rPr>
        <w:t xml:space="preserve">elation cardinality </w:t>
      </w:r>
      <w:r>
        <w:t>–</w:t>
      </w:r>
      <w:r>
        <w:rPr>
          <w:rFonts w:hint="eastAsia"/>
        </w:rPr>
        <w:t xml:space="preserve"> 여러 개의 entity들은 관계를 맺습니다. entity들의 연관 관계는 이어져 있다는 면도 있습니다. 하지만 여러 개의 entity들이 연관을 맺을 수도 있습니다. 여러 개의 entity와 하나의 entity들이 관계를 맺을 수도 있습니다. 관계를 맺는 entity들의 수량은 database를 설계를 할 때의 중요한 설계 부분입니다. 하나와의 하나의 관계가 맺어 질 수가 있습니다. 앞의 </w:t>
      </w:r>
      <w:r w:rsidR="00E5405C">
        <w:rPr>
          <w:rFonts w:hint="eastAsia"/>
        </w:rPr>
        <w:t xml:space="preserve">정의된 것을 1:1관계라고 합니다. 하나와 여러 개의 관계가 맺어 질 수 있습니다. 앞의 entity들의 연관관계의 수가 많을 때에 m:1 관계라고 합니다. 그리고 뒤의 entity가 연관관계의 수가 많을 수가 있습니다. 그것을 1:n 관계라고 합니다. 그리고 마지막으로 관계들이 여러 개와 여러 개로 연관 될 수가 있습니다. 그러한 관계를 m:n 관계라고 합니다. 예를 들어서 설명을 해 보겠습니다. </w:t>
      </w:r>
      <w:r w:rsidR="00E5405C">
        <w:t>C</w:t>
      </w:r>
      <w:r w:rsidR="00E5405C">
        <w:rPr>
          <w:rFonts w:hint="eastAsia"/>
        </w:rPr>
        <w:t xml:space="preserve">ustomer와 loan entity를 다시 사용해보도록 하겠습니다. 1:1 관계에 customer와 loan이 있게 된다면은 한 명의 고객은 하나의 대출 계좌를 가질 수만 있습니다. 그리고 m:1의 관계가 된다면은 여러 개의 고객은 하나의 대출계좌만을 가질 수가 있습니다. 1:n 관계가 되는 것도 봐볼까요? 그렇게 된다면은 한 명의 고객이 여러 개의 대출 계좌를 가질 수가 있는 것입니다. 그리고 마지막으로 m:n의 </w:t>
      </w:r>
      <w:r w:rsidR="0023672B">
        <w:rPr>
          <w:rFonts w:hint="eastAsia"/>
        </w:rPr>
        <w:t>관계를 봐볼 까요 그렇게 된다면은 여러 명의 고객이 여러 개의 대출 계좌를 가질 수가 있게 되는 것입니다.</w:t>
      </w:r>
      <w:r>
        <w:rPr>
          <w:rFonts w:hint="eastAsia"/>
        </w:rPr>
        <w:t xml:space="preserve"> </w:t>
      </w:r>
    </w:p>
    <w:p w:rsidR="00441F53" w:rsidRDefault="00441F53" w:rsidP="00441F53">
      <w:pPr>
        <w:pStyle w:val="a3"/>
        <w:numPr>
          <w:ilvl w:val="0"/>
          <w:numId w:val="2"/>
        </w:numPr>
        <w:ind w:leftChars="0"/>
      </w:pPr>
      <w:r>
        <w:rPr>
          <w:rFonts w:hint="eastAsia"/>
        </w:rPr>
        <w:t>Read through the example in 2.8.2 of 4</w:t>
      </w:r>
      <w:r w:rsidRPr="00441F53">
        <w:rPr>
          <w:rFonts w:hint="eastAsia"/>
          <w:vertAlign w:val="superscript"/>
        </w:rPr>
        <w:t>th</w:t>
      </w:r>
      <w:r>
        <w:rPr>
          <w:rFonts w:hint="eastAsia"/>
          <w:vertAlign w:val="superscript"/>
        </w:rPr>
        <w:t xml:space="preserve"> </w:t>
      </w:r>
      <w:r>
        <w:rPr>
          <w:rFonts w:hint="eastAsia"/>
        </w:rPr>
        <w:t xml:space="preserve">edition of the text and construct an E-R diagram. </w:t>
      </w:r>
      <w:r>
        <w:t>Y</w:t>
      </w:r>
      <w:r>
        <w:rPr>
          <w:rFonts w:hint="eastAsia"/>
        </w:rPr>
        <w:t>ou must use the IE(information engineering) notation supported by E</w:t>
      </w:r>
      <w:r>
        <w:t>r</w:t>
      </w:r>
      <w:r>
        <w:rPr>
          <w:rFonts w:hint="eastAsia"/>
        </w:rPr>
        <w:t>win.</w:t>
      </w:r>
    </w:p>
    <w:p w:rsidR="00441F53" w:rsidRDefault="00441F53" w:rsidP="00441F53">
      <w:pPr>
        <w:pStyle w:val="a3"/>
        <w:ind w:leftChars="0" w:left="760"/>
      </w:pPr>
      <w:r>
        <w:rPr>
          <w:rFonts w:hint="eastAsia"/>
        </w:rPr>
        <w:t>첨부파일 2.erwin</w:t>
      </w:r>
      <w:r w:rsidR="00571154">
        <w:rPr>
          <w:rFonts w:hint="eastAsia"/>
        </w:rPr>
        <w:t>에 그렸습니다.</w:t>
      </w:r>
    </w:p>
    <w:p w:rsidR="00441F53" w:rsidRPr="002D1379" w:rsidRDefault="0074412D" w:rsidP="0074412D">
      <w:pPr>
        <w:pStyle w:val="a6"/>
        <w:numPr>
          <w:ilvl w:val="0"/>
          <w:numId w:val="2"/>
        </w:numPr>
        <w:spacing w:line="276" w:lineRule="auto"/>
        <w:rPr>
          <w:rFonts w:asciiTheme="minorHAnsi" w:eastAsiaTheme="minorHAnsi" w:hAnsiTheme="minorHAnsi"/>
          <w:snapToGrid/>
        </w:rPr>
      </w:pPr>
      <w:r w:rsidRPr="0074412D">
        <w:rPr>
          <w:rFonts w:asciiTheme="minorHAnsi" w:eastAsiaTheme="minorHAnsi" w:hAnsiTheme="minorHAnsi" w:cs="Times New Roman"/>
          <w:snapToGrid/>
        </w:rPr>
        <w:t>A university registrar’s office maintains data about the following entities: (a) courses, including number, title, credits, syllabus, and prerequisites; (b) course offerings, including course number, year, semeste</w:t>
      </w:r>
      <w:r w:rsidR="00BB5B3F">
        <w:rPr>
          <w:rFonts w:asciiTheme="minorHAnsi" w:eastAsiaTheme="minorHAnsi" w:hAnsiTheme="minorHAnsi" w:cs="Times New Roman"/>
          <w:snapToGrid/>
        </w:rPr>
        <w:t>r, section number, instructor</w:t>
      </w:r>
      <w:r w:rsidR="00BB5B3F">
        <w:rPr>
          <w:rFonts w:asciiTheme="minorHAnsi" w:eastAsiaTheme="minorHAnsi" w:hAnsiTheme="minorHAnsi" w:cs="Times New Roman" w:hint="eastAsia"/>
          <w:snapToGrid/>
        </w:rPr>
        <w:t>(s)</w:t>
      </w:r>
      <w:r w:rsidRPr="0074412D">
        <w:rPr>
          <w:rFonts w:asciiTheme="minorHAnsi" w:eastAsiaTheme="minorHAnsi" w:hAnsiTheme="minorHAnsi" w:cs="Times New Roman"/>
          <w:snapToGrid/>
        </w:rPr>
        <w:t>, timings, and classroom; (c) students, including student-id, name, and program; and (d) instructors, including identification number, name, department, and title. The enrollment of students in courses and grades awarded to students in each course they are enrolled for must be appropriately modeled. Construct an E-R diagram for the registrar’s office. Use the IE(information engineering) notation (using ERwin) to draw your diagram. Document all assumptions that you make about the mapping constraints.</w:t>
      </w:r>
    </w:p>
    <w:p w:rsidR="002D1379" w:rsidRDefault="002D1379" w:rsidP="002D1379">
      <w:pPr>
        <w:pStyle w:val="a6"/>
        <w:spacing w:line="276" w:lineRule="auto"/>
        <w:ind w:left="760"/>
        <w:rPr>
          <w:rFonts w:asciiTheme="minorHAnsi" w:eastAsiaTheme="minorHAnsi" w:hAnsiTheme="minorHAnsi" w:cs="Times New Roman"/>
          <w:snapToGrid/>
        </w:rPr>
      </w:pPr>
      <w:r>
        <w:rPr>
          <w:rFonts w:asciiTheme="minorHAnsi" w:eastAsiaTheme="minorHAnsi" w:hAnsiTheme="minorHAnsi" w:cs="Times New Roman" w:hint="eastAsia"/>
          <w:snapToGrid/>
        </w:rPr>
        <w:t>문제에 나와 있는 데로 속성을 넣</w:t>
      </w:r>
      <w:r w:rsidR="00A153A6">
        <w:rPr>
          <w:rFonts w:asciiTheme="minorHAnsi" w:eastAsiaTheme="minorHAnsi" w:hAnsiTheme="minorHAnsi" w:cs="Times New Roman" w:hint="eastAsia"/>
          <w:snapToGrid/>
        </w:rPr>
        <w:t>었습니다.</w:t>
      </w:r>
      <w:r w:rsidR="00B036AF">
        <w:rPr>
          <w:rFonts w:asciiTheme="minorHAnsi" w:eastAsiaTheme="minorHAnsi" w:hAnsiTheme="minorHAnsi" w:cs="Times New Roman" w:hint="eastAsia"/>
          <w:snapToGrid/>
        </w:rPr>
        <w:t xml:space="preserve"> </w:t>
      </w:r>
      <w:r w:rsidR="0000122F">
        <w:rPr>
          <w:rFonts w:asciiTheme="minorHAnsi" w:eastAsiaTheme="minorHAnsi" w:hAnsiTheme="minorHAnsi" w:cs="Times New Roman" w:hint="eastAsia"/>
          <w:snapToGrid/>
        </w:rPr>
        <w:t xml:space="preserve">Relation cardinality에 관해서는 다음과 같은 생각을 하였습니다. </w:t>
      </w:r>
    </w:p>
    <w:p w:rsidR="0000122F" w:rsidRPr="007B4C9A" w:rsidRDefault="0000122F" w:rsidP="007B4C9A">
      <w:pPr>
        <w:pStyle w:val="a6"/>
        <w:numPr>
          <w:ilvl w:val="0"/>
          <w:numId w:val="3"/>
        </w:numPr>
        <w:spacing w:line="276" w:lineRule="auto"/>
        <w:rPr>
          <w:rFonts w:asciiTheme="minorHAnsi" w:eastAsiaTheme="minorHAnsi" w:hAnsiTheme="minorHAnsi" w:cs="Times New Roman"/>
          <w:snapToGrid/>
        </w:rPr>
      </w:pPr>
      <w:r>
        <w:rPr>
          <w:rFonts w:asciiTheme="minorHAnsi" w:eastAsiaTheme="minorHAnsi" w:hAnsiTheme="minorHAnsi" w:cs="Times New Roman" w:hint="eastAsia"/>
          <w:snapToGrid/>
        </w:rPr>
        <w:t>하나의 강의는 여러 개의 강의 신청이 있을 수가 있다.</w:t>
      </w:r>
    </w:p>
    <w:p w:rsidR="0000122F" w:rsidRDefault="007B4C9A" w:rsidP="0000122F">
      <w:pPr>
        <w:pStyle w:val="a6"/>
        <w:numPr>
          <w:ilvl w:val="0"/>
          <w:numId w:val="3"/>
        </w:numPr>
        <w:spacing w:line="276" w:lineRule="auto"/>
        <w:rPr>
          <w:rFonts w:asciiTheme="minorHAnsi" w:eastAsiaTheme="minorHAnsi" w:hAnsiTheme="minorHAnsi" w:cs="Times New Roman"/>
          <w:snapToGrid/>
        </w:rPr>
      </w:pPr>
      <w:r>
        <w:rPr>
          <w:rFonts w:asciiTheme="minorHAnsi" w:eastAsiaTheme="minorHAnsi" w:hAnsiTheme="minorHAnsi" w:cs="Times New Roman" w:hint="eastAsia"/>
          <w:snapToGrid/>
        </w:rPr>
        <w:t>하나의 강의신청은 하나의 강의를 맡게 된다.</w:t>
      </w:r>
    </w:p>
    <w:p w:rsidR="007B4C9A" w:rsidRDefault="007B4C9A" w:rsidP="0000122F">
      <w:pPr>
        <w:pStyle w:val="a6"/>
        <w:numPr>
          <w:ilvl w:val="0"/>
          <w:numId w:val="3"/>
        </w:numPr>
        <w:spacing w:line="276" w:lineRule="auto"/>
        <w:rPr>
          <w:rFonts w:asciiTheme="minorHAnsi" w:eastAsiaTheme="minorHAnsi" w:hAnsiTheme="minorHAnsi" w:cs="Times New Roman"/>
          <w:snapToGrid/>
        </w:rPr>
      </w:pPr>
      <w:r>
        <w:rPr>
          <w:rFonts w:asciiTheme="minorHAnsi" w:eastAsiaTheme="minorHAnsi" w:hAnsiTheme="minorHAnsi" w:cs="Times New Roman" w:hint="eastAsia"/>
          <w:snapToGrid/>
        </w:rPr>
        <w:t>하나의 강의는 한 명의 교수가 할 수도 있고 안 할 수도 있다.</w:t>
      </w:r>
    </w:p>
    <w:p w:rsidR="007B4C9A" w:rsidRDefault="007B4C9A" w:rsidP="0000122F">
      <w:pPr>
        <w:pStyle w:val="a6"/>
        <w:numPr>
          <w:ilvl w:val="0"/>
          <w:numId w:val="3"/>
        </w:numPr>
        <w:spacing w:line="276" w:lineRule="auto"/>
        <w:rPr>
          <w:rFonts w:asciiTheme="minorHAnsi" w:eastAsiaTheme="minorHAnsi" w:hAnsiTheme="minorHAnsi" w:cs="Times New Roman"/>
          <w:snapToGrid/>
        </w:rPr>
      </w:pPr>
      <w:r>
        <w:rPr>
          <w:rFonts w:asciiTheme="minorHAnsi" w:eastAsiaTheme="minorHAnsi" w:hAnsiTheme="minorHAnsi" w:cs="Times New Roman" w:hint="eastAsia"/>
          <w:snapToGrid/>
        </w:rPr>
        <w:t>하나의 강의 신청은 여러 명의 학생이 신청 할 수 있다.</w:t>
      </w:r>
    </w:p>
    <w:p w:rsidR="007B4C9A" w:rsidRDefault="007B4C9A" w:rsidP="0000122F">
      <w:pPr>
        <w:pStyle w:val="a6"/>
        <w:numPr>
          <w:ilvl w:val="0"/>
          <w:numId w:val="3"/>
        </w:numPr>
        <w:spacing w:line="276" w:lineRule="auto"/>
        <w:rPr>
          <w:rFonts w:asciiTheme="minorHAnsi" w:eastAsiaTheme="minorHAnsi" w:hAnsiTheme="minorHAnsi" w:cs="Times New Roman"/>
          <w:snapToGrid/>
        </w:rPr>
      </w:pPr>
      <w:r>
        <w:rPr>
          <w:rFonts w:asciiTheme="minorHAnsi" w:eastAsiaTheme="minorHAnsi" w:hAnsiTheme="minorHAnsi" w:cs="Times New Roman" w:hint="eastAsia"/>
          <w:snapToGrid/>
        </w:rPr>
        <w:t>하나의 학생은 여러 개의 상태를 가질 수도 안 가질 수도 있다.</w:t>
      </w:r>
    </w:p>
    <w:p w:rsidR="007B4C9A" w:rsidRPr="0000122F" w:rsidRDefault="007B4C9A" w:rsidP="0000122F">
      <w:pPr>
        <w:pStyle w:val="a6"/>
        <w:numPr>
          <w:ilvl w:val="0"/>
          <w:numId w:val="3"/>
        </w:numPr>
        <w:spacing w:line="276" w:lineRule="auto"/>
        <w:rPr>
          <w:rFonts w:asciiTheme="minorHAnsi" w:eastAsiaTheme="minorHAnsi" w:hAnsiTheme="minorHAnsi" w:cs="Times New Roman"/>
          <w:snapToGrid/>
        </w:rPr>
      </w:pPr>
      <w:r>
        <w:rPr>
          <w:rFonts w:asciiTheme="minorHAnsi" w:eastAsiaTheme="minorHAnsi" w:hAnsiTheme="minorHAnsi" w:cs="Times New Roman" w:hint="eastAsia"/>
          <w:snapToGrid/>
        </w:rPr>
        <w:t>하나의 강의는 하나의 상태를 가질 수도 안 가질 수도 있다.</w:t>
      </w:r>
    </w:p>
    <w:tbl>
      <w:tblPr>
        <w:tblStyle w:val="-1"/>
        <w:tblW w:w="0" w:type="auto"/>
        <w:tblLook w:val="04A0"/>
      </w:tblPr>
      <w:tblGrid>
        <w:gridCol w:w="1719"/>
        <w:gridCol w:w="2182"/>
        <w:gridCol w:w="2182"/>
        <w:gridCol w:w="3159"/>
      </w:tblGrid>
      <w:tr w:rsidR="00571154" w:rsidTr="002D1379">
        <w:trPr>
          <w:cnfStyle w:val="100000000000"/>
        </w:trPr>
        <w:tc>
          <w:tcPr>
            <w:cnfStyle w:val="001000000000"/>
            <w:tcW w:w="1719" w:type="dxa"/>
          </w:tcPr>
          <w:p w:rsidR="00571154" w:rsidRDefault="00BB5B3F"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lastRenderedPageBreak/>
              <w:t>Entity</w:t>
            </w:r>
          </w:p>
        </w:tc>
        <w:tc>
          <w:tcPr>
            <w:tcW w:w="2182" w:type="dxa"/>
          </w:tcPr>
          <w:p w:rsidR="00571154" w:rsidRDefault="00BB5B3F" w:rsidP="0074412D">
            <w:pPr>
              <w:pStyle w:val="a6"/>
              <w:spacing w:line="276" w:lineRule="auto"/>
              <w:cnfStyle w:val="100000000000"/>
              <w:rPr>
                <w:rFonts w:asciiTheme="minorHAnsi" w:eastAsiaTheme="minorHAnsi" w:hAnsiTheme="minorHAnsi"/>
                <w:snapToGrid/>
              </w:rPr>
            </w:pPr>
            <w:r>
              <w:rPr>
                <w:rFonts w:asciiTheme="minorHAnsi" w:eastAsiaTheme="minorHAnsi" w:hAnsiTheme="minorHAnsi" w:hint="eastAsia"/>
                <w:snapToGrid/>
              </w:rPr>
              <w:t>Primary Key</w:t>
            </w:r>
          </w:p>
        </w:tc>
        <w:tc>
          <w:tcPr>
            <w:tcW w:w="2182" w:type="dxa"/>
          </w:tcPr>
          <w:p w:rsidR="00571154" w:rsidRDefault="00BB5B3F" w:rsidP="0074412D">
            <w:pPr>
              <w:pStyle w:val="a6"/>
              <w:spacing w:line="276" w:lineRule="auto"/>
              <w:cnfStyle w:val="100000000000"/>
              <w:rPr>
                <w:rFonts w:asciiTheme="minorHAnsi" w:eastAsiaTheme="minorHAnsi" w:hAnsiTheme="minorHAnsi"/>
                <w:snapToGrid/>
              </w:rPr>
            </w:pPr>
            <w:r>
              <w:rPr>
                <w:rFonts w:asciiTheme="minorHAnsi" w:eastAsiaTheme="minorHAnsi" w:hAnsiTheme="minorHAnsi" w:hint="eastAsia"/>
                <w:snapToGrid/>
              </w:rPr>
              <w:t>Foreign Key</w:t>
            </w:r>
          </w:p>
        </w:tc>
        <w:tc>
          <w:tcPr>
            <w:tcW w:w="3159" w:type="dxa"/>
          </w:tcPr>
          <w:p w:rsidR="00571154" w:rsidRDefault="00BB5B3F" w:rsidP="0074412D">
            <w:pPr>
              <w:pStyle w:val="a6"/>
              <w:spacing w:line="276" w:lineRule="auto"/>
              <w:cnfStyle w:val="100000000000"/>
              <w:rPr>
                <w:rFonts w:asciiTheme="minorHAnsi" w:eastAsiaTheme="minorHAnsi" w:hAnsiTheme="minorHAnsi"/>
                <w:snapToGrid/>
              </w:rPr>
            </w:pPr>
            <w:r>
              <w:rPr>
                <w:rFonts w:asciiTheme="minorHAnsi" w:eastAsiaTheme="minorHAnsi" w:hAnsiTheme="minorHAnsi" w:hint="eastAsia"/>
                <w:snapToGrid/>
              </w:rPr>
              <w:t>Attributes</w:t>
            </w:r>
          </w:p>
        </w:tc>
      </w:tr>
      <w:tr w:rsidR="00571154" w:rsidTr="002D1379">
        <w:trPr>
          <w:cnfStyle w:val="000000100000"/>
        </w:trPr>
        <w:tc>
          <w:tcPr>
            <w:cnfStyle w:val="001000000000"/>
            <w:tcW w:w="1719" w:type="dxa"/>
          </w:tcPr>
          <w:p w:rsidR="00571154" w:rsidRDefault="00BB5B3F"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Course</w:t>
            </w:r>
          </w:p>
        </w:tc>
        <w:tc>
          <w:tcPr>
            <w:tcW w:w="2182" w:type="dxa"/>
          </w:tcPr>
          <w:p w:rsidR="00571154" w:rsidRDefault="00BB5B3F"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snapToGrid/>
              </w:rPr>
              <w:t>number</w:t>
            </w:r>
          </w:p>
        </w:tc>
        <w:tc>
          <w:tcPr>
            <w:tcW w:w="2182" w:type="dxa"/>
          </w:tcPr>
          <w:p w:rsidR="00571154" w:rsidRDefault="00571154" w:rsidP="0074412D">
            <w:pPr>
              <w:pStyle w:val="a6"/>
              <w:spacing w:line="276" w:lineRule="auto"/>
              <w:cnfStyle w:val="000000100000"/>
              <w:rPr>
                <w:rFonts w:asciiTheme="minorHAnsi" w:eastAsiaTheme="minorHAnsi" w:hAnsiTheme="minorHAnsi"/>
                <w:snapToGrid/>
              </w:rPr>
            </w:pPr>
          </w:p>
        </w:tc>
        <w:tc>
          <w:tcPr>
            <w:tcW w:w="3159" w:type="dxa"/>
          </w:tcPr>
          <w:p w:rsidR="00571154" w:rsidRDefault="00BB5B3F"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title, credit, syllabus, prerequisites</w:t>
            </w:r>
          </w:p>
        </w:tc>
      </w:tr>
      <w:tr w:rsidR="00571154" w:rsidTr="002D1379">
        <w:tc>
          <w:tcPr>
            <w:cnfStyle w:val="001000000000"/>
            <w:tcW w:w="1719" w:type="dxa"/>
          </w:tcPr>
          <w:p w:rsidR="00571154" w:rsidRDefault="00BB5B3F"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register</w:t>
            </w:r>
          </w:p>
        </w:tc>
        <w:tc>
          <w:tcPr>
            <w:tcW w:w="2182" w:type="dxa"/>
          </w:tcPr>
          <w:p w:rsidR="00571154" w:rsidRDefault="00571154" w:rsidP="0074412D">
            <w:pPr>
              <w:pStyle w:val="a6"/>
              <w:spacing w:line="276" w:lineRule="auto"/>
              <w:cnfStyle w:val="000000000000"/>
              <w:rPr>
                <w:rFonts w:asciiTheme="minorHAnsi" w:eastAsiaTheme="minorHAnsi" w:hAnsiTheme="minorHAnsi"/>
                <w:snapToGrid/>
              </w:rPr>
            </w:pPr>
          </w:p>
        </w:tc>
        <w:tc>
          <w:tcPr>
            <w:tcW w:w="2182" w:type="dxa"/>
          </w:tcPr>
          <w:p w:rsidR="00571154" w:rsidRDefault="00BB5B3F" w:rsidP="0074412D">
            <w:pPr>
              <w:pStyle w:val="a6"/>
              <w:spacing w:line="276" w:lineRule="auto"/>
              <w:cnfStyle w:val="000000000000"/>
              <w:rPr>
                <w:rFonts w:asciiTheme="minorHAnsi" w:eastAsiaTheme="minorHAnsi" w:hAnsiTheme="minorHAnsi"/>
                <w:snapToGrid/>
              </w:rPr>
            </w:pPr>
            <w:r>
              <w:rPr>
                <w:rFonts w:asciiTheme="minorHAnsi" w:eastAsiaTheme="minorHAnsi" w:hAnsiTheme="minorHAnsi" w:hint="eastAsia"/>
                <w:snapToGrid/>
              </w:rPr>
              <w:t>number, course_number</w:t>
            </w:r>
          </w:p>
        </w:tc>
        <w:tc>
          <w:tcPr>
            <w:tcW w:w="3159" w:type="dxa"/>
          </w:tcPr>
          <w:p w:rsidR="00571154" w:rsidRDefault="00571154" w:rsidP="0074412D">
            <w:pPr>
              <w:pStyle w:val="a6"/>
              <w:spacing w:line="276" w:lineRule="auto"/>
              <w:cnfStyle w:val="000000000000"/>
              <w:rPr>
                <w:rFonts w:asciiTheme="minorHAnsi" w:eastAsiaTheme="minorHAnsi" w:hAnsiTheme="minorHAnsi"/>
                <w:snapToGrid/>
              </w:rPr>
            </w:pPr>
          </w:p>
        </w:tc>
      </w:tr>
      <w:tr w:rsidR="00571154" w:rsidTr="002D1379">
        <w:trPr>
          <w:cnfStyle w:val="000000100000"/>
        </w:trPr>
        <w:tc>
          <w:tcPr>
            <w:cnfStyle w:val="001000000000"/>
            <w:tcW w:w="1719" w:type="dxa"/>
          </w:tcPr>
          <w:p w:rsidR="00571154" w:rsidRDefault="00BB5B3F"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Course_offering</w:t>
            </w:r>
          </w:p>
        </w:tc>
        <w:tc>
          <w:tcPr>
            <w:tcW w:w="2182" w:type="dxa"/>
          </w:tcPr>
          <w:p w:rsidR="00571154" w:rsidRDefault="00BB5B3F"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course_number</w:t>
            </w:r>
          </w:p>
        </w:tc>
        <w:tc>
          <w:tcPr>
            <w:tcW w:w="2182" w:type="dxa"/>
          </w:tcPr>
          <w:p w:rsidR="00571154" w:rsidRDefault="00571154" w:rsidP="0074412D">
            <w:pPr>
              <w:pStyle w:val="a6"/>
              <w:spacing w:line="276" w:lineRule="auto"/>
              <w:cnfStyle w:val="000000100000"/>
              <w:rPr>
                <w:rFonts w:asciiTheme="minorHAnsi" w:eastAsiaTheme="minorHAnsi" w:hAnsiTheme="minorHAnsi"/>
                <w:snapToGrid/>
              </w:rPr>
            </w:pPr>
          </w:p>
        </w:tc>
        <w:tc>
          <w:tcPr>
            <w:tcW w:w="3159" w:type="dxa"/>
          </w:tcPr>
          <w:p w:rsidR="00571154" w:rsidRDefault="00BB5B3F" w:rsidP="00BB5B3F">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year, semester, section_number,</w:t>
            </w:r>
            <w:r w:rsidR="00107BFE">
              <w:rPr>
                <w:rFonts w:asciiTheme="minorHAnsi" w:eastAsiaTheme="minorHAnsi" w:hAnsiTheme="minorHAnsi" w:hint="eastAsia"/>
                <w:snapToGrid/>
              </w:rPr>
              <w:t xml:space="preserve"> instructor,</w:t>
            </w:r>
            <w:r>
              <w:rPr>
                <w:rFonts w:asciiTheme="minorHAnsi" w:eastAsiaTheme="minorHAnsi" w:hAnsiTheme="minorHAnsi" w:hint="eastAsia"/>
                <w:snapToGrid/>
              </w:rPr>
              <w:t xml:space="preserve"> timing, timings, classroom</w:t>
            </w:r>
          </w:p>
        </w:tc>
      </w:tr>
      <w:tr w:rsidR="00571154" w:rsidTr="002D1379">
        <w:tc>
          <w:tcPr>
            <w:cnfStyle w:val="001000000000"/>
            <w:tcW w:w="1719" w:type="dxa"/>
          </w:tcPr>
          <w:p w:rsidR="00571154" w:rsidRDefault="00EE032C"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Instructor</w:t>
            </w:r>
          </w:p>
        </w:tc>
        <w:tc>
          <w:tcPr>
            <w:tcW w:w="2182" w:type="dxa"/>
          </w:tcPr>
          <w:p w:rsidR="00571154" w:rsidRDefault="00EE032C" w:rsidP="0074412D">
            <w:pPr>
              <w:pStyle w:val="a6"/>
              <w:spacing w:line="276" w:lineRule="auto"/>
              <w:cnfStyle w:val="000000000000"/>
              <w:rPr>
                <w:rFonts w:asciiTheme="minorHAnsi" w:eastAsiaTheme="minorHAnsi" w:hAnsiTheme="minorHAnsi"/>
                <w:snapToGrid/>
              </w:rPr>
            </w:pPr>
            <w:r>
              <w:rPr>
                <w:rFonts w:asciiTheme="minorHAnsi" w:eastAsiaTheme="minorHAnsi" w:hAnsiTheme="minorHAnsi" w:hint="eastAsia"/>
                <w:snapToGrid/>
              </w:rPr>
              <w:t>identification_number</w:t>
            </w:r>
          </w:p>
        </w:tc>
        <w:tc>
          <w:tcPr>
            <w:tcW w:w="2182" w:type="dxa"/>
          </w:tcPr>
          <w:p w:rsidR="00571154" w:rsidRDefault="00571154" w:rsidP="0074412D">
            <w:pPr>
              <w:pStyle w:val="a6"/>
              <w:spacing w:line="276" w:lineRule="auto"/>
              <w:cnfStyle w:val="000000000000"/>
              <w:rPr>
                <w:rFonts w:asciiTheme="minorHAnsi" w:eastAsiaTheme="minorHAnsi" w:hAnsiTheme="minorHAnsi"/>
                <w:snapToGrid/>
              </w:rPr>
            </w:pPr>
          </w:p>
        </w:tc>
        <w:tc>
          <w:tcPr>
            <w:tcW w:w="3159" w:type="dxa"/>
          </w:tcPr>
          <w:p w:rsidR="00571154" w:rsidRDefault="00EE032C" w:rsidP="0074412D">
            <w:pPr>
              <w:pStyle w:val="a6"/>
              <w:spacing w:line="276" w:lineRule="auto"/>
              <w:cnfStyle w:val="000000000000"/>
              <w:rPr>
                <w:rFonts w:asciiTheme="minorHAnsi" w:eastAsiaTheme="minorHAnsi" w:hAnsiTheme="minorHAnsi"/>
                <w:snapToGrid/>
              </w:rPr>
            </w:pPr>
            <w:r>
              <w:rPr>
                <w:rFonts w:asciiTheme="minorHAnsi" w:eastAsiaTheme="minorHAnsi" w:hAnsiTheme="minorHAnsi" w:hint="eastAsia"/>
                <w:snapToGrid/>
              </w:rPr>
              <w:t>name, department, title</w:t>
            </w:r>
          </w:p>
        </w:tc>
      </w:tr>
      <w:tr w:rsidR="00571154" w:rsidTr="002D1379">
        <w:trPr>
          <w:cnfStyle w:val="000000100000"/>
        </w:trPr>
        <w:tc>
          <w:tcPr>
            <w:cnfStyle w:val="001000000000"/>
            <w:tcW w:w="1719" w:type="dxa"/>
          </w:tcPr>
          <w:p w:rsidR="00571154" w:rsidRDefault="00EE032C"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reserved</w:t>
            </w:r>
          </w:p>
        </w:tc>
        <w:tc>
          <w:tcPr>
            <w:tcW w:w="2182" w:type="dxa"/>
          </w:tcPr>
          <w:p w:rsidR="00571154" w:rsidRDefault="00571154" w:rsidP="0074412D">
            <w:pPr>
              <w:pStyle w:val="a6"/>
              <w:spacing w:line="276" w:lineRule="auto"/>
              <w:cnfStyle w:val="000000100000"/>
              <w:rPr>
                <w:rFonts w:asciiTheme="minorHAnsi" w:eastAsiaTheme="minorHAnsi" w:hAnsiTheme="minorHAnsi"/>
                <w:snapToGrid/>
              </w:rPr>
            </w:pPr>
          </w:p>
        </w:tc>
        <w:tc>
          <w:tcPr>
            <w:tcW w:w="2182" w:type="dxa"/>
          </w:tcPr>
          <w:p w:rsidR="00571154" w:rsidRDefault="00EE032C"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student_id</w:t>
            </w:r>
          </w:p>
          <w:p w:rsidR="00EE032C" w:rsidRDefault="00EE032C"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course_number</w:t>
            </w:r>
          </w:p>
        </w:tc>
        <w:tc>
          <w:tcPr>
            <w:tcW w:w="3159" w:type="dxa"/>
          </w:tcPr>
          <w:p w:rsidR="00571154" w:rsidRPr="00EE032C" w:rsidRDefault="00571154" w:rsidP="0074412D">
            <w:pPr>
              <w:pStyle w:val="a6"/>
              <w:spacing w:line="276" w:lineRule="auto"/>
              <w:cnfStyle w:val="000000100000"/>
              <w:rPr>
                <w:rFonts w:asciiTheme="minorHAnsi" w:eastAsiaTheme="minorHAnsi" w:hAnsiTheme="minorHAnsi"/>
                <w:snapToGrid/>
              </w:rPr>
            </w:pPr>
          </w:p>
        </w:tc>
      </w:tr>
      <w:tr w:rsidR="00571154" w:rsidTr="002D1379">
        <w:tc>
          <w:tcPr>
            <w:cnfStyle w:val="001000000000"/>
            <w:tcW w:w="1719" w:type="dxa"/>
          </w:tcPr>
          <w:p w:rsidR="00571154" w:rsidRDefault="00EE032C"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Student</w:t>
            </w:r>
          </w:p>
        </w:tc>
        <w:tc>
          <w:tcPr>
            <w:tcW w:w="2182" w:type="dxa"/>
          </w:tcPr>
          <w:p w:rsidR="00571154" w:rsidRDefault="00EE032C" w:rsidP="0074412D">
            <w:pPr>
              <w:pStyle w:val="a6"/>
              <w:spacing w:line="276" w:lineRule="auto"/>
              <w:cnfStyle w:val="000000000000"/>
              <w:rPr>
                <w:rFonts w:asciiTheme="minorHAnsi" w:eastAsiaTheme="minorHAnsi" w:hAnsiTheme="minorHAnsi"/>
                <w:snapToGrid/>
              </w:rPr>
            </w:pPr>
            <w:r>
              <w:rPr>
                <w:rFonts w:asciiTheme="minorHAnsi" w:eastAsiaTheme="minorHAnsi" w:hAnsiTheme="minorHAnsi" w:hint="eastAsia"/>
                <w:snapToGrid/>
              </w:rPr>
              <w:t>student_id</w:t>
            </w:r>
          </w:p>
        </w:tc>
        <w:tc>
          <w:tcPr>
            <w:tcW w:w="2182" w:type="dxa"/>
          </w:tcPr>
          <w:p w:rsidR="00571154" w:rsidRDefault="00571154" w:rsidP="0074412D">
            <w:pPr>
              <w:pStyle w:val="a6"/>
              <w:spacing w:line="276" w:lineRule="auto"/>
              <w:cnfStyle w:val="000000000000"/>
              <w:rPr>
                <w:rFonts w:asciiTheme="minorHAnsi" w:eastAsiaTheme="minorHAnsi" w:hAnsiTheme="minorHAnsi"/>
                <w:snapToGrid/>
              </w:rPr>
            </w:pPr>
          </w:p>
        </w:tc>
        <w:tc>
          <w:tcPr>
            <w:tcW w:w="3159" w:type="dxa"/>
          </w:tcPr>
          <w:p w:rsidR="00571154" w:rsidRDefault="00EE032C" w:rsidP="0074412D">
            <w:pPr>
              <w:pStyle w:val="a6"/>
              <w:spacing w:line="276" w:lineRule="auto"/>
              <w:cnfStyle w:val="000000000000"/>
              <w:rPr>
                <w:rFonts w:asciiTheme="minorHAnsi" w:eastAsiaTheme="minorHAnsi" w:hAnsiTheme="minorHAnsi"/>
                <w:snapToGrid/>
              </w:rPr>
            </w:pPr>
            <w:r>
              <w:rPr>
                <w:rFonts w:asciiTheme="minorHAnsi" w:eastAsiaTheme="minorHAnsi" w:hAnsiTheme="minorHAnsi" w:hint="eastAsia"/>
                <w:snapToGrid/>
              </w:rPr>
              <w:t>name, program</w:t>
            </w:r>
          </w:p>
        </w:tc>
      </w:tr>
      <w:tr w:rsidR="00571154" w:rsidTr="002D1379">
        <w:trPr>
          <w:cnfStyle w:val="000000100000"/>
        </w:trPr>
        <w:tc>
          <w:tcPr>
            <w:cnfStyle w:val="001000000000"/>
            <w:tcW w:w="1719" w:type="dxa"/>
          </w:tcPr>
          <w:p w:rsidR="00571154" w:rsidRDefault="00EE032C" w:rsidP="0074412D">
            <w:pPr>
              <w:pStyle w:val="a6"/>
              <w:spacing w:line="276" w:lineRule="auto"/>
              <w:rPr>
                <w:rFonts w:asciiTheme="minorHAnsi" w:eastAsiaTheme="minorHAnsi" w:hAnsiTheme="minorHAnsi"/>
                <w:snapToGrid/>
              </w:rPr>
            </w:pPr>
            <w:r>
              <w:rPr>
                <w:rFonts w:asciiTheme="minorHAnsi" w:eastAsiaTheme="minorHAnsi" w:hAnsiTheme="minorHAnsi" w:hint="eastAsia"/>
                <w:snapToGrid/>
              </w:rPr>
              <w:t>stats</w:t>
            </w:r>
          </w:p>
        </w:tc>
        <w:tc>
          <w:tcPr>
            <w:tcW w:w="2182" w:type="dxa"/>
          </w:tcPr>
          <w:p w:rsidR="00571154" w:rsidRDefault="00571154" w:rsidP="0074412D">
            <w:pPr>
              <w:pStyle w:val="a6"/>
              <w:spacing w:line="276" w:lineRule="auto"/>
              <w:cnfStyle w:val="000000100000"/>
              <w:rPr>
                <w:rFonts w:asciiTheme="minorHAnsi" w:eastAsiaTheme="minorHAnsi" w:hAnsiTheme="minorHAnsi"/>
                <w:snapToGrid/>
              </w:rPr>
            </w:pPr>
          </w:p>
        </w:tc>
        <w:tc>
          <w:tcPr>
            <w:tcW w:w="2182" w:type="dxa"/>
          </w:tcPr>
          <w:p w:rsidR="00571154" w:rsidRDefault="00875635"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number</w:t>
            </w:r>
          </w:p>
          <w:p w:rsidR="00EE032C" w:rsidRDefault="00EE032C"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student_id</w:t>
            </w:r>
          </w:p>
        </w:tc>
        <w:tc>
          <w:tcPr>
            <w:tcW w:w="3159" w:type="dxa"/>
          </w:tcPr>
          <w:p w:rsidR="00571154" w:rsidRDefault="00875635" w:rsidP="0074412D">
            <w:pPr>
              <w:pStyle w:val="a6"/>
              <w:spacing w:line="276" w:lineRule="auto"/>
              <w:cnfStyle w:val="000000100000"/>
              <w:rPr>
                <w:rFonts w:asciiTheme="minorHAnsi" w:eastAsiaTheme="minorHAnsi" w:hAnsiTheme="minorHAnsi"/>
                <w:snapToGrid/>
              </w:rPr>
            </w:pPr>
            <w:r>
              <w:rPr>
                <w:rFonts w:asciiTheme="minorHAnsi" w:eastAsiaTheme="minorHAnsi" w:hAnsiTheme="minorHAnsi" w:hint="eastAsia"/>
                <w:snapToGrid/>
              </w:rPr>
              <w:t>grade</w:t>
            </w:r>
          </w:p>
        </w:tc>
      </w:tr>
    </w:tbl>
    <w:p w:rsidR="00B036AF" w:rsidRPr="00B036AF" w:rsidRDefault="00B036AF" w:rsidP="00B036AF">
      <w:pPr>
        <w:widowControl/>
        <w:wordWrap/>
        <w:autoSpaceDE/>
        <w:autoSpaceDN/>
        <w:snapToGrid w:val="0"/>
        <w:spacing w:line="360" w:lineRule="auto"/>
        <w:rPr>
          <w:rFonts w:eastAsiaTheme="minorHAnsi"/>
          <w:snapToGrid/>
        </w:rPr>
      </w:pPr>
      <w:r>
        <w:rPr>
          <w:rFonts w:ascii="Times New Roman" w:eastAsia="한양신명조" w:hAnsi="Times New Roman" w:hint="eastAsia"/>
          <w:snapToGrid/>
          <w:sz w:val="18"/>
          <w:szCs w:val="18"/>
        </w:rPr>
        <w:tab/>
      </w:r>
      <w:r w:rsidRPr="00B036AF">
        <w:rPr>
          <w:rFonts w:eastAsiaTheme="minorHAnsi" w:hint="eastAsia"/>
          <w:snapToGrid/>
        </w:rPr>
        <w:t>첨부파일 3.erwin에 그렸습니다.</w:t>
      </w:r>
    </w:p>
    <w:p w:rsidR="00B036AF" w:rsidRPr="00B036AF" w:rsidRDefault="00B036AF" w:rsidP="00B036AF">
      <w:pPr>
        <w:pStyle w:val="a3"/>
        <w:widowControl/>
        <w:numPr>
          <w:ilvl w:val="0"/>
          <w:numId w:val="2"/>
        </w:numPr>
        <w:wordWrap/>
        <w:autoSpaceDE/>
        <w:autoSpaceDN/>
        <w:snapToGrid w:val="0"/>
        <w:ind w:leftChars="0"/>
        <w:rPr>
          <w:rFonts w:eastAsiaTheme="minorHAnsi" w:cs="굴림"/>
          <w:snapToGrid/>
        </w:rPr>
      </w:pPr>
      <w:r w:rsidRPr="00B036AF">
        <w:rPr>
          <w:rFonts w:eastAsiaTheme="minorHAnsi"/>
          <w:snapToGrid/>
        </w:rPr>
        <w:t>Consider a database used to record the scores that students get in different exams of different course offerings.</w:t>
      </w:r>
      <w:r w:rsidRPr="00B036AF">
        <w:rPr>
          <w:rFonts w:eastAsiaTheme="minorHAnsi" w:hint="eastAsia"/>
          <w:snapToGrid/>
        </w:rPr>
        <w:t xml:space="preserve"> </w:t>
      </w:r>
    </w:p>
    <w:p w:rsidR="00B036AF" w:rsidRPr="00B036AF" w:rsidRDefault="00B036AF" w:rsidP="00B036AF">
      <w:pPr>
        <w:pStyle w:val="a3"/>
        <w:widowControl/>
        <w:numPr>
          <w:ilvl w:val="0"/>
          <w:numId w:val="6"/>
        </w:numPr>
        <w:wordWrap/>
        <w:autoSpaceDE/>
        <w:autoSpaceDN/>
        <w:snapToGrid w:val="0"/>
        <w:ind w:leftChars="0"/>
        <w:rPr>
          <w:rFonts w:eastAsiaTheme="minorHAnsi" w:cs="굴림"/>
          <w:snapToGrid/>
        </w:rPr>
      </w:pPr>
      <w:r w:rsidRPr="00B036AF">
        <w:rPr>
          <w:rFonts w:eastAsiaTheme="minorHAnsi"/>
          <w:snapToGrid/>
        </w:rPr>
        <w:t>Construct an E-R diagram that models exams as entities, and uses a ternary relationship, for the above database. Use the IE(information engineering) notation (using ERwin) to draw your diagram.</w:t>
      </w:r>
    </w:p>
    <w:p w:rsidR="00B036AF" w:rsidRPr="00B036AF" w:rsidRDefault="00B036AF" w:rsidP="00B036AF">
      <w:pPr>
        <w:pStyle w:val="a3"/>
        <w:widowControl/>
        <w:wordWrap/>
        <w:autoSpaceDE/>
        <w:autoSpaceDN/>
        <w:snapToGrid w:val="0"/>
        <w:ind w:leftChars="0" w:left="760"/>
        <w:rPr>
          <w:rFonts w:eastAsiaTheme="minorHAnsi" w:cs="굴림"/>
          <w:snapToGrid/>
        </w:rPr>
      </w:pPr>
      <w:r>
        <w:rPr>
          <w:rFonts w:eastAsiaTheme="minorHAnsi" w:cs="굴림" w:hint="eastAsia"/>
          <w:snapToGrid/>
        </w:rPr>
        <w:t>첨부파일 4a).erwin에 그렸습니다.</w:t>
      </w:r>
    </w:p>
    <w:p w:rsidR="00B036AF" w:rsidRPr="00B036AF" w:rsidRDefault="00B036AF" w:rsidP="00B036AF">
      <w:pPr>
        <w:pStyle w:val="a3"/>
        <w:widowControl/>
        <w:numPr>
          <w:ilvl w:val="0"/>
          <w:numId w:val="6"/>
        </w:numPr>
        <w:wordWrap/>
        <w:autoSpaceDE/>
        <w:autoSpaceDN/>
        <w:snapToGrid w:val="0"/>
        <w:ind w:leftChars="0"/>
        <w:rPr>
          <w:rFonts w:eastAsiaTheme="minorHAnsi" w:cs="굴림"/>
          <w:snapToGrid/>
        </w:rPr>
      </w:pPr>
      <w:r w:rsidRPr="00B036AF">
        <w:rPr>
          <w:rFonts w:eastAsiaTheme="minorHAnsi"/>
          <w:snapToGrid/>
        </w:rPr>
        <w:t>Construct an alternative E-R diagram that uses only a binary relationship between students and course-offerings. Make sure that only one relationship exists between a particular student and course-offering pair, yet you can represent the scores that a student gets in different exams of a course offering. Again use the IE(information engineering) notation (using ERwin) to draw your diagram.</w:t>
      </w:r>
    </w:p>
    <w:p w:rsidR="0074412D" w:rsidRDefault="00967C57" w:rsidP="0074412D">
      <w:pPr>
        <w:pStyle w:val="a6"/>
        <w:spacing w:line="276" w:lineRule="auto"/>
        <w:ind w:left="760"/>
        <w:rPr>
          <w:rFonts w:asciiTheme="minorHAnsi" w:eastAsiaTheme="minorHAnsi" w:hAnsiTheme="minorHAnsi"/>
          <w:snapToGrid/>
        </w:rPr>
      </w:pPr>
      <w:r>
        <w:rPr>
          <w:rFonts w:asciiTheme="minorHAnsi" w:eastAsiaTheme="minorHAnsi" w:hAnsiTheme="minorHAnsi" w:hint="eastAsia"/>
          <w:snapToGrid/>
        </w:rPr>
        <w:t>첨부파일 4b).erwin에 그렸습니다.</w:t>
      </w:r>
    </w:p>
    <w:p w:rsidR="002262C2" w:rsidRDefault="002262C2" w:rsidP="0074412D">
      <w:pPr>
        <w:pStyle w:val="a6"/>
        <w:spacing w:line="276" w:lineRule="auto"/>
        <w:ind w:left="760"/>
        <w:rPr>
          <w:rFonts w:asciiTheme="minorHAnsi" w:eastAsiaTheme="minorHAnsi" w:hAnsiTheme="minorHAnsi"/>
          <w:snapToGrid/>
        </w:rPr>
      </w:pPr>
    </w:p>
    <w:p w:rsidR="002262C2" w:rsidRPr="002262C2" w:rsidRDefault="002262C2" w:rsidP="002262C2">
      <w:pPr>
        <w:pStyle w:val="a3"/>
        <w:widowControl/>
        <w:numPr>
          <w:ilvl w:val="0"/>
          <w:numId w:val="2"/>
        </w:numPr>
        <w:wordWrap/>
        <w:autoSpaceDE/>
        <w:autoSpaceDN/>
        <w:snapToGrid w:val="0"/>
        <w:ind w:leftChars="0"/>
        <w:rPr>
          <w:rFonts w:eastAsiaTheme="minorHAnsi" w:cs="굴림"/>
          <w:snapToGrid/>
        </w:rPr>
      </w:pPr>
      <w:r w:rsidRPr="002262C2">
        <w:rPr>
          <w:rFonts w:eastAsiaTheme="minorHAnsi"/>
          <w:snapToGrid/>
        </w:rPr>
        <w:t>Consider the following E-R diagram, which mod</w:t>
      </w:r>
      <w:r>
        <w:rPr>
          <w:rFonts w:eastAsiaTheme="minorHAnsi"/>
          <w:snapToGrid/>
        </w:rPr>
        <w:t xml:space="preserve">els an online bookstore. </w:t>
      </w:r>
    </w:p>
    <w:p w:rsidR="002262C2" w:rsidRPr="00966F51" w:rsidRDefault="002262C2" w:rsidP="002262C2">
      <w:pPr>
        <w:pStyle w:val="a3"/>
        <w:widowControl/>
        <w:numPr>
          <w:ilvl w:val="0"/>
          <w:numId w:val="8"/>
        </w:numPr>
        <w:wordWrap/>
        <w:autoSpaceDE/>
        <w:autoSpaceDN/>
        <w:snapToGrid w:val="0"/>
        <w:ind w:leftChars="0"/>
        <w:rPr>
          <w:rFonts w:eastAsiaTheme="minorHAnsi" w:cs="굴림"/>
          <w:snapToGrid/>
        </w:rPr>
      </w:pPr>
      <w:r w:rsidRPr="002262C2">
        <w:rPr>
          <w:rFonts w:eastAsiaTheme="minorHAnsi"/>
          <w:snapToGrid/>
        </w:rPr>
        <w:t>List the entity sets and their primary keys.</w:t>
      </w:r>
    </w:p>
    <w:p w:rsidR="00966F51" w:rsidRDefault="00966F51" w:rsidP="00966F51">
      <w:pPr>
        <w:widowControl/>
        <w:wordWrap/>
        <w:autoSpaceDE/>
        <w:autoSpaceDN/>
        <w:snapToGrid w:val="0"/>
        <w:rPr>
          <w:rFonts w:eastAsiaTheme="minorHAnsi" w:cs="굴림"/>
          <w:snapToGrid/>
        </w:rPr>
      </w:pPr>
    </w:p>
    <w:p w:rsidR="00966F51" w:rsidRDefault="00966F51" w:rsidP="00966F51">
      <w:pPr>
        <w:widowControl/>
        <w:wordWrap/>
        <w:autoSpaceDE/>
        <w:autoSpaceDN/>
        <w:snapToGrid w:val="0"/>
        <w:rPr>
          <w:rFonts w:eastAsiaTheme="minorHAnsi" w:cs="굴림"/>
          <w:snapToGrid/>
        </w:rPr>
      </w:pPr>
    </w:p>
    <w:p w:rsidR="00966F51" w:rsidRDefault="00966F51" w:rsidP="00966F51">
      <w:pPr>
        <w:widowControl/>
        <w:wordWrap/>
        <w:autoSpaceDE/>
        <w:autoSpaceDN/>
        <w:snapToGrid w:val="0"/>
        <w:rPr>
          <w:rFonts w:eastAsiaTheme="minorHAnsi" w:cs="굴림"/>
          <w:snapToGrid/>
        </w:rPr>
      </w:pPr>
    </w:p>
    <w:p w:rsidR="00966F51" w:rsidRDefault="00966F51" w:rsidP="00966F51">
      <w:pPr>
        <w:widowControl/>
        <w:wordWrap/>
        <w:autoSpaceDE/>
        <w:autoSpaceDN/>
        <w:snapToGrid w:val="0"/>
        <w:rPr>
          <w:rFonts w:eastAsiaTheme="minorHAnsi" w:cs="굴림"/>
          <w:snapToGrid/>
        </w:rPr>
      </w:pPr>
    </w:p>
    <w:p w:rsidR="00966F51" w:rsidRDefault="00966F51" w:rsidP="00966F51">
      <w:pPr>
        <w:widowControl/>
        <w:wordWrap/>
        <w:autoSpaceDE/>
        <w:autoSpaceDN/>
        <w:snapToGrid w:val="0"/>
        <w:rPr>
          <w:rFonts w:eastAsiaTheme="minorHAnsi" w:cs="굴림"/>
          <w:snapToGrid/>
        </w:rPr>
      </w:pPr>
    </w:p>
    <w:p w:rsidR="00966F51" w:rsidRPr="00966F51" w:rsidRDefault="00966F51" w:rsidP="00966F51">
      <w:pPr>
        <w:widowControl/>
        <w:wordWrap/>
        <w:autoSpaceDE/>
        <w:autoSpaceDN/>
        <w:snapToGrid w:val="0"/>
        <w:rPr>
          <w:rFonts w:eastAsiaTheme="minorHAnsi" w:cs="굴림"/>
          <w:snapToGrid/>
        </w:rPr>
      </w:pPr>
    </w:p>
    <w:tbl>
      <w:tblPr>
        <w:tblStyle w:val="-1"/>
        <w:tblW w:w="0" w:type="auto"/>
        <w:tblLook w:val="04A0"/>
      </w:tblPr>
      <w:tblGrid>
        <w:gridCol w:w="3074"/>
        <w:gridCol w:w="3075"/>
        <w:gridCol w:w="3075"/>
      </w:tblGrid>
      <w:tr w:rsidR="00614B66" w:rsidTr="00614B66">
        <w:trPr>
          <w:cnfStyle w:val="100000000000"/>
        </w:trPr>
        <w:tc>
          <w:tcPr>
            <w:cnfStyle w:val="001000000000"/>
            <w:tcW w:w="3074" w:type="dxa"/>
          </w:tcPr>
          <w:p w:rsidR="00614B66" w:rsidRPr="00614B66" w:rsidRDefault="00614B66" w:rsidP="00614B66">
            <w:pPr>
              <w:widowControl/>
              <w:wordWrap/>
              <w:autoSpaceDE/>
              <w:autoSpaceDN/>
              <w:snapToGrid w:val="0"/>
              <w:rPr>
                <w:rFonts w:eastAsiaTheme="minorHAnsi" w:cs="굴림"/>
                <w:snapToGrid/>
                <w:color w:val="auto"/>
              </w:rPr>
            </w:pPr>
            <w:r w:rsidRPr="00614B66">
              <w:rPr>
                <w:rFonts w:eastAsiaTheme="minorHAnsi" w:cs="굴림" w:hint="eastAsia"/>
                <w:snapToGrid/>
                <w:color w:val="auto"/>
              </w:rPr>
              <w:lastRenderedPageBreak/>
              <w:t>Entity</w:t>
            </w:r>
          </w:p>
        </w:tc>
        <w:tc>
          <w:tcPr>
            <w:tcW w:w="3075" w:type="dxa"/>
          </w:tcPr>
          <w:p w:rsidR="00614B66" w:rsidRPr="00614B66" w:rsidRDefault="00614B66" w:rsidP="00614B66">
            <w:pPr>
              <w:widowControl/>
              <w:wordWrap/>
              <w:autoSpaceDE/>
              <w:autoSpaceDN/>
              <w:snapToGrid w:val="0"/>
              <w:cnfStyle w:val="100000000000"/>
              <w:rPr>
                <w:rFonts w:eastAsiaTheme="minorHAnsi" w:cs="굴림"/>
                <w:snapToGrid/>
                <w:color w:val="auto"/>
              </w:rPr>
            </w:pPr>
            <w:r>
              <w:rPr>
                <w:rFonts w:eastAsiaTheme="minorHAnsi" w:cs="굴림" w:hint="eastAsia"/>
                <w:snapToGrid/>
                <w:color w:val="auto"/>
              </w:rPr>
              <w:t>Primary key</w:t>
            </w:r>
          </w:p>
        </w:tc>
        <w:tc>
          <w:tcPr>
            <w:tcW w:w="3075" w:type="dxa"/>
          </w:tcPr>
          <w:p w:rsidR="00614B66" w:rsidRPr="00614B66" w:rsidRDefault="00614B66" w:rsidP="00614B66">
            <w:pPr>
              <w:widowControl/>
              <w:wordWrap/>
              <w:autoSpaceDE/>
              <w:autoSpaceDN/>
              <w:snapToGrid w:val="0"/>
              <w:cnfStyle w:val="100000000000"/>
              <w:rPr>
                <w:rFonts w:eastAsiaTheme="minorHAnsi" w:cs="굴림"/>
                <w:snapToGrid/>
                <w:color w:val="auto"/>
              </w:rPr>
            </w:pPr>
            <w:r>
              <w:rPr>
                <w:rFonts w:eastAsiaTheme="minorHAnsi" w:cs="굴림" w:hint="eastAsia"/>
                <w:snapToGrid/>
                <w:color w:val="auto"/>
              </w:rPr>
              <w:t>foreign key</w:t>
            </w:r>
          </w:p>
        </w:tc>
      </w:tr>
      <w:tr w:rsidR="00614B66" w:rsidTr="00614B66">
        <w:trPr>
          <w:cnfStyle w:val="000000100000"/>
        </w:trPr>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Author</w:t>
            </w:r>
          </w:p>
        </w:tc>
        <w:tc>
          <w:tcPr>
            <w:tcW w:w="3075" w:type="dxa"/>
          </w:tcPr>
          <w:p w:rsidR="00614B66" w:rsidRPr="00614B66" w:rsidRDefault="00237DDF" w:rsidP="00614B66">
            <w:pPr>
              <w:widowControl/>
              <w:wordWrap/>
              <w:autoSpaceDE/>
              <w:autoSpaceDN/>
              <w:snapToGrid w:val="0"/>
              <w:cnfStyle w:val="000000100000"/>
              <w:rPr>
                <w:rFonts w:eastAsiaTheme="minorHAnsi" w:cs="굴림"/>
                <w:snapToGrid/>
                <w:color w:val="auto"/>
              </w:rPr>
            </w:pPr>
            <w:r>
              <w:rPr>
                <w:rFonts w:eastAsiaTheme="minorHAnsi" w:cs="굴림" w:hint="eastAsia"/>
                <w:snapToGrid/>
                <w:color w:val="auto"/>
              </w:rPr>
              <w:t>name, address</w:t>
            </w:r>
          </w:p>
        </w:tc>
        <w:tc>
          <w:tcPr>
            <w:tcW w:w="3075" w:type="dxa"/>
          </w:tcPr>
          <w:p w:rsidR="00614B66" w:rsidRPr="00614B66" w:rsidRDefault="00614B66" w:rsidP="00614B66">
            <w:pPr>
              <w:widowControl/>
              <w:wordWrap/>
              <w:autoSpaceDE/>
              <w:autoSpaceDN/>
              <w:snapToGrid w:val="0"/>
              <w:cnfStyle w:val="000000100000"/>
              <w:rPr>
                <w:rFonts w:eastAsiaTheme="minorHAnsi" w:cs="굴림"/>
                <w:snapToGrid/>
                <w:color w:val="auto"/>
              </w:rPr>
            </w:pPr>
          </w:p>
        </w:tc>
      </w:tr>
      <w:tr w:rsidR="00614B66" w:rsidTr="00614B66">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written_by</w:t>
            </w:r>
          </w:p>
        </w:tc>
        <w:tc>
          <w:tcPr>
            <w:tcW w:w="3075" w:type="dxa"/>
          </w:tcPr>
          <w:p w:rsidR="00614B66" w:rsidRPr="00614B66" w:rsidRDefault="00614B66" w:rsidP="00614B66">
            <w:pPr>
              <w:widowControl/>
              <w:wordWrap/>
              <w:autoSpaceDE/>
              <w:autoSpaceDN/>
              <w:snapToGrid w:val="0"/>
              <w:cnfStyle w:val="000000000000"/>
              <w:rPr>
                <w:rFonts w:eastAsiaTheme="minorHAnsi" w:cs="굴림"/>
                <w:snapToGrid/>
                <w:color w:val="auto"/>
              </w:rPr>
            </w:pPr>
          </w:p>
        </w:tc>
        <w:tc>
          <w:tcPr>
            <w:tcW w:w="3075" w:type="dxa"/>
          </w:tcPr>
          <w:p w:rsidR="00614B66" w:rsidRPr="00614B66" w:rsidRDefault="00237DDF" w:rsidP="00614B66">
            <w:pPr>
              <w:widowControl/>
              <w:wordWrap/>
              <w:autoSpaceDE/>
              <w:autoSpaceDN/>
              <w:snapToGrid w:val="0"/>
              <w:cnfStyle w:val="000000000000"/>
              <w:rPr>
                <w:rFonts w:eastAsiaTheme="minorHAnsi" w:cs="굴림"/>
                <w:snapToGrid/>
                <w:color w:val="auto"/>
              </w:rPr>
            </w:pPr>
            <w:r>
              <w:rPr>
                <w:rFonts w:eastAsiaTheme="minorHAnsi" w:cs="굴림" w:hint="eastAsia"/>
                <w:snapToGrid/>
                <w:color w:val="auto"/>
              </w:rPr>
              <w:t>name,address,ISBN</w:t>
            </w:r>
          </w:p>
        </w:tc>
      </w:tr>
      <w:tr w:rsidR="00614B66" w:rsidTr="00614B66">
        <w:trPr>
          <w:cnfStyle w:val="000000100000"/>
        </w:trPr>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Publisher</w:t>
            </w:r>
          </w:p>
        </w:tc>
        <w:tc>
          <w:tcPr>
            <w:tcW w:w="3075" w:type="dxa"/>
          </w:tcPr>
          <w:p w:rsidR="00614B66" w:rsidRPr="00614B66" w:rsidRDefault="00237DDF" w:rsidP="00614B66">
            <w:pPr>
              <w:widowControl/>
              <w:wordWrap/>
              <w:autoSpaceDE/>
              <w:autoSpaceDN/>
              <w:snapToGrid w:val="0"/>
              <w:cnfStyle w:val="000000100000"/>
              <w:rPr>
                <w:rFonts w:eastAsiaTheme="minorHAnsi" w:cs="굴림"/>
                <w:snapToGrid/>
                <w:color w:val="auto"/>
              </w:rPr>
            </w:pPr>
            <w:r>
              <w:rPr>
                <w:rFonts w:eastAsiaTheme="minorHAnsi" w:cs="굴림" w:hint="eastAsia"/>
                <w:snapToGrid/>
                <w:color w:val="auto"/>
              </w:rPr>
              <w:t>name</w:t>
            </w:r>
          </w:p>
        </w:tc>
        <w:tc>
          <w:tcPr>
            <w:tcW w:w="3075" w:type="dxa"/>
          </w:tcPr>
          <w:p w:rsidR="00614B66" w:rsidRPr="00614B66" w:rsidRDefault="00614B66" w:rsidP="00614B66">
            <w:pPr>
              <w:widowControl/>
              <w:wordWrap/>
              <w:autoSpaceDE/>
              <w:autoSpaceDN/>
              <w:snapToGrid w:val="0"/>
              <w:cnfStyle w:val="000000100000"/>
              <w:rPr>
                <w:rFonts w:eastAsiaTheme="minorHAnsi" w:cs="굴림"/>
                <w:snapToGrid/>
                <w:color w:val="auto"/>
              </w:rPr>
            </w:pPr>
          </w:p>
        </w:tc>
      </w:tr>
      <w:tr w:rsidR="00614B66" w:rsidTr="00614B66">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published_by</w:t>
            </w:r>
          </w:p>
        </w:tc>
        <w:tc>
          <w:tcPr>
            <w:tcW w:w="3075" w:type="dxa"/>
          </w:tcPr>
          <w:p w:rsidR="00614B66" w:rsidRPr="00614B66" w:rsidRDefault="00614B66" w:rsidP="00614B66">
            <w:pPr>
              <w:widowControl/>
              <w:wordWrap/>
              <w:autoSpaceDE/>
              <w:autoSpaceDN/>
              <w:snapToGrid w:val="0"/>
              <w:cnfStyle w:val="000000000000"/>
              <w:rPr>
                <w:rFonts w:eastAsiaTheme="minorHAnsi" w:cs="굴림"/>
                <w:snapToGrid/>
                <w:color w:val="auto"/>
              </w:rPr>
            </w:pPr>
          </w:p>
        </w:tc>
        <w:tc>
          <w:tcPr>
            <w:tcW w:w="3075" w:type="dxa"/>
          </w:tcPr>
          <w:p w:rsidR="00614B66" w:rsidRPr="00614B66" w:rsidRDefault="00237DDF" w:rsidP="00614B66">
            <w:pPr>
              <w:widowControl/>
              <w:wordWrap/>
              <w:autoSpaceDE/>
              <w:autoSpaceDN/>
              <w:snapToGrid w:val="0"/>
              <w:cnfStyle w:val="000000000000"/>
              <w:rPr>
                <w:rFonts w:eastAsiaTheme="minorHAnsi" w:cs="굴림"/>
                <w:snapToGrid/>
                <w:color w:val="auto"/>
              </w:rPr>
            </w:pPr>
            <w:r>
              <w:rPr>
                <w:rFonts w:eastAsiaTheme="minorHAnsi" w:cs="굴림" w:hint="eastAsia"/>
                <w:snapToGrid/>
                <w:color w:val="auto"/>
              </w:rPr>
              <w:t>name,ISBN</w:t>
            </w:r>
          </w:p>
        </w:tc>
      </w:tr>
      <w:tr w:rsidR="00614B66" w:rsidTr="00614B66">
        <w:trPr>
          <w:cnfStyle w:val="000000100000"/>
        </w:trPr>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Customer</w:t>
            </w:r>
          </w:p>
        </w:tc>
        <w:tc>
          <w:tcPr>
            <w:tcW w:w="3075" w:type="dxa"/>
          </w:tcPr>
          <w:p w:rsidR="00614B66" w:rsidRPr="00614B66" w:rsidRDefault="00237DDF" w:rsidP="00614B66">
            <w:pPr>
              <w:widowControl/>
              <w:wordWrap/>
              <w:autoSpaceDE/>
              <w:autoSpaceDN/>
              <w:snapToGrid w:val="0"/>
              <w:cnfStyle w:val="000000100000"/>
              <w:rPr>
                <w:rFonts w:eastAsiaTheme="minorHAnsi" w:cs="굴림"/>
                <w:snapToGrid/>
                <w:color w:val="auto"/>
              </w:rPr>
            </w:pPr>
            <w:r>
              <w:rPr>
                <w:rFonts w:eastAsiaTheme="minorHAnsi" w:cs="굴림" w:hint="eastAsia"/>
                <w:snapToGrid/>
                <w:color w:val="auto"/>
              </w:rPr>
              <w:t>email</w:t>
            </w:r>
          </w:p>
        </w:tc>
        <w:tc>
          <w:tcPr>
            <w:tcW w:w="3075" w:type="dxa"/>
          </w:tcPr>
          <w:p w:rsidR="00614B66" w:rsidRPr="00614B66" w:rsidRDefault="00614B66" w:rsidP="00614B66">
            <w:pPr>
              <w:widowControl/>
              <w:wordWrap/>
              <w:autoSpaceDE/>
              <w:autoSpaceDN/>
              <w:snapToGrid w:val="0"/>
              <w:cnfStyle w:val="000000100000"/>
              <w:rPr>
                <w:rFonts w:eastAsiaTheme="minorHAnsi" w:cs="굴림"/>
                <w:snapToGrid/>
                <w:color w:val="auto"/>
              </w:rPr>
            </w:pPr>
          </w:p>
        </w:tc>
      </w:tr>
      <w:tr w:rsidR="00614B66" w:rsidTr="00614B66">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basket_of</w:t>
            </w:r>
          </w:p>
        </w:tc>
        <w:tc>
          <w:tcPr>
            <w:tcW w:w="3075" w:type="dxa"/>
          </w:tcPr>
          <w:p w:rsidR="00614B66" w:rsidRPr="00614B66" w:rsidRDefault="00614B66" w:rsidP="00614B66">
            <w:pPr>
              <w:widowControl/>
              <w:wordWrap/>
              <w:autoSpaceDE/>
              <w:autoSpaceDN/>
              <w:snapToGrid w:val="0"/>
              <w:cnfStyle w:val="000000000000"/>
              <w:rPr>
                <w:rFonts w:eastAsiaTheme="minorHAnsi" w:cs="굴림"/>
                <w:snapToGrid/>
                <w:color w:val="auto"/>
              </w:rPr>
            </w:pPr>
          </w:p>
        </w:tc>
        <w:tc>
          <w:tcPr>
            <w:tcW w:w="3075" w:type="dxa"/>
          </w:tcPr>
          <w:p w:rsidR="00614B66" w:rsidRPr="00614B66" w:rsidRDefault="00237DDF" w:rsidP="00614B66">
            <w:pPr>
              <w:widowControl/>
              <w:wordWrap/>
              <w:autoSpaceDE/>
              <w:autoSpaceDN/>
              <w:snapToGrid w:val="0"/>
              <w:cnfStyle w:val="000000000000"/>
              <w:rPr>
                <w:rFonts w:eastAsiaTheme="minorHAnsi" w:cs="굴림"/>
                <w:snapToGrid/>
                <w:color w:val="auto"/>
              </w:rPr>
            </w:pPr>
            <w:r>
              <w:rPr>
                <w:rFonts w:eastAsiaTheme="minorHAnsi" w:cs="굴림" w:hint="eastAsia"/>
                <w:snapToGrid/>
                <w:color w:val="auto"/>
              </w:rPr>
              <w:t>email,basketID</w:t>
            </w:r>
          </w:p>
        </w:tc>
      </w:tr>
      <w:tr w:rsidR="00614B66" w:rsidTr="00614B66">
        <w:trPr>
          <w:cnfStyle w:val="000000100000"/>
        </w:trPr>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Book</w:t>
            </w:r>
          </w:p>
        </w:tc>
        <w:tc>
          <w:tcPr>
            <w:tcW w:w="3075" w:type="dxa"/>
          </w:tcPr>
          <w:p w:rsidR="00614B66" w:rsidRPr="00614B66" w:rsidRDefault="00237DDF" w:rsidP="00614B66">
            <w:pPr>
              <w:widowControl/>
              <w:wordWrap/>
              <w:autoSpaceDE/>
              <w:autoSpaceDN/>
              <w:snapToGrid w:val="0"/>
              <w:cnfStyle w:val="000000100000"/>
              <w:rPr>
                <w:rFonts w:eastAsiaTheme="minorHAnsi" w:cs="굴림"/>
                <w:snapToGrid/>
                <w:color w:val="auto"/>
              </w:rPr>
            </w:pPr>
            <w:r>
              <w:rPr>
                <w:rFonts w:eastAsiaTheme="minorHAnsi" w:cs="굴림" w:hint="eastAsia"/>
                <w:snapToGrid/>
                <w:color w:val="auto"/>
              </w:rPr>
              <w:t>ISBN</w:t>
            </w:r>
          </w:p>
        </w:tc>
        <w:tc>
          <w:tcPr>
            <w:tcW w:w="3075" w:type="dxa"/>
          </w:tcPr>
          <w:p w:rsidR="00614B66" w:rsidRPr="00614B66" w:rsidRDefault="00614B66" w:rsidP="00614B66">
            <w:pPr>
              <w:widowControl/>
              <w:wordWrap/>
              <w:autoSpaceDE/>
              <w:autoSpaceDN/>
              <w:snapToGrid w:val="0"/>
              <w:cnfStyle w:val="000000100000"/>
              <w:rPr>
                <w:rFonts w:eastAsiaTheme="minorHAnsi" w:cs="굴림"/>
                <w:snapToGrid/>
                <w:color w:val="auto"/>
              </w:rPr>
            </w:pPr>
          </w:p>
        </w:tc>
      </w:tr>
      <w:tr w:rsidR="00614B66" w:rsidTr="00614B66">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contain</w:t>
            </w:r>
          </w:p>
        </w:tc>
        <w:tc>
          <w:tcPr>
            <w:tcW w:w="3075" w:type="dxa"/>
          </w:tcPr>
          <w:p w:rsidR="00614B66" w:rsidRPr="00614B66" w:rsidRDefault="00614B66" w:rsidP="00614B66">
            <w:pPr>
              <w:widowControl/>
              <w:wordWrap/>
              <w:autoSpaceDE/>
              <w:autoSpaceDN/>
              <w:snapToGrid w:val="0"/>
              <w:cnfStyle w:val="000000000000"/>
              <w:rPr>
                <w:rFonts w:eastAsiaTheme="minorHAnsi" w:cs="굴림"/>
                <w:snapToGrid/>
                <w:color w:val="auto"/>
              </w:rPr>
            </w:pPr>
          </w:p>
        </w:tc>
        <w:tc>
          <w:tcPr>
            <w:tcW w:w="3075" w:type="dxa"/>
          </w:tcPr>
          <w:p w:rsidR="00614B66" w:rsidRPr="00614B66" w:rsidRDefault="00237DDF" w:rsidP="00614B66">
            <w:pPr>
              <w:widowControl/>
              <w:wordWrap/>
              <w:autoSpaceDE/>
              <w:autoSpaceDN/>
              <w:snapToGrid w:val="0"/>
              <w:cnfStyle w:val="000000000000"/>
              <w:rPr>
                <w:rFonts w:eastAsiaTheme="minorHAnsi" w:cs="굴림"/>
                <w:snapToGrid/>
                <w:color w:val="auto"/>
              </w:rPr>
            </w:pPr>
            <w:r>
              <w:rPr>
                <w:rFonts w:eastAsiaTheme="minorHAnsi" w:cs="굴림" w:hint="eastAsia"/>
                <w:snapToGrid/>
                <w:color w:val="auto"/>
              </w:rPr>
              <w:t>ISBN, basketID</w:t>
            </w:r>
          </w:p>
        </w:tc>
      </w:tr>
      <w:tr w:rsidR="00614B66" w:rsidTr="00614B66">
        <w:trPr>
          <w:cnfStyle w:val="000000100000"/>
        </w:trPr>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Shopping_basket</w:t>
            </w:r>
          </w:p>
        </w:tc>
        <w:tc>
          <w:tcPr>
            <w:tcW w:w="3075" w:type="dxa"/>
          </w:tcPr>
          <w:p w:rsidR="00614B66" w:rsidRPr="00614B66" w:rsidRDefault="00237DDF" w:rsidP="00614B66">
            <w:pPr>
              <w:widowControl/>
              <w:wordWrap/>
              <w:autoSpaceDE/>
              <w:autoSpaceDN/>
              <w:snapToGrid w:val="0"/>
              <w:cnfStyle w:val="000000100000"/>
              <w:rPr>
                <w:rFonts w:eastAsiaTheme="minorHAnsi" w:cs="굴림"/>
                <w:snapToGrid/>
                <w:color w:val="auto"/>
              </w:rPr>
            </w:pPr>
            <w:r>
              <w:rPr>
                <w:rFonts w:eastAsiaTheme="minorHAnsi" w:cs="굴림" w:hint="eastAsia"/>
                <w:snapToGrid/>
                <w:color w:val="auto"/>
              </w:rPr>
              <w:t>basketID</w:t>
            </w:r>
          </w:p>
        </w:tc>
        <w:tc>
          <w:tcPr>
            <w:tcW w:w="3075" w:type="dxa"/>
          </w:tcPr>
          <w:p w:rsidR="00614B66" w:rsidRPr="00614B66" w:rsidRDefault="00614B66" w:rsidP="00614B66">
            <w:pPr>
              <w:widowControl/>
              <w:wordWrap/>
              <w:autoSpaceDE/>
              <w:autoSpaceDN/>
              <w:snapToGrid w:val="0"/>
              <w:cnfStyle w:val="000000100000"/>
              <w:rPr>
                <w:rFonts w:eastAsiaTheme="minorHAnsi" w:cs="굴림"/>
                <w:snapToGrid/>
                <w:color w:val="auto"/>
              </w:rPr>
            </w:pPr>
          </w:p>
        </w:tc>
      </w:tr>
      <w:tr w:rsidR="00614B66" w:rsidTr="00614B66">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stock</w:t>
            </w:r>
          </w:p>
        </w:tc>
        <w:tc>
          <w:tcPr>
            <w:tcW w:w="3075" w:type="dxa"/>
          </w:tcPr>
          <w:p w:rsidR="00614B66" w:rsidRPr="00614B66" w:rsidRDefault="00614B66" w:rsidP="00614B66">
            <w:pPr>
              <w:widowControl/>
              <w:wordWrap/>
              <w:autoSpaceDE/>
              <w:autoSpaceDN/>
              <w:snapToGrid w:val="0"/>
              <w:cnfStyle w:val="000000000000"/>
              <w:rPr>
                <w:rFonts w:eastAsiaTheme="minorHAnsi" w:cs="굴림"/>
                <w:snapToGrid/>
                <w:color w:val="auto"/>
              </w:rPr>
            </w:pPr>
          </w:p>
        </w:tc>
        <w:tc>
          <w:tcPr>
            <w:tcW w:w="3075" w:type="dxa"/>
          </w:tcPr>
          <w:p w:rsidR="00614B66" w:rsidRPr="00614B66" w:rsidRDefault="00237DDF" w:rsidP="00614B66">
            <w:pPr>
              <w:widowControl/>
              <w:wordWrap/>
              <w:autoSpaceDE/>
              <w:autoSpaceDN/>
              <w:snapToGrid w:val="0"/>
              <w:cnfStyle w:val="000000000000"/>
              <w:rPr>
                <w:rFonts w:eastAsiaTheme="minorHAnsi" w:cs="굴림"/>
                <w:snapToGrid/>
                <w:color w:val="auto"/>
              </w:rPr>
            </w:pPr>
            <w:r>
              <w:rPr>
                <w:rFonts w:eastAsiaTheme="minorHAnsi" w:cs="굴림" w:hint="eastAsia"/>
                <w:snapToGrid/>
                <w:color w:val="auto"/>
              </w:rPr>
              <w:t>ISBN, code</w:t>
            </w:r>
          </w:p>
        </w:tc>
      </w:tr>
      <w:tr w:rsidR="00614B66" w:rsidTr="00614B66">
        <w:trPr>
          <w:cnfStyle w:val="000000100000"/>
        </w:trPr>
        <w:tc>
          <w:tcPr>
            <w:cnfStyle w:val="001000000000"/>
            <w:tcW w:w="3074" w:type="dxa"/>
          </w:tcPr>
          <w:p w:rsidR="00614B66" w:rsidRPr="00614B66" w:rsidRDefault="00237DDF" w:rsidP="00614B66">
            <w:pPr>
              <w:widowControl/>
              <w:wordWrap/>
              <w:autoSpaceDE/>
              <w:autoSpaceDN/>
              <w:snapToGrid w:val="0"/>
              <w:rPr>
                <w:rFonts w:eastAsiaTheme="minorHAnsi" w:cs="굴림"/>
                <w:snapToGrid/>
                <w:color w:val="auto"/>
              </w:rPr>
            </w:pPr>
            <w:r>
              <w:rPr>
                <w:rFonts w:eastAsiaTheme="minorHAnsi" w:cs="굴림" w:hint="eastAsia"/>
                <w:snapToGrid/>
                <w:color w:val="auto"/>
              </w:rPr>
              <w:t>Warehouse</w:t>
            </w:r>
          </w:p>
        </w:tc>
        <w:tc>
          <w:tcPr>
            <w:tcW w:w="3075" w:type="dxa"/>
          </w:tcPr>
          <w:p w:rsidR="00614B66" w:rsidRPr="00614B66" w:rsidRDefault="00237DDF" w:rsidP="00614B66">
            <w:pPr>
              <w:widowControl/>
              <w:wordWrap/>
              <w:autoSpaceDE/>
              <w:autoSpaceDN/>
              <w:snapToGrid w:val="0"/>
              <w:cnfStyle w:val="000000100000"/>
              <w:rPr>
                <w:rFonts w:eastAsiaTheme="minorHAnsi" w:cs="굴림"/>
                <w:snapToGrid/>
                <w:color w:val="auto"/>
              </w:rPr>
            </w:pPr>
            <w:r>
              <w:rPr>
                <w:rFonts w:eastAsiaTheme="minorHAnsi" w:cs="굴림" w:hint="eastAsia"/>
                <w:snapToGrid/>
                <w:color w:val="auto"/>
              </w:rPr>
              <w:t>code</w:t>
            </w:r>
          </w:p>
        </w:tc>
        <w:tc>
          <w:tcPr>
            <w:tcW w:w="3075" w:type="dxa"/>
          </w:tcPr>
          <w:p w:rsidR="00614B66" w:rsidRPr="00614B66" w:rsidRDefault="00614B66" w:rsidP="00614B66">
            <w:pPr>
              <w:widowControl/>
              <w:wordWrap/>
              <w:autoSpaceDE/>
              <w:autoSpaceDN/>
              <w:snapToGrid w:val="0"/>
              <w:cnfStyle w:val="000000100000"/>
              <w:rPr>
                <w:rFonts w:eastAsiaTheme="minorHAnsi" w:cs="굴림"/>
                <w:snapToGrid/>
                <w:color w:val="auto"/>
              </w:rPr>
            </w:pPr>
          </w:p>
        </w:tc>
      </w:tr>
    </w:tbl>
    <w:p w:rsidR="00614B66" w:rsidRPr="00614B66" w:rsidRDefault="00614B66" w:rsidP="00614B66">
      <w:pPr>
        <w:widowControl/>
        <w:wordWrap/>
        <w:autoSpaceDE/>
        <w:autoSpaceDN/>
        <w:snapToGrid w:val="0"/>
        <w:rPr>
          <w:rFonts w:eastAsiaTheme="minorHAnsi" w:cs="굴림"/>
          <w:snapToGrid/>
        </w:rPr>
      </w:pPr>
    </w:p>
    <w:p w:rsidR="002262C2" w:rsidRPr="0014391A" w:rsidRDefault="002262C2" w:rsidP="002262C2">
      <w:pPr>
        <w:pStyle w:val="a3"/>
        <w:widowControl/>
        <w:numPr>
          <w:ilvl w:val="0"/>
          <w:numId w:val="8"/>
        </w:numPr>
        <w:wordWrap/>
        <w:autoSpaceDE/>
        <w:autoSpaceDN/>
        <w:snapToGrid w:val="0"/>
        <w:ind w:leftChars="0"/>
        <w:rPr>
          <w:rFonts w:eastAsiaTheme="minorHAnsi" w:cs="굴림"/>
          <w:snapToGrid/>
        </w:rPr>
      </w:pPr>
      <w:r w:rsidRPr="002262C2">
        <w:rPr>
          <w:rFonts w:eastAsiaTheme="minorHAnsi" w:hint="eastAsia"/>
          <w:snapToGrid/>
        </w:rPr>
        <w:t>S</w:t>
      </w:r>
      <w:r w:rsidRPr="002262C2">
        <w:rPr>
          <w:rFonts w:eastAsiaTheme="minorHAnsi"/>
          <w:snapToGrid/>
        </w:rPr>
        <w:t xml:space="preserve">uppose the bookstore adds music cassettes and compact disks to its collection. The same music item may be present in cassette or compact disk format, with differing prices. Extend the E-R diagram to model this addition, ignoring the effect on shopping baskets. Use the diagramming convention discussed in the class. </w:t>
      </w:r>
    </w:p>
    <w:p w:rsidR="0014391A" w:rsidRPr="002262C2" w:rsidRDefault="0014391A" w:rsidP="0014391A">
      <w:pPr>
        <w:pStyle w:val="a3"/>
        <w:widowControl/>
        <w:wordWrap/>
        <w:autoSpaceDE/>
        <w:autoSpaceDN/>
        <w:snapToGrid w:val="0"/>
        <w:ind w:leftChars="0"/>
        <w:rPr>
          <w:rFonts w:eastAsiaTheme="minorHAnsi" w:cs="굴림"/>
          <w:snapToGrid/>
        </w:rPr>
      </w:pPr>
      <w:r>
        <w:rPr>
          <w:rFonts w:eastAsiaTheme="minorHAnsi" w:hint="eastAsia"/>
          <w:snapToGrid/>
        </w:rPr>
        <w:t>첨부파일 5b).erwin에 그렸습니다.</w:t>
      </w:r>
    </w:p>
    <w:p w:rsidR="002262C2" w:rsidRPr="002262C2" w:rsidRDefault="002262C2" w:rsidP="002262C2">
      <w:pPr>
        <w:pStyle w:val="a3"/>
        <w:widowControl/>
        <w:numPr>
          <w:ilvl w:val="0"/>
          <w:numId w:val="8"/>
        </w:numPr>
        <w:wordWrap/>
        <w:autoSpaceDE/>
        <w:autoSpaceDN/>
        <w:snapToGrid w:val="0"/>
        <w:ind w:leftChars="0"/>
        <w:rPr>
          <w:rFonts w:eastAsiaTheme="minorHAnsi" w:cs="굴림"/>
          <w:snapToGrid/>
        </w:rPr>
      </w:pPr>
      <w:r w:rsidRPr="002262C2">
        <w:rPr>
          <w:rFonts w:eastAsiaTheme="minorHAnsi"/>
          <w:snapToGrid/>
        </w:rPr>
        <w:t xml:space="preserve">Now extend the E-R diagram, using generalization, to model the case where a shopping basket may contain any combination of books, music cassettes, or compact disks. Use the diagramming convention discussed in the class. </w:t>
      </w:r>
    </w:p>
    <w:p w:rsidR="002262C2" w:rsidRDefault="0014391A" w:rsidP="002262C2">
      <w:pPr>
        <w:pStyle w:val="a6"/>
        <w:spacing w:line="240" w:lineRule="auto"/>
        <w:ind w:left="760"/>
        <w:rPr>
          <w:rFonts w:asciiTheme="minorHAnsi" w:eastAsiaTheme="minorHAnsi" w:hAnsiTheme="minorHAnsi"/>
          <w:snapToGrid/>
        </w:rPr>
      </w:pPr>
      <w:r>
        <w:rPr>
          <w:rFonts w:asciiTheme="minorHAnsi" w:eastAsiaTheme="minorHAnsi" w:hAnsiTheme="minorHAnsi" w:hint="eastAsia"/>
          <w:snapToGrid/>
        </w:rPr>
        <w:t>첨부파일 5c).erwin에 그렸습니다.</w:t>
      </w:r>
    </w:p>
    <w:p w:rsidR="00CF045A" w:rsidRDefault="00CF045A" w:rsidP="002262C2">
      <w:pPr>
        <w:pStyle w:val="a6"/>
        <w:spacing w:line="240" w:lineRule="auto"/>
        <w:ind w:left="760"/>
        <w:rPr>
          <w:rFonts w:asciiTheme="minorHAnsi" w:eastAsiaTheme="minorHAnsi" w:hAnsiTheme="minorHAnsi"/>
          <w:snapToGrid/>
        </w:rPr>
      </w:pPr>
    </w:p>
    <w:p w:rsidR="00CF045A" w:rsidRPr="00CF045A" w:rsidRDefault="00CF045A" w:rsidP="00CF045A">
      <w:pPr>
        <w:pStyle w:val="a3"/>
        <w:widowControl/>
        <w:numPr>
          <w:ilvl w:val="0"/>
          <w:numId w:val="2"/>
        </w:numPr>
        <w:wordWrap/>
        <w:autoSpaceDE/>
        <w:autoSpaceDN/>
        <w:snapToGrid w:val="0"/>
        <w:ind w:leftChars="0"/>
        <w:rPr>
          <w:rFonts w:eastAsiaTheme="minorHAnsi" w:cs="굴림"/>
          <w:snapToGrid/>
        </w:rPr>
      </w:pPr>
      <w:r w:rsidRPr="00CF045A">
        <w:rPr>
          <w:rFonts w:eastAsiaTheme="minorHAnsi"/>
          <w:snapToGrid/>
        </w:rPr>
        <w:t>Consider the following E-R diagram, which models an airline company.</w:t>
      </w:r>
    </w:p>
    <w:p w:rsidR="00CF045A" w:rsidRPr="00CF045A" w:rsidRDefault="00CF045A" w:rsidP="00CF045A">
      <w:pPr>
        <w:pStyle w:val="a3"/>
        <w:widowControl/>
        <w:wordWrap/>
        <w:autoSpaceDE/>
        <w:autoSpaceDN/>
        <w:snapToGrid w:val="0"/>
        <w:ind w:leftChars="0" w:left="760"/>
        <w:rPr>
          <w:rFonts w:eastAsiaTheme="minorHAnsi" w:cs="굴림"/>
          <w:snapToGrid/>
        </w:rPr>
      </w:pPr>
    </w:p>
    <w:p w:rsidR="00CF045A" w:rsidRPr="00CF045A" w:rsidRDefault="00CF045A" w:rsidP="00CF045A">
      <w:pPr>
        <w:pStyle w:val="a3"/>
        <w:widowControl/>
        <w:numPr>
          <w:ilvl w:val="1"/>
          <w:numId w:val="2"/>
        </w:numPr>
        <w:wordWrap/>
        <w:autoSpaceDE/>
        <w:autoSpaceDN/>
        <w:snapToGrid w:val="0"/>
        <w:ind w:leftChars="0"/>
        <w:rPr>
          <w:rFonts w:eastAsiaTheme="minorHAnsi" w:cs="굴림"/>
          <w:snapToGrid/>
        </w:rPr>
      </w:pPr>
      <w:r w:rsidRPr="00CF045A">
        <w:rPr>
          <w:rFonts w:eastAsiaTheme="minorHAnsi"/>
          <w:snapToGrid/>
        </w:rPr>
        <w:t xml:space="preserve">Extend this E-R model to include catering data, i.e., </w:t>
      </w:r>
      <w:r w:rsidRPr="00CF045A">
        <w:rPr>
          <w:rFonts w:eastAsiaTheme="minorHAnsi"/>
          <w:i/>
          <w:iCs/>
          <w:snapToGrid/>
        </w:rPr>
        <w:t xml:space="preserve">meal service. </w:t>
      </w:r>
      <w:r w:rsidRPr="00CF045A">
        <w:rPr>
          <w:rFonts w:eastAsiaTheme="minorHAnsi"/>
          <w:snapToGrid/>
        </w:rPr>
        <w:t xml:space="preserve">Use the diagramming convention discussed in the class. </w:t>
      </w:r>
    </w:p>
    <w:p w:rsidR="00CF045A" w:rsidRPr="00CF045A" w:rsidRDefault="00CF045A" w:rsidP="00CF045A">
      <w:pPr>
        <w:widowControl/>
        <w:wordWrap/>
        <w:autoSpaceDE/>
        <w:autoSpaceDN/>
        <w:snapToGrid w:val="0"/>
        <w:ind w:firstLine="800"/>
        <w:jc w:val="left"/>
        <w:rPr>
          <w:rFonts w:eastAsiaTheme="minorHAnsi" w:cs="굴림"/>
          <w:snapToGrid/>
        </w:rPr>
      </w:pPr>
      <w:r w:rsidRPr="00CF045A">
        <w:rPr>
          <w:rFonts w:eastAsiaTheme="minorHAnsi" w:cs="굴림" w:hint="eastAsia"/>
          <w:snapToGrid/>
        </w:rPr>
        <w:t>■</w:t>
      </w:r>
      <w:r w:rsidRPr="00CF045A">
        <w:rPr>
          <w:rFonts w:eastAsiaTheme="minorHAnsi" w:hint="eastAsia"/>
          <w:snapToGrid/>
        </w:rPr>
        <w:t>A</w:t>
      </w:r>
      <w:r w:rsidRPr="00CF045A">
        <w:rPr>
          <w:rFonts w:eastAsiaTheme="minorHAnsi" w:cs="굴림" w:hint="eastAsia"/>
          <w:snapToGrid/>
        </w:rPr>
        <w:t xml:space="preserve"> meal is associated with a set of dishes.</w:t>
      </w:r>
    </w:p>
    <w:p w:rsidR="00CF045A" w:rsidRPr="00CF045A" w:rsidRDefault="00CF045A" w:rsidP="00CF045A">
      <w:pPr>
        <w:widowControl/>
        <w:wordWrap/>
        <w:autoSpaceDE/>
        <w:autoSpaceDN/>
        <w:snapToGrid w:val="0"/>
        <w:ind w:firstLine="800"/>
        <w:jc w:val="left"/>
        <w:rPr>
          <w:rFonts w:eastAsiaTheme="minorHAnsi" w:cs="굴림"/>
          <w:snapToGrid/>
        </w:rPr>
      </w:pPr>
      <w:r w:rsidRPr="00CF045A">
        <w:rPr>
          <w:rFonts w:eastAsiaTheme="minorHAnsi" w:cs="굴림" w:hint="eastAsia"/>
          <w:snapToGrid/>
        </w:rPr>
        <w:t>■</w:t>
      </w:r>
      <w:r>
        <w:rPr>
          <w:rFonts w:ascii="Times New Roman" w:eastAsiaTheme="minorHAnsi" w:hAnsi="Times New Roman" w:hint="eastAsia"/>
          <w:snapToGrid/>
        </w:rPr>
        <w:t>A</w:t>
      </w:r>
      <w:r w:rsidRPr="00CF045A">
        <w:rPr>
          <w:rFonts w:eastAsiaTheme="minorHAnsi" w:cs="굴림" w:hint="eastAsia"/>
          <w:snapToGrid/>
        </w:rPr>
        <w:t xml:space="preserve"> dish has a name, cost, and fat content.</w:t>
      </w:r>
    </w:p>
    <w:p w:rsidR="00CF045A" w:rsidRPr="00CF045A" w:rsidRDefault="00CF045A" w:rsidP="00CF045A">
      <w:pPr>
        <w:widowControl/>
        <w:wordWrap/>
        <w:autoSpaceDE/>
        <w:autoSpaceDN/>
        <w:snapToGrid w:val="0"/>
        <w:ind w:firstLine="800"/>
        <w:jc w:val="left"/>
        <w:rPr>
          <w:rFonts w:eastAsiaTheme="minorHAnsi" w:cs="굴림"/>
          <w:snapToGrid/>
        </w:rPr>
      </w:pPr>
      <w:r w:rsidRPr="00CF045A">
        <w:rPr>
          <w:rFonts w:eastAsiaTheme="minorHAnsi" w:cs="굴림" w:hint="eastAsia"/>
          <w:snapToGrid/>
        </w:rPr>
        <w:t>■</w:t>
      </w:r>
      <w:r>
        <w:rPr>
          <w:rFonts w:ascii="Times New Roman" w:eastAsiaTheme="minorHAnsi" w:hAnsi="Times New Roman" w:hint="eastAsia"/>
          <w:snapToGrid/>
        </w:rPr>
        <w:t>E</w:t>
      </w:r>
      <w:r w:rsidRPr="00CF045A">
        <w:rPr>
          <w:rFonts w:eastAsiaTheme="minorHAnsi" w:cs="굴림" w:hint="eastAsia"/>
          <w:snapToGrid/>
        </w:rPr>
        <w:t>ach flight is associated with at most one meal.</w:t>
      </w:r>
    </w:p>
    <w:p w:rsidR="00CF045A" w:rsidRDefault="00CF045A" w:rsidP="00CF045A">
      <w:pPr>
        <w:widowControl/>
        <w:wordWrap/>
        <w:autoSpaceDE/>
        <w:autoSpaceDN/>
        <w:snapToGrid w:val="0"/>
        <w:ind w:left="800"/>
        <w:rPr>
          <w:rFonts w:eastAsiaTheme="minorHAnsi" w:cs="굴림"/>
          <w:snapToGrid/>
        </w:rPr>
      </w:pPr>
      <w:r w:rsidRPr="00CF045A">
        <w:rPr>
          <w:rFonts w:eastAsiaTheme="minorHAnsi" w:cs="굴림" w:hint="eastAsia"/>
          <w:snapToGrid/>
        </w:rPr>
        <w:t>■</w:t>
      </w:r>
      <w:r>
        <w:rPr>
          <w:rFonts w:ascii="Times New Roman" w:eastAsiaTheme="minorHAnsi" w:hAnsi="Times New Roman" w:hint="eastAsia"/>
          <w:snapToGrid/>
        </w:rPr>
        <w:t>I</w:t>
      </w:r>
      <w:r w:rsidRPr="00CF045A">
        <w:rPr>
          <w:rFonts w:eastAsiaTheme="minorHAnsi" w:cs="굴림" w:hint="eastAsia"/>
          <w:snapToGrid/>
        </w:rPr>
        <w:t>f a departure is associated with a flight which is associated with a meal then this departure is also associated with at most one employee who is known to have cooked the meal served on this departure.</w:t>
      </w:r>
    </w:p>
    <w:p w:rsidR="00A4677F" w:rsidRPr="00CF045A" w:rsidRDefault="00A4677F" w:rsidP="00CF045A">
      <w:pPr>
        <w:widowControl/>
        <w:wordWrap/>
        <w:autoSpaceDE/>
        <w:autoSpaceDN/>
        <w:snapToGrid w:val="0"/>
        <w:ind w:left="800"/>
        <w:rPr>
          <w:rFonts w:eastAsiaTheme="minorHAnsi" w:cs="굴림"/>
          <w:snapToGrid/>
        </w:rPr>
      </w:pPr>
      <w:r>
        <w:rPr>
          <w:rFonts w:eastAsiaTheme="minorHAnsi" w:cs="굴림" w:hint="eastAsia"/>
          <w:snapToGrid/>
        </w:rPr>
        <w:t>첨부파일 6.erwin에 그렸습니다.</w:t>
      </w:r>
    </w:p>
    <w:p w:rsidR="00CF045A" w:rsidRPr="00E6321D" w:rsidRDefault="00CF045A" w:rsidP="00CF045A">
      <w:pPr>
        <w:pStyle w:val="a3"/>
        <w:widowControl/>
        <w:numPr>
          <w:ilvl w:val="1"/>
          <w:numId w:val="2"/>
        </w:numPr>
        <w:wordWrap/>
        <w:autoSpaceDE/>
        <w:autoSpaceDN/>
        <w:snapToGrid w:val="0"/>
        <w:ind w:leftChars="0"/>
        <w:jc w:val="left"/>
        <w:rPr>
          <w:rFonts w:eastAsiaTheme="minorHAnsi" w:cs="굴림"/>
          <w:snapToGrid/>
        </w:rPr>
      </w:pPr>
      <w:r w:rsidRPr="00CF045A">
        <w:rPr>
          <w:rFonts w:eastAsiaTheme="minorHAnsi"/>
          <w:snapToGrid/>
        </w:rPr>
        <w:t>Assign a primary key to each of your entity sets.</w:t>
      </w:r>
    </w:p>
    <w:p w:rsidR="00E6321D" w:rsidRPr="00E6321D" w:rsidRDefault="00E6321D" w:rsidP="00E6321D">
      <w:pPr>
        <w:widowControl/>
        <w:wordWrap/>
        <w:autoSpaceDE/>
        <w:autoSpaceDN/>
        <w:snapToGrid w:val="0"/>
        <w:ind w:left="800"/>
        <w:jc w:val="left"/>
        <w:rPr>
          <w:rFonts w:eastAsiaTheme="minorHAnsi" w:cs="굴림"/>
          <w:snapToGrid/>
        </w:rPr>
      </w:pPr>
      <w:r>
        <w:rPr>
          <w:rFonts w:eastAsiaTheme="minorHAnsi" w:cs="굴림" w:hint="eastAsia"/>
          <w:snapToGrid/>
        </w:rPr>
        <w:t>첨부파일 6.erwin에 주키(primary key)를 할당 하였습니다.</w:t>
      </w:r>
    </w:p>
    <w:p w:rsidR="00CF045A" w:rsidRPr="00CF045A" w:rsidRDefault="00CF045A" w:rsidP="00CF045A">
      <w:pPr>
        <w:pStyle w:val="a3"/>
        <w:widowControl/>
        <w:numPr>
          <w:ilvl w:val="1"/>
          <w:numId w:val="2"/>
        </w:numPr>
        <w:wordWrap/>
        <w:autoSpaceDE/>
        <w:autoSpaceDN/>
        <w:snapToGrid w:val="0"/>
        <w:ind w:leftChars="0"/>
        <w:jc w:val="left"/>
        <w:rPr>
          <w:rFonts w:eastAsiaTheme="minorHAnsi" w:cs="굴림"/>
          <w:snapToGrid/>
        </w:rPr>
      </w:pPr>
      <w:r w:rsidRPr="00CF045A">
        <w:rPr>
          <w:rFonts w:eastAsiaTheme="minorHAnsi" w:cs="굴림" w:hint="eastAsia"/>
          <w:snapToGrid/>
        </w:rPr>
        <w:t>Which, if any, of your entity sets should be weak?</w:t>
      </w:r>
    </w:p>
    <w:p w:rsidR="00CF045A" w:rsidRDefault="00E6321D"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snapToGrid/>
        </w:rPr>
        <w:t>Meal, Departure, Aircraft가 weak entity set으로 될 만 합니다.</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snapToGrid/>
        </w:rPr>
        <w:lastRenderedPageBreak/>
        <w:t>2.</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noProof/>
        </w:rPr>
        <w:drawing>
          <wp:anchor distT="0" distB="0" distL="114300" distR="114300" simplePos="0" relativeHeight="251658240" behindDoc="0" locked="0" layoutInCell="1" allowOverlap="1">
            <wp:simplePos x="0" y="0"/>
            <wp:positionH relativeFrom="column">
              <wp:posOffset>-1095375</wp:posOffset>
            </wp:positionH>
            <wp:positionV relativeFrom="paragraph">
              <wp:posOffset>1463040</wp:posOffset>
            </wp:positionV>
            <wp:extent cx="7877175" cy="5633720"/>
            <wp:effectExtent l="0" t="1123950" r="0" b="1109980"/>
            <wp:wrapSquare wrapText="bothSides"/>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rot="5400000">
                      <a:off x="0" y="0"/>
                      <a:ext cx="7877175" cy="5633720"/>
                    </a:xfrm>
                    <a:prstGeom prst="rect">
                      <a:avLst/>
                    </a:prstGeom>
                    <a:noFill/>
                    <a:ln w="9525">
                      <a:noFill/>
                      <a:miter lim="800000"/>
                      <a:headEnd/>
                      <a:tailEnd/>
                    </a:ln>
                  </pic:spPr>
                </pic:pic>
              </a:graphicData>
            </a:graphic>
          </wp:anchor>
        </w:drawing>
      </w: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noProof/>
        </w:rPr>
        <w:lastRenderedPageBreak/>
        <w:drawing>
          <wp:anchor distT="0" distB="0" distL="114300" distR="114300" simplePos="0" relativeHeight="251659264" behindDoc="0" locked="0" layoutInCell="1" allowOverlap="1">
            <wp:simplePos x="0" y="0"/>
            <wp:positionH relativeFrom="column">
              <wp:posOffset>-1152525</wp:posOffset>
            </wp:positionH>
            <wp:positionV relativeFrom="paragraph">
              <wp:posOffset>2796540</wp:posOffset>
            </wp:positionV>
            <wp:extent cx="8239125" cy="3822065"/>
            <wp:effectExtent l="0" t="2209800" r="0" b="2197735"/>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rot="5400000">
                      <a:off x="0" y="0"/>
                      <a:ext cx="8239125" cy="3822065"/>
                    </a:xfrm>
                    <a:prstGeom prst="rect">
                      <a:avLst/>
                    </a:prstGeom>
                    <a:noFill/>
                    <a:ln w="9525">
                      <a:noFill/>
                      <a:miter lim="800000"/>
                      <a:headEnd/>
                      <a:tailEnd/>
                    </a:ln>
                  </pic:spPr>
                </pic:pic>
              </a:graphicData>
            </a:graphic>
          </wp:anchor>
        </w:drawing>
      </w:r>
      <w:r>
        <w:rPr>
          <w:rFonts w:asciiTheme="minorHAnsi" w:eastAsiaTheme="minorHAnsi" w:hAnsiTheme="minorHAnsi" w:hint="eastAsia"/>
          <w:snapToGrid/>
        </w:rPr>
        <w:t>3.</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noProof/>
        </w:rPr>
        <w:lastRenderedPageBreak/>
        <w:drawing>
          <wp:anchor distT="0" distB="0" distL="114300" distR="114300" simplePos="0" relativeHeight="251660288" behindDoc="0" locked="0" layoutInCell="1" allowOverlap="1">
            <wp:simplePos x="0" y="0"/>
            <wp:positionH relativeFrom="column">
              <wp:posOffset>-876300</wp:posOffset>
            </wp:positionH>
            <wp:positionV relativeFrom="paragraph">
              <wp:posOffset>2301240</wp:posOffset>
            </wp:positionV>
            <wp:extent cx="7458075" cy="3957955"/>
            <wp:effectExtent l="0" t="1752600" r="0" b="1737995"/>
            <wp:wrapSquare wrapText="bothSides"/>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rot="5400000">
                      <a:off x="0" y="0"/>
                      <a:ext cx="7458075" cy="3957955"/>
                    </a:xfrm>
                    <a:prstGeom prst="rect">
                      <a:avLst/>
                    </a:prstGeom>
                    <a:noFill/>
                    <a:ln w="9525">
                      <a:noFill/>
                      <a:miter lim="800000"/>
                      <a:headEnd/>
                      <a:tailEnd/>
                    </a:ln>
                  </pic:spPr>
                </pic:pic>
              </a:graphicData>
            </a:graphic>
          </wp:anchor>
        </w:drawing>
      </w:r>
      <w:r>
        <w:rPr>
          <w:rFonts w:asciiTheme="minorHAnsi" w:eastAsiaTheme="minorHAnsi" w:hAnsiTheme="minorHAnsi" w:hint="eastAsia"/>
          <w:snapToGrid/>
        </w:rPr>
        <w:t>4a)</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noProof/>
        </w:rPr>
        <w:lastRenderedPageBreak/>
        <w:drawing>
          <wp:anchor distT="0" distB="0" distL="114300" distR="114300" simplePos="0" relativeHeight="251661312" behindDoc="0" locked="0" layoutInCell="1" allowOverlap="1">
            <wp:simplePos x="0" y="0"/>
            <wp:positionH relativeFrom="column">
              <wp:posOffset>-1133475</wp:posOffset>
            </wp:positionH>
            <wp:positionV relativeFrom="paragraph">
              <wp:posOffset>2358390</wp:posOffset>
            </wp:positionV>
            <wp:extent cx="7800975" cy="3926840"/>
            <wp:effectExtent l="0" t="1943100" r="0" b="1921510"/>
            <wp:wrapSquare wrapText="bothSides"/>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rot="5400000">
                      <a:off x="0" y="0"/>
                      <a:ext cx="7800975" cy="3926840"/>
                    </a:xfrm>
                    <a:prstGeom prst="rect">
                      <a:avLst/>
                    </a:prstGeom>
                    <a:noFill/>
                    <a:ln w="9525">
                      <a:noFill/>
                      <a:miter lim="800000"/>
                      <a:headEnd/>
                      <a:tailEnd/>
                    </a:ln>
                  </pic:spPr>
                </pic:pic>
              </a:graphicData>
            </a:graphic>
          </wp:anchor>
        </w:drawing>
      </w:r>
      <w:r>
        <w:rPr>
          <w:rFonts w:asciiTheme="minorHAnsi" w:eastAsiaTheme="minorHAnsi" w:hAnsiTheme="minorHAnsi" w:hint="eastAsia"/>
          <w:snapToGrid/>
        </w:rPr>
        <w:t>4b)</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noProof/>
        </w:rPr>
        <w:drawing>
          <wp:anchor distT="0" distB="0" distL="114300" distR="114300" simplePos="0" relativeHeight="251662336" behindDoc="0" locked="0" layoutInCell="1" allowOverlap="1">
            <wp:simplePos x="0" y="0"/>
            <wp:positionH relativeFrom="column">
              <wp:posOffset>-466725</wp:posOffset>
            </wp:positionH>
            <wp:positionV relativeFrom="paragraph">
              <wp:posOffset>967740</wp:posOffset>
            </wp:positionV>
            <wp:extent cx="6648450" cy="5506720"/>
            <wp:effectExtent l="0" t="571500" r="0" b="551180"/>
            <wp:wrapSquare wrapText="bothSides"/>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rot="5400000">
                      <a:off x="0" y="0"/>
                      <a:ext cx="6648450" cy="5506720"/>
                    </a:xfrm>
                    <a:prstGeom prst="rect">
                      <a:avLst/>
                    </a:prstGeom>
                    <a:noFill/>
                    <a:ln w="9525">
                      <a:noFill/>
                      <a:miter lim="800000"/>
                      <a:headEnd/>
                      <a:tailEnd/>
                    </a:ln>
                  </pic:spPr>
                </pic:pic>
              </a:graphicData>
            </a:graphic>
          </wp:anchor>
        </w:drawing>
      </w:r>
      <w:r>
        <w:rPr>
          <w:rFonts w:asciiTheme="minorHAnsi" w:eastAsiaTheme="minorHAnsi" w:hAnsiTheme="minorHAnsi" w:hint="eastAsia"/>
          <w:snapToGrid/>
        </w:rPr>
        <w:t>5a)</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snapToGrid/>
        </w:rPr>
        <w:lastRenderedPageBreak/>
        <w:t>5b)</w:t>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noProof/>
        </w:rPr>
        <w:drawing>
          <wp:anchor distT="0" distB="0" distL="114300" distR="114300" simplePos="0" relativeHeight="251663360" behindDoc="1" locked="0" layoutInCell="1" allowOverlap="1">
            <wp:simplePos x="0" y="0"/>
            <wp:positionH relativeFrom="column">
              <wp:posOffset>-390525</wp:posOffset>
            </wp:positionH>
            <wp:positionV relativeFrom="paragraph">
              <wp:posOffset>708660</wp:posOffset>
            </wp:positionV>
            <wp:extent cx="6772275" cy="5611495"/>
            <wp:effectExtent l="0" t="571500" r="0" b="560705"/>
            <wp:wrapSquare wrapText="bothSides"/>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rot="5400000">
                      <a:off x="0" y="0"/>
                      <a:ext cx="6772275" cy="5611495"/>
                    </a:xfrm>
                    <a:prstGeom prst="rect">
                      <a:avLst/>
                    </a:prstGeom>
                    <a:noFill/>
                    <a:ln w="9525">
                      <a:noFill/>
                      <a:miter lim="800000"/>
                      <a:headEnd/>
                      <a:tailEnd/>
                    </a:ln>
                  </pic:spPr>
                </pic:pic>
              </a:graphicData>
            </a:graphic>
          </wp:anchor>
        </w:drawing>
      </w: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snapToGrid/>
        </w:rPr>
      </w:pPr>
    </w:p>
    <w:p w:rsidR="006E2FC0" w:rsidRDefault="006E2FC0" w:rsidP="00E6321D">
      <w:pPr>
        <w:pStyle w:val="a6"/>
        <w:spacing w:line="240" w:lineRule="auto"/>
        <w:ind w:left="800"/>
        <w:rPr>
          <w:rFonts w:asciiTheme="minorHAnsi" w:eastAsiaTheme="minorHAnsi" w:hAnsiTheme="minorHAnsi" w:hint="eastAsia"/>
          <w:noProof/>
        </w:rPr>
      </w:pPr>
      <w:r>
        <w:rPr>
          <w:rFonts w:asciiTheme="minorHAnsi" w:eastAsiaTheme="minorHAnsi" w:hAnsiTheme="minorHAnsi" w:hint="eastAsia"/>
          <w:snapToGrid/>
        </w:rPr>
        <w:lastRenderedPageBreak/>
        <w:t>5c)</w:t>
      </w:r>
    </w:p>
    <w:p w:rsidR="00E239F5" w:rsidRDefault="00E239F5" w:rsidP="00E6321D">
      <w:pPr>
        <w:pStyle w:val="a6"/>
        <w:spacing w:line="240" w:lineRule="auto"/>
        <w:ind w:left="800"/>
        <w:rPr>
          <w:rFonts w:asciiTheme="minorHAnsi" w:eastAsiaTheme="minorHAnsi" w:hAnsiTheme="minorHAnsi" w:hint="eastAsia"/>
          <w:noProof/>
        </w:rPr>
      </w:pPr>
      <w:r>
        <w:rPr>
          <w:rFonts w:asciiTheme="minorHAnsi" w:eastAsiaTheme="minorHAnsi" w:hAnsiTheme="minorHAnsi" w:hint="eastAsia"/>
          <w:noProof/>
        </w:rPr>
        <w:drawing>
          <wp:anchor distT="0" distB="0" distL="114300" distR="114300" simplePos="0" relativeHeight="251665408" behindDoc="0" locked="0" layoutInCell="1" allowOverlap="1">
            <wp:simplePos x="0" y="0"/>
            <wp:positionH relativeFrom="column">
              <wp:posOffset>-552450</wp:posOffset>
            </wp:positionH>
            <wp:positionV relativeFrom="paragraph">
              <wp:posOffset>405130</wp:posOffset>
            </wp:positionV>
            <wp:extent cx="6896100" cy="6675755"/>
            <wp:effectExtent l="0" t="114300" r="0" b="86995"/>
            <wp:wrapSquare wrapText="bothSides"/>
            <wp:docPr id="8"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rot="5400000">
                      <a:off x="0" y="0"/>
                      <a:ext cx="6896100" cy="6675755"/>
                    </a:xfrm>
                    <a:prstGeom prst="rect">
                      <a:avLst/>
                    </a:prstGeom>
                    <a:noFill/>
                    <a:ln w="9525">
                      <a:noFill/>
                      <a:miter lim="800000"/>
                      <a:headEnd/>
                      <a:tailEnd/>
                    </a:ln>
                  </pic:spPr>
                </pic:pic>
              </a:graphicData>
            </a:graphic>
          </wp:anchor>
        </w:drawing>
      </w:r>
    </w:p>
    <w:p w:rsidR="00E239F5" w:rsidRDefault="00E239F5" w:rsidP="00E6321D">
      <w:pPr>
        <w:pStyle w:val="a6"/>
        <w:spacing w:line="240" w:lineRule="auto"/>
        <w:ind w:left="800"/>
        <w:rPr>
          <w:rFonts w:asciiTheme="minorHAnsi" w:eastAsiaTheme="minorHAnsi" w:hAnsiTheme="minorHAnsi" w:hint="eastAsia"/>
          <w:noProof/>
        </w:rPr>
      </w:pPr>
    </w:p>
    <w:p w:rsidR="00E239F5" w:rsidRDefault="00E239F5" w:rsidP="00E6321D">
      <w:pPr>
        <w:pStyle w:val="a6"/>
        <w:spacing w:line="240" w:lineRule="auto"/>
        <w:ind w:left="800"/>
        <w:rPr>
          <w:rFonts w:asciiTheme="minorHAnsi" w:eastAsiaTheme="minorHAnsi" w:hAnsiTheme="minorHAnsi" w:hint="eastAsia"/>
          <w:noProof/>
        </w:rPr>
      </w:pPr>
    </w:p>
    <w:p w:rsidR="00E239F5" w:rsidRDefault="00E239F5" w:rsidP="00E6321D">
      <w:pPr>
        <w:pStyle w:val="a6"/>
        <w:spacing w:line="240" w:lineRule="auto"/>
        <w:ind w:left="800"/>
        <w:rPr>
          <w:rFonts w:asciiTheme="minorHAnsi" w:eastAsiaTheme="minorHAnsi" w:hAnsiTheme="minorHAnsi" w:hint="eastAsia"/>
          <w:noProof/>
        </w:rPr>
      </w:pPr>
    </w:p>
    <w:p w:rsidR="00E239F5" w:rsidRDefault="00E239F5" w:rsidP="00E6321D">
      <w:pPr>
        <w:pStyle w:val="a6"/>
        <w:spacing w:line="240" w:lineRule="auto"/>
        <w:ind w:left="800"/>
        <w:rPr>
          <w:rFonts w:asciiTheme="minorHAnsi" w:eastAsiaTheme="minorHAnsi" w:hAnsiTheme="minorHAnsi" w:hint="eastAsia"/>
          <w:snapToGrid/>
        </w:rPr>
      </w:pPr>
    </w:p>
    <w:p w:rsidR="00E239F5" w:rsidRDefault="00E239F5" w:rsidP="00E6321D">
      <w:pPr>
        <w:pStyle w:val="a6"/>
        <w:spacing w:line="240" w:lineRule="auto"/>
        <w:ind w:left="800"/>
        <w:rPr>
          <w:rFonts w:asciiTheme="minorHAnsi" w:eastAsiaTheme="minorHAnsi" w:hAnsiTheme="minorHAnsi" w:hint="eastAsia"/>
          <w:snapToGrid/>
        </w:rPr>
      </w:pPr>
    </w:p>
    <w:p w:rsidR="00E239F5" w:rsidRDefault="00E239F5" w:rsidP="00E6321D">
      <w:pPr>
        <w:pStyle w:val="a6"/>
        <w:spacing w:line="240" w:lineRule="auto"/>
        <w:ind w:left="800"/>
        <w:rPr>
          <w:rFonts w:asciiTheme="minorHAnsi" w:eastAsiaTheme="minorHAnsi" w:hAnsiTheme="minorHAnsi" w:hint="eastAsia"/>
          <w:snapToGrid/>
        </w:rPr>
      </w:pPr>
      <w:r>
        <w:rPr>
          <w:rFonts w:asciiTheme="minorHAnsi" w:eastAsiaTheme="minorHAnsi" w:hAnsiTheme="minorHAnsi" w:hint="eastAsia"/>
          <w:noProof/>
        </w:rPr>
        <w:lastRenderedPageBreak/>
        <w:drawing>
          <wp:anchor distT="0" distB="0" distL="114300" distR="114300" simplePos="0" relativeHeight="251666432" behindDoc="0" locked="0" layoutInCell="1" allowOverlap="1">
            <wp:simplePos x="0" y="0"/>
            <wp:positionH relativeFrom="column">
              <wp:posOffset>-609600</wp:posOffset>
            </wp:positionH>
            <wp:positionV relativeFrom="paragraph">
              <wp:posOffset>1205865</wp:posOffset>
            </wp:positionV>
            <wp:extent cx="6934200" cy="5358130"/>
            <wp:effectExtent l="0" t="781050" r="0" b="775970"/>
            <wp:wrapSquare wrapText="bothSides"/>
            <wp:docPr id="9"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rot="5400000">
                      <a:off x="0" y="0"/>
                      <a:ext cx="6934200" cy="5358130"/>
                    </a:xfrm>
                    <a:prstGeom prst="rect">
                      <a:avLst/>
                    </a:prstGeom>
                    <a:noFill/>
                    <a:ln w="9525">
                      <a:noFill/>
                      <a:miter lim="800000"/>
                      <a:headEnd/>
                      <a:tailEnd/>
                    </a:ln>
                  </pic:spPr>
                </pic:pic>
              </a:graphicData>
            </a:graphic>
          </wp:anchor>
        </w:drawing>
      </w:r>
      <w:r>
        <w:rPr>
          <w:rFonts w:asciiTheme="minorHAnsi" w:eastAsiaTheme="minorHAnsi" w:hAnsiTheme="minorHAnsi" w:hint="eastAsia"/>
          <w:snapToGrid/>
        </w:rPr>
        <w:t>6.</w:t>
      </w:r>
    </w:p>
    <w:p w:rsidR="00E239F5" w:rsidRDefault="00E239F5" w:rsidP="00E6321D">
      <w:pPr>
        <w:pStyle w:val="a6"/>
        <w:spacing w:line="240" w:lineRule="auto"/>
        <w:ind w:left="800"/>
        <w:rPr>
          <w:rFonts w:asciiTheme="minorHAnsi" w:eastAsiaTheme="minorHAnsi" w:hAnsiTheme="minorHAnsi" w:hint="eastAsia"/>
          <w:snapToGrid/>
        </w:rPr>
      </w:pPr>
    </w:p>
    <w:p w:rsidR="00E239F5" w:rsidRDefault="00E239F5" w:rsidP="00E6321D">
      <w:pPr>
        <w:pStyle w:val="a6"/>
        <w:spacing w:line="240" w:lineRule="auto"/>
        <w:ind w:left="800"/>
        <w:rPr>
          <w:rFonts w:asciiTheme="minorHAnsi" w:eastAsiaTheme="minorHAnsi" w:hAnsiTheme="minorHAnsi" w:hint="eastAsia"/>
          <w:snapToGrid/>
        </w:rPr>
      </w:pPr>
    </w:p>
    <w:p w:rsidR="00E239F5" w:rsidRDefault="00E239F5" w:rsidP="00E6321D">
      <w:pPr>
        <w:pStyle w:val="a6"/>
        <w:spacing w:line="240" w:lineRule="auto"/>
        <w:ind w:left="800"/>
        <w:rPr>
          <w:rFonts w:asciiTheme="minorHAnsi" w:eastAsiaTheme="minorHAnsi" w:hAnsiTheme="minorHAnsi" w:hint="eastAsia"/>
          <w:snapToGrid/>
        </w:rPr>
      </w:pPr>
    </w:p>
    <w:p w:rsidR="00E239F5" w:rsidRPr="00CF045A" w:rsidRDefault="00E239F5" w:rsidP="00E6321D">
      <w:pPr>
        <w:pStyle w:val="a6"/>
        <w:spacing w:line="240" w:lineRule="auto"/>
        <w:ind w:left="800"/>
        <w:rPr>
          <w:rFonts w:asciiTheme="minorHAnsi" w:eastAsiaTheme="minorHAnsi" w:hAnsiTheme="minorHAnsi" w:hint="eastAsia"/>
          <w:snapToGrid/>
        </w:rPr>
      </w:pPr>
    </w:p>
    <w:sectPr w:rsidR="00E239F5" w:rsidRPr="00CF045A" w:rsidSect="00251C43">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D24DE" w:rsidRDefault="00FD24DE" w:rsidP="002F6E89">
      <w:r>
        <w:separator/>
      </w:r>
    </w:p>
  </w:endnote>
  <w:endnote w:type="continuationSeparator" w:id="1">
    <w:p w:rsidR="00FD24DE" w:rsidRDefault="00FD24DE" w:rsidP="002F6E8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맑은 고딕">
    <w:panose1 w:val="020B0503020000020004"/>
    <w:charset w:val="81"/>
    <w:family w:val="modern"/>
    <w:pitch w:val="variable"/>
    <w:sig w:usb0="900002AF" w:usb1="09D77CFB" w:usb2="00000012" w:usb3="00000000" w:csb0="00080001" w:csb1="00000000"/>
  </w:font>
  <w:font w:name="한양신명조">
    <w:altName w:val="바탕"/>
    <w:panose1 w:val="00000000000000000000"/>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D24DE" w:rsidRDefault="00FD24DE" w:rsidP="002F6E89">
      <w:r>
        <w:separator/>
      </w:r>
    </w:p>
  </w:footnote>
  <w:footnote w:type="continuationSeparator" w:id="1">
    <w:p w:rsidR="00FD24DE" w:rsidRDefault="00FD24DE" w:rsidP="002F6E8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935AF"/>
    <w:multiLevelType w:val="hybridMultilevel"/>
    <w:tmpl w:val="86587050"/>
    <w:lvl w:ilvl="0" w:tplc="139214E2">
      <w:start w:val="1"/>
      <w:numFmt w:val="lowerLetter"/>
      <w:lvlText w:val="%1)"/>
      <w:lvlJc w:val="left"/>
      <w:pPr>
        <w:ind w:left="675" w:hanging="495"/>
      </w:pPr>
      <w:rPr>
        <w:rFonts w:ascii="Times New Roman" w:hAnsi="Times New Roman" w:cs="Times New Roman" w:hint="default"/>
        <w:sz w:val="18"/>
      </w:rPr>
    </w:lvl>
    <w:lvl w:ilvl="1" w:tplc="04090019" w:tentative="1">
      <w:start w:val="1"/>
      <w:numFmt w:val="upperLetter"/>
      <w:lvlText w:val="%2."/>
      <w:lvlJc w:val="left"/>
      <w:pPr>
        <w:ind w:left="980" w:hanging="400"/>
      </w:pPr>
    </w:lvl>
    <w:lvl w:ilvl="2" w:tplc="0409001B" w:tentative="1">
      <w:start w:val="1"/>
      <w:numFmt w:val="lowerRoman"/>
      <w:lvlText w:val="%3."/>
      <w:lvlJc w:val="right"/>
      <w:pPr>
        <w:ind w:left="1380" w:hanging="400"/>
      </w:pPr>
    </w:lvl>
    <w:lvl w:ilvl="3" w:tplc="0409000F" w:tentative="1">
      <w:start w:val="1"/>
      <w:numFmt w:val="decimal"/>
      <w:lvlText w:val="%4."/>
      <w:lvlJc w:val="left"/>
      <w:pPr>
        <w:ind w:left="1780" w:hanging="400"/>
      </w:pPr>
    </w:lvl>
    <w:lvl w:ilvl="4" w:tplc="04090019" w:tentative="1">
      <w:start w:val="1"/>
      <w:numFmt w:val="upperLetter"/>
      <w:lvlText w:val="%5."/>
      <w:lvlJc w:val="left"/>
      <w:pPr>
        <w:ind w:left="2180" w:hanging="400"/>
      </w:pPr>
    </w:lvl>
    <w:lvl w:ilvl="5" w:tplc="0409001B" w:tentative="1">
      <w:start w:val="1"/>
      <w:numFmt w:val="lowerRoman"/>
      <w:lvlText w:val="%6."/>
      <w:lvlJc w:val="right"/>
      <w:pPr>
        <w:ind w:left="2580" w:hanging="400"/>
      </w:pPr>
    </w:lvl>
    <w:lvl w:ilvl="6" w:tplc="0409000F" w:tentative="1">
      <w:start w:val="1"/>
      <w:numFmt w:val="decimal"/>
      <w:lvlText w:val="%7."/>
      <w:lvlJc w:val="left"/>
      <w:pPr>
        <w:ind w:left="2980" w:hanging="400"/>
      </w:pPr>
    </w:lvl>
    <w:lvl w:ilvl="7" w:tplc="04090019" w:tentative="1">
      <w:start w:val="1"/>
      <w:numFmt w:val="upperLetter"/>
      <w:lvlText w:val="%8."/>
      <w:lvlJc w:val="left"/>
      <w:pPr>
        <w:ind w:left="3380" w:hanging="400"/>
      </w:pPr>
    </w:lvl>
    <w:lvl w:ilvl="8" w:tplc="0409001B" w:tentative="1">
      <w:start w:val="1"/>
      <w:numFmt w:val="lowerRoman"/>
      <w:lvlText w:val="%9."/>
      <w:lvlJc w:val="right"/>
      <w:pPr>
        <w:ind w:left="3780" w:hanging="400"/>
      </w:pPr>
    </w:lvl>
  </w:abstractNum>
  <w:abstractNum w:abstractNumId="1">
    <w:nsid w:val="0F9569AE"/>
    <w:multiLevelType w:val="hybridMultilevel"/>
    <w:tmpl w:val="2E40A1EC"/>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28266DDD"/>
    <w:multiLevelType w:val="hybridMultilevel"/>
    <w:tmpl w:val="0764C144"/>
    <w:lvl w:ilvl="0" w:tplc="1EEC87E6">
      <w:start w:val="1"/>
      <w:numFmt w:val="lowerLetter"/>
      <w:lvlText w:val="%1)"/>
      <w:lvlJc w:val="left"/>
      <w:pPr>
        <w:ind w:left="760" w:hanging="360"/>
      </w:pPr>
      <w:rPr>
        <w:rFonts w:ascii="Times New Roman" w:hAnsi="Times New Roman" w:cs="Times New Roman" w:hint="default"/>
        <w:sz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30DA45DF"/>
    <w:multiLevelType w:val="hybridMultilevel"/>
    <w:tmpl w:val="21FE7C60"/>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34350DCB"/>
    <w:multiLevelType w:val="hybridMultilevel"/>
    <w:tmpl w:val="BE2E8D4C"/>
    <w:lvl w:ilvl="0" w:tplc="0B32F470">
      <w:start w:val="1"/>
      <w:numFmt w:val="decimal"/>
      <w:lvlText w:val="%1."/>
      <w:lvlJc w:val="left"/>
      <w:pPr>
        <w:ind w:left="760" w:hanging="360"/>
      </w:pPr>
      <w:rPr>
        <w:rFonts w:asciiTheme="minorHAnsi" w:eastAsiaTheme="minorEastAsia" w:hAnsiTheme="minorHAnsi" w:cstheme="minorBidi"/>
      </w:rPr>
    </w:lvl>
    <w:lvl w:ilvl="1" w:tplc="25C8C222">
      <w:start w:val="1"/>
      <w:numFmt w:val="lowerLetter"/>
      <w:lvlText w:val="%2)"/>
      <w:lvlJc w:val="left"/>
      <w:pPr>
        <w:ind w:left="1160" w:hanging="360"/>
      </w:pPr>
      <w:rPr>
        <w:rFonts w:cs="Times New Roman"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392D2CC7"/>
    <w:multiLevelType w:val="hybridMultilevel"/>
    <w:tmpl w:val="FBAECE9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4349163B"/>
    <w:multiLevelType w:val="hybridMultilevel"/>
    <w:tmpl w:val="B336B6D0"/>
    <w:lvl w:ilvl="0" w:tplc="CD2A77F0">
      <w:start w:val="1"/>
      <w:numFmt w:val="lowerLetter"/>
      <w:lvlText w:val="%1)"/>
      <w:lvlJc w:val="left"/>
      <w:pPr>
        <w:ind w:left="760" w:hanging="360"/>
      </w:pPr>
      <w:rPr>
        <w:rFonts w:ascii="Times New Roman" w:hAnsi="Times New Roman" w:cs="Times New Roman" w:hint="default"/>
        <w:sz w:val="1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46E507D5"/>
    <w:multiLevelType w:val="hybridMultilevel"/>
    <w:tmpl w:val="9508F50C"/>
    <w:lvl w:ilvl="0" w:tplc="A782BD7A">
      <w:start w:val="1"/>
      <w:numFmt w:val="decimal"/>
      <w:lvlText w:val="%1)"/>
      <w:lvlJc w:val="left"/>
      <w:pPr>
        <w:ind w:left="1120" w:hanging="360"/>
      </w:pPr>
      <w:rPr>
        <w:rFonts w:hint="default"/>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8">
    <w:nsid w:val="66227716"/>
    <w:multiLevelType w:val="hybridMultilevel"/>
    <w:tmpl w:val="5850608C"/>
    <w:lvl w:ilvl="0" w:tplc="0668292E">
      <w:start w:val="1"/>
      <w:numFmt w:val="lowerLetter"/>
      <w:lvlText w:val="%1)"/>
      <w:lvlJc w:val="left"/>
      <w:pPr>
        <w:ind w:left="800" w:hanging="40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nsid w:val="68E31F2D"/>
    <w:multiLevelType w:val="hybridMultilevel"/>
    <w:tmpl w:val="90FC817C"/>
    <w:lvl w:ilvl="0" w:tplc="0668292E">
      <w:start w:val="1"/>
      <w:numFmt w:val="lowerLetter"/>
      <w:lvlText w:val="%1)"/>
      <w:lvlJc w:val="left"/>
      <w:pPr>
        <w:ind w:left="760" w:hanging="360"/>
      </w:pPr>
      <w:rPr>
        <w:rFonts w:asciiTheme="minorHAnsi" w:eastAsiaTheme="minorEastAsia" w:hAnsiTheme="minorHAnsi" w:cstheme="minorBidi"/>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4"/>
  </w:num>
  <w:num w:numId="3">
    <w:abstractNumId w:val="7"/>
  </w:num>
  <w:num w:numId="4">
    <w:abstractNumId w:val="3"/>
  </w:num>
  <w:num w:numId="5">
    <w:abstractNumId w:val="0"/>
  </w:num>
  <w:num w:numId="6">
    <w:abstractNumId w:val="2"/>
  </w:num>
  <w:num w:numId="7">
    <w:abstractNumId w:val="1"/>
  </w:num>
  <w:num w:numId="8">
    <w:abstractNumId w:val="8"/>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1638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A79E9"/>
    <w:rsid w:val="0000122F"/>
    <w:rsid w:val="000A563A"/>
    <w:rsid w:val="000B7840"/>
    <w:rsid w:val="000C70B4"/>
    <w:rsid w:val="00107BFE"/>
    <w:rsid w:val="0014391A"/>
    <w:rsid w:val="00145C11"/>
    <w:rsid w:val="00151312"/>
    <w:rsid w:val="001D1858"/>
    <w:rsid w:val="00224D2E"/>
    <w:rsid w:val="002262C2"/>
    <w:rsid w:val="0023672B"/>
    <w:rsid w:val="00237DDF"/>
    <w:rsid w:val="00251C43"/>
    <w:rsid w:val="002D1379"/>
    <w:rsid w:val="002F6E89"/>
    <w:rsid w:val="00385FE7"/>
    <w:rsid w:val="004104AA"/>
    <w:rsid w:val="004303B9"/>
    <w:rsid w:val="00441F53"/>
    <w:rsid w:val="00455A77"/>
    <w:rsid w:val="004C7A16"/>
    <w:rsid w:val="00532537"/>
    <w:rsid w:val="00571154"/>
    <w:rsid w:val="00614B66"/>
    <w:rsid w:val="00673362"/>
    <w:rsid w:val="006E2FC0"/>
    <w:rsid w:val="0074412D"/>
    <w:rsid w:val="007B4C9A"/>
    <w:rsid w:val="00875635"/>
    <w:rsid w:val="008842DE"/>
    <w:rsid w:val="009515EC"/>
    <w:rsid w:val="00966F51"/>
    <w:rsid w:val="00967C57"/>
    <w:rsid w:val="00976110"/>
    <w:rsid w:val="00A153A6"/>
    <w:rsid w:val="00A4677F"/>
    <w:rsid w:val="00A739E4"/>
    <w:rsid w:val="00AE0B5C"/>
    <w:rsid w:val="00B036AF"/>
    <w:rsid w:val="00BB5B3F"/>
    <w:rsid w:val="00CA79E9"/>
    <w:rsid w:val="00CC382C"/>
    <w:rsid w:val="00CF045A"/>
    <w:rsid w:val="00D1359B"/>
    <w:rsid w:val="00D17692"/>
    <w:rsid w:val="00E239F5"/>
    <w:rsid w:val="00E5405C"/>
    <w:rsid w:val="00E6321D"/>
    <w:rsid w:val="00EE032C"/>
    <w:rsid w:val="00FD24DE"/>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imes New Roman"/>
        <w:snapToGrid w:val="0"/>
        <w:color w:val="000000"/>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51C43"/>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A79E9"/>
    <w:pPr>
      <w:ind w:leftChars="400" w:left="800"/>
    </w:pPr>
  </w:style>
  <w:style w:type="paragraph" w:styleId="a4">
    <w:name w:val="header"/>
    <w:basedOn w:val="a"/>
    <w:link w:val="Char"/>
    <w:uiPriority w:val="99"/>
    <w:semiHidden/>
    <w:unhideWhenUsed/>
    <w:rsid w:val="002F6E89"/>
    <w:pPr>
      <w:tabs>
        <w:tab w:val="center" w:pos="4513"/>
        <w:tab w:val="right" w:pos="9026"/>
      </w:tabs>
      <w:snapToGrid w:val="0"/>
    </w:pPr>
  </w:style>
  <w:style w:type="character" w:customStyle="1" w:styleId="Char">
    <w:name w:val="머리글 Char"/>
    <w:basedOn w:val="a0"/>
    <w:link w:val="a4"/>
    <w:uiPriority w:val="99"/>
    <w:semiHidden/>
    <w:rsid w:val="002F6E89"/>
  </w:style>
  <w:style w:type="paragraph" w:styleId="a5">
    <w:name w:val="footer"/>
    <w:basedOn w:val="a"/>
    <w:link w:val="Char0"/>
    <w:uiPriority w:val="99"/>
    <w:semiHidden/>
    <w:unhideWhenUsed/>
    <w:rsid w:val="002F6E89"/>
    <w:pPr>
      <w:tabs>
        <w:tab w:val="center" w:pos="4513"/>
        <w:tab w:val="right" w:pos="9026"/>
      </w:tabs>
      <w:snapToGrid w:val="0"/>
    </w:pPr>
  </w:style>
  <w:style w:type="character" w:customStyle="1" w:styleId="Char0">
    <w:name w:val="바닥글 Char"/>
    <w:basedOn w:val="a0"/>
    <w:link w:val="a5"/>
    <w:uiPriority w:val="99"/>
    <w:semiHidden/>
    <w:rsid w:val="002F6E89"/>
  </w:style>
  <w:style w:type="paragraph" w:customStyle="1" w:styleId="a6">
    <w:name w:val="바탕글"/>
    <w:basedOn w:val="a"/>
    <w:rsid w:val="0074412D"/>
    <w:pPr>
      <w:widowControl/>
      <w:wordWrap/>
      <w:autoSpaceDE/>
      <w:autoSpaceDN/>
      <w:snapToGrid w:val="0"/>
      <w:spacing w:line="360" w:lineRule="auto"/>
    </w:pPr>
    <w:rPr>
      <w:rFonts w:ascii="한양신명조" w:eastAsia="한양신명조" w:hAnsi="한양신명조" w:cs="굴림"/>
    </w:rPr>
  </w:style>
  <w:style w:type="table" w:styleId="a7">
    <w:name w:val="Table Grid"/>
    <w:basedOn w:val="a1"/>
    <w:uiPriority w:val="59"/>
    <w:rsid w:val="0057115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1">
    <w:name w:val="Light Shading Accent 1"/>
    <w:basedOn w:val="a1"/>
    <w:uiPriority w:val="60"/>
    <w:rsid w:val="00BB5B3F"/>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a8">
    <w:name w:val="Balloon Text"/>
    <w:basedOn w:val="a"/>
    <w:link w:val="Char1"/>
    <w:uiPriority w:val="99"/>
    <w:semiHidden/>
    <w:unhideWhenUsed/>
    <w:rsid w:val="006E2FC0"/>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6E2FC0"/>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divs>
    <w:div w:id="287705398">
      <w:bodyDiv w:val="1"/>
      <w:marLeft w:val="0"/>
      <w:marRight w:val="0"/>
      <w:marTop w:val="0"/>
      <w:marBottom w:val="0"/>
      <w:divBdr>
        <w:top w:val="none" w:sz="0" w:space="0" w:color="auto"/>
        <w:left w:val="none" w:sz="0" w:space="0" w:color="auto"/>
        <w:bottom w:val="none" w:sz="0" w:space="0" w:color="auto"/>
        <w:right w:val="none" w:sz="0" w:space="0" w:color="auto"/>
      </w:divBdr>
    </w:div>
    <w:div w:id="581568128">
      <w:bodyDiv w:val="1"/>
      <w:marLeft w:val="0"/>
      <w:marRight w:val="0"/>
      <w:marTop w:val="0"/>
      <w:marBottom w:val="0"/>
      <w:divBdr>
        <w:top w:val="none" w:sz="0" w:space="0" w:color="auto"/>
        <w:left w:val="none" w:sz="0" w:space="0" w:color="auto"/>
        <w:bottom w:val="none" w:sz="0" w:space="0" w:color="auto"/>
        <w:right w:val="none" w:sz="0" w:space="0" w:color="auto"/>
      </w:divBdr>
    </w:div>
    <w:div w:id="907419958">
      <w:bodyDiv w:val="1"/>
      <w:marLeft w:val="0"/>
      <w:marRight w:val="0"/>
      <w:marTop w:val="0"/>
      <w:marBottom w:val="0"/>
      <w:divBdr>
        <w:top w:val="none" w:sz="0" w:space="0" w:color="auto"/>
        <w:left w:val="none" w:sz="0" w:space="0" w:color="auto"/>
        <w:bottom w:val="none" w:sz="0" w:space="0" w:color="auto"/>
        <w:right w:val="none" w:sz="0" w:space="0" w:color="auto"/>
      </w:divBdr>
    </w:div>
    <w:div w:id="965426638">
      <w:bodyDiv w:val="1"/>
      <w:marLeft w:val="0"/>
      <w:marRight w:val="0"/>
      <w:marTop w:val="0"/>
      <w:marBottom w:val="0"/>
      <w:divBdr>
        <w:top w:val="none" w:sz="0" w:space="0" w:color="auto"/>
        <w:left w:val="none" w:sz="0" w:space="0" w:color="auto"/>
        <w:bottom w:val="none" w:sz="0" w:space="0" w:color="auto"/>
        <w:right w:val="none" w:sz="0" w:space="0" w:color="auto"/>
      </w:divBdr>
    </w:div>
    <w:div w:id="135916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6.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13</Pages>
  <Words>1374</Words>
  <Characters>7833</Characters>
  <Application>Microsoft Office Word</Application>
  <DocSecurity>0</DocSecurity>
  <Lines>65</Lines>
  <Paragraphs>18</Paragraphs>
  <ScaleCrop>false</ScaleCrop>
  <HeadingPairs>
    <vt:vector size="2" baseType="variant">
      <vt:variant>
        <vt:lpstr>제목</vt:lpstr>
      </vt:variant>
      <vt:variant>
        <vt:i4>1</vt:i4>
      </vt:variant>
    </vt:vector>
  </HeadingPairs>
  <TitlesOfParts>
    <vt:vector size="1" baseType="lpstr">
      <vt:lpstr/>
    </vt:vector>
  </TitlesOfParts>
  <Company>Black Edition SP3</Company>
  <LinksUpToDate>false</LinksUpToDate>
  <CharactersWithSpaces>9189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XP</dc:creator>
  <cp:keywords/>
  <dc:description/>
  <cp:lastModifiedBy>Windows XP</cp:lastModifiedBy>
  <cp:revision>30</cp:revision>
  <dcterms:created xsi:type="dcterms:W3CDTF">2010-03-28T17:50:00Z</dcterms:created>
  <dcterms:modified xsi:type="dcterms:W3CDTF">2010-04-26T04:06:00Z</dcterms:modified>
</cp:coreProperties>
</file>