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ntdpph5bkng3" w:id="0"/>
      <w:bookmarkEnd w:id="0"/>
      <w:r w:rsidDel="00000000" w:rsidR="00000000" w:rsidRPr="00000000">
        <w:rPr>
          <w:rtl w:val="0"/>
        </w:rPr>
        <w:t xml:space="preserve">Projektni zadatak - napadi</w:t>
      </w:r>
    </w:p>
    <w:p w:rsidR="00000000" w:rsidDel="00000000" w:rsidP="00000000" w:rsidRDefault="00000000" w:rsidRPr="00000000" w14:paraId="00000002">
      <w:pPr>
        <w:pStyle w:val="Subtitle"/>
        <w:jc w:val="center"/>
        <w:rPr/>
      </w:pPr>
      <w:bookmarkStart w:colFirst="0" w:colLast="0" w:name="_dhf7hmo9roxf" w:id="1"/>
      <w:bookmarkEnd w:id="1"/>
      <w:r w:rsidDel="00000000" w:rsidR="00000000" w:rsidRPr="00000000">
        <w:rPr>
          <w:rtl w:val="0"/>
        </w:rPr>
        <w:t xml:space="preserve">Razvoj Bezbednog Softvera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b w:val="1"/>
          <w:rtl w:val="0"/>
        </w:rPr>
        <w:t xml:space="preserve">Autor:</w:t>
      </w:r>
      <w:r w:rsidDel="00000000" w:rsidR="00000000" w:rsidRPr="00000000">
        <w:rPr>
          <w:rtl w:val="0"/>
        </w:rPr>
        <w:t xml:space="preserve"> Ilija Obradović 2024/3090</w:t>
      </w:r>
    </w:p>
    <w:p w:rsidR="00000000" w:rsidDel="00000000" w:rsidP="00000000" w:rsidRDefault="00000000" w:rsidRPr="00000000" w14:paraId="00000008">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9">
      <w:pPr>
        <w:ind w:left="0" w:firstLine="720"/>
        <w:jc w:val="both"/>
        <w:rPr/>
      </w:pPr>
      <w:r w:rsidDel="00000000" w:rsidR="00000000" w:rsidRPr="00000000">
        <w:rPr>
          <w:rtl w:val="0"/>
        </w:rPr>
        <w:t xml:space="preserve">Ovaj dokument sadrži korake koji su potrebni da bi se uspešno izveli traženi napadi na projektnom zadatku iz predmeta Razvoj Bezbednog Softvera.</w:t>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pStyle w:val="Heading1"/>
        <w:numPr>
          <w:ilvl w:val="0"/>
          <w:numId w:val="1"/>
        </w:numPr>
        <w:spacing w:after="0" w:afterAutospacing="0"/>
        <w:ind w:left="720" w:hanging="360"/>
        <w:jc w:val="both"/>
        <w:rPr>
          <w:u w:val="none"/>
        </w:rPr>
      </w:pPr>
      <w:bookmarkStart w:colFirst="0" w:colLast="0" w:name="_nkeiimwapqu6" w:id="2"/>
      <w:bookmarkEnd w:id="2"/>
      <w:r w:rsidDel="00000000" w:rsidR="00000000" w:rsidRPr="00000000">
        <w:rPr>
          <w:rtl w:val="0"/>
        </w:rPr>
        <w:t xml:space="preserve"> SQLi</w:t>
      </w:r>
    </w:p>
    <w:p w:rsidR="00000000" w:rsidDel="00000000" w:rsidP="00000000" w:rsidRDefault="00000000" w:rsidRPr="00000000" w14:paraId="0000000C">
      <w:pPr>
        <w:pStyle w:val="Heading2"/>
        <w:numPr>
          <w:ilvl w:val="1"/>
          <w:numId w:val="1"/>
        </w:numPr>
        <w:spacing w:before="0" w:beforeAutospacing="0"/>
        <w:ind w:left="1440" w:hanging="360"/>
      </w:pPr>
      <w:bookmarkStart w:colFirst="0" w:colLast="0" w:name="_o6ot1xxpglxw" w:id="3"/>
      <w:bookmarkEnd w:id="3"/>
      <w:r w:rsidDel="00000000" w:rsidR="00000000" w:rsidRPr="00000000">
        <w:rPr>
          <w:rtl w:val="0"/>
        </w:rPr>
        <w:t xml:space="preserve">Login stranica</w:t>
      </w:r>
    </w:p>
    <w:p w:rsidR="00000000" w:rsidDel="00000000" w:rsidP="00000000" w:rsidRDefault="00000000" w:rsidRPr="00000000" w14:paraId="0000000D">
      <w:pPr>
        <w:ind w:left="1440" w:firstLine="720"/>
        <w:rPr/>
      </w:pPr>
      <w:r w:rsidDel="00000000" w:rsidR="00000000" w:rsidRPr="00000000">
        <w:rPr>
          <w:rtl w:val="0"/>
        </w:rPr>
        <w:t xml:space="preserve">Da bi izrada zadatka uopšte počela potrebno je prvo pristupiti web sajtu pomoću nekog naloga. Kako ovaj sajt nema opciju za registraciju korisnika jedino što je moguće jeste ulaz na postojeće naloge. Pošto se napad izvršava iz ugla napadača koji nema pristup informacijama o bazi podataka potrebno je izvršiti prvi SQLi na login stranici.</w:t>
      </w:r>
    </w:p>
    <w:p w:rsidR="00000000" w:rsidDel="00000000" w:rsidP="00000000" w:rsidRDefault="00000000" w:rsidRPr="00000000" w14:paraId="0000000E">
      <w:pPr>
        <w:ind w:left="720" w:firstLine="720"/>
        <w:jc w:val="left"/>
        <w:rPr/>
      </w:pPr>
      <w:r w:rsidDel="00000000" w:rsidR="00000000" w:rsidRPr="00000000">
        <w:rPr>
          <w:rtl w:val="0"/>
        </w:rPr>
        <w:t xml:space="preserve">Ovime dolazimo na stranicu sa listom knjiga.</w:t>
      </w:r>
      <w:r w:rsidDel="00000000" w:rsidR="00000000" w:rsidRPr="00000000">
        <w:drawing>
          <wp:anchor allowOverlap="1" behindDoc="0" distB="114300" distT="114300" distL="114300" distR="114300" hidden="0" layoutInCell="1" locked="0" relativeHeight="0" simplePos="0">
            <wp:simplePos x="0" y="0"/>
            <wp:positionH relativeFrom="column">
              <wp:posOffset>1304925</wp:posOffset>
            </wp:positionH>
            <wp:positionV relativeFrom="paragraph">
              <wp:posOffset>123825</wp:posOffset>
            </wp:positionV>
            <wp:extent cx="3305175" cy="2260296"/>
            <wp:effectExtent b="0" l="0" r="0" t="0"/>
            <wp:wrapTopAndBottom distB="114300" distT="114300"/>
            <wp:docPr id="4" name="image6.png"/>
            <a:graphic>
              <a:graphicData uri="http://schemas.openxmlformats.org/drawingml/2006/picture">
                <pic:pic>
                  <pic:nvPicPr>
                    <pic:cNvPr id="0" name="image6.png"/>
                    <pic:cNvPicPr preferRelativeResize="0"/>
                  </pic:nvPicPr>
                  <pic:blipFill>
                    <a:blip r:embed="rId6"/>
                    <a:srcRect b="16386" l="17924" r="16603" t="19030"/>
                    <a:stretch>
                      <a:fillRect/>
                    </a:stretch>
                  </pic:blipFill>
                  <pic:spPr>
                    <a:xfrm>
                      <a:off x="0" y="0"/>
                      <a:ext cx="3305175" cy="2260296"/>
                    </a:xfrm>
                    <a:prstGeom prst="rect"/>
                    <a:ln/>
                  </pic:spPr>
                </pic:pic>
              </a:graphicData>
            </a:graphic>
          </wp:anchor>
        </w:drawing>
      </w:r>
    </w:p>
    <w:p w:rsidR="00000000" w:rsidDel="00000000" w:rsidP="00000000" w:rsidRDefault="00000000" w:rsidRPr="00000000" w14:paraId="0000000F">
      <w:pPr>
        <w:pStyle w:val="Heading2"/>
        <w:numPr>
          <w:ilvl w:val="1"/>
          <w:numId w:val="1"/>
        </w:numPr>
        <w:ind w:left="1440" w:hanging="360"/>
        <w:rPr>
          <w:u w:val="none"/>
        </w:rPr>
      </w:pPr>
      <w:bookmarkStart w:colFirst="0" w:colLast="0" w:name="_whloftse9qtt" w:id="4"/>
      <w:bookmarkEnd w:id="4"/>
      <w:r w:rsidDel="00000000" w:rsidR="00000000" w:rsidRPr="00000000">
        <w:rPr>
          <w:rtl w:val="0"/>
        </w:rPr>
        <w:t xml:space="preserve">Analiza koda kupovine knjige</w:t>
      </w:r>
    </w:p>
    <w:p w:rsidR="00000000" w:rsidDel="00000000" w:rsidP="00000000" w:rsidRDefault="00000000" w:rsidRPr="00000000" w14:paraId="00000010">
      <w:pPr>
        <w:ind w:left="1440" w:firstLine="720"/>
        <w:rPr/>
      </w:pPr>
      <w:r w:rsidDel="00000000" w:rsidR="00000000" w:rsidRPr="00000000">
        <w:rPr>
          <w:rtl w:val="0"/>
        </w:rPr>
        <w:t xml:space="preserve">Stranica za kupovinu knjige zahteva unos broja kartice i adrese, i opcionog koda vaučera. Pogledom na kod, vidi se da se broj kartice i adresa ne koriste, već da je tu samo provera zadatog vaučera.</w:t>
        <w:br w:type="textWrapping"/>
        <w:br w:type="textWrapping"/>
        <w:t xml:space="preserve">Ono što je sigurno je da jedini SQL upiti koji se pri ovom zahtevu izvršavaju jesu oni koji se tiču vaučera. </w:t>
      </w:r>
      <w:r w:rsidDel="00000000" w:rsidR="00000000" w:rsidRPr="00000000">
        <w:drawing>
          <wp:anchor allowOverlap="1" behindDoc="0" distB="114300" distT="114300" distL="114300" distR="114300" hidden="0" layoutInCell="1" locked="0" relativeHeight="0" simplePos="0">
            <wp:simplePos x="0" y="0"/>
            <wp:positionH relativeFrom="column">
              <wp:posOffset>574838</wp:posOffset>
            </wp:positionH>
            <wp:positionV relativeFrom="paragraph">
              <wp:posOffset>679800</wp:posOffset>
            </wp:positionV>
            <wp:extent cx="4576763" cy="3125393"/>
            <wp:effectExtent b="0" l="0" r="0" t="0"/>
            <wp:wrapTopAndBottom distB="114300" distT="11430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76763" cy="3125393"/>
                    </a:xfrm>
                    <a:prstGeom prst="rect"/>
                    <a:ln/>
                  </pic:spPr>
                </pic:pic>
              </a:graphicData>
            </a:graphic>
          </wp:anchor>
        </w:drawing>
      </w:r>
    </w:p>
    <w:p w:rsidR="00000000" w:rsidDel="00000000" w:rsidP="00000000" w:rsidRDefault="00000000" w:rsidRPr="00000000" w14:paraId="00000011">
      <w:pPr>
        <w:ind w:left="1440" w:firstLine="720"/>
        <w:rPr/>
      </w:pPr>
      <w:r w:rsidDel="00000000" w:rsidR="00000000" w:rsidRPr="00000000">
        <w:rPr>
          <w:rtl w:val="0"/>
        </w:rPr>
        <w:t xml:space="preserve">Iz ranije statičke analize se vidi ranjivost u funkciji </w:t>
      </w:r>
      <w:r w:rsidDel="00000000" w:rsidR="00000000" w:rsidRPr="00000000">
        <w:rPr>
          <w:b w:val="1"/>
          <w:rtl w:val="0"/>
        </w:rPr>
        <w:t xml:space="preserve">checkIfVoucherIsAssignedToUser</w:t>
      </w:r>
      <w:r w:rsidDel="00000000" w:rsidR="00000000" w:rsidRPr="00000000">
        <w:rPr>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-4762</wp:posOffset>
            </wp:positionH>
            <wp:positionV relativeFrom="paragraph">
              <wp:posOffset>474250</wp:posOffset>
            </wp:positionV>
            <wp:extent cx="5731200" cy="2527300"/>
            <wp:effectExtent b="0" l="0" r="0" t="0"/>
            <wp:wrapTopAndBottom distB="114300" distT="11430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527300"/>
                    </a:xfrm>
                    <a:prstGeom prst="rect"/>
                    <a:ln/>
                  </pic:spPr>
                </pic:pic>
              </a:graphicData>
            </a:graphic>
          </wp:anchor>
        </w:drawing>
      </w:r>
    </w:p>
    <w:p w:rsidR="00000000" w:rsidDel="00000000" w:rsidP="00000000" w:rsidRDefault="00000000" w:rsidRPr="00000000" w14:paraId="00000012">
      <w:pPr>
        <w:ind w:left="1440" w:firstLine="0"/>
        <w:rPr/>
      </w:pPr>
      <w:r w:rsidDel="00000000" w:rsidR="00000000" w:rsidRPr="00000000">
        <w:rPr>
          <w:rtl w:val="0"/>
        </w:rPr>
        <w:t xml:space="preserve">Ukoliko korisničko ime u sebi ima SQLi može se postići zahtev brisanja svih knjiga iz baze. Primer ovakvog malicioznog korisničkog imena je: “</w:t>
      </w:r>
      <w:r w:rsidDel="00000000" w:rsidR="00000000" w:rsidRPr="00000000">
        <w:rPr>
          <w:b w:val="1"/>
          <w:rtl w:val="0"/>
        </w:rPr>
        <w:t xml:space="preserve">something’; drop table book;</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3">
      <w:pPr>
        <w:ind w:left="1440" w:firstLine="720"/>
        <w:rPr/>
      </w:pPr>
      <w:r w:rsidDel="00000000" w:rsidR="00000000" w:rsidRPr="00000000">
        <w:rPr>
          <w:rtl w:val="0"/>
        </w:rPr>
        <w:t xml:space="preserve">Međutim, ono što pravi problem jeste početak funkcije </w:t>
      </w:r>
      <w:r w:rsidDel="00000000" w:rsidR="00000000" w:rsidRPr="00000000">
        <w:rPr>
          <w:b w:val="1"/>
          <w:rtl w:val="0"/>
        </w:rPr>
        <w:t xml:space="preserve">buyBook</w:t>
      </w:r>
      <w:r w:rsidDel="00000000" w:rsidR="00000000" w:rsidRPr="00000000">
        <w:rPr>
          <w:rtl w:val="0"/>
        </w:rPr>
        <w:t xml:space="preserve">, sa pozivom </w:t>
      </w:r>
      <w:r w:rsidDel="00000000" w:rsidR="00000000" w:rsidRPr="00000000">
        <w:rPr>
          <w:b w:val="1"/>
          <w:rtl w:val="0"/>
        </w:rPr>
        <w:t xml:space="preserve">checkIfVoucherExist. </w:t>
      </w:r>
      <w:r w:rsidDel="00000000" w:rsidR="00000000" w:rsidRPr="00000000">
        <w:rPr>
          <w:rtl w:val="0"/>
        </w:rPr>
        <w:t xml:space="preserve">Da bi se uopšte došlo do ranjivog koda, mora se obezbediti postojanje bilo kakvog vaučera čija šifra je poznata. </w:t>
      </w:r>
    </w:p>
    <w:p w:rsidR="00000000" w:rsidDel="00000000" w:rsidP="00000000" w:rsidRDefault="00000000" w:rsidRPr="00000000" w14:paraId="00000014">
      <w:pPr>
        <w:pStyle w:val="Heading2"/>
        <w:numPr>
          <w:ilvl w:val="1"/>
          <w:numId w:val="1"/>
        </w:numPr>
        <w:ind w:left="1440" w:hanging="360"/>
        <w:rPr>
          <w:u w:val="none"/>
        </w:rPr>
      </w:pPr>
      <w:bookmarkStart w:colFirst="0" w:colLast="0" w:name="_9ncggcfunu46" w:id="5"/>
      <w:bookmarkEnd w:id="5"/>
      <w:r w:rsidDel="00000000" w:rsidR="00000000" w:rsidRPr="00000000">
        <w:rPr>
          <w:rtl w:val="0"/>
        </w:rPr>
        <w:t xml:space="preserve">Novi vaučer</w:t>
      </w:r>
    </w:p>
    <w:p w:rsidR="00000000" w:rsidDel="00000000" w:rsidP="00000000" w:rsidRDefault="00000000" w:rsidRPr="00000000" w14:paraId="00000015">
      <w:pPr>
        <w:ind w:left="1440" w:firstLine="0"/>
        <w:rPr/>
      </w:pPr>
      <w:r w:rsidDel="00000000" w:rsidR="00000000" w:rsidRPr="00000000">
        <w:rPr>
          <w:rtl w:val="0"/>
        </w:rPr>
        <w:tab/>
        <w:t xml:space="preserve">Pritiskom na navigaciono dugme </w:t>
      </w:r>
      <w:r w:rsidDel="00000000" w:rsidR="00000000" w:rsidRPr="00000000">
        <w:rPr>
          <w:b w:val="1"/>
          <w:rtl w:val="0"/>
        </w:rPr>
        <w:t xml:space="preserve">“New voucher” </w:t>
      </w:r>
      <w:r w:rsidDel="00000000" w:rsidR="00000000" w:rsidRPr="00000000">
        <w:rPr>
          <w:rtl w:val="0"/>
        </w:rPr>
        <w:t xml:space="preserve">odlazi se na stranicu za pravljenje novog vaučera. Da bi se ispunili zahtevi koda vaučera (</w:t>
      </w:r>
      <w:r w:rsidDel="00000000" w:rsidR="00000000" w:rsidRPr="00000000">
        <w:rPr>
          <w:b w:val="1"/>
          <w:rtl w:val="0"/>
        </w:rPr>
        <w:t xml:space="preserve">bruce - </w:t>
      </w:r>
      <w:r w:rsidDel="00000000" w:rsidR="00000000" w:rsidRPr="00000000">
        <w:rPr>
          <w:rtl w:val="0"/>
        </w:rPr>
        <w:t xml:space="preserve">nalog kom napadač ima pristup) potrebno je popuniti polja kao na primeru ispod.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847725</wp:posOffset>
            </wp:positionV>
            <wp:extent cx="5731200" cy="2997200"/>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997200"/>
                    </a:xfrm>
                    <a:prstGeom prst="rect"/>
                    <a:ln/>
                  </pic:spPr>
                </pic:pic>
              </a:graphicData>
            </a:graphic>
          </wp:anchor>
        </w:drawing>
      </w:r>
    </w:p>
    <w:p w:rsidR="00000000" w:rsidDel="00000000" w:rsidP="00000000" w:rsidRDefault="00000000" w:rsidRPr="00000000" w14:paraId="00000016">
      <w:pPr>
        <w:pStyle w:val="Heading2"/>
        <w:numPr>
          <w:ilvl w:val="1"/>
          <w:numId w:val="1"/>
        </w:numPr>
        <w:ind w:left="1440" w:hanging="360"/>
        <w:rPr>
          <w:u w:val="none"/>
        </w:rPr>
      </w:pPr>
      <w:bookmarkStart w:colFirst="0" w:colLast="0" w:name="_wl4prk6l325x" w:id="6"/>
      <w:bookmarkEnd w:id="6"/>
      <w:r w:rsidDel="00000000" w:rsidR="00000000" w:rsidRPr="00000000">
        <w:rPr>
          <w:rtl w:val="0"/>
        </w:rPr>
        <w:t xml:space="preserve">Promena korisničkog imena</w:t>
      </w:r>
    </w:p>
    <w:p w:rsidR="00000000" w:rsidDel="00000000" w:rsidP="00000000" w:rsidRDefault="00000000" w:rsidRPr="00000000" w14:paraId="00000017">
      <w:pPr>
        <w:pStyle w:val="Heading2"/>
        <w:ind w:left="1440" w:firstLine="720"/>
        <w:rPr>
          <w:b w:val="1"/>
          <w:sz w:val="22"/>
          <w:szCs w:val="22"/>
        </w:rPr>
      </w:pPr>
      <w:bookmarkStart w:colFirst="0" w:colLast="0" w:name="_7ei9stv01ms7" w:id="7"/>
      <w:bookmarkEnd w:id="7"/>
      <w:r w:rsidDel="00000000" w:rsidR="00000000" w:rsidRPr="00000000">
        <w:rPr>
          <w:sz w:val="22"/>
          <w:szCs w:val="22"/>
          <w:rtl w:val="0"/>
        </w:rPr>
        <w:t xml:space="preserve">Sada kada je obezbeđen vaučer potrebno je postaviti maliciozno koriničko ime. To se vrlo rako može uraditi pritiskom na dugme </w:t>
      </w:r>
      <w:r w:rsidDel="00000000" w:rsidR="00000000" w:rsidRPr="00000000">
        <w:rPr>
          <w:b w:val="1"/>
          <w:sz w:val="22"/>
          <w:szCs w:val="22"/>
          <w:rtl w:val="0"/>
        </w:rPr>
        <w:t xml:space="preserve">“My Profile” </w:t>
      </w:r>
      <w:r w:rsidDel="00000000" w:rsidR="00000000" w:rsidRPr="00000000">
        <w:rPr>
          <w:sz w:val="22"/>
          <w:szCs w:val="22"/>
          <w:rtl w:val="0"/>
        </w:rPr>
        <w:t xml:space="preserve">a zatim je potrebno promeniti username i pritisnuti </w:t>
      </w:r>
      <w:r w:rsidDel="00000000" w:rsidR="00000000" w:rsidRPr="00000000">
        <w:rPr>
          <w:b w:val="1"/>
          <w:sz w:val="22"/>
          <w:szCs w:val="22"/>
          <w:rtl w:val="0"/>
        </w:rPr>
        <w:t xml:space="preserve">“Save”.</w:t>
      </w:r>
    </w:p>
    <w:p w:rsidR="00000000" w:rsidDel="00000000" w:rsidP="00000000" w:rsidRDefault="00000000" w:rsidRPr="00000000" w14:paraId="00000018">
      <w:pPr>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46201</wp:posOffset>
            </wp:positionH>
            <wp:positionV relativeFrom="paragraph">
              <wp:posOffset>228600</wp:posOffset>
            </wp:positionV>
            <wp:extent cx="5638800" cy="4714875"/>
            <wp:effectExtent b="0" l="0" r="0" t="0"/>
            <wp:wrapTopAndBottom distB="114300" distT="11430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638800" cy="4714875"/>
                    </a:xfrm>
                    <a:prstGeom prst="rect"/>
                    <a:ln/>
                  </pic:spPr>
                </pic:pic>
              </a:graphicData>
            </a:graphic>
          </wp:anchor>
        </w:drawing>
      </w:r>
    </w:p>
    <w:p w:rsidR="00000000" w:rsidDel="00000000" w:rsidP="00000000" w:rsidRDefault="00000000" w:rsidRPr="00000000" w14:paraId="00000019">
      <w:pPr>
        <w:pStyle w:val="Heading2"/>
        <w:ind w:left="0" w:firstLine="0"/>
        <w:rPr/>
      </w:pPr>
      <w:bookmarkStart w:colFirst="0" w:colLast="0" w:name="_geok70lqvb5p" w:id="8"/>
      <w:bookmarkEnd w:id="8"/>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numPr>
          <w:ilvl w:val="1"/>
          <w:numId w:val="1"/>
        </w:numPr>
        <w:ind w:left="1440" w:hanging="360"/>
        <w:rPr>
          <w:u w:val="none"/>
        </w:rPr>
      </w:pPr>
      <w:bookmarkStart w:colFirst="0" w:colLast="0" w:name="_ikrshlqgnrhm" w:id="9"/>
      <w:bookmarkEnd w:id="9"/>
      <w:r w:rsidDel="00000000" w:rsidR="00000000" w:rsidRPr="00000000">
        <w:rPr>
          <w:rtl w:val="0"/>
        </w:rPr>
        <w:t xml:space="preserve">Brisanje knjiga</w:t>
      </w:r>
    </w:p>
    <w:p w:rsidR="00000000" w:rsidDel="00000000" w:rsidP="00000000" w:rsidRDefault="00000000" w:rsidRPr="00000000" w14:paraId="0000001B">
      <w:pPr>
        <w:ind w:left="0" w:firstLine="0"/>
        <w:rPr/>
      </w:pPr>
      <w:r w:rsidDel="00000000" w:rsidR="00000000" w:rsidRPr="00000000">
        <w:rPr>
          <w:rtl w:val="0"/>
        </w:rPr>
        <w:tab/>
        <w:tab/>
        <w:tab/>
        <w:t xml:space="preserve">Nakon celokupne pripreme potrebno je otići na stranicu za kupovinu, uneti potrebne podatke (</w:t>
      </w:r>
      <w:r w:rsidDel="00000000" w:rsidR="00000000" w:rsidRPr="00000000">
        <w:rPr>
          <w:b w:val="1"/>
          <w:rtl w:val="0"/>
        </w:rPr>
        <w:t xml:space="preserve">PAŽNJA: </w:t>
      </w:r>
      <w:r w:rsidDel="00000000" w:rsidR="00000000" w:rsidRPr="00000000">
        <w:rPr>
          <w:rtl w:val="0"/>
        </w:rPr>
        <w:t xml:space="preserve">unutar polja za šifru vaučera potrebno je uneti verziju sa starim imenom korisnika, kako je ona ostala zapamćena). Na kraju pritiskom na dugme </w:t>
      </w:r>
      <w:r w:rsidDel="00000000" w:rsidR="00000000" w:rsidRPr="00000000">
        <w:rPr>
          <w:b w:val="1"/>
          <w:rtl w:val="0"/>
        </w:rPr>
        <w:t xml:space="preserve">PAY</w:t>
      </w:r>
      <w:r w:rsidDel="00000000" w:rsidR="00000000" w:rsidRPr="00000000">
        <w:rPr>
          <w:rtl w:val="0"/>
        </w:rPr>
        <w:t xml:space="preserve">, dobija se željeni efekat.</w:t>
      </w:r>
    </w:p>
    <w:p w:rsidR="00000000" w:rsidDel="00000000" w:rsidP="00000000" w:rsidRDefault="00000000" w:rsidRPr="00000000" w14:paraId="0000001C">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3695700</wp:posOffset>
            </wp:positionV>
            <wp:extent cx="5731200" cy="1879600"/>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1879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175431</wp:posOffset>
            </wp:positionV>
            <wp:extent cx="5731200" cy="3225800"/>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225800"/>
                    </a:xfrm>
                    <a:prstGeom prst="rect"/>
                    <a:ln/>
                  </pic:spPr>
                </pic:pic>
              </a:graphicData>
            </a:graphic>
          </wp:anchor>
        </w:drawing>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1440" w:firstLine="720"/>
        <w:rPr/>
      </w:pPr>
      <w:r w:rsidDel="00000000" w:rsidR="00000000" w:rsidRPr="00000000">
        <w:rPr>
          <w:rtl w:val="0"/>
        </w:rPr>
      </w:r>
    </w:p>
    <w:p w:rsidR="00000000" w:rsidDel="00000000" w:rsidP="00000000" w:rsidRDefault="00000000" w:rsidRPr="00000000" w14:paraId="0000001F">
      <w:pPr>
        <w:ind w:left="720" w:firstLine="7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7.png"/><Relationship Id="rId12"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