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321F" w14:textId="2A4A31F6" w:rsidR="00FF4376" w:rsidRDefault="008B11FF" w:rsidP="008B1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Lowe’s ratio test</w:t>
      </w:r>
    </w:p>
    <w:p w14:paraId="08188A2F" w14:textId="672A2A0E" w:rsidR="0099388B" w:rsidRDefault="008B11FF" w:rsidP="008B1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 as a filter that sifts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 based on distance. Between 2 frames,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have travelled a certain distance. Out of all the potential matches observed by the image, only the 2 best matches will be kept. Lowe’s test sets a threshold for these 2 distances. If the distances are too similar,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discarded and no longer used for further calculations</w:t>
      </w:r>
      <w:r w:rsidR="0099388B">
        <w:rPr>
          <w:rFonts w:ascii="Times New Roman" w:hAnsi="Times New Roman" w:cs="Times New Roman"/>
          <w:sz w:val="24"/>
          <w:szCs w:val="24"/>
        </w:rPr>
        <w:t>.</w:t>
      </w:r>
    </w:p>
    <w:p w14:paraId="579C501F" w14:textId="649ADC9F" w:rsidR="0099388B" w:rsidRDefault="0099388B" w:rsidP="008B1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Feature comparison between 2 frames</w:t>
      </w:r>
    </w:p>
    <w:p w14:paraId="240E9BEE" w14:textId="34F5BA5B" w:rsidR="0099388B" w:rsidRDefault="0012224A" w:rsidP="008B1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there are N1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frame 1 and N2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frame 2. Each of the N1 and N2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their own descriptors calculated and assigned to them. This means that each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certain information tied to them based on the type of descriptor </w:t>
      </w:r>
      <w:r w:rsidR="00806B25">
        <w:rPr>
          <w:rFonts w:ascii="Times New Roman" w:hAnsi="Times New Roman" w:cs="Times New Roman"/>
          <w:sz w:val="24"/>
          <w:szCs w:val="24"/>
        </w:rPr>
        <w:t>algorithm used. There are several ways to compare features between 2 frames. One of the ways is to use Euclidean distance, like in</w:t>
      </w:r>
      <w:r>
        <w:rPr>
          <w:rFonts w:ascii="Times New Roman" w:hAnsi="Times New Roman" w:cs="Times New Roman"/>
          <w:sz w:val="24"/>
          <w:szCs w:val="24"/>
        </w:rPr>
        <w:t xml:space="preserve"> Lowe’s paper</w:t>
      </w:r>
      <w:r w:rsidR="00637CE3">
        <w:rPr>
          <w:rFonts w:ascii="Times New Roman" w:hAnsi="Times New Roman" w:cs="Times New Roman"/>
          <w:sz w:val="24"/>
          <w:szCs w:val="24"/>
        </w:rPr>
        <w:t>.</w:t>
      </w:r>
      <w:r w:rsidR="00420B82">
        <w:rPr>
          <w:rFonts w:ascii="Times New Roman" w:hAnsi="Times New Roman" w:cs="Times New Roman"/>
          <w:sz w:val="24"/>
          <w:szCs w:val="24"/>
        </w:rPr>
        <w:t xml:space="preserve"> Lowe’s ratio test will compare the 2 points </w:t>
      </w:r>
    </w:p>
    <w:p w14:paraId="51FAFD4A" w14:textId="39922DF7" w:rsidR="00420B82" w:rsidRDefault="00420B82" w:rsidP="008B11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Nearest neighbor search algorithm</w:t>
      </w:r>
    </w:p>
    <w:p w14:paraId="37FA2D5B" w14:textId="5E7BE059" w:rsidR="00420B82" w:rsidRDefault="00420B82" w:rsidP="008B1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a point in a set that resembles a given point the closest</w:t>
      </w:r>
      <w:r w:rsidR="00B2403F">
        <w:rPr>
          <w:rFonts w:ascii="Times New Roman" w:hAnsi="Times New Roman" w:cs="Times New Roman"/>
          <w:sz w:val="24"/>
          <w:szCs w:val="24"/>
        </w:rPr>
        <w:t>.</w:t>
      </w:r>
    </w:p>
    <w:p w14:paraId="515AA753" w14:textId="0CF53B1E" w:rsidR="004230ED" w:rsidRDefault="004230ED" w:rsidP="008B1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14:paraId="2F7458AF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T_cam_0 refers to the pose of camera.</w:t>
      </w:r>
    </w:p>
    <w:p w14:paraId="1D7AFB75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Extrinsic camera parameters refer to the position of the camera in the 3D world. It is a 6-dimensional matrix (“6 degrees of freedom”). 3 components for the x, y, and z coordinates while the rest for 3D orientation (roll, pitch, and yaw). Defined by the pinhole camera model.</w:t>
      </w:r>
    </w:p>
    <w:p w14:paraId="120D6EBB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Note: </w:t>
      </w:r>
    </w:p>
    <w:p w14:paraId="285DAA64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– rotation about y-axis</w:t>
      </w:r>
    </w:p>
    <w:p w14:paraId="2C5E897C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Yaw – rotation about z-axis</w:t>
      </w:r>
    </w:p>
    <w:p w14:paraId="41CD14A4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 – rotation about x-axis</w:t>
      </w:r>
    </w:p>
    <w:p w14:paraId="739DB310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</w:p>
    <w:p w14:paraId="03EB64B4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Intrinsic parameters describe how to map 3D world in a 2D image plane (assuming camera sitting on the origin has zero orientation). Typically, there are 4 or 5 parameters, camera constant, scale difference, focal length, principal point, shear parameter. </w:t>
      </w:r>
    </w:p>
    <w:p w14:paraId="7882F27A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Linear Transform (11 DOF transformation) assumes perfect lens (no distortion). DLT can be computed with at least 6 control points (points with known coordinates in the environment).</w:t>
      </w:r>
    </w:p>
    <w:p w14:paraId="529D2F26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Intrinsic and extrinsic parameters will be enclosed within an entity called the projection matrix.</w:t>
      </w:r>
    </w:p>
    <w:p w14:paraId="7326B651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calibration to get intrinsic parameters. </w:t>
      </w:r>
    </w:p>
    <w:p w14:paraId="2F2D48BF" w14:textId="729A758F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localization to get extrinsic parameters.</w:t>
      </w:r>
    </w:p>
    <w:p w14:paraId="2A9CDA9F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</w:p>
    <w:p w14:paraId="774CA305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exactly to run camera calibration?</w:t>
      </w:r>
    </w:p>
    <w:p w14:paraId="5216FCA3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images of checkerboard with camera that we want to calibrate.</w:t>
      </w:r>
    </w:p>
    <w:p w14:paraId="56E6E2F0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those images through calibration software.</w:t>
      </w:r>
    </w:p>
    <w:p w14:paraId="729CF657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parameters.</w:t>
      </w:r>
    </w:p>
    <w:p w14:paraId="0AA349B1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</w:p>
    <w:p w14:paraId="354EB5F0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</w:p>
    <w:p w14:paraId="27A6793A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C++ programs that contains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>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get undefined reference problems:</w:t>
      </w:r>
    </w:p>
    <w:p w14:paraId="38857306" w14:textId="77777777" w:rsidR="004230ED" w:rsidRDefault="004230ED" w:rsidP="0042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g++ -o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source_code_name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`pkg-config --</w:t>
      </w:r>
      <w:proofErr w:type="spellStart"/>
      <w:r>
        <w:rPr>
          <w:rFonts w:ascii="Times New Roman" w:hAnsi="Times New Roman" w:cs="Times New Roman"/>
          <w:sz w:val="24"/>
          <w:szCs w:val="24"/>
        </w:rPr>
        <w:t>cflags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--libs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4B58D3B2" w14:textId="77777777" w:rsidR="004230ED" w:rsidRPr="00420B82" w:rsidRDefault="004230ED" w:rsidP="008B11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30ED" w:rsidRPr="0042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FF"/>
    <w:rsid w:val="0012224A"/>
    <w:rsid w:val="00420B82"/>
    <w:rsid w:val="004230ED"/>
    <w:rsid w:val="00637CE3"/>
    <w:rsid w:val="00806B25"/>
    <w:rsid w:val="008B11FF"/>
    <w:rsid w:val="0099388B"/>
    <w:rsid w:val="00B2403F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C316"/>
  <w15:chartTrackingRefBased/>
  <w15:docId w15:val="{36100145-90A1-4669-96B8-9C17256A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kalfiq</dc:creator>
  <cp:keywords/>
  <dc:description/>
  <cp:lastModifiedBy>Haikal Rafiq</cp:lastModifiedBy>
  <cp:revision>8</cp:revision>
  <dcterms:created xsi:type="dcterms:W3CDTF">2021-03-23T11:01:00Z</dcterms:created>
  <dcterms:modified xsi:type="dcterms:W3CDTF">2021-08-04T14:58:00Z</dcterms:modified>
</cp:coreProperties>
</file>