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FF" w:rsidRDefault="00BF21FF" w:rsidP="00BF21FF">
      <w:pPr>
        <w:spacing w:after="0" w:line="240" w:lineRule="auto"/>
        <w:rPr>
          <w:b/>
        </w:rPr>
      </w:pPr>
      <w:bookmarkStart w:id="0" w:name="_GoBack"/>
      <w:r w:rsidRPr="00BF21FF">
        <w:rPr>
          <w:b/>
        </w:rPr>
        <w:t xml:space="preserve">Name: Kamal Agrahari     </w:t>
      </w:r>
      <w:r>
        <w:rPr>
          <w:b/>
        </w:rPr>
        <w:t xml:space="preserve">                                                                                           </w:t>
      </w:r>
      <w:r w:rsidRPr="00BF21FF">
        <w:rPr>
          <w:b/>
        </w:rPr>
        <w:t xml:space="preserve">       Lab: DevOps</w:t>
      </w:r>
    </w:p>
    <w:p w:rsidR="00BF21FF" w:rsidRPr="00BF21FF" w:rsidRDefault="00BF21FF" w:rsidP="00BF21FF">
      <w:pPr>
        <w:spacing w:after="0" w:line="240" w:lineRule="auto"/>
        <w:rPr>
          <w:b/>
        </w:rPr>
      </w:pPr>
      <w:r w:rsidRPr="00BF21FF">
        <w:rPr>
          <w:b/>
        </w:rPr>
        <w:t xml:space="preserve">ID: VU4F2223028      </w:t>
      </w:r>
      <w:r>
        <w:rPr>
          <w:b/>
        </w:rPr>
        <w:t xml:space="preserve">                                                                                                       </w:t>
      </w:r>
      <w:r w:rsidRPr="00BF21FF">
        <w:rPr>
          <w:b/>
        </w:rPr>
        <w:t xml:space="preserve">    TE | IT |A</w:t>
      </w:r>
    </w:p>
    <w:bookmarkEnd w:id="0"/>
    <w:p w:rsidR="00E11B05" w:rsidRPr="00BF21FF" w:rsidRDefault="00CA6808">
      <w:pPr>
        <w:spacing w:before="240" w:after="240"/>
        <w:jc w:val="center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Assignment – 1</w:t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Aim: Write Case Study on Bitbucket version control System</w:t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Introduction</w:t>
      </w:r>
    </w:p>
    <w:p w:rsidR="00E11B05" w:rsidRPr="00BF21FF" w:rsidRDefault="00CA6808">
      <w:pPr>
        <w:spacing w:before="240" w:after="240"/>
        <w:jc w:val="both"/>
        <w:rPr>
          <w:sz w:val="24"/>
          <w:szCs w:val="24"/>
        </w:rPr>
      </w:pPr>
      <w:r w:rsidRPr="00BF21FF">
        <w:rPr>
          <w:sz w:val="24"/>
          <w:szCs w:val="24"/>
        </w:rPr>
        <w:t xml:space="preserve">Bitbucket is a web-based version control repository hosting service that supports both Git and Mercurial systems. Founded in 2008 and acquired by Atlassian in 2010, </w:t>
      </w:r>
      <w:r w:rsidRPr="00BF21FF">
        <w:rPr>
          <w:sz w:val="24"/>
          <w:szCs w:val="24"/>
        </w:rPr>
        <w:t>Bitbucket has become essential for software development teams globally. Its robust features facilitate collaborative coding and project management, making it a popular platform among developers.</w:t>
      </w:r>
    </w:p>
    <w:p w:rsidR="00E11B05" w:rsidRPr="00BF21FF" w:rsidRDefault="00CA6808">
      <w:pPr>
        <w:spacing w:before="240" w:after="240"/>
        <w:jc w:val="both"/>
        <w:rPr>
          <w:sz w:val="24"/>
          <w:szCs w:val="24"/>
        </w:rPr>
      </w:pPr>
      <w:r w:rsidRPr="00BF21FF">
        <w:rPr>
          <w:sz w:val="24"/>
          <w:szCs w:val="24"/>
        </w:rPr>
        <w:t>Beyond being a code repository, Bitbucket provides a comprehe</w:t>
      </w:r>
      <w:r w:rsidRPr="00BF21FF">
        <w:rPr>
          <w:sz w:val="24"/>
          <w:szCs w:val="24"/>
        </w:rPr>
        <w:t xml:space="preserve">nsive solution for managing software projects. It helps teams maintain code integrity and boost productivity through features like pull requests, issue tracking, and continuous integration and deployment (CI/CD). These capabilities are especially valuable </w:t>
      </w:r>
      <w:r w:rsidRPr="00BF21FF">
        <w:rPr>
          <w:sz w:val="24"/>
          <w:szCs w:val="24"/>
        </w:rPr>
        <w:t>in today’s fast-paced development environments.</w:t>
      </w:r>
    </w:p>
    <w:p w:rsidR="00E11B05" w:rsidRPr="00BF21FF" w:rsidRDefault="00CA6808">
      <w:pPr>
        <w:spacing w:before="240" w:after="240"/>
        <w:jc w:val="both"/>
        <w:rPr>
          <w:sz w:val="24"/>
          <w:szCs w:val="24"/>
        </w:rPr>
      </w:pPr>
      <w:r w:rsidRPr="00BF21FF">
        <w:rPr>
          <w:sz w:val="24"/>
          <w:szCs w:val="24"/>
        </w:rPr>
        <w:t xml:space="preserve">Security and access control are also key focuses of Bitbucket, offering fine-grained permissions and branch restrictions to ensure only authorized personnel can make significant changes. This is particularly </w:t>
      </w:r>
      <w:r w:rsidRPr="00BF21FF">
        <w:rPr>
          <w:sz w:val="24"/>
          <w:szCs w:val="24"/>
        </w:rPr>
        <w:t>crucial for larger organizations or open-source projects, where maintaining code integrity is vital.</w:t>
      </w:r>
    </w:p>
    <w:p w:rsidR="00E11B05" w:rsidRPr="00BF21FF" w:rsidRDefault="00CA6808">
      <w:pPr>
        <w:spacing w:before="240" w:after="240"/>
        <w:jc w:val="both"/>
        <w:rPr>
          <w:sz w:val="24"/>
          <w:szCs w:val="24"/>
        </w:rPr>
      </w:pPr>
      <w:r w:rsidRPr="00BF21FF">
        <w:rPr>
          <w:noProof/>
          <w:sz w:val="24"/>
          <w:szCs w:val="24"/>
        </w:rPr>
        <w:drawing>
          <wp:inline distT="114300" distB="114300" distL="114300" distR="114300">
            <wp:extent cx="4947257" cy="275748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257" cy="27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B05" w:rsidRPr="00BF21FF" w:rsidRDefault="00CA6808">
      <w:pPr>
        <w:spacing w:before="240" w:after="240"/>
        <w:jc w:val="both"/>
        <w:rPr>
          <w:sz w:val="24"/>
          <w:szCs w:val="24"/>
        </w:rPr>
      </w:pPr>
      <w:r w:rsidRPr="00BF21FF">
        <w:rPr>
          <w:sz w:val="24"/>
          <w:szCs w:val="24"/>
        </w:rPr>
        <w:t>Moreover, Bitbucket seamlessly integrates with other Atlassian products such as Jira and Confluence, enabling a unified workflow for project management a</w:t>
      </w:r>
      <w:r w:rsidRPr="00BF21FF">
        <w:rPr>
          <w:sz w:val="24"/>
          <w:szCs w:val="24"/>
        </w:rPr>
        <w:t>nd documentation. This integration helps teams align their development efforts with project goals and user feedback, ensuring that the software meets the intended requirements and quality standards.</w:t>
      </w:r>
    </w:p>
    <w:p w:rsidR="00E11B05" w:rsidRPr="00BF21FF" w:rsidRDefault="00CA6808">
      <w:pPr>
        <w:spacing w:before="240" w:after="240"/>
        <w:jc w:val="both"/>
        <w:rPr>
          <w:sz w:val="24"/>
          <w:szCs w:val="24"/>
        </w:rPr>
      </w:pPr>
      <w:r w:rsidRPr="00BF21FF">
        <w:rPr>
          <w:sz w:val="24"/>
          <w:szCs w:val="24"/>
        </w:rPr>
        <w:lastRenderedPageBreak/>
        <w:t>In this case study, we will explore the implementation de</w:t>
      </w:r>
      <w:r w:rsidRPr="00BF21FF">
        <w:rPr>
          <w:sz w:val="24"/>
          <w:szCs w:val="24"/>
        </w:rPr>
        <w:t xml:space="preserve">tails of Bitbucket, its important commands, benefits, and conclude with a reflection on its significance in the software development lifecycle. By understanding Bitbucket’s features and capabilities, teams can better leverage this powerful tool to enhance </w:t>
      </w:r>
      <w:r w:rsidRPr="00BF21FF">
        <w:rPr>
          <w:sz w:val="24"/>
          <w:szCs w:val="24"/>
        </w:rPr>
        <w:t>their collaborative efforts and streamline their development processes.</w:t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ii) Implementation Detailss</w:t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Setting Up Bitbucket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1.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Creating an Account</w:t>
      </w:r>
      <w:r w:rsidRPr="00BF21FF">
        <w:rPr>
          <w:sz w:val="24"/>
          <w:szCs w:val="24"/>
        </w:rPr>
        <w:t>: Users need to sign up for a Bitbucket account, which can be free for small teams.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noProof/>
          <w:sz w:val="24"/>
          <w:szCs w:val="24"/>
        </w:rPr>
        <w:drawing>
          <wp:inline distT="114300" distB="114300" distL="114300" distR="114300">
            <wp:extent cx="5732780" cy="1971675"/>
            <wp:effectExtent l="0" t="0" r="1270" b="952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704" cy="1974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2.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Creating a Repos</w:t>
      </w:r>
      <w:r w:rsidRPr="00BF21FF">
        <w:rPr>
          <w:b/>
          <w:sz w:val="24"/>
          <w:szCs w:val="24"/>
        </w:rPr>
        <w:t>itory</w:t>
      </w:r>
      <w:r w:rsidRPr="00BF21FF">
        <w:rPr>
          <w:sz w:val="24"/>
          <w:szCs w:val="24"/>
        </w:rPr>
        <w:t>: After logging in, users can create a new repository. This can be done via the Bitbucket interface by clicking on "Create Repository" and filling in the necessary details (repository name, access level, etc.).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ab/>
      </w:r>
      <w:r w:rsidR="00BF21FF" w:rsidRPr="00BF21FF">
        <w:rPr>
          <w:noProof/>
          <w:sz w:val="24"/>
          <w:szCs w:val="24"/>
        </w:rPr>
        <w:drawing>
          <wp:inline distT="114300" distB="114300" distL="114300" distR="114300" wp14:anchorId="7962895F" wp14:editId="543D0C81">
            <wp:extent cx="5730875" cy="2590800"/>
            <wp:effectExtent l="0" t="0" r="3175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20" cy="2590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B05" w:rsidRPr="00BF21FF" w:rsidRDefault="00E11B05">
      <w:pPr>
        <w:spacing w:before="240" w:after="240"/>
        <w:ind w:left="1080" w:hanging="360"/>
        <w:rPr>
          <w:sz w:val="24"/>
          <w:szCs w:val="24"/>
        </w:rPr>
      </w:pP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lastRenderedPageBreak/>
        <w:t>3.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Cloning the Repository</w:t>
      </w:r>
      <w:r w:rsidRPr="00BF21FF">
        <w:rPr>
          <w:sz w:val="24"/>
          <w:szCs w:val="24"/>
        </w:rPr>
        <w:t>: Users</w:t>
      </w:r>
      <w:r w:rsidRPr="00BF21FF">
        <w:rPr>
          <w:sz w:val="24"/>
          <w:szCs w:val="24"/>
        </w:rPr>
        <w:t xml:space="preserve"> can clone the repository locally using the command:</w:t>
      </w:r>
    </w:p>
    <w:p w:rsidR="00E11B05" w:rsidRPr="00BF21FF" w:rsidRDefault="00CA6808">
      <w:pPr>
        <w:spacing w:before="240" w:after="240"/>
        <w:ind w:left="720"/>
        <w:rPr>
          <w:sz w:val="24"/>
          <w:szCs w:val="24"/>
        </w:rPr>
      </w:pPr>
      <w:r w:rsidRPr="00BF21FF">
        <w:rPr>
          <w:sz w:val="24"/>
          <w:szCs w:val="24"/>
        </w:rPr>
        <w:t xml:space="preserve">  git clone https://&lt;username&gt;@bitbucket.org/&lt;team&gt;/&lt;repository</w:t>
      </w:r>
      <w:proofErr w:type="gramStart"/>
      <w:r w:rsidRPr="00BF21FF">
        <w:rPr>
          <w:sz w:val="24"/>
          <w:szCs w:val="24"/>
        </w:rPr>
        <w:t>&gt;.git</w:t>
      </w:r>
      <w:proofErr w:type="gramEnd"/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Basic Workflow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1.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Making Changes</w:t>
      </w:r>
      <w:r w:rsidRPr="00BF21FF">
        <w:rPr>
          <w:sz w:val="24"/>
          <w:szCs w:val="24"/>
        </w:rPr>
        <w:t>: Users can make changes to their local files.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2.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Staging Changes</w:t>
      </w:r>
      <w:r w:rsidRPr="00BF21FF">
        <w:rPr>
          <w:sz w:val="24"/>
          <w:szCs w:val="24"/>
        </w:rPr>
        <w:t>: Staged changes are added us</w:t>
      </w:r>
      <w:r w:rsidRPr="00BF21FF">
        <w:rPr>
          <w:sz w:val="24"/>
          <w:szCs w:val="24"/>
        </w:rPr>
        <w:t>ing: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 xml:space="preserve"> git add &lt;file&gt;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noProof/>
          <w:sz w:val="24"/>
          <w:szCs w:val="24"/>
        </w:rPr>
        <w:drawing>
          <wp:inline distT="114300" distB="114300" distL="114300" distR="114300">
            <wp:extent cx="4124325" cy="8858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3.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Committing Changes</w:t>
      </w:r>
      <w:r w:rsidRPr="00BF21FF">
        <w:rPr>
          <w:sz w:val="24"/>
          <w:szCs w:val="24"/>
        </w:rPr>
        <w:t>: Users commit their changes with a descriptive message: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 xml:space="preserve">  git commit -m "Commit message"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noProof/>
          <w:sz w:val="24"/>
          <w:szCs w:val="24"/>
        </w:rPr>
        <w:drawing>
          <wp:inline distT="114300" distB="114300" distL="114300" distR="114300">
            <wp:extent cx="5731200" cy="3136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4.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Pushing Changes</w:t>
      </w:r>
      <w:r w:rsidRPr="00BF21FF">
        <w:rPr>
          <w:sz w:val="24"/>
          <w:szCs w:val="24"/>
        </w:rPr>
        <w:t>: Finally, users push their changes to Bitbucket: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 xml:space="preserve">  git push origin &lt;branch&gt;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noProof/>
          <w:sz w:val="24"/>
          <w:szCs w:val="24"/>
        </w:rPr>
        <w:drawing>
          <wp:inline distT="114300" distB="114300" distL="114300" distR="114300">
            <wp:extent cx="5731200" cy="64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lastRenderedPageBreak/>
        <w:t xml:space="preserve">Branching </w:t>
      </w:r>
      <w:r w:rsidRPr="00BF21FF">
        <w:rPr>
          <w:b/>
          <w:sz w:val="24"/>
          <w:szCs w:val="24"/>
        </w:rPr>
        <w:t>Strategy</w:t>
      </w:r>
    </w:p>
    <w:p w:rsidR="00E11B05" w:rsidRPr="00BF21FF" w:rsidRDefault="00CA6808">
      <w:pPr>
        <w:spacing w:before="240" w:after="240"/>
        <w:rPr>
          <w:sz w:val="24"/>
          <w:szCs w:val="24"/>
        </w:rPr>
      </w:pPr>
      <w:r w:rsidRPr="00BF21FF">
        <w:rPr>
          <w:sz w:val="24"/>
          <w:szCs w:val="24"/>
        </w:rPr>
        <w:t>Bitbucket encourages a branching strategy to keep the codebase organized. Users can create branches for features, bug fixes, or experiments. This can be done with: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checkout -b &lt;branch-name&gt;</w:t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iii) Important Commands</w:t>
      </w:r>
    </w:p>
    <w:p w:rsidR="00E11B05" w:rsidRPr="00BF21FF" w:rsidRDefault="00CA6808">
      <w:pPr>
        <w:numPr>
          <w:ilvl w:val="0"/>
          <w:numId w:val="7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Cloning a Repository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clo</w:t>
      </w:r>
      <w:r w:rsidRPr="00BF21FF">
        <w:rPr>
          <w:sz w:val="24"/>
          <w:szCs w:val="24"/>
        </w:rPr>
        <w:t>ne &lt;repository-url&gt;</w:t>
      </w:r>
    </w:p>
    <w:p w:rsidR="00E11B05" w:rsidRPr="00BF21FF" w:rsidRDefault="00CA6808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Checking Status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status</w:t>
      </w:r>
    </w:p>
    <w:p w:rsidR="00E11B05" w:rsidRPr="00BF21FF" w:rsidRDefault="00CA6808">
      <w:pPr>
        <w:numPr>
          <w:ilvl w:val="0"/>
          <w:numId w:val="3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Adding Changes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add &lt;file&gt;</w:t>
      </w:r>
    </w:p>
    <w:p w:rsidR="00E11B05" w:rsidRPr="00BF21FF" w:rsidRDefault="00CA6808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Committing Changes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commit -m "Your commit message"</w:t>
      </w:r>
    </w:p>
    <w:p w:rsidR="00E11B05" w:rsidRPr="00BF21FF" w:rsidRDefault="00CA6808">
      <w:pPr>
        <w:numPr>
          <w:ilvl w:val="0"/>
          <w:numId w:val="4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Pushing Changes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push origin &lt;branch-name&gt;</w:t>
      </w:r>
    </w:p>
    <w:p w:rsidR="00E11B05" w:rsidRPr="00BF21FF" w:rsidRDefault="00CA6808">
      <w:pPr>
        <w:numPr>
          <w:ilvl w:val="0"/>
          <w:numId w:val="8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Pulling Updates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pull origin &lt;branch-name&gt;</w:t>
      </w:r>
    </w:p>
    <w:p w:rsidR="00E11B05" w:rsidRPr="00BF21FF" w:rsidRDefault="00CA6808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Creating a New Branch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 xml:space="preserve">git </w:t>
      </w:r>
      <w:r w:rsidRPr="00BF21FF">
        <w:rPr>
          <w:sz w:val="24"/>
          <w:szCs w:val="24"/>
        </w:rPr>
        <w:t>checkout -b &lt;branch-name&gt;</w:t>
      </w:r>
    </w:p>
    <w:p w:rsidR="00E11B05" w:rsidRPr="00BF21FF" w:rsidRDefault="00CA6808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BF21FF">
        <w:rPr>
          <w:b/>
          <w:sz w:val="24"/>
          <w:szCs w:val="24"/>
        </w:rPr>
        <w:t>Merging Branches</w:t>
      </w:r>
      <w:r w:rsidRPr="00BF21FF">
        <w:rPr>
          <w:sz w:val="24"/>
          <w:szCs w:val="24"/>
        </w:rPr>
        <w:t>: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>git merge &lt;branch-name&gt;</w:t>
      </w:r>
    </w:p>
    <w:p w:rsidR="00E11B05" w:rsidRPr="00BF21FF" w:rsidRDefault="00CA6808">
      <w:pPr>
        <w:spacing w:before="240" w:after="240"/>
        <w:ind w:firstLine="720"/>
        <w:rPr>
          <w:sz w:val="24"/>
          <w:szCs w:val="24"/>
        </w:rPr>
      </w:pPr>
      <w:r w:rsidRPr="00BF21FF">
        <w:rPr>
          <w:sz w:val="24"/>
          <w:szCs w:val="24"/>
        </w:rPr>
        <w:t xml:space="preserve"> </w:t>
      </w: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b/>
          <w:sz w:val="24"/>
          <w:szCs w:val="24"/>
        </w:rPr>
        <w:t>iv) Benefits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1.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Collaboration</w:t>
      </w:r>
      <w:r w:rsidRPr="00BF21FF">
        <w:rPr>
          <w:sz w:val="24"/>
          <w:szCs w:val="24"/>
        </w:rPr>
        <w:t>: Bitbucket allows multiple users to work on the same project simultaneously, facilitating collaboration through pull requests and code reviews.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lastRenderedPageBreak/>
        <w:t>2.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V</w:t>
      </w:r>
      <w:r w:rsidRPr="00BF21FF">
        <w:rPr>
          <w:b/>
          <w:sz w:val="24"/>
          <w:szCs w:val="24"/>
        </w:rPr>
        <w:t>ersion Control</w:t>
      </w:r>
      <w:r w:rsidRPr="00BF21FF">
        <w:rPr>
          <w:sz w:val="24"/>
          <w:szCs w:val="24"/>
        </w:rPr>
        <w:t>: Users can track changes made to the code over time, enabling easy rollbacks and history tracking.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3.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Integration</w:t>
      </w:r>
      <w:r w:rsidRPr="00BF21FF">
        <w:rPr>
          <w:sz w:val="24"/>
          <w:szCs w:val="24"/>
        </w:rPr>
        <w:t>: Bitbucket integrates seamlessly with other Atlassian products like Jira and Trello, enhancing project management and track</w:t>
      </w:r>
      <w:r w:rsidRPr="00BF21FF">
        <w:rPr>
          <w:sz w:val="24"/>
          <w:szCs w:val="24"/>
        </w:rPr>
        <w:t>ing.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4.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Branch Permissions</w:t>
      </w:r>
      <w:r w:rsidRPr="00BF21FF">
        <w:rPr>
          <w:sz w:val="24"/>
          <w:szCs w:val="24"/>
        </w:rPr>
        <w:t>: Administrators can set branch permissions to control who can push changes to specific branches, ensuring code stability.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5.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Continuous Integration and Deployment</w:t>
      </w:r>
      <w:r w:rsidRPr="00BF21FF">
        <w:rPr>
          <w:sz w:val="24"/>
          <w:szCs w:val="24"/>
        </w:rPr>
        <w:t xml:space="preserve">: Bitbucket provides built-in CI/CD capabilities, allowing </w:t>
      </w:r>
      <w:r w:rsidRPr="00BF21FF">
        <w:rPr>
          <w:sz w:val="24"/>
          <w:szCs w:val="24"/>
        </w:rPr>
        <w:t>teams to automate testing and deployment processes.</w:t>
      </w:r>
    </w:p>
    <w:p w:rsidR="00E11B05" w:rsidRPr="00BF21FF" w:rsidRDefault="00CA6808">
      <w:pPr>
        <w:spacing w:before="240" w:after="240"/>
        <w:ind w:left="1080" w:hanging="360"/>
        <w:rPr>
          <w:sz w:val="24"/>
          <w:szCs w:val="24"/>
        </w:rPr>
      </w:pPr>
      <w:r w:rsidRPr="00BF21FF">
        <w:rPr>
          <w:sz w:val="24"/>
          <w:szCs w:val="24"/>
        </w:rPr>
        <w:t>6.</w:t>
      </w:r>
      <w:r w:rsidRPr="00BF21FF">
        <w:rPr>
          <w:sz w:val="24"/>
          <w:szCs w:val="24"/>
        </w:rPr>
        <w:t xml:space="preserve">     </w:t>
      </w:r>
      <w:r w:rsidRPr="00BF21FF">
        <w:rPr>
          <w:b/>
          <w:sz w:val="24"/>
          <w:szCs w:val="24"/>
        </w:rPr>
        <w:t>Code Quality</w:t>
      </w:r>
      <w:r w:rsidRPr="00BF21FF">
        <w:rPr>
          <w:sz w:val="24"/>
          <w:szCs w:val="24"/>
        </w:rPr>
        <w:t>: With features like pull requests and code reviews, teams can maintain high code quality and catch bugs early in the development process.</w:t>
      </w:r>
    </w:p>
    <w:p w:rsidR="00E11B05" w:rsidRPr="00BF21FF" w:rsidRDefault="00E11B05">
      <w:pPr>
        <w:spacing w:before="240" w:after="240"/>
        <w:ind w:left="1080" w:hanging="360"/>
        <w:rPr>
          <w:sz w:val="24"/>
          <w:szCs w:val="24"/>
        </w:rPr>
      </w:pPr>
    </w:p>
    <w:p w:rsidR="00E11B05" w:rsidRPr="00BF21FF" w:rsidRDefault="00E11B05">
      <w:pPr>
        <w:spacing w:before="240" w:after="240"/>
        <w:ind w:left="1080" w:hanging="360"/>
        <w:rPr>
          <w:sz w:val="24"/>
          <w:szCs w:val="24"/>
        </w:rPr>
      </w:pPr>
    </w:p>
    <w:p w:rsidR="00E11B05" w:rsidRPr="00BF21FF" w:rsidRDefault="00CA6808">
      <w:pPr>
        <w:spacing w:before="240" w:after="240"/>
        <w:rPr>
          <w:b/>
          <w:sz w:val="24"/>
          <w:szCs w:val="24"/>
        </w:rPr>
      </w:pPr>
      <w:r w:rsidRPr="00BF21FF">
        <w:rPr>
          <w:sz w:val="24"/>
          <w:szCs w:val="24"/>
        </w:rPr>
        <w:t xml:space="preserve"> </w:t>
      </w:r>
      <w:r w:rsidRPr="00BF21FF">
        <w:rPr>
          <w:b/>
          <w:sz w:val="24"/>
          <w:szCs w:val="24"/>
        </w:rPr>
        <w:t>v) Conclusion</w:t>
      </w:r>
    </w:p>
    <w:p w:rsidR="00E11B05" w:rsidRPr="00BF21FF" w:rsidRDefault="00CA6808">
      <w:pPr>
        <w:spacing w:before="240" w:after="240"/>
        <w:rPr>
          <w:sz w:val="24"/>
          <w:szCs w:val="24"/>
        </w:rPr>
      </w:pPr>
      <w:r w:rsidRPr="00BF21FF">
        <w:rPr>
          <w:sz w:val="24"/>
          <w:szCs w:val="24"/>
        </w:rPr>
        <w:t>Bitbucket is a powerful versi</w:t>
      </w:r>
      <w:r w:rsidRPr="00BF21FF">
        <w:rPr>
          <w:sz w:val="24"/>
          <w:szCs w:val="24"/>
        </w:rPr>
        <w:t>on control system that enhances collaboration and productivity for software development teams. Its user-friendly interface, robust features, and integration capabilities make it a valuable tool for managing code repositories. By adopting Bitbucket, teams c</w:t>
      </w:r>
      <w:r w:rsidRPr="00BF21FF">
        <w:rPr>
          <w:sz w:val="24"/>
          <w:szCs w:val="24"/>
        </w:rPr>
        <w:t>an effectively manage their projects, improve code quality, and streamline their development workflows. As software development continues to evolve, tools like Bitbucket play a crucial role in enabling teams to work efficiently and deliver high-quality sof</w:t>
      </w:r>
      <w:r w:rsidRPr="00BF21FF">
        <w:rPr>
          <w:sz w:val="24"/>
          <w:szCs w:val="24"/>
        </w:rPr>
        <w:t>tware products.</w:t>
      </w:r>
    </w:p>
    <w:p w:rsidR="00E11B05" w:rsidRPr="00BF21FF" w:rsidRDefault="00E11B05">
      <w:pPr>
        <w:spacing w:before="240" w:after="240"/>
        <w:rPr>
          <w:sz w:val="28"/>
          <w:szCs w:val="28"/>
        </w:rPr>
      </w:pPr>
    </w:p>
    <w:sectPr w:rsidR="00E11B05" w:rsidRPr="00BF21FF"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808" w:rsidRDefault="00CA6808">
      <w:pPr>
        <w:spacing w:after="0" w:line="240" w:lineRule="auto"/>
      </w:pPr>
      <w:r>
        <w:separator/>
      </w:r>
    </w:p>
  </w:endnote>
  <w:endnote w:type="continuationSeparator" w:id="0">
    <w:p w:rsidR="00CA6808" w:rsidRDefault="00CA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808" w:rsidRDefault="00CA6808">
      <w:pPr>
        <w:spacing w:after="0" w:line="240" w:lineRule="auto"/>
      </w:pPr>
      <w:r>
        <w:separator/>
      </w:r>
    </w:p>
  </w:footnote>
  <w:footnote w:type="continuationSeparator" w:id="0">
    <w:p w:rsidR="00CA6808" w:rsidRDefault="00CA6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735D"/>
    <w:multiLevelType w:val="multilevel"/>
    <w:tmpl w:val="2110B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D6655"/>
    <w:multiLevelType w:val="multilevel"/>
    <w:tmpl w:val="118EE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4537D"/>
    <w:multiLevelType w:val="multilevel"/>
    <w:tmpl w:val="32A06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C54DF"/>
    <w:multiLevelType w:val="multilevel"/>
    <w:tmpl w:val="7B10B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E15D5B"/>
    <w:multiLevelType w:val="multilevel"/>
    <w:tmpl w:val="63ECD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855F95"/>
    <w:multiLevelType w:val="multilevel"/>
    <w:tmpl w:val="2D407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4B404F"/>
    <w:multiLevelType w:val="multilevel"/>
    <w:tmpl w:val="9B72E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20BA8"/>
    <w:multiLevelType w:val="multilevel"/>
    <w:tmpl w:val="C52E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05"/>
    <w:rsid w:val="005A7BDA"/>
    <w:rsid w:val="007D5BDC"/>
    <w:rsid w:val="00B20535"/>
    <w:rsid w:val="00BF21FF"/>
    <w:rsid w:val="00CA6808"/>
    <w:rsid w:val="00E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1C95"/>
  <w15:docId w15:val="{410A917D-DEC3-4840-926D-9DFC246E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2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35"/>
  </w:style>
  <w:style w:type="paragraph" w:styleId="Footer">
    <w:name w:val="footer"/>
    <w:basedOn w:val="Normal"/>
    <w:link w:val="FooterChar"/>
    <w:uiPriority w:val="99"/>
    <w:unhideWhenUsed/>
    <w:rsid w:val="00B2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5FC5-747A-46B0-B949-0175E83F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Maurya</dc:creator>
  <cp:lastModifiedBy>Gyandev Gupta</cp:lastModifiedBy>
  <cp:revision>3</cp:revision>
  <dcterms:created xsi:type="dcterms:W3CDTF">2024-10-03T18:52:00Z</dcterms:created>
  <dcterms:modified xsi:type="dcterms:W3CDTF">2024-10-03T18:52:00Z</dcterms:modified>
</cp:coreProperties>
</file>