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Experiment 1 </w:t>
      </w:r>
      <w:r w:rsidDel="00000000" w:rsidR="00000000" w:rsidRPr="00000000">
        <w:rPr>
          <w:rtl w:val="0"/>
        </w:rPr>
        <w:t xml:space="preserve">- # Write python program to implement basic data types, operators, expressions and input output statements in python.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def addNum():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a = int(input("Enter number a: "))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b = int(input("Enter number b: "))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print("The Addition of a and b is:",a+b)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addNum()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def concatName():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first = input("Enter your First name: ")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second = input("Enter your Second name: ")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print(f"Full Name: {first} {second}")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concatName()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def floatAdd():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a = float(input("Enter Float number a: "))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b = float(input("Enter Float number b: "))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print("The Addition of a and b is:",a+b)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floatAdd()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def greaterthan():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a = int(input("Enter number a: "))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b = int(input("Enter number b: "))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if a &gt; b :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print(a)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print(f"{a} is greater than {b}")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print(b)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print(f"{b} is greater than {a}")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greaterthan()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def expo():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a = int(input("Enter number a: "))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b = int(input("Enter number b: "))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print("The exponent of given number is:", a**b)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expo()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a, b = input("Enter two num: ").split()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print(int(a) + int(b))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add()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def madlib():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adj1 = input("Enter a adjective: ")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superl1 = input("Enter a superlative: ")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noun1 = input("Enter a noun: ")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adj2 = input("Enter a adjective: ")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noun2 = input("Enter a noun: ")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adj3 = input("Enter a adjective: ")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noun3 = input("Enter a noun: ")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verb1 = input("Enter a verb: ")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noun4 = input("Enter a noun: ")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verb2 = input("Enter a verb: ")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noun5 = input("Enter a noun: ")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print(f"My cubicle is {adj1}. It is the {superl1} in the office.")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print(f"I have a {noun1} on my desk next to a(n) {adj2} {noun2}.")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print(f"I also have a(n) {adj3} {noun3}. One time a coworker tried to {verb1} a {noun4} on my desk.")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print(f"I said to him, 'Hey!' how would you like it if I {verb2} your {noun5}? I'll do it if you don't leave")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madlib()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2457450</wp:posOffset>
            </wp:positionV>
            <wp:extent cx="6019165" cy="28600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86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0" distT="0" distL="0" distR="0">
            <wp:extent cx="6033810" cy="21959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810" cy="219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9d2aGhvguXn14LpdtGc27PQVAA==">CgMxLjAyCGguZ2pkZ3hzOAByITFJYVliUEFiVlViVmZlLUtKdzZMVWhGaDViYW5vWGVTYw==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2024-01-11T06:02:00Z</dcterms:created>
  <dc:creator>Dell</dc:creator>
</cp:coreProperties>
</file>