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officeDocument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A: vMerge overflow distribution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4320"/>
        <w:gridCol w:w="4320"/>
      </w:tblGrid>
      <w:tr>
        <w:tc>
          <w:tcPr>
            <w:tcW w:w="432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merged line 01</w:t>
            </w:r>
          </w:p>
          <w:p>
            <w:r>
              <w:t>merged line 02</w:t>
            </w:r>
          </w:p>
          <w:p>
            <w:r>
              <w:t>merged line 03</w:t>
            </w:r>
          </w:p>
          <w:p>
            <w:r>
              <w:t>merged line 04</w:t>
            </w:r>
          </w:p>
          <w:p>
            <w:r>
              <w:t>merged line 05</w:t>
            </w:r>
          </w:p>
          <w:p>
            <w:r>
              <w:t>merged line 06</w:t>
            </w:r>
          </w:p>
          <w:p>
            <w:r>
              <w:t>merged line 07</w:t>
            </w:r>
          </w:p>
          <w:p>
            <w:r>
              <w:t>merged line 08</w:t>
            </w:r>
          </w:p>
          <w:p>
            <w:r>
              <w:t>merged line 09</w:t>
            </w:r>
          </w:p>
          <w:p>
            <w:r>
              <w:t>merged line 10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R1</w:t>
            </w:r>
          </w:p>
        </w:tc>
      </w:tr>
      <w:tr>
        <w:tc>
          <w:tcPr>
            <w:tcW w:w="432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R2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