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020EE" w:rsidRDefault="008020EE" w:rsidP="008020E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2 : Dasar-Dasar HTML</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020EE" w:rsidRDefault="008020EE" w:rsidP="008020E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Modul 2 HTML – Dasar-Dasar HTML</w:t>
      </w:r>
    </w:p>
    <w:p w:rsidR="008020EE" w:rsidRDefault="008020EE" w:rsidP="008020E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97" w:history="1">
        <w:r>
          <w:rPr>
            <w:rStyle w:val="Hyperlink"/>
            <w:rFonts w:ascii="inherit" w:eastAsiaTheme="majorEastAsia" w:hAnsi="inherit" w:cs="Arial"/>
            <w:color w:val="0090C5"/>
            <w:sz w:val="25"/>
            <w:szCs w:val="25"/>
            <w:bdr w:val="none" w:sz="0" w:space="0" w:color="auto" w:frame="1"/>
          </w:rPr>
          <w:t>Modul 2 HTML – Dasar HTML</w:t>
        </w:r>
      </w:hyperlink>
    </w:p>
    <w:p w:rsidR="00D10CB8" w:rsidRDefault="00D10CB8" w:rsidP="00D10CB8">
      <w:pPr>
        <w:pStyle w:val="Heading2"/>
        <w:shd w:val="clear" w:color="auto" w:fill="FFFFFF"/>
        <w:spacing w:before="0" w:line="240" w:lineRule="atLeast"/>
        <w:textAlignment w:val="baseline"/>
        <w:rPr>
          <w:rFonts w:ascii="Arial" w:hAnsi="Arial" w:cs="Arial"/>
          <w:color w:val="10A0D5"/>
          <w:sz w:val="55"/>
          <w:szCs w:val="55"/>
        </w:rPr>
      </w:pPr>
      <w:hyperlink r:id="rId98" w:history="1">
        <w:r>
          <w:rPr>
            <w:rStyle w:val="Hyperlink"/>
            <w:rFonts w:ascii="inherit" w:hAnsi="inherit" w:cs="Arial"/>
            <w:sz w:val="55"/>
            <w:szCs w:val="55"/>
            <w:bdr w:val="none" w:sz="0" w:space="0" w:color="auto" w:frame="1"/>
          </w:rPr>
          <w:t>Konfigurasi Awal Pada WordPress Yang Harus Dilakukan</w:t>
        </w:r>
      </w:hyperlink>
    </w:p>
    <w:p w:rsidR="00D10CB8" w:rsidRDefault="00D10CB8" w:rsidP="00D10C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Sebelumnya kita telah membahas sangat detail mengenai</w:t>
      </w:r>
      <w:r>
        <w:rPr>
          <w:rStyle w:val="apple-converted-space"/>
          <w:rFonts w:ascii="Arial" w:hAnsi="Arial" w:cs="Arial"/>
          <w:color w:val="444444"/>
          <w:sz w:val="25"/>
          <w:szCs w:val="25"/>
        </w:rPr>
        <w:t> </w:t>
      </w:r>
      <w:hyperlink r:id="rId99" w:history="1">
        <w:r>
          <w:rPr>
            <w:rStyle w:val="Hyperlink"/>
            <w:rFonts w:ascii="inherit" w:eastAsiaTheme="majorEastAsia" w:hAnsi="inherit" w:cs="Arial"/>
            <w:color w:val="0090C5"/>
            <w:sz w:val="25"/>
            <w:szCs w:val="25"/>
            <w:bdr w:val="none" w:sz="0" w:space="0" w:color="auto" w:frame="1"/>
          </w:rPr>
          <w:t>bagaimana caranya mengupload wordpress yang ada di localhost ke dalam hosting</w:t>
        </w:r>
      </w:hyperlink>
      <w:r>
        <w:rPr>
          <w:rStyle w:val="apple-converted-space"/>
          <w:rFonts w:ascii="Arial" w:hAnsi="Arial" w:cs="Arial"/>
          <w:color w:val="444444"/>
          <w:sz w:val="25"/>
          <w:szCs w:val="25"/>
        </w:rPr>
        <w:t> </w:t>
      </w:r>
      <w:r>
        <w:rPr>
          <w:rFonts w:ascii="Arial" w:hAnsi="Arial" w:cs="Arial"/>
          <w:color w:val="444444"/>
          <w:sz w:val="25"/>
          <w:szCs w:val="25"/>
        </w:rPr>
        <w:t>berbayar sehingga public/netizen atau apapun istilahnya bisa dengan mudah mengaksesnya.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Saking panjangnya langkah yang harus dilakukan sampai saya merasa tidak layak jika tutorial tersebut hanya disajikan dalam satu part saja, tetapi seharusnya dibagi ke dalam beberapa bagian. Mengapa? Karena fatal sekali jika ada satu pun langkah yang kurang jelas. Dan lagi artikel yang kepanjangan itu sangat menjenuhkan bukan?</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meski begitu, meski tutorialnya panjang tetap dibuat untuk sangat jelas sekali dicerna dan mudah untuk diikuti. Mudah-mudahan bermanfaat. Mohon maaf telah berpanjang lebar.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lanjut pembahasan ke dalam konfigurasi wordpress pada tahap awal yang harus dilakukan. Konfigurasi ini tidak menggunakan third party plugin, yang mana akan dijelaskan dipembahasan berikutnya. Tapi kita akan mengkonfigurasi wordpress, yang diperlukan. sesuai dengan kelebihan yang ada pada wordpress. Yakni seo friendly, salah satu kehebatan yang dimiliiki wordpress, meski sebetulnya seo friendly ini tidak hanya terdapat pada wordpress saja namun juga pada platform lainnya.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Tapi paling tidak wordpress menjadi batu pijakan bagi web atau blog Anda untuk lompat ke pada platform yang bisa menangani lebih banyak visitor.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ini adalah konfigurasi tahap awal pada wordpress yang harus dilakukan :</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D10CB8" w:rsidRDefault="00D10CB8" w:rsidP="00D10CB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General Setting</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masuk ke bagian General Setting, silahkan login terlebih dahulu sebagai admin, dan pilih menu setting, nanti akan muncul menu popup seperti pada gambar di bawah ini, kemudian silahkan Anda memilih General.</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792095"/>
            <wp:effectExtent l="0" t="0" r="9525" b="0"/>
            <wp:docPr id="5" name="Picture 5" descr="Screen Shot 01-04-16 at 07.07 AM">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01-04-16 at 07.07 AM">
                      <a:hlinkClick r:id="rId100"/>
                    </pic:cNvPr>
                    <pic:cNvPicPr>
                      <a:picLocks noChangeAspect="1" noChangeArrowheads="1"/>
                    </pic:cNvPicPr>
                  </pic:nvPicPr>
                  <pic:blipFill>
                    <a:blip r:embed="rId101"/>
                    <a:srcRect/>
                    <a:stretch>
                      <a:fillRect/>
                    </a:stretch>
                  </pic:blipFill>
                  <pic:spPr bwMode="auto">
                    <a:xfrm>
                      <a:off x="0" y="0"/>
                      <a:ext cx="5953125" cy="2792095"/>
                    </a:xfrm>
                    <a:prstGeom prst="rect">
                      <a:avLst/>
                    </a:prstGeom>
                    <a:noFill/>
                    <a:ln w="9525">
                      <a:noFill/>
                      <a:miter lim="800000"/>
                      <a:headEnd/>
                      <a:tailEnd/>
                    </a:ln>
                  </pic:spPr>
                </pic:pic>
              </a:graphicData>
            </a:graphic>
          </wp:inline>
        </w:drawing>
      </w:r>
    </w:p>
    <w:p w:rsidR="003970BD" w:rsidRDefault="003970BD" w:rsidP="003970B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Setelah memilih menu general akan tampil form seperti dibawah ini</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482340"/>
            <wp:effectExtent l="19050" t="0" r="9525" b="0"/>
            <wp:docPr id="6" name="Picture 6" descr="Screen Shot 01-04-16 at 07.06 A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01-04-16 at 07.06 AM">
                      <a:hlinkClick r:id="rId102"/>
                    </pic:cNvPr>
                    <pic:cNvPicPr>
                      <a:picLocks noChangeAspect="1" noChangeArrowheads="1"/>
                    </pic:cNvPicPr>
                  </pic:nvPicPr>
                  <pic:blipFill>
                    <a:blip r:embed="rId103"/>
                    <a:srcRect/>
                    <a:stretch>
                      <a:fillRect/>
                    </a:stretch>
                  </pic:blipFill>
                  <pic:spPr bwMode="auto">
                    <a:xfrm>
                      <a:off x="0" y="0"/>
                      <a:ext cx="5953125" cy="3482340"/>
                    </a:xfrm>
                    <a:prstGeom prst="rect">
                      <a:avLst/>
                    </a:prstGeom>
                    <a:noFill/>
                    <a:ln w="9525">
                      <a:noFill/>
                      <a:miter lim="800000"/>
                      <a:headEnd/>
                      <a:tailEnd/>
                    </a:ln>
                  </pic:spPr>
                </pic:pic>
              </a:graphicData>
            </a:graphic>
          </wp:inline>
        </w:drawing>
      </w:r>
    </w:p>
    <w:p w:rsidR="006612DE" w:rsidRPr="00D10CB8" w:rsidRDefault="006612DE" w:rsidP="00D10CB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2A2039"/>
    <w:rsid w:val="003065F7"/>
    <w:rsid w:val="00354DCD"/>
    <w:rsid w:val="00382C22"/>
    <w:rsid w:val="003970BD"/>
    <w:rsid w:val="003F1325"/>
    <w:rsid w:val="00423E07"/>
    <w:rsid w:val="0043282C"/>
    <w:rsid w:val="004744A1"/>
    <w:rsid w:val="004B6577"/>
    <w:rsid w:val="004C0F3E"/>
    <w:rsid w:val="00500466"/>
    <w:rsid w:val="0055360C"/>
    <w:rsid w:val="00630294"/>
    <w:rsid w:val="006433AE"/>
    <w:rsid w:val="006612DE"/>
    <w:rsid w:val="008020EE"/>
    <w:rsid w:val="0084734C"/>
    <w:rsid w:val="00854B14"/>
    <w:rsid w:val="0089512D"/>
    <w:rsid w:val="008D2A3A"/>
    <w:rsid w:val="009429F3"/>
    <w:rsid w:val="00995282"/>
    <w:rsid w:val="009B699F"/>
    <w:rsid w:val="00A3774E"/>
    <w:rsid w:val="00A769FF"/>
    <w:rsid w:val="00B71C3D"/>
    <w:rsid w:val="00C90915"/>
    <w:rsid w:val="00CA7756"/>
    <w:rsid w:val="00D10CB8"/>
    <w:rsid w:val="00D26C58"/>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972640517">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31913786">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4962506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4442946">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890461234">
      <w:bodyDiv w:val="1"/>
      <w:marLeft w:val="0"/>
      <w:marRight w:val="0"/>
      <w:marTop w:val="0"/>
      <w:marBottom w:val="0"/>
      <w:divBdr>
        <w:top w:val="none" w:sz="0" w:space="0" w:color="auto"/>
        <w:left w:val="none" w:sz="0" w:space="0" w:color="auto"/>
        <w:bottom w:val="none" w:sz="0" w:space="0" w:color="auto"/>
        <w:right w:val="none" w:sz="0" w:space="0" w:color="auto"/>
      </w:divBdr>
    </w:div>
    <w:div w:id="1931044843">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21"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hyperlink" Target="http://www.ilmuwebsite.com/belajar-html-css-ilmuwebsite" TargetMode="External"/><Relationship Id="rId102" Type="http://schemas.openxmlformats.org/officeDocument/2006/relationships/hyperlink" Target="http://www.ilmuwebsite.com/wp-content/uploads/2016/01/Screen-Shot-01-04-16-at-07.06-AM.png" TargetMode="Externa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100" Type="http://schemas.openxmlformats.org/officeDocument/2006/relationships/hyperlink" Target="http://www.ilmuwebsite.com/wp-content/uploads/2016/01/Screen-Shot-01-04-16-at-07.07-AM.png" TargetMode="External"/><Relationship Id="rId105" Type="http://schemas.openxmlformats.org/officeDocument/2006/relationships/theme" Target="theme/theme1.xm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hyperlink" Target="http://www.ilmuwebsite.com/konfigurasi-awal-pada-wordpress-yang-harus-dilakukan"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103" Type="http://schemas.openxmlformats.org/officeDocument/2006/relationships/image" Target="media/image4.png"/><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99" Type="http://schemas.openxmlformats.org/officeDocument/2006/relationships/hyperlink" Target="http://www.ilmuwebsite.com/cara-upload-wordpress-ke-hosting" TargetMode="External"/><Relationship Id="rId101"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 Id="rId34" Type="http://schemas.openxmlformats.org/officeDocument/2006/relationships/hyperlink" Target="http://www.ilmuwebsite.com/"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76" Type="http://schemas.openxmlformats.org/officeDocument/2006/relationships/hyperlink" Target="http://www.ilmuwebsite.com/belajar-html-dasar-1-intro-to-html" TargetMode="External"/><Relationship Id="rId97" Type="http://schemas.openxmlformats.org/officeDocument/2006/relationships/hyperlink" Target="http://www.ilmuwebsite.com/wp-content/uploads/2014/05/Modul-2-HTML-Dasar-HTML.pdf"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21</Pages>
  <Words>5876</Words>
  <Characters>33496</Characters>
  <Application>Microsoft Office Word</Application>
  <DocSecurity>0</DocSecurity>
  <Lines>279</Lines>
  <Paragraphs>78</Paragraphs>
  <ScaleCrop>false</ScaleCrop>
  <Company/>
  <LinksUpToDate>false</LinksUpToDate>
  <CharactersWithSpaces>39294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51</cp:revision>
  <dcterms:created xsi:type="dcterms:W3CDTF">2016-02-03T12:53:00Z</dcterms:created>
  <dcterms:modified xsi:type="dcterms:W3CDTF">2016-02-05T10:03:00Z</dcterms:modified>
</cp:coreProperties>
</file>