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D26A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Multi-Class Image Classification on CIFAR-10 Using K-Nearest Neighbors (From Scratch)</w:t>
      </w:r>
    </w:p>
    <w:p w14:paraId="4A3CD8A4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Abstract</w:t>
      </w:r>
    </w:p>
    <w:p w14:paraId="1B4FE4E5" w14:textId="77777777" w:rsidR="00CF4EEE" w:rsidRPr="00CF4EEE" w:rsidRDefault="00CF4EEE" w:rsidP="00CF4EEE">
      <w:r w:rsidRPr="00CF4EEE">
        <w:t>This report presents the implementation and experimental evaluation of a multi-class image classification system using the K-Nearest Neighbors (KNN) algorithm on the CIFAR-10 dataset. The model was implemented completely from scratch without using any pre-built machine learning models from libraries such as scikit-learn or PyTorch. Multiple distance metrics and different values of K were evaluated. The best model was selected based on testing accuracy, and its performance was analyzed using a confusion matrix, precision, and recall. Experimental results highlight the effect of distance metrics and the bias–variance tradeoff in KNN.</w:t>
      </w:r>
    </w:p>
    <w:p w14:paraId="630CEC72" w14:textId="77777777" w:rsidR="00CF4EEE" w:rsidRPr="00CF4EEE" w:rsidRDefault="00CF4EEE" w:rsidP="00CF4EEE">
      <w:r w:rsidRPr="00CF4EEE">
        <w:pict w14:anchorId="2A7B6039">
          <v:rect id="_x0000_i1091" style="width:0;height:1.5pt" o:hralign="center" o:hrstd="t" o:hr="t" fillcolor="#a0a0a0" stroked="f"/>
        </w:pict>
      </w:r>
    </w:p>
    <w:p w14:paraId="01D7C7A8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1. Introduction</w:t>
      </w:r>
    </w:p>
    <w:p w14:paraId="4E131D45" w14:textId="77777777" w:rsidR="00CF4EEE" w:rsidRPr="00CF4EEE" w:rsidRDefault="00CF4EEE" w:rsidP="00CF4EEE">
      <w:r w:rsidRPr="00CF4EEE">
        <w:t>Image classification is a fundamental problem in computer vision and machine learning. The objective of this assignment is to build a multi-class classification model using the K-Nearest Neighbors (KNN) algorithm on the CIFAR-10 dataset. CIFAR-10 consists of 60,000 color images of size 32×32 belonging to 10 different classes.</w:t>
      </w:r>
    </w:p>
    <w:p w14:paraId="4E56C479" w14:textId="77777777" w:rsidR="00CF4EEE" w:rsidRPr="00CF4EEE" w:rsidRDefault="00CF4EEE" w:rsidP="00CF4EEE">
      <w:r w:rsidRPr="00CF4EEE">
        <w:t>The goals of this study are:</w:t>
      </w:r>
    </w:p>
    <w:p w14:paraId="71BC2FB8" w14:textId="77777777" w:rsidR="00CF4EEE" w:rsidRPr="00CF4EEE" w:rsidRDefault="00CF4EEE" w:rsidP="00CF4EEE">
      <w:pPr>
        <w:numPr>
          <w:ilvl w:val="0"/>
          <w:numId w:val="1"/>
        </w:numPr>
      </w:pPr>
      <w:r w:rsidRPr="00CF4EEE">
        <w:t>To implement KNN from scratch without using pre-built models.</w:t>
      </w:r>
    </w:p>
    <w:p w14:paraId="5B7F96E9" w14:textId="77777777" w:rsidR="00CF4EEE" w:rsidRPr="00CF4EEE" w:rsidRDefault="00CF4EEE" w:rsidP="00CF4EEE">
      <w:pPr>
        <w:numPr>
          <w:ilvl w:val="0"/>
          <w:numId w:val="1"/>
        </w:numPr>
      </w:pPr>
      <w:r w:rsidRPr="00CF4EEE">
        <w:t>To experiment with different distance metrics and values of K.</w:t>
      </w:r>
    </w:p>
    <w:p w14:paraId="48CD463B" w14:textId="77777777" w:rsidR="00CF4EEE" w:rsidRPr="00CF4EEE" w:rsidRDefault="00CF4EEE" w:rsidP="00CF4EEE">
      <w:pPr>
        <w:numPr>
          <w:ilvl w:val="0"/>
          <w:numId w:val="1"/>
        </w:numPr>
      </w:pPr>
      <w:r w:rsidRPr="00CF4EEE">
        <w:t>To analyze performance using accuracy, confusion matrix, precision, and recall.</w:t>
      </w:r>
    </w:p>
    <w:p w14:paraId="060C1A42" w14:textId="77777777" w:rsidR="00CF4EEE" w:rsidRPr="00CF4EEE" w:rsidRDefault="00CF4EEE" w:rsidP="00CF4EEE">
      <w:pPr>
        <w:numPr>
          <w:ilvl w:val="0"/>
          <w:numId w:val="1"/>
        </w:numPr>
      </w:pPr>
      <w:r w:rsidRPr="00CF4EEE">
        <w:t>To visualize the impact of K and distance metrics on classification performance.</w:t>
      </w:r>
    </w:p>
    <w:p w14:paraId="1957FAC5" w14:textId="77777777" w:rsidR="00CF4EEE" w:rsidRPr="00CF4EEE" w:rsidRDefault="00CF4EEE" w:rsidP="00CF4EEE">
      <w:r w:rsidRPr="00CF4EEE">
        <w:pict w14:anchorId="5A272F91">
          <v:rect id="_x0000_i1092" style="width:0;height:1.5pt" o:hralign="center" o:hrstd="t" o:hr="t" fillcolor="#a0a0a0" stroked="f"/>
        </w:pict>
      </w:r>
    </w:p>
    <w:p w14:paraId="5F3C1229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2. Dataset Description</w:t>
      </w:r>
    </w:p>
    <w:p w14:paraId="1E918A62" w14:textId="77777777" w:rsidR="00CF4EEE" w:rsidRPr="00CF4EEE" w:rsidRDefault="00CF4EEE" w:rsidP="00CF4EEE">
      <w:r w:rsidRPr="00CF4EEE">
        <w:t>The CIFAR-10 dataset contains:</w:t>
      </w:r>
    </w:p>
    <w:p w14:paraId="5076A31F" w14:textId="77777777" w:rsidR="00CF4EEE" w:rsidRPr="00CF4EEE" w:rsidRDefault="00CF4EEE" w:rsidP="00CF4EEE">
      <w:pPr>
        <w:numPr>
          <w:ilvl w:val="0"/>
          <w:numId w:val="2"/>
        </w:numPr>
      </w:pPr>
      <w:r w:rsidRPr="00CF4EEE">
        <w:t>50,000 training images</w:t>
      </w:r>
    </w:p>
    <w:p w14:paraId="725CCE13" w14:textId="77777777" w:rsidR="00CF4EEE" w:rsidRPr="00CF4EEE" w:rsidRDefault="00CF4EEE" w:rsidP="00CF4EEE">
      <w:pPr>
        <w:numPr>
          <w:ilvl w:val="0"/>
          <w:numId w:val="2"/>
        </w:numPr>
      </w:pPr>
      <w:r w:rsidRPr="00CF4EEE">
        <w:t>10,000 testing images</w:t>
      </w:r>
    </w:p>
    <w:p w14:paraId="6D5AABBB" w14:textId="77777777" w:rsidR="00CF4EEE" w:rsidRPr="00CF4EEE" w:rsidRDefault="00CF4EEE" w:rsidP="00CF4EEE">
      <w:pPr>
        <w:numPr>
          <w:ilvl w:val="0"/>
          <w:numId w:val="2"/>
        </w:numPr>
      </w:pPr>
      <w:r w:rsidRPr="00CF4EEE">
        <w:t>10 classes: airplane, automobile, bird, cat, deer, dog, frog, horse, ship, truck</w:t>
      </w:r>
    </w:p>
    <w:p w14:paraId="4A7B1673" w14:textId="77777777" w:rsidR="00CF4EEE" w:rsidRPr="00CF4EEE" w:rsidRDefault="00CF4EEE" w:rsidP="00CF4EEE">
      <w:r w:rsidRPr="00CF4EEE">
        <w:t>Each image has dimensions 32×32×3 (RGB). For computational feasibility, a subset of 5,000 training samples and 1,000 testing samples was used.</w:t>
      </w:r>
    </w:p>
    <w:p w14:paraId="6F191ACF" w14:textId="77777777" w:rsidR="00CF4EEE" w:rsidRPr="00CF4EEE" w:rsidRDefault="00CF4EEE" w:rsidP="00CF4EEE">
      <w:r w:rsidRPr="00CF4EEE">
        <w:pict w14:anchorId="2C58A4BE">
          <v:rect id="_x0000_i1093" style="width:0;height:1.5pt" o:hralign="center" o:hrstd="t" o:hr="t" fillcolor="#a0a0a0" stroked="f"/>
        </w:pict>
      </w:r>
    </w:p>
    <w:p w14:paraId="312659A8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3. Preprocessing</w:t>
      </w:r>
    </w:p>
    <w:p w14:paraId="274A4F95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3.1 Flattening</w:t>
      </w:r>
    </w:p>
    <w:p w14:paraId="68DBE0E4" w14:textId="77777777" w:rsidR="00CF4EEE" w:rsidRPr="00CF4EEE" w:rsidRDefault="00CF4EEE" w:rsidP="00CF4EEE">
      <w:r w:rsidRPr="00CF4EEE">
        <w:t>Each image of size 32×32×3 was reshaped into a 3072-dimensional vector so that distance-based methods could be applied.</w:t>
      </w:r>
    </w:p>
    <w:p w14:paraId="564F7BE5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3.2 Normalization</w:t>
      </w:r>
    </w:p>
    <w:p w14:paraId="4250DDB4" w14:textId="77777777" w:rsidR="00CF4EEE" w:rsidRPr="00CF4EEE" w:rsidRDefault="00CF4EEE" w:rsidP="00CF4EEE">
      <w:r w:rsidRPr="00CF4EEE">
        <w:lastRenderedPageBreak/>
        <w:t>Pixel values were scaled from the range [0, 255] to [0, 1] by dividing by 255. This prevents features with large numeric values from dominating the distance computation.</w:t>
      </w:r>
    </w:p>
    <w:p w14:paraId="3356103E" w14:textId="77777777" w:rsidR="00CF4EEE" w:rsidRPr="00CF4EEE" w:rsidRDefault="00CF4EEE" w:rsidP="00CF4EEE">
      <w:r w:rsidRPr="00CF4EEE">
        <w:pict w14:anchorId="5FB4E969">
          <v:rect id="_x0000_i1094" style="width:0;height:1.5pt" o:hralign="center" o:hrstd="t" o:hr="t" fillcolor="#a0a0a0" stroked="f"/>
        </w:pict>
      </w:r>
    </w:p>
    <w:p w14:paraId="07B9E9CD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4. Methodology</w:t>
      </w:r>
    </w:p>
    <w:p w14:paraId="024B17B2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4.1 K-Nearest Neighbors Algorithm</w:t>
      </w:r>
    </w:p>
    <w:p w14:paraId="15D8C050" w14:textId="77777777" w:rsidR="00CF4EEE" w:rsidRPr="00CF4EEE" w:rsidRDefault="00CF4EEE" w:rsidP="00CF4EEE">
      <w:r w:rsidRPr="00CF4EEE">
        <w:t>KNN is a supervised, instance-based learning algorithm. For each test sample:</w:t>
      </w:r>
    </w:p>
    <w:p w14:paraId="37567CD4" w14:textId="77777777" w:rsidR="00CF4EEE" w:rsidRPr="00CF4EEE" w:rsidRDefault="00CF4EEE" w:rsidP="00CF4EEE">
      <w:pPr>
        <w:numPr>
          <w:ilvl w:val="0"/>
          <w:numId w:val="3"/>
        </w:numPr>
      </w:pPr>
      <w:r w:rsidRPr="00CF4EEE">
        <w:t>Compute the distance to all training samples.</w:t>
      </w:r>
    </w:p>
    <w:p w14:paraId="0BFFB19A" w14:textId="77777777" w:rsidR="00CF4EEE" w:rsidRPr="00CF4EEE" w:rsidRDefault="00CF4EEE" w:rsidP="00CF4EEE">
      <w:pPr>
        <w:numPr>
          <w:ilvl w:val="0"/>
          <w:numId w:val="3"/>
        </w:numPr>
      </w:pPr>
      <w:r w:rsidRPr="00CF4EEE">
        <w:t>Sort the distances.</w:t>
      </w:r>
    </w:p>
    <w:p w14:paraId="6B4D1997" w14:textId="77777777" w:rsidR="00CF4EEE" w:rsidRPr="00CF4EEE" w:rsidRDefault="00CF4EEE" w:rsidP="00CF4EEE">
      <w:pPr>
        <w:numPr>
          <w:ilvl w:val="0"/>
          <w:numId w:val="3"/>
        </w:numPr>
      </w:pPr>
      <w:r w:rsidRPr="00CF4EEE">
        <w:t>Select the K nearest neighbors.</w:t>
      </w:r>
    </w:p>
    <w:p w14:paraId="07DB9BFD" w14:textId="77777777" w:rsidR="00CF4EEE" w:rsidRPr="00CF4EEE" w:rsidRDefault="00CF4EEE" w:rsidP="00CF4EEE">
      <w:pPr>
        <w:numPr>
          <w:ilvl w:val="0"/>
          <w:numId w:val="3"/>
        </w:numPr>
      </w:pPr>
      <w:r w:rsidRPr="00CF4EEE">
        <w:t>Assign the class using majority voting among the neighbors.</w:t>
      </w:r>
    </w:p>
    <w:p w14:paraId="0EFBDC34" w14:textId="77777777" w:rsidR="00CF4EEE" w:rsidRPr="00CF4EEE" w:rsidRDefault="00CF4EEE" w:rsidP="00CF4EEE">
      <w:r w:rsidRPr="00CF4EEE">
        <w:t>There is no explicit training phase; all computation is performed during prediction.</w:t>
      </w:r>
    </w:p>
    <w:p w14:paraId="6F3B7F92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4.2 Distance Metrics Used</w:t>
      </w:r>
    </w:p>
    <w:p w14:paraId="5899E538" w14:textId="77777777" w:rsidR="00CF4EEE" w:rsidRPr="00CF4EEE" w:rsidRDefault="00CF4EEE" w:rsidP="00CF4EEE">
      <w:r w:rsidRPr="00CF4EEE">
        <w:t>The following distance metrics were implemented from scratch:</w:t>
      </w:r>
    </w:p>
    <w:p w14:paraId="22FB85D0" w14:textId="77777777" w:rsidR="00CF4EEE" w:rsidRPr="00CF4EEE" w:rsidRDefault="00CF4EEE" w:rsidP="00CF4EEE">
      <w:pPr>
        <w:numPr>
          <w:ilvl w:val="0"/>
          <w:numId w:val="4"/>
        </w:numPr>
      </w:pPr>
      <w:r w:rsidRPr="00CF4EEE">
        <w:rPr>
          <w:b/>
          <w:bCs/>
        </w:rPr>
        <w:t>Euclidean Distance</w:t>
      </w:r>
      <w:r w:rsidRPr="00CF4EEE">
        <w:br/>
        <w:t>Measures straight-line distance between two vectors.</w:t>
      </w:r>
    </w:p>
    <w:p w14:paraId="264948B1" w14:textId="77777777" w:rsidR="00CF4EEE" w:rsidRPr="00CF4EEE" w:rsidRDefault="00CF4EEE" w:rsidP="00CF4EEE">
      <w:pPr>
        <w:numPr>
          <w:ilvl w:val="0"/>
          <w:numId w:val="4"/>
        </w:numPr>
      </w:pPr>
      <w:r w:rsidRPr="00CF4EEE">
        <w:rPr>
          <w:b/>
          <w:bCs/>
        </w:rPr>
        <w:t>Manhattan Distance</w:t>
      </w:r>
      <w:r w:rsidRPr="00CF4EEE">
        <w:br/>
        <w:t>Measures the sum of absolute differences between features.</w:t>
      </w:r>
    </w:p>
    <w:p w14:paraId="647676C1" w14:textId="77777777" w:rsidR="00CF4EEE" w:rsidRPr="00CF4EEE" w:rsidRDefault="00CF4EEE" w:rsidP="00CF4EEE">
      <w:pPr>
        <w:numPr>
          <w:ilvl w:val="0"/>
          <w:numId w:val="4"/>
        </w:numPr>
      </w:pPr>
      <w:r w:rsidRPr="00CF4EEE">
        <w:rPr>
          <w:b/>
          <w:bCs/>
        </w:rPr>
        <w:t>Minkowski Distance (p = 3)</w:t>
      </w:r>
      <w:r w:rsidRPr="00CF4EEE">
        <w:br/>
        <w:t>A generalized form of distance that includes Euclidean and Manhattan as special cases.</w:t>
      </w:r>
    </w:p>
    <w:p w14:paraId="2FB6BCC1" w14:textId="77777777" w:rsidR="00CF4EEE" w:rsidRPr="00CF4EEE" w:rsidRDefault="00CF4EEE" w:rsidP="00CF4EEE">
      <w:pPr>
        <w:numPr>
          <w:ilvl w:val="0"/>
          <w:numId w:val="4"/>
        </w:numPr>
      </w:pPr>
      <w:r w:rsidRPr="00CF4EEE">
        <w:rPr>
          <w:b/>
          <w:bCs/>
        </w:rPr>
        <w:t>Cosine Distance</w:t>
      </w:r>
      <w:r w:rsidRPr="00CF4EEE">
        <w:br/>
        <w:t>Measures the angular difference between two vectors, ignoring magnitude.</w:t>
      </w:r>
    </w:p>
    <w:p w14:paraId="10740E82" w14:textId="77777777" w:rsidR="00CF4EEE" w:rsidRPr="00CF4EEE" w:rsidRDefault="00CF4EEE" w:rsidP="00CF4EEE">
      <w:pPr>
        <w:numPr>
          <w:ilvl w:val="0"/>
          <w:numId w:val="4"/>
        </w:numPr>
      </w:pPr>
      <w:r w:rsidRPr="00CF4EEE">
        <w:rPr>
          <w:b/>
          <w:bCs/>
        </w:rPr>
        <w:t>Hamming Distance</w:t>
      </w:r>
      <w:r w:rsidRPr="00CF4EEE">
        <w:br/>
        <w:t>Measures the fraction of mismatched positions between two vectors.</w:t>
      </w:r>
    </w:p>
    <w:p w14:paraId="4F5D5543" w14:textId="77777777" w:rsidR="00CF4EEE" w:rsidRPr="00CF4EEE" w:rsidRDefault="00CF4EEE" w:rsidP="00CF4EEE">
      <w:r w:rsidRPr="00CF4EEE">
        <w:pict w14:anchorId="3A6B3990">
          <v:rect id="_x0000_i1095" style="width:0;height:1.5pt" o:hralign="center" o:hrstd="t" o:hr="t" fillcolor="#a0a0a0" stroked="f"/>
        </w:pict>
      </w:r>
    </w:p>
    <w:p w14:paraId="4A9CC27B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5. Experimental Setup</w:t>
      </w:r>
    </w:p>
    <w:p w14:paraId="7ADDCC09" w14:textId="77777777" w:rsidR="00CF4EEE" w:rsidRPr="00CF4EEE" w:rsidRDefault="00CF4EEE" w:rsidP="00CF4EEE">
      <w:pPr>
        <w:numPr>
          <w:ilvl w:val="0"/>
          <w:numId w:val="5"/>
        </w:numPr>
      </w:pPr>
      <w:r w:rsidRPr="00CF4EEE">
        <w:t>Training samples used: 5,000</w:t>
      </w:r>
    </w:p>
    <w:p w14:paraId="29E96FEE" w14:textId="77777777" w:rsidR="00CF4EEE" w:rsidRPr="00CF4EEE" w:rsidRDefault="00CF4EEE" w:rsidP="00CF4EEE">
      <w:pPr>
        <w:numPr>
          <w:ilvl w:val="0"/>
          <w:numId w:val="5"/>
        </w:numPr>
      </w:pPr>
      <w:r w:rsidRPr="00CF4EEE">
        <w:t>Testing samples used: 1,000</w:t>
      </w:r>
    </w:p>
    <w:p w14:paraId="7B77BE45" w14:textId="77777777" w:rsidR="00CF4EEE" w:rsidRPr="00CF4EEE" w:rsidRDefault="00CF4EEE" w:rsidP="00CF4EEE">
      <w:pPr>
        <w:numPr>
          <w:ilvl w:val="0"/>
          <w:numId w:val="5"/>
        </w:numPr>
      </w:pPr>
      <w:r w:rsidRPr="00CF4EEE">
        <w:t>Values of K tested: 1, 3, 5, 7, 9</w:t>
      </w:r>
    </w:p>
    <w:p w14:paraId="3BCB61D7" w14:textId="77777777" w:rsidR="00CF4EEE" w:rsidRPr="00CF4EEE" w:rsidRDefault="00CF4EEE" w:rsidP="00CF4EEE">
      <w:pPr>
        <w:numPr>
          <w:ilvl w:val="0"/>
          <w:numId w:val="5"/>
        </w:numPr>
      </w:pPr>
      <w:r w:rsidRPr="00CF4EEE">
        <w:t>Evaluation metric: Accuracy</w:t>
      </w:r>
    </w:p>
    <w:p w14:paraId="047549DA" w14:textId="77777777" w:rsidR="00CF4EEE" w:rsidRPr="00CF4EEE" w:rsidRDefault="00CF4EEE" w:rsidP="00CF4EEE">
      <w:r w:rsidRPr="00CF4EEE">
        <w:t>For each distance metric and each value of K, the testing accuracy was computed. The best distance metric and K were selected based on maximum testing accuracy.</w:t>
      </w:r>
    </w:p>
    <w:p w14:paraId="229EF462" w14:textId="77777777" w:rsidR="00CF4EEE" w:rsidRPr="00CF4EEE" w:rsidRDefault="00CF4EEE" w:rsidP="00CF4EEE">
      <w:r w:rsidRPr="00CF4EEE">
        <w:pict w14:anchorId="3E8C09AD">
          <v:rect id="_x0000_i1096" style="width:0;height:1.5pt" o:hralign="center" o:hrstd="t" o:hr="t" fillcolor="#a0a0a0" stroked="f"/>
        </w:pict>
      </w:r>
    </w:p>
    <w:p w14:paraId="47121251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6. Evaluation Metrics</w:t>
      </w:r>
    </w:p>
    <w:p w14:paraId="1B55888B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lastRenderedPageBreak/>
        <w:t>6.1 Accuracy</w:t>
      </w:r>
    </w:p>
    <w:p w14:paraId="3B63EB2D" w14:textId="77777777" w:rsidR="00CF4EEE" w:rsidRPr="00CF4EEE" w:rsidRDefault="00CF4EEE" w:rsidP="00CF4EEE">
      <w:r w:rsidRPr="00CF4EEE">
        <w:t>Accuracy is defined as:</w:t>
      </w:r>
    </w:p>
    <w:p w14:paraId="0341FD69" w14:textId="77777777" w:rsidR="00CF4EEE" w:rsidRPr="00CF4EEE" w:rsidRDefault="00CF4EEE" w:rsidP="00CF4EEE">
      <w:r w:rsidRPr="00CF4EEE">
        <w:t>Accuracy = (Number of Correct Predictions) / (Total Predictions)</w:t>
      </w:r>
    </w:p>
    <w:p w14:paraId="15A35361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6.2 Confusion Matrix</w:t>
      </w:r>
    </w:p>
    <w:p w14:paraId="35C2667D" w14:textId="77777777" w:rsidR="00CF4EEE" w:rsidRPr="00CF4EEE" w:rsidRDefault="00CF4EEE" w:rsidP="00CF4EEE">
      <w:r w:rsidRPr="00CF4EEE">
        <w:t>A 10×10 confusion matrix was computed for the best model. Rows represent true classes and columns represent predicted classes. Diagonal elements indicate correct predictions.</w:t>
      </w:r>
    </w:p>
    <w:p w14:paraId="7DE2A75E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6.3 Precision and Recall</w:t>
      </w:r>
    </w:p>
    <w:p w14:paraId="7B3BB8CE" w14:textId="77777777" w:rsidR="00CF4EEE" w:rsidRPr="00CF4EEE" w:rsidRDefault="00CF4EEE" w:rsidP="00CF4EEE">
      <w:r w:rsidRPr="00CF4EEE">
        <w:t>For each class:</w:t>
      </w:r>
    </w:p>
    <w:p w14:paraId="3D2DBA30" w14:textId="77777777" w:rsidR="00CF4EEE" w:rsidRPr="00CF4EEE" w:rsidRDefault="00CF4EEE" w:rsidP="00CF4EEE">
      <w:r w:rsidRPr="00CF4EEE">
        <w:t>Precision = TP / (TP + FP)</w:t>
      </w:r>
      <w:r w:rsidRPr="00CF4EEE">
        <w:br/>
        <w:t>Recall = TP / (TP + FN)</w:t>
      </w:r>
    </w:p>
    <w:p w14:paraId="1E4C86F3" w14:textId="77777777" w:rsidR="00CF4EEE" w:rsidRPr="00CF4EEE" w:rsidRDefault="00CF4EEE" w:rsidP="00CF4EEE">
      <w:r w:rsidRPr="00CF4EEE">
        <w:t>Macro-averaged precision and recall were computed by averaging over all classes.</w:t>
      </w:r>
    </w:p>
    <w:p w14:paraId="78E1E500" w14:textId="77777777" w:rsidR="00CF4EEE" w:rsidRPr="00CF4EEE" w:rsidRDefault="00CF4EEE" w:rsidP="00CF4EEE">
      <w:r w:rsidRPr="00CF4EEE">
        <w:pict w14:anchorId="1D5C0CD0">
          <v:rect id="_x0000_i1097" style="width:0;height:1.5pt" o:hralign="center" o:hrstd="t" o:hr="t" fillcolor="#a0a0a0" stroked="f"/>
        </w:pict>
      </w:r>
    </w:p>
    <w:p w14:paraId="0D1B3135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7. Results</w:t>
      </w:r>
    </w:p>
    <w:p w14:paraId="673B69A3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7.1 Accuracy Across K and Distance Metrics</w:t>
      </w:r>
    </w:p>
    <w:p w14:paraId="6D507292" w14:textId="77777777" w:rsidR="00CF4EEE" w:rsidRPr="00CF4EEE" w:rsidRDefault="00CF4EEE" w:rsidP="00CF4EEE">
      <w:r w:rsidRPr="00CF4EEE">
        <w:t>An accuracy table was generated showing performance for each combination of K and distance metric. Graphs of Accuracy vs K were plotted separately for each metric and also combined into a single graph.</w:t>
      </w:r>
    </w:p>
    <w:p w14:paraId="42483B82" w14:textId="77777777" w:rsidR="00CF4EEE" w:rsidRPr="00CF4EEE" w:rsidRDefault="00CF4EEE" w:rsidP="00CF4EEE">
      <w:r w:rsidRPr="00CF4EEE">
        <w:t>The experiments show that:</w:t>
      </w:r>
    </w:p>
    <w:p w14:paraId="681FB66D" w14:textId="77777777" w:rsidR="00CF4EEE" w:rsidRPr="00CF4EEE" w:rsidRDefault="00CF4EEE" w:rsidP="00CF4EEE">
      <w:pPr>
        <w:numPr>
          <w:ilvl w:val="0"/>
          <w:numId w:val="6"/>
        </w:numPr>
      </w:pPr>
      <w:r w:rsidRPr="00CF4EEE">
        <w:t>Euclidean and Minkowski distances consistently achieve higher accuracy.</w:t>
      </w:r>
    </w:p>
    <w:p w14:paraId="23A66963" w14:textId="77777777" w:rsidR="00CF4EEE" w:rsidRPr="00CF4EEE" w:rsidRDefault="00CF4EEE" w:rsidP="00CF4EEE">
      <w:pPr>
        <w:numPr>
          <w:ilvl w:val="0"/>
          <w:numId w:val="6"/>
        </w:numPr>
      </w:pPr>
      <w:r w:rsidRPr="00CF4EEE">
        <w:t>Hamming distance performs poorly for continuous pixel data.</w:t>
      </w:r>
    </w:p>
    <w:p w14:paraId="4225C31F" w14:textId="77777777" w:rsidR="00CF4EEE" w:rsidRPr="00CF4EEE" w:rsidRDefault="00CF4EEE" w:rsidP="00CF4EEE">
      <w:pPr>
        <w:numPr>
          <w:ilvl w:val="0"/>
          <w:numId w:val="6"/>
        </w:numPr>
      </w:pPr>
      <w:r w:rsidRPr="00CF4EEE">
        <w:t>Moderate values of K (3 or 5) give the best performance.</w:t>
      </w:r>
    </w:p>
    <w:p w14:paraId="3DBB5307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7.2 Best Model</w:t>
      </w:r>
    </w:p>
    <w:p w14:paraId="566D1A6B" w14:textId="77777777" w:rsidR="00CF4EEE" w:rsidRPr="00CF4EEE" w:rsidRDefault="00CF4EEE" w:rsidP="00CF4EEE">
      <w:r w:rsidRPr="00CF4EEE">
        <w:t>Based on experimental results:</w:t>
      </w:r>
    </w:p>
    <w:p w14:paraId="329B63C6" w14:textId="07CA6AAC" w:rsidR="00CF4EEE" w:rsidRPr="00CF4EEE" w:rsidRDefault="00CF4EEE" w:rsidP="00CF4EEE">
      <w:pPr>
        <w:numPr>
          <w:ilvl w:val="0"/>
          <w:numId w:val="7"/>
        </w:numPr>
      </w:pPr>
      <w:r w:rsidRPr="00CF4EEE">
        <w:t xml:space="preserve">Best distance metric: </w:t>
      </w:r>
      <w:r>
        <w:t>Manhattan</w:t>
      </w:r>
    </w:p>
    <w:p w14:paraId="0E4F61CC" w14:textId="40C6E34A" w:rsidR="00CF4EEE" w:rsidRPr="00CF4EEE" w:rsidRDefault="00CF4EEE" w:rsidP="00CF4EEE">
      <w:pPr>
        <w:numPr>
          <w:ilvl w:val="0"/>
          <w:numId w:val="7"/>
        </w:numPr>
      </w:pPr>
      <w:r w:rsidRPr="00CF4EEE">
        <w:t>Best value of K:</w:t>
      </w:r>
      <w:r>
        <w:t xml:space="preserve"> 5</w:t>
      </w:r>
    </w:p>
    <w:p w14:paraId="166791CC" w14:textId="77777777" w:rsidR="00CF4EEE" w:rsidRPr="00CF4EEE" w:rsidRDefault="00CF4EEE" w:rsidP="00CF4EEE">
      <w:r w:rsidRPr="00CF4EEE">
        <w:t>For this best model, the confusion matrix, precision, and recall were computed and analyzed.</w:t>
      </w:r>
    </w:p>
    <w:p w14:paraId="1E510BEA" w14:textId="77777777" w:rsidR="00CF4EEE" w:rsidRPr="00CF4EEE" w:rsidRDefault="00CF4EEE" w:rsidP="00CF4EEE">
      <w:r w:rsidRPr="00CF4EEE">
        <w:pict w14:anchorId="6F644EAB">
          <v:rect id="_x0000_i1098" style="width:0;height:1.5pt" o:hralign="center" o:hrstd="t" o:hr="t" fillcolor="#a0a0a0" stroked="f"/>
        </w:pict>
      </w:r>
    </w:p>
    <w:p w14:paraId="2642CA74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8. Discussion and Observations</w:t>
      </w:r>
    </w:p>
    <w:p w14:paraId="6B5D91B0" w14:textId="77777777" w:rsidR="00CF4EEE" w:rsidRPr="00CF4EEE" w:rsidRDefault="00CF4EEE" w:rsidP="00CF4EEE">
      <w:r w:rsidRPr="00CF4EEE">
        <w:t>The following observations were made:</w:t>
      </w:r>
    </w:p>
    <w:p w14:paraId="7FAB0D10" w14:textId="77777777" w:rsidR="00CF4EEE" w:rsidRPr="00CF4EEE" w:rsidRDefault="00CF4EEE" w:rsidP="00CF4EEE">
      <w:pPr>
        <w:numPr>
          <w:ilvl w:val="0"/>
          <w:numId w:val="8"/>
        </w:numPr>
      </w:pPr>
      <w:r w:rsidRPr="00CF4EEE">
        <w:t>Very small values of K (K = 1) are sensitive to noise and tend to overfit.</w:t>
      </w:r>
    </w:p>
    <w:p w14:paraId="60211007" w14:textId="77777777" w:rsidR="00CF4EEE" w:rsidRPr="00CF4EEE" w:rsidRDefault="00CF4EEE" w:rsidP="00CF4EEE">
      <w:pPr>
        <w:numPr>
          <w:ilvl w:val="0"/>
          <w:numId w:val="8"/>
        </w:numPr>
      </w:pPr>
      <w:r w:rsidRPr="00CF4EEE">
        <w:t>Very large values of K smooth the decision boundary but may underfit.</w:t>
      </w:r>
    </w:p>
    <w:p w14:paraId="6F70C810" w14:textId="77777777" w:rsidR="00CF4EEE" w:rsidRPr="00CF4EEE" w:rsidRDefault="00CF4EEE" w:rsidP="00CF4EEE">
      <w:pPr>
        <w:numPr>
          <w:ilvl w:val="0"/>
          <w:numId w:val="8"/>
        </w:numPr>
      </w:pPr>
      <w:r w:rsidRPr="00CF4EEE">
        <w:t>Euclidean and Minkowski distances are more suitable for image data.</w:t>
      </w:r>
    </w:p>
    <w:p w14:paraId="54B800C0" w14:textId="77777777" w:rsidR="00CF4EEE" w:rsidRPr="00CF4EEE" w:rsidRDefault="00CF4EEE" w:rsidP="00CF4EEE">
      <w:pPr>
        <w:numPr>
          <w:ilvl w:val="0"/>
          <w:numId w:val="8"/>
        </w:numPr>
      </w:pPr>
      <w:r w:rsidRPr="00CF4EEE">
        <w:lastRenderedPageBreak/>
        <w:t>Hamming distance is not appropriate for continuous-valued pixel features.</w:t>
      </w:r>
    </w:p>
    <w:p w14:paraId="3201B82B" w14:textId="77777777" w:rsidR="00CF4EEE" w:rsidRPr="00CF4EEE" w:rsidRDefault="00CF4EEE" w:rsidP="00CF4EEE">
      <w:pPr>
        <w:numPr>
          <w:ilvl w:val="0"/>
          <w:numId w:val="8"/>
        </w:numPr>
      </w:pPr>
      <w:r w:rsidRPr="00CF4EEE">
        <w:t>KNN has high computational cost and is not scalable to large datasets.</w:t>
      </w:r>
    </w:p>
    <w:p w14:paraId="07030B1D" w14:textId="77777777" w:rsidR="00CF4EEE" w:rsidRPr="00CF4EEE" w:rsidRDefault="00CF4EEE" w:rsidP="00CF4EEE">
      <w:r w:rsidRPr="00CF4EEE">
        <w:t>The experiments demonstrate the bias–variance tradeoff associated with the choice of K.</w:t>
      </w:r>
    </w:p>
    <w:p w14:paraId="1ACE0193" w14:textId="77777777" w:rsidR="00CF4EEE" w:rsidRPr="00CF4EEE" w:rsidRDefault="00CF4EEE" w:rsidP="00CF4EEE">
      <w:r w:rsidRPr="00CF4EEE">
        <w:pict w14:anchorId="762ADE6B">
          <v:rect id="_x0000_i1099" style="width:0;height:1.5pt" o:hralign="center" o:hrstd="t" o:hr="t" fillcolor="#a0a0a0" stroked="f"/>
        </w:pict>
      </w:r>
    </w:p>
    <w:p w14:paraId="6C1F140E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9. Limitations</w:t>
      </w:r>
    </w:p>
    <w:p w14:paraId="7F514B01" w14:textId="77777777" w:rsidR="00CF4EEE" w:rsidRPr="00CF4EEE" w:rsidRDefault="00CF4EEE" w:rsidP="00CF4EEE">
      <w:pPr>
        <w:numPr>
          <w:ilvl w:val="0"/>
          <w:numId w:val="9"/>
        </w:numPr>
      </w:pPr>
      <w:r w:rsidRPr="00CF4EEE">
        <w:t>High time complexity due to distance computation with all training samples.</w:t>
      </w:r>
    </w:p>
    <w:p w14:paraId="6CB7512F" w14:textId="77777777" w:rsidR="00CF4EEE" w:rsidRPr="00CF4EEE" w:rsidRDefault="00CF4EEE" w:rsidP="00CF4EEE">
      <w:pPr>
        <w:numPr>
          <w:ilvl w:val="0"/>
          <w:numId w:val="9"/>
        </w:numPr>
      </w:pPr>
      <w:r w:rsidRPr="00CF4EEE">
        <w:t>High memory usage as the entire training dataset must be stored.</w:t>
      </w:r>
    </w:p>
    <w:p w14:paraId="4FB26099" w14:textId="77777777" w:rsidR="00CF4EEE" w:rsidRPr="00CF4EEE" w:rsidRDefault="00CF4EEE" w:rsidP="00CF4EEE">
      <w:pPr>
        <w:numPr>
          <w:ilvl w:val="0"/>
          <w:numId w:val="9"/>
        </w:numPr>
      </w:pPr>
      <w:r w:rsidRPr="00CF4EEE">
        <w:t>Poor scalability to large datasets like full CIFAR-10.</w:t>
      </w:r>
    </w:p>
    <w:p w14:paraId="0930B669" w14:textId="77777777" w:rsidR="00CF4EEE" w:rsidRPr="00CF4EEE" w:rsidRDefault="00CF4EEE" w:rsidP="00CF4EEE">
      <w:r w:rsidRPr="00CF4EEE">
        <w:pict w14:anchorId="65A3A914">
          <v:rect id="_x0000_i1100" style="width:0;height:1.5pt" o:hralign="center" o:hrstd="t" o:hr="t" fillcolor="#a0a0a0" stroked="f"/>
        </w:pict>
      </w:r>
    </w:p>
    <w:p w14:paraId="2CD2920B" w14:textId="77777777" w:rsidR="00CF4EEE" w:rsidRPr="00CF4EEE" w:rsidRDefault="00CF4EEE" w:rsidP="00CF4EEE">
      <w:pPr>
        <w:rPr>
          <w:b/>
          <w:bCs/>
        </w:rPr>
      </w:pPr>
      <w:r w:rsidRPr="00CF4EEE">
        <w:rPr>
          <w:b/>
          <w:bCs/>
        </w:rPr>
        <w:t>10. Conclusion</w:t>
      </w:r>
    </w:p>
    <w:p w14:paraId="253976CE" w14:textId="77777777" w:rsidR="00CF4EEE" w:rsidRPr="00CF4EEE" w:rsidRDefault="00CF4EEE" w:rsidP="00CF4EEE">
      <w:r w:rsidRPr="00CF4EEE">
        <w:t>In this assignment, a multi-class KNN classifier was successfully implemented from scratch for the CIFAR-10 dataset. The impact of different distance metrics and values of K was analyzed in detail. The results show that distance metric selection and proper tuning of K are critical for good performance. Despite its simplicity, KNN provides a strong baseline for multi-class classification, though its computational limitations restrict its use in large-scale problems.</w:t>
      </w:r>
    </w:p>
    <w:p w14:paraId="19F9374B" w14:textId="77777777" w:rsidR="00BB1A21" w:rsidRDefault="00BB1A21"/>
    <w:sectPr w:rsidR="00BB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FDB"/>
    <w:multiLevelType w:val="multilevel"/>
    <w:tmpl w:val="84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073A"/>
    <w:multiLevelType w:val="multilevel"/>
    <w:tmpl w:val="F87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04D1E"/>
    <w:multiLevelType w:val="multilevel"/>
    <w:tmpl w:val="9964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52C2B"/>
    <w:multiLevelType w:val="multilevel"/>
    <w:tmpl w:val="45C0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14D8F"/>
    <w:multiLevelType w:val="multilevel"/>
    <w:tmpl w:val="7D7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70BEA"/>
    <w:multiLevelType w:val="multilevel"/>
    <w:tmpl w:val="8C4A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0529B"/>
    <w:multiLevelType w:val="multilevel"/>
    <w:tmpl w:val="98BC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C20391"/>
    <w:multiLevelType w:val="multilevel"/>
    <w:tmpl w:val="0922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350A5"/>
    <w:multiLevelType w:val="multilevel"/>
    <w:tmpl w:val="113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522ED"/>
    <w:multiLevelType w:val="multilevel"/>
    <w:tmpl w:val="330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07199">
    <w:abstractNumId w:val="7"/>
  </w:num>
  <w:num w:numId="2" w16cid:durableId="356664475">
    <w:abstractNumId w:val="0"/>
  </w:num>
  <w:num w:numId="3" w16cid:durableId="1958638480">
    <w:abstractNumId w:val="5"/>
  </w:num>
  <w:num w:numId="4" w16cid:durableId="1540169181">
    <w:abstractNumId w:val="3"/>
  </w:num>
  <w:num w:numId="5" w16cid:durableId="834734051">
    <w:abstractNumId w:val="9"/>
  </w:num>
  <w:num w:numId="6" w16cid:durableId="1705714692">
    <w:abstractNumId w:val="4"/>
  </w:num>
  <w:num w:numId="7" w16cid:durableId="634143556">
    <w:abstractNumId w:val="8"/>
  </w:num>
  <w:num w:numId="8" w16cid:durableId="18895427">
    <w:abstractNumId w:val="6"/>
  </w:num>
  <w:num w:numId="9" w16cid:durableId="1490365896">
    <w:abstractNumId w:val="1"/>
  </w:num>
  <w:num w:numId="10" w16cid:durableId="1717777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06"/>
    <w:rsid w:val="009D2C76"/>
    <w:rsid w:val="00BB1A21"/>
    <w:rsid w:val="00CA6C06"/>
    <w:rsid w:val="00CF4EEE"/>
    <w:rsid w:val="00E222FC"/>
    <w:rsid w:val="00E8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5BEC"/>
  <w15:chartTrackingRefBased/>
  <w15:docId w15:val="{24EB754D-1003-4B69-8726-AD8F2EBA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C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4E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Tarushi Singh</dc:creator>
  <cp:keywords/>
  <dc:description/>
  <cp:lastModifiedBy>Tarushi Singh</cp:lastModifiedBy>
  <cp:revision>2</cp:revision>
  <dcterms:created xsi:type="dcterms:W3CDTF">2026-01-22T06:02:00Z</dcterms:created>
  <dcterms:modified xsi:type="dcterms:W3CDTF">2026-01-22T06:02:00Z</dcterms:modified>
</cp:coreProperties>
</file>