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Paper 1: “Mathematical Modeling for Network Selection in</w:t>
      </w:r>
    </w:p>
    <w:p w:rsidR="00000000" w:rsidDel="00000000" w:rsidP="00000000" w:rsidRDefault="00000000" w:rsidRPr="00000000" w14:paraId="00000002">
      <w:pPr>
        <w:jc w:val="center"/>
        <w:rPr>
          <w:b w:val="1"/>
        </w:rPr>
      </w:pPr>
      <w:r w:rsidDel="00000000" w:rsidR="00000000" w:rsidRPr="00000000">
        <w:rPr>
          <w:b w:val="1"/>
          <w:rtl w:val="0"/>
        </w:rPr>
        <w:t xml:space="preserve">Heterogeneous Wireless Networks – A Tutorial”</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paper "Mathematical Modeling for Network Selection in Heterogeneous Wireless Networks – A Tutorial" provides an overview of mathematical models used to optimize network selection in heterogeneous wireless networks.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heterogeneous wireless network is a network that consists of multiple types of wireless technologies such as </w:t>
      </w:r>
      <w:r w:rsidDel="00000000" w:rsidR="00000000" w:rsidRPr="00000000">
        <w:rPr>
          <w:b w:val="1"/>
          <w:rtl w:val="0"/>
        </w:rPr>
        <w:t xml:space="preserve">3G, 4G, Wi-Fi</w:t>
      </w:r>
      <w:r w:rsidDel="00000000" w:rsidR="00000000" w:rsidRPr="00000000">
        <w:rPr>
          <w:rtl w:val="0"/>
        </w:rPr>
        <w:t xml:space="preserve">, and so on. These networks pose a challenge for users who need to choose the best network based on factors such as availability, signal strength, cost, and quality of service.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paper introduces several mathematical models that can be used to address this challenge. One such model is the </w:t>
      </w:r>
      <w:r w:rsidDel="00000000" w:rsidR="00000000" w:rsidRPr="00000000">
        <w:rPr>
          <w:b w:val="1"/>
          <w:rtl w:val="0"/>
        </w:rPr>
        <w:t xml:space="preserve">Markov Decision Process (MDP) model</w:t>
      </w:r>
      <w:r w:rsidDel="00000000" w:rsidR="00000000" w:rsidRPr="00000000">
        <w:rPr>
          <w:rtl w:val="0"/>
        </w:rPr>
        <w:t xml:space="preserve">, which can be used to determine the optimal network selection strategy based on a set of predefined criteria. The MDP model considers the </w:t>
      </w:r>
      <w:r w:rsidDel="00000000" w:rsidR="00000000" w:rsidRPr="00000000">
        <w:rPr>
          <w:u w:val="single"/>
          <w:rtl w:val="0"/>
        </w:rPr>
        <w:t xml:space="preserve">current network state, the available network options</w:t>
      </w:r>
      <w:r w:rsidDel="00000000" w:rsidR="00000000" w:rsidRPr="00000000">
        <w:rPr>
          <w:rtl w:val="0"/>
        </w:rPr>
        <w:t xml:space="preserve">, and the possible rewards and penalties associated with each network.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Another model introduced in the paper is the </w:t>
      </w:r>
      <w:r w:rsidDel="00000000" w:rsidR="00000000" w:rsidRPr="00000000">
        <w:rPr>
          <w:b w:val="1"/>
          <w:rtl w:val="0"/>
        </w:rPr>
        <w:t xml:space="preserve">multi-criteria decision-making (MCDM) </w:t>
      </w:r>
      <w:r w:rsidDel="00000000" w:rsidR="00000000" w:rsidRPr="00000000">
        <w:rPr>
          <w:rtl w:val="0"/>
        </w:rPr>
        <w:t xml:space="preserve">model. This model considers multiple factors such as </w:t>
      </w:r>
      <w:r w:rsidDel="00000000" w:rsidR="00000000" w:rsidRPr="00000000">
        <w:rPr>
          <w:u w:val="single"/>
          <w:rtl w:val="0"/>
        </w:rPr>
        <w:t xml:space="preserve">signal strength, cost, and quality of service and assigns a weight </w:t>
      </w:r>
      <w:r w:rsidDel="00000000" w:rsidR="00000000" w:rsidRPr="00000000">
        <w:rPr>
          <w:rtl w:val="0"/>
        </w:rPr>
        <w:t xml:space="preserve">to each factor based on its importance. The model then calculates a score for each network based on these weighted factors and selects the network with the highest score.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paper also discusses the use of </w:t>
      </w:r>
      <w:r w:rsidDel="00000000" w:rsidR="00000000" w:rsidRPr="00000000">
        <w:rPr>
          <w:b w:val="1"/>
          <w:rtl w:val="0"/>
        </w:rPr>
        <w:t xml:space="preserve">machine learning algorithms </w:t>
      </w:r>
      <w:r w:rsidDel="00000000" w:rsidR="00000000" w:rsidRPr="00000000">
        <w:rPr>
          <w:rtl w:val="0"/>
        </w:rPr>
        <w:t xml:space="preserve">such as </w:t>
      </w:r>
      <w:r w:rsidDel="00000000" w:rsidR="00000000" w:rsidRPr="00000000">
        <w:rPr>
          <w:u w:val="single"/>
          <w:rtl w:val="0"/>
        </w:rPr>
        <w:t xml:space="preserve">decision trees, neural networks, and support vector machines </w:t>
      </w:r>
      <w:r w:rsidDel="00000000" w:rsidR="00000000" w:rsidRPr="00000000">
        <w:rPr>
          <w:rtl w:val="0"/>
        </w:rPr>
        <w:t xml:space="preserve">for network selection in heterogeneous wireless networks. These algorithms can learn from past network selection decisions and adapt to changing network conditions.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Overall, the paper provides a comprehensive overview of mathematical models that can be used to optimize network selection in heterogeneous wireless networks. By using these models, network providers can improve user experience and increase network efficiency.</w:t>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Paper 2: “Policy-Enabled Handoffs Across Heterogeneous Wireless Networks”</w:t>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paper "Policy-Enabled Handoffs Across Heterogeneous Wireless Networks" addresses the challenge of enabling seamless handoffs between different types of wireless networks, known as heterogeneous wireless networks.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a heterogeneous wireless network, devices may need to switch between different wireless technologies such as </w:t>
      </w:r>
      <w:r w:rsidDel="00000000" w:rsidR="00000000" w:rsidRPr="00000000">
        <w:rPr>
          <w:b w:val="1"/>
          <w:rtl w:val="0"/>
        </w:rPr>
        <w:t xml:space="preserve">Wi-Fi, 3G, 4G, or even satellite networks</w:t>
      </w:r>
      <w:r w:rsidDel="00000000" w:rsidR="00000000" w:rsidRPr="00000000">
        <w:rPr>
          <w:rtl w:val="0"/>
        </w:rPr>
        <w:t xml:space="preserve">, as they move between coverage areas. This handoff process can be complex and can result in disruption to the user experience if not managed effectively.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t xml:space="preserve">The paper proposes a policy-based approach to manage handoffs in heterogeneous wireless networks. </w:t>
      </w:r>
      <w:r w:rsidDel="00000000" w:rsidR="00000000" w:rsidRPr="00000000">
        <w:rPr>
          <w:b w:val="1"/>
          <w:rtl w:val="0"/>
        </w:rPr>
        <w:t xml:space="preserve">This approach involves defining policies that govern the handoff process </w:t>
      </w:r>
      <w:r w:rsidDel="00000000" w:rsidR="00000000" w:rsidRPr="00000000">
        <w:rPr>
          <w:rtl w:val="0"/>
        </w:rPr>
        <w:t xml:space="preserve">based on various factors such as </w:t>
      </w:r>
      <w:r w:rsidDel="00000000" w:rsidR="00000000" w:rsidRPr="00000000">
        <w:rPr>
          <w:u w:val="single"/>
          <w:rtl w:val="0"/>
        </w:rPr>
        <w:t xml:space="preserve">signal strength, network availability, cost, and user preferences.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paper describes a system architecture that implements this policy-based approach. The system consists of a policy manager, a network manager, and a handoff manager. The policy manager defines and manages the policies, the network manager monitors the network conditions, and the handoff manager executes the handoff process based on the policies and network conditions.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b w:val="1"/>
          <w:rtl w:val="0"/>
        </w:rPr>
        <w:t xml:space="preserve">Paper 3: “Dynamic and User-Centric Network Selection in Heterogeneous Networks”</w:t>
      </w:r>
    </w:p>
    <w:p w:rsidR="00000000" w:rsidDel="00000000" w:rsidP="00000000" w:rsidRDefault="00000000" w:rsidRPr="00000000" w14:paraId="00000041">
      <w:pPr>
        <w:jc w:val="center"/>
        <w:rPr>
          <w:b w:val="1"/>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paper "Dynamic and User-Centric Network Selection in Heterogeneous Networks" proposes a framework for dynamic and user-centric network selection in heterogeneous networks.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Heterogeneous networks are composed of multiple different types of wireless networks, such as </w:t>
      </w:r>
      <w:r w:rsidDel="00000000" w:rsidR="00000000" w:rsidRPr="00000000">
        <w:rPr>
          <w:b w:val="1"/>
          <w:rtl w:val="0"/>
        </w:rPr>
        <w:t xml:space="preserve">cellular networks, WiFi networks, and satellite networks</w:t>
      </w:r>
      <w:r w:rsidDel="00000000" w:rsidR="00000000" w:rsidRPr="00000000">
        <w:rPr>
          <w:rtl w:val="0"/>
        </w:rPr>
        <w:t xml:space="preserve">. These networks have different capabilities and characteristics, such as different </w:t>
      </w:r>
      <w:r w:rsidDel="00000000" w:rsidR="00000000" w:rsidRPr="00000000">
        <w:rPr>
          <w:b w:val="1"/>
          <w:rtl w:val="0"/>
        </w:rPr>
        <w:t xml:space="preserve">coverage areas, data rates, and cost structures</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authors of the paper propose a framework that allows a user to </w:t>
      </w:r>
      <w:r w:rsidDel="00000000" w:rsidR="00000000" w:rsidRPr="00000000">
        <w:rPr>
          <w:b w:val="1"/>
          <w:rtl w:val="0"/>
        </w:rPr>
        <w:t xml:space="preserve">dynamically </w:t>
      </w:r>
      <w:r w:rsidDel="00000000" w:rsidR="00000000" w:rsidRPr="00000000">
        <w:rPr>
          <w:rtl w:val="0"/>
        </w:rPr>
        <w:t xml:space="preserve">select the best network based on their current context, such as </w:t>
      </w:r>
      <w:r w:rsidDel="00000000" w:rsidR="00000000" w:rsidRPr="00000000">
        <w:rPr>
          <w:b w:val="1"/>
          <w:u w:val="single"/>
          <w:rtl w:val="0"/>
        </w:rPr>
        <w:t xml:space="preserve">location, network conditions, and user preferences. </w:t>
      </w:r>
      <w:r w:rsidDel="00000000" w:rsidR="00000000" w:rsidRPr="00000000">
        <w:rPr>
          <w:rtl w:val="0"/>
        </w:rPr>
        <w:t xml:space="preserve">The framework includes a network selection algorithm that considers various factors, such as </w:t>
      </w:r>
      <w:r w:rsidDel="00000000" w:rsidR="00000000" w:rsidRPr="00000000">
        <w:rPr>
          <w:u w:val="single"/>
          <w:rtl w:val="0"/>
        </w:rPr>
        <w:t xml:space="preserve">network availability, quality of service, and cost</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network selection algorithm is designed to be dynamic and adaptable to changing network conditions. It uses a </w:t>
      </w:r>
      <w:r w:rsidDel="00000000" w:rsidR="00000000" w:rsidRPr="00000000">
        <w:rPr>
          <w:b w:val="1"/>
          <w:rtl w:val="0"/>
        </w:rPr>
        <w:t xml:space="preserve">machine learning approach to predict network quality based on historical data and current network measurements</w:t>
      </w:r>
      <w:r w:rsidDel="00000000" w:rsidR="00000000" w:rsidRPr="00000000">
        <w:rPr>
          <w:rtl w:val="0"/>
        </w:rPr>
        <w:t xml:space="preserve">. The algorithm also takes into account user preferences, such as their preferred network or maximum allowable cost.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paper presents a simulation-based evaluation of the proposed framework and compares it to other network selection algorithms. </w:t>
      </w:r>
      <w:r w:rsidDel="00000000" w:rsidR="00000000" w:rsidRPr="00000000">
        <w:rPr>
          <w:b w:val="1"/>
          <w:rtl w:val="0"/>
        </w:rPr>
        <w:t xml:space="preserve">The results show that the proposed framework performs better than other algorithms in terms of network quality and user satisfaction</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Overall, the paper presents a novel approach to network selection in heterogeneous networks that is </w:t>
      </w:r>
      <w:r w:rsidDel="00000000" w:rsidR="00000000" w:rsidRPr="00000000">
        <w:rPr>
          <w:b w:val="1"/>
          <w:rtl w:val="0"/>
        </w:rPr>
        <w:t xml:space="preserve">dynamic, user-centric, and adaptive to changing network conditions</w:t>
      </w:r>
      <w:r w:rsidDel="00000000" w:rsidR="00000000" w:rsidRPr="00000000">
        <w:rPr>
          <w:rtl w:val="0"/>
        </w:rPr>
        <w:t xml:space="preserve">. It has the potential to improve network performance and user satisfaction in a wide range of applications, such as mobile computing, internet of things, and smart cities.</w:t>
      </w:r>
    </w:p>
    <w:p w:rsidR="00000000" w:rsidDel="00000000" w:rsidP="00000000" w:rsidRDefault="00000000" w:rsidRPr="00000000" w14:paraId="0000004E">
      <w:pPr>
        <w:jc w:val="center"/>
        <w:rPr>
          <w:b w:val="1"/>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rtl w:val="0"/>
        </w:rPr>
      </w:r>
    </w:p>
    <w:p w:rsidR="00000000" w:rsidDel="00000000" w:rsidP="00000000" w:rsidRDefault="00000000" w:rsidRPr="00000000" w14:paraId="0000005D">
      <w:pPr>
        <w:jc w:val="center"/>
        <w:rPr>
          <w:b w:val="1"/>
        </w:rPr>
      </w:pP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b w:val="1"/>
          <w:rtl w:val="0"/>
        </w:rPr>
        <w:t xml:space="preserve">Paper 4: “Cost-Function-based Network Selection Strategy in Integrated Wireless and Mobile Networks”</w:t>
      </w:r>
    </w:p>
    <w:p w:rsidR="00000000" w:rsidDel="00000000" w:rsidP="00000000" w:rsidRDefault="00000000" w:rsidRPr="00000000" w14:paraId="0000005F">
      <w:pPr>
        <w:jc w:val="center"/>
        <w:rPr>
          <w:b w:val="1"/>
        </w:rPr>
      </w:pPr>
      <w:r w:rsidDel="00000000" w:rsidR="00000000" w:rsidRPr="00000000">
        <w:rPr>
          <w:rtl w:val="0"/>
        </w:rPr>
      </w:r>
    </w:p>
    <w:p w:rsidR="00000000" w:rsidDel="00000000" w:rsidP="00000000" w:rsidRDefault="00000000" w:rsidRPr="00000000" w14:paraId="00000060">
      <w:pPr>
        <w:jc w:val="cente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paper "Cost-Function-based Network Selection Strategy in Integrated Wireless and Mobile Networks" proposes a network selection strategy for integrated wireless and mobile networks.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Integrated wireless and mobile networks combine different types of wireless networks, such as </w:t>
      </w:r>
      <w:r w:rsidDel="00000000" w:rsidR="00000000" w:rsidRPr="00000000">
        <w:rPr>
          <w:b w:val="1"/>
          <w:rtl w:val="0"/>
        </w:rPr>
        <w:t xml:space="preserve">cellular, WiFi, and Bluetooth, with mobile networks, such as 3G and 4G, </w:t>
      </w:r>
      <w:r w:rsidDel="00000000" w:rsidR="00000000" w:rsidRPr="00000000">
        <w:rPr>
          <w:rtl w:val="0"/>
        </w:rPr>
        <w:t xml:space="preserve">to provide seamless connectivity and improved network performance. However, network selection in these networks can be complex due to the large number of available networks and the varying network conditions.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authors of the paper propose a </w:t>
      </w:r>
      <w:r w:rsidDel="00000000" w:rsidR="00000000" w:rsidRPr="00000000">
        <w:rPr>
          <w:b w:val="1"/>
          <w:rtl w:val="0"/>
        </w:rPr>
        <w:t xml:space="preserve">cost-function-</w:t>
      </w:r>
      <w:r w:rsidDel="00000000" w:rsidR="00000000" w:rsidRPr="00000000">
        <w:rPr>
          <w:rtl w:val="0"/>
        </w:rPr>
        <w:t xml:space="preserve">based network selection strategy that takes into account various factors, such as </w:t>
      </w:r>
      <w:r w:rsidDel="00000000" w:rsidR="00000000" w:rsidRPr="00000000">
        <w:rPr>
          <w:b w:val="1"/>
          <w:rtl w:val="0"/>
        </w:rPr>
        <w:t xml:space="preserve">network quality, cost, and user preferences</w:t>
      </w:r>
      <w:r w:rsidDel="00000000" w:rsidR="00000000" w:rsidRPr="00000000">
        <w:rPr>
          <w:rtl w:val="0"/>
        </w:rPr>
        <w:t xml:space="preserve">, to select the best network. The cost function is </w:t>
      </w:r>
      <w:r w:rsidDel="00000000" w:rsidR="00000000" w:rsidRPr="00000000">
        <w:rPr>
          <w:u w:val="single"/>
          <w:rtl w:val="0"/>
        </w:rPr>
        <w:t xml:space="preserve">based on a weighted sum of these factors</w:t>
      </w:r>
      <w:r w:rsidDel="00000000" w:rsidR="00000000" w:rsidRPr="00000000">
        <w:rPr>
          <w:rtl w:val="0"/>
        </w:rPr>
        <w:t xml:space="preserve">, and the weights are determined based on user preferences.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t xml:space="preserve">The network selection strategy is designed to be dynamic and adaptive to changing network conditions. It uses a decision-making algorithm that considers various network performance metrics, such as </w:t>
      </w:r>
      <w:r w:rsidDel="00000000" w:rsidR="00000000" w:rsidRPr="00000000">
        <w:rPr>
          <w:b w:val="1"/>
          <w:rtl w:val="0"/>
        </w:rPr>
        <w:t xml:space="preserve">signal strength, data rate, and delay, to predict network quality. The algorithm also takes into account user preferences, such as their preferred network or maximum allowable cost.</w:t>
      </w:r>
    </w:p>
    <w:p w:rsidR="00000000" w:rsidDel="00000000" w:rsidP="00000000" w:rsidRDefault="00000000" w:rsidRPr="00000000" w14:paraId="00000068">
      <w:pPr>
        <w:jc w:val="center"/>
        <w:rPr>
          <w:b w:val="1"/>
        </w:rPr>
      </w:pPr>
      <w:r w:rsidDel="00000000" w:rsidR="00000000" w:rsidRPr="00000000">
        <w:rPr>
          <w:rtl w:val="0"/>
        </w:rPr>
      </w:r>
    </w:p>
    <w:p w:rsidR="00000000" w:rsidDel="00000000" w:rsidP="00000000" w:rsidRDefault="00000000" w:rsidRPr="00000000" w14:paraId="00000069">
      <w:pPr>
        <w:jc w:val="center"/>
        <w:rPr>
          <w:b w:val="1"/>
        </w:rPr>
      </w:pP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b w:val="1"/>
          <w:rtl w:val="0"/>
        </w:rPr>
        <w:t xml:space="preserve">Paper 5:</w:t>
      </w:r>
    </w:p>
    <w:p w:rsidR="00000000" w:rsidDel="00000000" w:rsidP="00000000" w:rsidRDefault="00000000" w:rsidRPr="00000000" w14:paraId="0000006B">
      <w:pPr>
        <w:jc w:val="center"/>
        <w:rPr>
          <w:b w:val="1"/>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rtl w:val="0"/>
        </w:rPr>
      </w:r>
    </w:p>
    <w:p w:rsidR="00000000" w:rsidDel="00000000" w:rsidP="00000000" w:rsidRDefault="00000000" w:rsidRPr="00000000" w14:paraId="0000006D">
      <w:pPr>
        <w:jc w:val="center"/>
        <w:rPr>
          <w:b w:val="1"/>
        </w:rPr>
      </w:pPr>
      <w:r w:rsidDel="00000000" w:rsidR="00000000" w:rsidRPr="00000000">
        <w:rPr>
          <w:b w:val="1"/>
          <w:rtl w:val="0"/>
        </w:rPr>
        <w:t xml:space="preserve">Paper 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