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4C" w:rsidRPr="00B8433A" w:rsidRDefault="00B8433A">
      <w:pPr>
        <w:rPr>
          <w:rFonts w:ascii="Times New Roman" w:hAnsi="Times New Roman" w:cs="Times New Roman"/>
          <w:b/>
          <w:sz w:val="28"/>
          <w:szCs w:val="28"/>
        </w:rPr>
      </w:pPr>
      <w:r w:rsidRPr="00B8433A">
        <w:rPr>
          <w:rFonts w:ascii="Times New Roman" w:hAnsi="Times New Roman" w:cs="Times New Roman"/>
          <w:b/>
          <w:sz w:val="28"/>
          <w:szCs w:val="28"/>
        </w:rPr>
        <w:t>NAME: EBULU IKECHUKWU IRO</w:t>
      </w:r>
    </w:p>
    <w:p w:rsidR="00B8433A" w:rsidRDefault="00B8433A">
      <w:pPr>
        <w:rPr>
          <w:rFonts w:ascii="Times New Roman" w:hAnsi="Times New Roman" w:cs="Times New Roman"/>
          <w:b/>
          <w:sz w:val="28"/>
          <w:szCs w:val="28"/>
        </w:rPr>
      </w:pPr>
      <w:r w:rsidRPr="00B8433A">
        <w:rPr>
          <w:rFonts w:ascii="Times New Roman" w:hAnsi="Times New Roman" w:cs="Times New Roman"/>
          <w:b/>
          <w:sz w:val="28"/>
          <w:szCs w:val="28"/>
        </w:rPr>
        <w:t>MATRIC NO.:  2020/HND/31252/CS</w:t>
      </w:r>
    </w:p>
    <w:p w:rsidR="00B8433A" w:rsidRPr="00B8433A" w:rsidRDefault="00B8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Differences between NOSQL and SQL database</w:t>
      </w:r>
    </w:p>
    <w:p w:rsidR="004D007B" w:rsidRDefault="004D007B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D007B" w:rsidRPr="00B8433A" w:rsidTr="004D007B"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433A">
              <w:rPr>
                <w:rFonts w:ascii="Times New Roman" w:hAnsi="Times New Roman" w:cs="Times New Roman"/>
                <w:b/>
                <w:sz w:val="28"/>
                <w:szCs w:val="28"/>
              </w:rPr>
              <w:t>NOSQL</w:t>
            </w:r>
          </w:p>
        </w:tc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433A">
              <w:rPr>
                <w:rFonts w:ascii="Times New Roman" w:hAnsi="Times New Roman" w:cs="Times New Roman"/>
                <w:b/>
                <w:sz w:val="28"/>
                <w:szCs w:val="28"/>
              </w:rPr>
              <w:t>SQL</w:t>
            </w:r>
          </w:p>
        </w:tc>
      </w:tr>
      <w:tr w:rsidR="004D007B" w:rsidRPr="00B8433A" w:rsidTr="004D007B">
        <w:tc>
          <w:tcPr>
            <w:tcW w:w="4621" w:type="dxa"/>
          </w:tcPr>
          <w:p w:rsidR="004D007B" w:rsidRPr="00B8433A" w:rsidRDefault="004D007B" w:rsidP="00B8433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NoSQL databases are horizontally scalable.</w:t>
            </w:r>
          </w:p>
        </w:tc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SQL databases are vertically scalable</w:t>
            </w:r>
          </w:p>
        </w:tc>
      </w:tr>
      <w:tr w:rsidR="004D007B" w:rsidRPr="00B8433A" w:rsidTr="004D007B">
        <w:tc>
          <w:tcPr>
            <w:tcW w:w="4621" w:type="dxa"/>
          </w:tcPr>
          <w:p w:rsidR="00B8433A" w:rsidRPr="00C25CB2" w:rsidRDefault="00B8433A" w:rsidP="00B8433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NoSQL is better for unstructured data like documents or JSON.</w:t>
            </w:r>
          </w:p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SQL databases are better for multi-row transactions</w:t>
            </w:r>
            <w:r w:rsidRPr="00B8433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4D007B" w:rsidRPr="00B8433A" w:rsidTr="004D007B"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NoSQL databases are non-relational</w:t>
            </w:r>
          </w:p>
        </w:tc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SQL databases are relational</w:t>
            </w:r>
            <w:r w:rsidRPr="00B8433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4D007B" w:rsidRPr="00B8433A" w:rsidTr="004D007B">
        <w:tc>
          <w:tcPr>
            <w:tcW w:w="4621" w:type="dxa"/>
          </w:tcPr>
          <w:p w:rsidR="00B8433A" w:rsidRPr="00C25CB2" w:rsidRDefault="00B8433A" w:rsidP="00B8433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NoSQL databases are document, key-value, graph, or wide-column stores.</w:t>
            </w:r>
          </w:p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:rsidR="004D007B" w:rsidRPr="00B8433A" w:rsidRDefault="00B8433A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SQL databases are table-based</w:t>
            </w:r>
          </w:p>
        </w:tc>
      </w:tr>
      <w:tr w:rsidR="004D007B" w:rsidRPr="00B8433A" w:rsidTr="004D007B"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NoSQL databases have dynamic schemas for unstructured data.</w:t>
            </w:r>
          </w:p>
        </w:tc>
        <w:tc>
          <w:tcPr>
            <w:tcW w:w="4621" w:type="dxa"/>
          </w:tcPr>
          <w:p w:rsidR="004D007B" w:rsidRPr="00B8433A" w:rsidRDefault="004D007B" w:rsidP="00B843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433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SQL databases is a s</w:t>
            </w:r>
            <w:r w:rsidRPr="00C25CB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tructured query language and have a predefined schema</w:t>
            </w:r>
          </w:p>
        </w:tc>
      </w:tr>
    </w:tbl>
    <w:p w:rsidR="004D007B" w:rsidRPr="00B8433A" w:rsidRDefault="004D007B" w:rsidP="00B84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D007B" w:rsidRPr="00B8433A" w:rsidSect="007B2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83146"/>
    <w:multiLevelType w:val="multilevel"/>
    <w:tmpl w:val="BBCA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4D007B"/>
    <w:rsid w:val="0005762E"/>
    <w:rsid w:val="004D007B"/>
    <w:rsid w:val="005D747C"/>
    <w:rsid w:val="006B6002"/>
    <w:rsid w:val="007B2482"/>
    <w:rsid w:val="00B8433A"/>
    <w:rsid w:val="00BA2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0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IYKEMAN</dc:creator>
  <cp:lastModifiedBy>IYKEMAN</cp:lastModifiedBy>
  <cp:revision>1</cp:revision>
  <dcterms:created xsi:type="dcterms:W3CDTF">2022-03-26T21:17:00Z</dcterms:created>
  <dcterms:modified xsi:type="dcterms:W3CDTF">2022-03-26T21:41:00Z</dcterms:modified>
</cp:coreProperties>
</file>