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Google Sans" w:cs="Google Sans" w:eastAsia="Google Sans" w:hAnsi="Google Sans"/>
          <w:b w:val="1"/>
        </w:rPr>
      </w:pPr>
      <w:r w:rsidDel="00000000" w:rsidR="00000000" w:rsidRPr="00000000">
        <w:rPr>
          <w:rFonts w:ascii="Google Sans" w:cs="Google Sans" w:eastAsia="Google Sans" w:hAnsi="Google Sans"/>
          <w:b w:val="1"/>
          <w:sz w:val="28"/>
          <w:szCs w:val="28"/>
          <w:rtl w:val="0"/>
        </w:rPr>
        <w:t xml:space="preserve">Course Four</w:t>
      </w:r>
      <w:r w:rsidDel="00000000" w:rsidR="00000000" w:rsidRPr="00000000">
        <w:rPr>
          <w:rtl w:val="0"/>
        </w:rPr>
      </w:r>
    </w:p>
    <w:p w:rsidR="00000000" w:rsidDel="00000000" w:rsidP="00000000" w:rsidRDefault="00000000" w:rsidRPr="00000000" w14:paraId="00000002">
      <w:pPr>
        <w:pStyle w:val="Heading1"/>
        <w:jc w:val="center"/>
        <w:rPr>
          <w:sz w:val="28"/>
          <w:szCs w:val="28"/>
          <w:highlight w:val="yellow"/>
        </w:rPr>
      </w:pPr>
      <w:bookmarkStart w:colFirst="0" w:colLast="0" w:name="_czpe0okjg2e1" w:id="0"/>
      <w:bookmarkEnd w:id="0"/>
      <w:r w:rsidDel="00000000" w:rsidR="00000000" w:rsidRPr="00000000">
        <w:rPr>
          <w:sz w:val="28"/>
          <w:szCs w:val="28"/>
          <w:rtl w:val="0"/>
        </w:rPr>
        <w:t xml:space="preserve">From Data to Insight: The Power of Statistics</w:t>
      </w:r>
      <w:r w:rsidDel="00000000" w:rsidR="00000000" w:rsidRPr="00000000">
        <w:rPr>
          <w:rtl w:val="0"/>
        </w:rPr>
      </w:r>
    </w:p>
    <w:p w:rsidR="00000000" w:rsidDel="00000000" w:rsidP="00000000" w:rsidRDefault="00000000" w:rsidRPr="00000000" w14:paraId="00000003">
      <w:pPr>
        <w:jc w:val="center"/>
        <w:rPr>
          <w:rFonts w:ascii="Google Sans" w:cs="Google Sans" w:eastAsia="Google Sans" w:hAnsi="Google Sans"/>
          <w:sz w:val="28"/>
          <w:szCs w:val="28"/>
        </w:rPr>
      </w:pPr>
      <w:r w:rsidDel="00000000" w:rsidR="00000000" w:rsidRPr="00000000">
        <w:rPr>
          <w:rFonts w:ascii="Google Sans" w:cs="Google Sans" w:eastAsia="Google Sans" w:hAnsi="Google Sans"/>
          <w:sz w:val="28"/>
          <w:szCs w:val="28"/>
        </w:rPr>
        <w:drawing>
          <wp:inline distB="114300" distT="114300" distL="114300" distR="114300">
            <wp:extent cx="1005840" cy="1005840"/>
            <wp:effectExtent b="0" l="0" r="0" t="0"/>
            <wp:docPr id="8"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005840" cy="100584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6">
      <w:pPr>
        <w:pStyle w:val="Heading1"/>
        <w:keepNext w:val="0"/>
        <w:spacing w:after="100" w:lineRule="auto"/>
        <w:rPr/>
      </w:pPr>
      <w:bookmarkStart w:colFirst="0" w:colLast="0" w:name="_o0yicf7nzskm" w:id="1"/>
      <w:bookmarkEnd w:id="1"/>
      <w:r w:rsidDel="00000000" w:rsidR="00000000" w:rsidRPr="00000000">
        <w:rPr>
          <w:rtl w:val="0"/>
        </w:rPr>
        <w:t xml:space="preserve">Instructions </w:t>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Use this PACE strategy document to record decisions and reflections as you work through this end-of-course project. As a reminder, this document is a resource that you can reference in the future, and a guide to help you consider responses and reflections posed at various points throughout projects. </w:t>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pStyle w:val="Heading1"/>
        <w:keepNext w:val="0"/>
        <w:spacing w:after="100" w:lineRule="auto"/>
        <w:rPr/>
      </w:pPr>
      <w:bookmarkStart w:colFirst="0" w:colLast="0" w:name="_d2p55n5h0862" w:id="2"/>
      <w:bookmarkEnd w:id="2"/>
      <w:r w:rsidDel="00000000" w:rsidR="00000000" w:rsidRPr="00000000">
        <w:rPr>
          <w:rtl w:val="0"/>
        </w:rPr>
        <w:t xml:space="preserve">Course Project Recap</w:t>
      </w:r>
    </w:p>
    <w:p w:rsidR="00000000" w:rsidDel="00000000" w:rsidP="00000000" w:rsidRDefault="00000000" w:rsidRPr="00000000" w14:paraId="0000000A">
      <w:pPr>
        <w:spacing w:after="20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Regardless of which track you have chosen to complete, your goals for this project are: </w:t>
      </w:r>
    </w:p>
    <w:p w:rsidR="00000000" w:rsidDel="00000000" w:rsidP="00000000" w:rsidRDefault="00000000" w:rsidRPr="00000000" w14:paraId="0000000B">
      <w:pPr>
        <w:widowControl w:val="0"/>
        <w:numPr>
          <w:ilvl w:val="0"/>
          <w:numId w:val="2"/>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Complete the questions in the Course 4 PACE strategy document</w:t>
      </w:r>
    </w:p>
    <w:p w:rsidR="00000000" w:rsidDel="00000000" w:rsidP="00000000" w:rsidRDefault="00000000" w:rsidRPr="00000000" w14:paraId="0000000C">
      <w:pPr>
        <w:widowControl w:val="0"/>
        <w:numPr>
          <w:ilvl w:val="0"/>
          <w:numId w:val="2"/>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Answer the questions in the Jupyter notebook project file</w:t>
      </w:r>
    </w:p>
    <w:p w:rsidR="00000000" w:rsidDel="00000000" w:rsidP="00000000" w:rsidRDefault="00000000" w:rsidRPr="00000000" w14:paraId="0000000D">
      <w:pPr>
        <w:numPr>
          <w:ilvl w:val="0"/>
          <w:numId w:val="2"/>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Compute descriptive statistics</w:t>
      </w:r>
      <w:r w:rsidDel="00000000" w:rsidR="00000000" w:rsidRPr="00000000">
        <w:rPr>
          <w:rtl w:val="0"/>
        </w:rPr>
      </w:r>
    </w:p>
    <w:p w:rsidR="00000000" w:rsidDel="00000000" w:rsidP="00000000" w:rsidRDefault="00000000" w:rsidRPr="00000000" w14:paraId="0000000E">
      <w:pPr>
        <w:numPr>
          <w:ilvl w:val="0"/>
          <w:numId w:val="2"/>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Conduct a hypothesis test</w:t>
      </w:r>
    </w:p>
    <w:p w:rsidR="00000000" w:rsidDel="00000000" w:rsidP="00000000" w:rsidRDefault="00000000" w:rsidRPr="00000000" w14:paraId="0000000F">
      <w:pPr>
        <w:numPr>
          <w:ilvl w:val="0"/>
          <w:numId w:val="2"/>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Create an executive summary for external stakeholders </w:t>
      </w:r>
    </w:p>
    <w:p w:rsidR="00000000" w:rsidDel="00000000" w:rsidP="00000000" w:rsidRDefault="00000000" w:rsidRPr="00000000" w14:paraId="00000010">
      <w:pPr>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1">
      <w:pPr>
        <w:pStyle w:val="Heading1"/>
        <w:keepNext w:val="0"/>
        <w:spacing w:after="100" w:lineRule="auto"/>
        <w:rPr/>
      </w:pPr>
      <w:bookmarkStart w:colFirst="0" w:colLast="0" w:name="_p8mlv3lpq8yf" w:id="3"/>
      <w:bookmarkEnd w:id="3"/>
      <w:r w:rsidDel="00000000" w:rsidR="00000000" w:rsidRPr="00000000">
        <w:rPr>
          <w:rtl w:val="0"/>
        </w:rPr>
        <w:t xml:space="preserve">Relevant Interview Questions </w:t>
      </w:r>
    </w:p>
    <w:p w:rsidR="00000000" w:rsidDel="00000000" w:rsidP="00000000" w:rsidRDefault="00000000" w:rsidRPr="00000000" w14:paraId="00000012">
      <w:pPr>
        <w:spacing w:after="1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Completing this end-of-course project will empower you to respond to the following interview topics: </w:t>
      </w:r>
    </w:p>
    <w:p w:rsidR="00000000" w:rsidDel="00000000" w:rsidP="00000000" w:rsidRDefault="00000000" w:rsidRPr="00000000" w14:paraId="00000013">
      <w:pPr>
        <w:numPr>
          <w:ilvl w:val="0"/>
          <w:numId w:val="4"/>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would you explain an A/B test to stakeholders who may not be familiar with analytics?</w:t>
      </w:r>
    </w:p>
    <w:p w:rsidR="00000000" w:rsidDel="00000000" w:rsidP="00000000" w:rsidRDefault="00000000" w:rsidRPr="00000000" w14:paraId="00000014">
      <w:pPr>
        <w:numPr>
          <w:ilvl w:val="0"/>
          <w:numId w:val="4"/>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If you had access to company performance data, what statistical tests might be useful to help understand performance?</w:t>
      </w:r>
    </w:p>
    <w:p w:rsidR="00000000" w:rsidDel="00000000" w:rsidP="00000000" w:rsidRDefault="00000000" w:rsidRPr="00000000" w14:paraId="00000015">
      <w:pPr>
        <w:numPr>
          <w:ilvl w:val="0"/>
          <w:numId w:val="4"/>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considerations would you think about when presenting results to make sure they have an impact or have achieved the desired results?</w:t>
      </w:r>
    </w:p>
    <w:p w:rsidR="00000000" w:rsidDel="00000000" w:rsidP="00000000" w:rsidRDefault="00000000" w:rsidRPr="00000000" w14:paraId="00000016">
      <w:pPr>
        <w:numPr>
          <w:ilvl w:val="0"/>
          <w:numId w:val="4"/>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some effective ways to communicate statistical concepts/methods to a non-technical audience?</w:t>
      </w:r>
    </w:p>
    <w:p w:rsidR="00000000" w:rsidDel="00000000" w:rsidP="00000000" w:rsidRDefault="00000000" w:rsidRPr="00000000" w14:paraId="00000017">
      <w:pPr>
        <w:numPr>
          <w:ilvl w:val="0"/>
          <w:numId w:val="4"/>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In your own words, explain the factors that go into an experimental design for designs such as A/B tests.</w:t>
      </w:r>
    </w:p>
    <w:p w:rsidR="00000000" w:rsidDel="00000000" w:rsidP="00000000" w:rsidRDefault="00000000" w:rsidRPr="00000000" w14:paraId="00000018">
      <w:pPr>
        <w:spacing w:after="100" w:lineRule="auto"/>
        <w:rPr>
          <w:rFonts w:ascii="Google Sans" w:cs="Google Sans" w:eastAsia="Google Sans" w:hAnsi="Google Sans"/>
          <w:b w:val="1"/>
          <w:color w:val="1155cc"/>
          <w:sz w:val="24"/>
          <w:szCs w:val="24"/>
        </w:rPr>
      </w:pPr>
      <w:r w:rsidDel="00000000" w:rsidR="00000000" w:rsidRPr="00000000">
        <w:rPr>
          <w:rtl w:val="0"/>
        </w:rPr>
      </w:r>
    </w:p>
    <w:p w:rsidR="00000000" w:rsidDel="00000000" w:rsidP="00000000" w:rsidRDefault="00000000" w:rsidRPr="00000000" w14:paraId="00000019">
      <w:pPr>
        <w:spacing w:after="100" w:lineRule="auto"/>
        <w:rPr>
          <w:rFonts w:ascii="Google Sans" w:cs="Google Sans" w:eastAsia="Google Sans" w:hAnsi="Google Sans"/>
          <w:b w:val="1"/>
          <w:color w:val="1155cc"/>
          <w:sz w:val="24"/>
          <w:szCs w:val="24"/>
          <w:highlight w:val="yellow"/>
        </w:rPr>
      </w:pPr>
      <w:r w:rsidDel="00000000" w:rsidR="00000000" w:rsidRPr="00000000">
        <w:br w:type="page"/>
      </w:r>
      <w:r w:rsidDel="00000000" w:rsidR="00000000" w:rsidRPr="00000000">
        <w:rPr>
          <w:rFonts w:ascii="Google Sans" w:cs="Google Sans" w:eastAsia="Google Sans" w:hAnsi="Google Sans"/>
          <w:b w:val="1"/>
          <w:color w:val="1155cc"/>
          <w:sz w:val="24"/>
          <w:szCs w:val="24"/>
          <w:rtl w:val="0"/>
        </w:rPr>
        <w:t xml:space="preserve">Reference Guide</w:t>
      </w:r>
      <w:r w:rsidDel="00000000" w:rsidR="00000000" w:rsidRPr="00000000">
        <w:rPr>
          <w:rtl w:val="0"/>
        </w:rPr>
      </w:r>
    </w:p>
    <w:p w:rsidR="00000000" w:rsidDel="00000000" w:rsidP="00000000" w:rsidRDefault="00000000" w:rsidRPr="00000000" w14:paraId="0000001A">
      <w:pPr>
        <w:rPr>
          <w:rFonts w:ascii="Google Sans" w:cs="Google Sans" w:eastAsia="Google Sans" w:hAnsi="Google Sans"/>
        </w:rPr>
      </w:pPr>
      <w:r w:rsidDel="00000000" w:rsidR="00000000" w:rsidRPr="00000000">
        <w:rPr>
          <w:rFonts w:ascii="Google Sans" w:cs="Google Sans" w:eastAsia="Google Sans" w:hAnsi="Google Sans"/>
          <w:rtl w:val="0"/>
        </w:rPr>
        <w:t xml:space="preserve">This project has four tasks; the visual below identifies how the stages of PACE are incorporated across those tasks.</w:t>
      </w:r>
    </w:p>
    <w:p w:rsidR="00000000" w:rsidDel="00000000" w:rsidP="00000000" w:rsidRDefault="00000000" w:rsidRPr="00000000" w14:paraId="0000001B">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6858000" cy="2146300"/>
            <wp:effectExtent b="0" l="0" r="0" t="0"/>
            <wp:docPr id="1" name="image3.png"/>
            <a:graphic>
              <a:graphicData uri="http://schemas.openxmlformats.org/drawingml/2006/picture">
                <pic:pic>
                  <pic:nvPicPr>
                    <pic:cNvPr id="0" name="image3.png"/>
                    <pic:cNvPicPr preferRelativeResize="0"/>
                  </pic:nvPicPr>
                  <pic:blipFill>
                    <a:blip r:embed="rId7"/>
                    <a:srcRect b="0" l="10683" r="10683" t="0"/>
                    <a:stretch>
                      <a:fillRect/>
                    </a:stretch>
                  </pic:blipFill>
                  <pic:spPr>
                    <a:xfrm>
                      <a:off x="0" y="0"/>
                      <a:ext cx="68580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after="100" w:lineRule="auto"/>
        <w:rPr>
          <w:rFonts w:ascii="Google Sans" w:cs="Google Sans" w:eastAsia="Google Sans" w:hAnsi="Google Sans"/>
          <w:b w:val="1"/>
          <w:color w:val="1155cc"/>
          <w:sz w:val="24"/>
          <w:szCs w:val="24"/>
        </w:rPr>
      </w:pPr>
      <w:r w:rsidDel="00000000" w:rsidR="00000000" w:rsidRPr="00000000">
        <w:rPr>
          <w:rtl w:val="0"/>
        </w:rPr>
      </w:r>
    </w:p>
    <w:p w:rsidR="00000000" w:rsidDel="00000000" w:rsidP="00000000" w:rsidRDefault="00000000" w:rsidRPr="00000000" w14:paraId="0000001D">
      <w:pPr>
        <w:spacing w:after="100" w:lineRule="auto"/>
        <w:rPr>
          <w:rFonts w:ascii="Google Sans" w:cs="Google Sans" w:eastAsia="Google Sans" w:hAnsi="Google Sans"/>
          <w:b w:val="1"/>
          <w:color w:val="1155cc"/>
          <w:sz w:val="24"/>
          <w:szCs w:val="24"/>
        </w:rPr>
      </w:pPr>
      <w:r w:rsidDel="00000000" w:rsidR="00000000" w:rsidRPr="00000000">
        <w:rPr>
          <w:rFonts w:ascii="Google Sans" w:cs="Google Sans" w:eastAsia="Google Sans" w:hAnsi="Google Sans"/>
          <w:b w:val="1"/>
          <w:color w:val="1155cc"/>
          <w:sz w:val="24"/>
          <w:szCs w:val="24"/>
          <w:rtl w:val="0"/>
        </w:rPr>
        <w:t xml:space="preserve">Data Project Questions &amp; Considerations </w:t>
      </w:r>
    </w:p>
    <w:p w:rsidR="00000000" w:rsidDel="00000000" w:rsidP="00000000" w:rsidRDefault="00000000" w:rsidRPr="00000000" w14:paraId="0000001E">
      <w:pPr>
        <w:spacing w:after="100" w:lineRule="auto"/>
        <w:rPr>
          <w:rFonts w:ascii="Google Sans" w:cs="Google Sans" w:eastAsia="Google Sans" w:hAnsi="Google Sans"/>
          <w:b w:val="1"/>
          <w:color w:val="1155cc"/>
          <w:sz w:val="24"/>
          <w:szCs w:val="24"/>
        </w:rPr>
      </w:pPr>
      <w:r w:rsidDel="00000000" w:rsidR="00000000" w:rsidRPr="00000000">
        <w:rPr>
          <w:rtl w:val="0"/>
        </w:rPr>
      </w:r>
    </w:p>
    <w:p w:rsidR="00000000" w:rsidDel="00000000" w:rsidP="00000000" w:rsidRDefault="00000000" w:rsidRPr="00000000" w14:paraId="0000001F">
      <w:pPr>
        <w:spacing w:after="100" w:lineRule="auto"/>
        <w:rPr>
          <w:rFonts w:ascii="Google Sans" w:cs="Google Sans" w:eastAsia="Google Sans" w:hAnsi="Google Sans"/>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597232" cy="597232"/>
            <wp:effectExtent b="0" l="0" r="0" t="0"/>
            <wp:docPr id="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7232" cy="597232"/>
                    </a:xfrm>
                    <a:prstGeom prst="rect"/>
                    <a:ln/>
                  </pic:spPr>
                </pic:pic>
              </a:graphicData>
            </a:graphic>
          </wp:inline>
        </w:drawing>
      </w:r>
      <w:r w:rsidDel="00000000" w:rsidR="00000000" w:rsidRPr="00000000">
        <w:rPr>
          <w:rFonts w:ascii="Google Sans" w:cs="Google Sans" w:eastAsia="Google Sans" w:hAnsi="Google Sans"/>
          <w:b w:val="1"/>
          <w:color w:val="4285f4"/>
          <w:sz w:val="24"/>
          <w:szCs w:val="24"/>
          <w:rtl w:val="0"/>
        </w:rPr>
        <w:t xml:space="preserve">P</w:t>
      </w:r>
      <w:r w:rsidDel="00000000" w:rsidR="00000000" w:rsidRPr="00000000">
        <w:rPr>
          <w:rFonts w:ascii="Google Sans" w:cs="Google Sans" w:eastAsia="Google Sans" w:hAnsi="Google Sans"/>
          <w:b w:val="1"/>
          <w:sz w:val="24"/>
          <w:szCs w:val="24"/>
          <w:rtl w:val="0"/>
        </w:rPr>
        <w:t xml:space="preserve">ACE:</w:t>
      </w:r>
      <w:r w:rsidDel="00000000" w:rsidR="00000000" w:rsidRPr="00000000">
        <w:rPr>
          <w:rFonts w:ascii="Google Sans" w:cs="Google Sans" w:eastAsia="Google Sans" w:hAnsi="Google Sans"/>
          <w:b w:val="1"/>
          <w:color w:val="999999"/>
          <w:sz w:val="24"/>
          <w:szCs w:val="24"/>
          <w:rtl w:val="0"/>
        </w:rPr>
        <w:t xml:space="preserve"> </w:t>
      </w:r>
      <w:r w:rsidDel="00000000" w:rsidR="00000000" w:rsidRPr="00000000">
        <w:rPr>
          <w:rFonts w:ascii="Google Sans" w:cs="Google Sans" w:eastAsia="Google Sans" w:hAnsi="Google Sans"/>
          <w:b w:val="1"/>
          <w:color w:val="4285f4"/>
          <w:sz w:val="24"/>
          <w:szCs w:val="24"/>
          <w:rtl w:val="0"/>
        </w:rPr>
        <w:t xml:space="preserve">Plan Stage</w:t>
      </w:r>
      <w:r w:rsidDel="00000000" w:rsidR="00000000" w:rsidRPr="00000000">
        <w:rPr>
          <w:rtl w:val="0"/>
        </w:rPr>
      </w:r>
    </w:p>
    <w:p w:rsidR="00000000" w:rsidDel="00000000" w:rsidP="00000000" w:rsidRDefault="00000000" w:rsidRPr="00000000" w14:paraId="00000020">
      <w:pPr>
        <w:numPr>
          <w:ilvl w:val="0"/>
          <w:numId w:val="6"/>
        </w:numPr>
        <w:shd w:fill="ffffff" w:val="clea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is the main purpose of this project?</w:t>
      </w:r>
    </w:p>
    <w:p w:rsidR="00000000" w:rsidDel="00000000" w:rsidP="00000000" w:rsidRDefault="00000000" w:rsidRPr="00000000" w14:paraId="00000021">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main purpose of this project is to evaluate if users that open the applications using an iPhone rather than an Android phone have the same average drives.</w:t>
      </w:r>
    </w:p>
    <w:p w:rsidR="00000000" w:rsidDel="00000000" w:rsidP="00000000" w:rsidRDefault="00000000" w:rsidRPr="00000000" w14:paraId="00000022">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3">
      <w:pP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4">
      <w:pPr>
        <w:numPr>
          <w:ilvl w:val="0"/>
          <w:numId w:val="5"/>
        </w:numPr>
        <w:shd w:fill="ffffff" w:val="clea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is your research question for this project?</w:t>
      </w:r>
    </w:p>
    <w:p w:rsidR="00000000" w:rsidDel="00000000" w:rsidP="00000000" w:rsidRDefault="00000000" w:rsidRPr="00000000" w14:paraId="00000025">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Is there a statistically significant difference in the average number of drives between drivers that use iPhone or drivers that use Android phones.</w:t>
      </w:r>
    </w:p>
    <w:p w:rsidR="00000000" w:rsidDel="00000000" w:rsidP="00000000" w:rsidRDefault="00000000" w:rsidRPr="00000000" w14:paraId="00000026">
      <w:pPr>
        <w:shd w:fill="ffffff" w:val="clear"/>
        <w:spacing w:after="20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7">
      <w:pPr>
        <w:numPr>
          <w:ilvl w:val="0"/>
          <w:numId w:val="5"/>
        </w:numPr>
        <w:shd w:fill="ffffff" w:val="clea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is the importance of random sampling? </w:t>
      </w:r>
    </w:p>
    <w:p w:rsidR="00000000" w:rsidDel="00000000" w:rsidP="00000000" w:rsidRDefault="00000000" w:rsidRPr="00000000" w14:paraId="00000028">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Random sampling is important because it helps researchers to reduce  biases.</w:t>
      </w:r>
    </w:p>
    <w:p w:rsidR="00000000" w:rsidDel="00000000" w:rsidP="00000000" w:rsidRDefault="00000000" w:rsidRPr="00000000" w14:paraId="00000029">
      <w:pPr>
        <w:shd w:fill="ffffff" w:val="clear"/>
        <w:spacing w:after="20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A">
      <w:pPr>
        <w:numPr>
          <w:ilvl w:val="0"/>
          <w:numId w:val="5"/>
        </w:numPr>
        <w:shd w:fill="ffffff" w:val="clea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Give an example of sampling bias that might occur if you didn’t use random sampling.</w:t>
      </w:r>
    </w:p>
    <w:p w:rsidR="00000000" w:rsidDel="00000000" w:rsidP="00000000" w:rsidRDefault="00000000" w:rsidRPr="00000000" w14:paraId="0000002B">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Undercoverage bias.</w:t>
      </w:r>
    </w:p>
    <w:p w:rsidR="00000000" w:rsidDel="00000000" w:rsidP="00000000" w:rsidRDefault="00000000" w:rsidRPr="00000000" w14:paraId="0000002C">
      <w:pPr>
        <w:spacing w:after="200" w:lineRule="auto"/>
        <w:rPr>
          <w:rFonts w:ascii="Google Sans" w:cs="Google Sans" w:eastAsia="Google Sans" w:hAnsi="Google Sans"/>
          <w:b w:val="1"/>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695325</wp:posOffset>
            </wp:positionH>
            <wp:positionV relativeFrom="paragraph">
              <wp:posOffset>371475</wp:posOffset>
            </wp:positionV>
            <wp:extent cx="597232" cy="597232"/>
            <wp:effectExtent b="0" l="0" r="0" t="0"/>
            <wp:wrapNone/>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7232" cy="597232"/>
                    </a:xfrm>
                    <a:prstGeom prst="rect"/>
                    <a:ln/>
                  </pic:spPr>
                </pic:pic>
              </a:graphicData>
            </a:graphic>
          </wp:anchor>
        </w:drawing>
      </w:r>
    </w:p>
    <w:p w:rsidR="00000000" w:rsidDel="00000000" w:rsidP="00000000" w:rsidRDefault="00000000" w:rsidRPr="00000000" w14:paraId="0000002D">
      <w:pPr>
        <w:spacing w:after="200" w:lineRule="auto"/>
        <w:rPr>
          <w:rFonts w:ascii="Google Sans" w:cs="Google Sans" w:eastAsia="Google Sans" w:hAnsi="Google Sans"/>
          <w:b w:val="1"/>
          <w:color w:val="333333"/>
          <w:sz w:val="24"/>
          <w:szCs w:val="24"/>
        </w:rPr>
      </w:pPr>
      <w:r w:rsidDel="00000000" w:rsidR="00000000" w:rsidRPr="00000000">
        <w:rPr>
          <w:rFonts w:ascii="Google Sans" w:cs="Google Sans" w:eastAsia="Google Sans" w:hAnsi="Google Sans"/>
          <w:color w:val="333333"/>
          <w:sz w:val="20"/>
          <w:szCs w:val="20"/>
          <w:shd w:fill="f1f3f4" w:val="clear"/>
        </w:rPr>
        <w:drawing>
          <wp:inline distB="114300" distT="114300" distL="114300" distR="114300">
            <wp:extent cx="597232" cy="597232"/>
            <wp:effectExtent b="0" l="0" r="0" t="0"/>
            <wp:docPr id="4" name="image7.png"/>
            <a:graphic>
              <a:graphicData uri="http://schemas.openxmlformats.org/drawingml/2006/picture">
                <pic:pic>
                  <pic:nvPicPr>
                    <pic:cNvPr id="0" name="image7.png"/>
                    <pic:cNvPicPr preferRelativeResize="0"/>
                  </pic:nvPicPr>
                  <pic:blipFill>
                    <a:blip r:embed="rId10"/>
                    <a:srcRect b="6" l="0" r="0" t="6"/>
                    <a:stretch>
                      <a:fillRect/>
                    </a:stretch>
                  </pic:blipFill>
                  <pic:spPr>
                    <a:xfrm>
                      <a:off x="0" y="0"/>
                      <a:ext cx="597232" cy="597232"/>
                    </a:xfrm>
                    <a:prstGeom prst="rect"/>
                    <a:ln/>
                  </pic:spPr>
                </pic:pic>
              </a:graphicData>
            </a:graphic>
          </wp:inline>
        </w:drawing>
      </w:r>
      <w:r w:rsidDel="00000000" w:rsidR="00000000" w:rsidRPr="00000000">
        <w:rPr>
          <w:rFonts w:ascii="Google Sans" w:cs="Google Sans" w:eastAsia="Google Sans" w:hAnsi="Google Sans"/>
          <w:color w:val="333333"/>
          <w:sz w:val="20"/>
          <w:szCs w:val="20"/>
          <w:rtl w:val="0"/>
        </w:rPr>
        <w:t xml:space="preserve">                            </w:t>
      </w:r>
      <w:r w:rsidDel="00000000" w:rsidR="00000000" w:rsidRPr="00000000">
        <w:rPr>
          <w:rFonts w:ascii="Google Sans" w:cs="Google Sans" w:eastAsia="Google Sans" w:hAnsi="Google Sans"/>
          <w:b w:val="1"/>
          <w:sz w:val="24"/>
          <w:szCs w:val="24"/>
          <w:rtl w:val="0"/>
        </w:rPr>
        <w:t xml:space="preserve">P</w:t>
      </w:r>
      <w:r w:rsidDel="00000000" w:rsidR="00000000" w:rsidRPr="00000000">
        <w:rPr>
          <w:rFonts w:ascii="Google Sans" w:cs="Google Sans" w:eastAsia="Google Sans" w:hAnsi="Google Sans"/>
          <w:b w:val="1"/>
          <w:color w:val="ff0000"/>
          <w:sz w:val="24"/>
          <w:szCs w:val="24"/>
          <w:rtl w:val="0"/>
        </w:rPr>
        <w:t xml:space="preserve">A</w:t>
      </w:r>
      <w:r w:rsidDel="00000000" w:rsidR="00000000" w:rsidRPr="00000000">
        <w:rPr>
          <w:rFonts w:ascii="Google Sans" w:cs="Google Sans" w:eastAsia="Google Sans" w:hAnsi="Google Sans"/>
          <w:b w:val="1"/>
          <w:color w:val="e69138"/>
          <w:sz w:val="24"/>
          <w:szCs w:val="24"/>
          <w:rtl w:val="0"/>
        </w:rPr>
        <w:t xml:space="preserve">C</w:t>
      </w:r>
      <w:r w:rsidDel="00000000" w:rsidR="00000000" w:rsidRPr="00000000">
        <w:rPr>
          <w:rFonts w:ascii="Google Sans" w:cs="Google Sans" w:eastAsia="Google Sans" w:hAnsi="Google Sans"/>
          <w:b w:val="1"/>
          <w:sz w:val="24"/>
          <w:szCs w:val="24"/>
          <w:rtl w:val="0"/>
        </w:rPr>
        <w:t xml:space="preserve">E:</w:t>
      </w:r>
      <w:r w:rsidDel="00000000" w:rsidR="00000000" w:rsidRPr="00000000">
        <w:rPr>
          <w:rFonts w:ascii="Google Sans" w:cs="Google Sans" w:eastAsia="Google Sans" w:hAnsi="Google Sans"/>
          <w:b w:val="1"/>
          <w:color w:val="1155cc"/>
          <w:sz w:val="24"/>
          <w:szCs w:val="24"/>
          <w:rtl w:val="0"/>
        </w:rPr>
        <w:t xml:space="preserve"> </w:t>
      </w:r>
      <w:r w:rsidDel="00000000" w:rsidR="00000000" w:rsidRPr="00000000">
        <w:rPr>
          <w:rFonts w:ascii="Google Sans" w:cs="Google Sans" w:eastAsia="Google Sans" w:hAnsi="Google Sans"/>
          <w:b w:val="1"/>
          <w:color w:val="ff0000"/>
          <w:sz w:val="24"/>
          <w:szCs w:val="24"/>
          <w:rtl w:val="0"/>
        </w:rPr>
        <w:t xml:space="preserve">Analyze </w:t>
      </w:r>
      <w:r w:rsidDel="00000000" w:rsidR="00000000" w:rsidRPr="00000000">
        <w:rPr>
          <w:rFonts w:ascii="Google Sans" w:cs="Google Sans" w:eastAsia="Google Sans" w:hAnsi="Google Sans"/>
          <w:b w:val="1"/>
          <w:color w:val="333333"/>
          <w:sz w:val="24"/>
          <w:szCs w:val="24"/>
          <w:rtl w:val="0"/>
        </w:rPr>
        <w:t xml:space="preserve">&amp; </w:t>
      </w:r>
      <w:r w:rsidDel="00000000" w:rsidR="00000000" w:rsidRPr="00000000">
        <w:rPr>
          <w:rFonts w:ascii="Google Sans" w:cs="Google Sans" w:eastAsia="Google Sans" w:hAnsi="Google Sans"/>
          <w:b w:val="1"/>
          <w:color w:val="e69138"/>
          <w:sz w:val="24"/>
          <w:szCs w:val="24"/>
          <w:rtl w:val="0"/>
        </w:rPr>
        <w:t xml:space="preserve">Construct </w:t>
      </w:r>
      <w:r w:rsidDel="00000000" w:rsidR="00000000" w:rsidRPr="00000000">
        <w:rPr>
          <w:rFonts w:ascii="Google Sans" w:cs="Google Sans" w:eastAsia="Google Sans" w:hAnsi="Google Sans"/>
          <w:b w:val="1"/>
          <w:color w:val="333333"/>
          <w:sz w:val="24"/>
          <w:szCs w:val="24"/>
          <w:rtl w:val="0"/>
        </w:rPr>
        <w:t xml:space="preserve">Stages</w:t>
      </w:r>
    </w:p>
    <w:p w:rsidR="00000000" w:rsidDel="00000000" w:rsidP="00000000" w:rsidRDefault="00000000" w:rsidRPr="00000000" w14:paraId="0000002E">
      <w:pPr>
        <w:numPr>
          <w:ilvl w:val="0"/>
          <w:numId w:val="3"/>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In general, why are descriptive statistics useful?</w:t>
      </w:r>
    </w:p>
    <w:p w:rsidR="00000000" w:rsidDel="00000000" w:rsidP="00000000" w:rsidRDefault="00000000" w:rsidRPr="00000000" w14:paraId="0000002F">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Descriptive statistics are useful particularly because they provide a summary of our data. </w:t>
      </w:r>
    </w:p>
    <w:p w:rsidR="00000000" w:rsidDel="00000000" w:rsidP="00000000" w:rsidRDefault="00000000" w:rsidRPr="00000000" w14:paraId="00000030">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1">
      <w:pPr>
        <w:spacing w:after="20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2">
      <w:pPr>
        <w:numPr>
          <w:ilvl w:val="0"/>
          <w:numId w:val="3"/>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did computing descriptive statistics help you analyze your data? </w:t>
      </w:r>
    </w:p>
    <w:p w:rsidR="00000000" w:rsidDel="00000000" w:rsidP="00000000" w:rsidRDefault="00000000" w:rsidRPr="00000000" w14:paraId="00000033">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Computing descriptive statistics has helped me analyze my data by letting me have a thorough understanding of the data. It has helped me in picturing my data that way I can adequately analyze the data however large the data may be. </w:t>
      </w:r>
    </w:p>
    <w:p w:rsidR="00000000" w:rsidDel="00000000" w:rsidP="00000000" w:rsidRDefault="00000000" w:rsidRPr="00000000" w14:paraId="00000034">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5">
      <w:pPr>
        <w:spacing w:after="20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6">
      <w:pPr>
        <w:numPr>
          <w:ilvl w:val="0"/>
          <w:numId w:val="3"/>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In hypothesis testing, what is the difference between the null hypothesis and the alternative hypothesis? </w:t>
      </w:r>
      <w:r w:rsidDel="00000000" w:rsidR="00000000" w:rsidRPr="00000000">
        <w:rPr>
          <w:rtl w:val="0"/>
        </w:rPr>
      </w:r>
    </w:p>
    <w:p w:rsidR="00000000" w:rsidDel="00000000" w:rsidP="00000000" w:rsidRDefault="00000000" w:rsidRPr="00000000" w14:paraId="00000037">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null hypothesis is what is believed to be true and accepted, universally-true if you will. The alternative hypothesis however is what we aim to prove with the results or outcome of our experiment. The alternative hypothesis provides us with evidence enough for us to safely reject the null hypothesis.</w:t>
      </w:r>
    </w:p>
    <w:p w:rsidR="00000000" w:rsidDel="00000000" w:rsidP="00000000" w:rsidRDefault="00000000" w:rsidRPr="00000000" w14:paraId="00000038">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9">
      <w:pPr>
        <w:spacing w:after="20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3A">
      <w:pPr>
        <w:numPr>
          <w:ilvl w:val="0"/>
          <w:numId w:val="3"/>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did you formulate your null hypothesis and alternative hypothesis? </w:t>
      </w:r>
    </w:p>
    <w:p w:rsidR="00000000" w:rsidDel="00000000" w:rsidP="00000000" w:rsidRDefault="00000000" w:rsidRPr="00000000" w14:paraId="0000003B">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null hypothesis is typically formed with these keywords: ‘no difference’, ‘greater than or equal to’, ‘less than or equal to’, ‘is equal to’. The alternative hypothesis typically uses keywords like ‘not equal to’, ‘less than’ or ‘greater than’ </w:t>
      </w:r>
    </w:p>
    <w:p w:rsidR="00000000" w:rsidDel="00000000" w:rsidP="00000000" w:rsidRDefault="00000000" w:rsidRPr="00000000" w14:paraId="0000003C">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D">
      <w:pPr>
        <w:spacing w:after="20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E">
      <w:pPr>
        <w:spacing w:after="20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F">
      <w:pPr>
        <w:spacing w:after="20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0">
      <w:pPr>
        <w:numPr>
          <w:ilvl w:val="0"/>
          <w:numId w:val="3"/>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conclusion can be drawn from the hypothesis test? </w:t>
      </w:r>
    </w:p>
    <w:p w:rsidR="00000000" w:rsidDel="00000000" w:rsidP="00000000" w:rsidRDefault="00000000" w:rsidRPr="00000000" w14:paraId="00000041">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There are two possible conclusions drawn from the hypothesis test. We can reject the null hypothesis or fail to reject the null hypothesis.</w:t>
      </w:r>
      <w:r w:rsidDel="00000000" w:rsidR="00000000" w:rsidRPr="00000000">
        <w:rPr>
          <w:rtl w:val="0"/>
        </w:rPr>
      </w:r>
    </w:p>
    <w:p w:rsidR="00000000" w:rsidDel="00000000" w:rsidP="00000000" w:rsidRDefault="00000000" w:rsidRPr="00000000" w14:paraId="00000042">
      <w:pPr>
        <w:spacing w:after="20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3">
      <w:pPr>
        <w:spacing w:after="200" w:lineRule="auto"/>
        <w:rPr>
          <w:rFonts w:ascii="Google Sans" w:cs="Google Sans" w:eastAsia="Google Sans" w:hAnsi="Google Sans"/>
          <w:b w:val="1"/>
          <w:sz w:val="14"/>
          <w:szCs w:val="14"/>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597232" cy="597232"/>
            <wp:effectExtent b="0" l="0" r="0" t="0"/>
            <wp:docPr id="5" name="image8.png"/>
            <a:graphic>
              <a:graphicData uri="http://schemas.openxmlformats.org/drawingml/2006/picture">
                <pic:pic>
                  <pic:nvPicPr>
                    <pic:cNvPr id="0" name="image8.png"/>
                    <pic:cNvPicPr preferRelativeResize="0"/>
                  </pic:nvPicPr>
                  <pic:blipFill>
                    <a:blip r:embed="rId11"/>
                    <a:srcRect b="6" l="0" r="0" t="6"/>
                    <a:stretch>
                      <a:fillRect/>
                    </a:stretch>
                  </pic:blipFill>
                  <pic:spPr>
                    <a:xfrm>
                      <a:off x="0" y="0"/>
                      <a:ext cx="597232" cy="597232"/>
                    </a:xfrm>
                    <a:prstGeom prst="rect"/>
                    <a:ln/>
                  </pic:spPr>
                </pic:pic>
              </a:graphicData>
            </a:graphic>
          </wp:inline>
        </w:drawing>
      </w:r>
      <w:r w:rsidDel="00000000" w:rsidR="00000000" w:rsidRPr="00000000">
        <w:rPr>
          <w:rFonts w:ascii="Google Sans" w:cs="Google Sans" w:eastAsia="Google Sans" w:hAnsi="Google Sans"/>
          <w:b w:val="1"/>
          <w:sz w:val="24"/>
          <w:szCs w:val="24"/>
          <w:rtl w:val="0"/>
        </w:rPr>
        <w:t xml:space="preserve">PAC</w:t>
      </w:r>
      <w:r w:rsidDel="00000000" w:rsidR="00000000" w:rsidRPr="00000000">
        <w:rPr>
          <w:rFonts w:ascii="Google Sans" w:cs="Google Sans" w:eastAsia="Google Sans" w:hAnsi="Google Sans"/>
          <w:b w:val="1"/>
          <w:color w:val="0f9d58"/>
          <w:sz w:val="24"/>
          <w:szCs w:val="24"/>
          <w:rtl w:val="0"/>
        </w:rPr>
        <w:t xml:space="preserve">E</w:t>
      </w:r>
      <w:r w:rsidDel="00000000" w:rsidR="00000000" w:rsidRPr="00000000">
        <w:rPr>
          <w:rFonts w:ascii="Google Sans" w:cs="Google Sans" w:eastAsia="Google Sans" w:hAnsi="Google Sans"/>
          <w:b w:val="1"/>
          <w:sz w:val="24"/>
          <w:szCs w:val="24"/>
          <w:rtl w:val="0"/>
        </w:rPr>
        <w:t xml:space="preserve">: </w:t>
      </w:r>
      <w:r w:rsidDel="00000000" w:rsidR="00000000" w:rsidRPr="00000000">
        <w:rPr>
          <w:rFonts w:ascii="Google Sans" w:cs="Google Sans" w:eastAsia="Google Sans" w:hAnsi="Google Sans"/>
          <w:b w:val="1"/>
          <w:color w:val="0f9d58"/>
          <w:sz w:val="24"/>
          <w:szCs w:val="24"/>
          <w:rtl w:val="0"/>
        </w:rPr>
        <w:t xml:space="preserve">Execute Stage</w:t>
      </w:r>
      <w:r w:rsidDel="00000000" w:rsidR="00000000" w:rsidRPr="00000000">
        <w:rPr>
          <w:rtl w:val="0"/>
        </w:rPr>
      </w:r>
    </w:p>
    <w:p w:rsidR="00000000" w:rsidDel="00000000" w:rsidP="00000000" w:rsidRDefault="00000000" w:rsidRPr="00000000" w14:paraId="00000044">
      <w:pPr>
        <w:numPr>
          <w:ilvl w:val="0"/>
          <w:numId w:val="1"/>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key business or organizational insight(s) emerged from your A/B test?</w:t>
      </w:r>
    </w:p>
    <w:p w:rsidR="00000000" w:rsidDel="00000000" w:rsidP="00000000" w:rsidRDefault="00000000" w:rsidRPr="00000000" w14:paraId="00000045">
      <w:pPr>
        <w:pBdr>
          <w:top w:color="000000" w:space="2" w:sz="8" w:val="single"/>
          <w:left w:color="000000" w:space="2" w:sz="8" w:val="single"/>
          <w:bottom w:color="000000" w:space="2" w:sz="8" w:val="single"/>
          <w:right w:color="000000" w:space="2" w:sz="8" w:val="single"/>
        </w:pBdr>
        <w:shd w:fill="ffffff" w:val="clear"/>
        <w:spacing w:after="240" w:before="24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This implies that the difference between the average drives of iphone and android users is not statistically significant. This means that the type of device does not affect the user experience of the app.</w:t>
      </w:r>
    </w:p>
    <w:p w:rsidR="00000000" w:rsidDel="00000000" w:rsidP="00000000" w:rsidRDefault="00000000" w:rsidRPr="00000000" w14:paraId="00000046">
      <w:pPr>
        <w:spacing w:after="20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7">
      <w:pPr>
        <w:numPr>
          <w:ilvl w:val="0"/>
          <w:numId w:val="1"/>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recommendations do you propose based on your results?</w:t>
      </w:r>
    </w:p>
    <w:p w:rsidR="00000000" w:rsidDel="00000000" w:rsidP="00000000" w:rsidRDefault="00000000" w:rsidRPr="00000000" w14:paraId="00000048">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E</w:t>
      </w:r>
      <w:r w:rsidDel="00000000" w:rsidR="00000000" w:rsidRPr="00000000">
        <w:rPr>
          <w:rFonts w:ascii="Google Sans" w:cs="Google Sans" w:eastAsia="Google Sans" w:hAnsi="Google Sans"/>
          <w:rtl w:val="0"/>
        </w:rPr>
        <w:t xml:space="preserve">xplore what other factors influence the variation in the number of drives, and run additional hypothesis tests to learn more about user behavior. Further, temporary changes in marketing or user interface for the Waze app may provide more data to investigate churn.</w:t>
      </w:r>
      <w:r w:rsidDel="00000000" w:rsidR="00000000" w:rsidRPr="00000000">
        <w:rPr>
          <w:rtl w:val="0"/>
        </w:rPr>
      </w:r>
    </w:p>
    <w:p w:rsidR="00000000" w:rsidDel="00000000" w:rsidP="00000000" w:rsidRDefault="00000000" w:rsidRPr="00000000" w14:paraId="00000049">
      <w:pPr>
        <w:spacing w:after="100" w:lineRule="auto"/>
        <w:rPr>
          <w:rFonts w:ascii="Google Sans" w:cs="Google Sans" w:eastAsia="Google Sans" w:hAnsi="Google Sans"/>
        </w:rPr>
      </w:pPr>
      <w:r w:rsidDel="00000000" w:rsidR="00000000" w:rsidRPr="00000000">
        <w:rPr>
          <w:rtl w:val="0"/>
        </w:rPr>
      </w:r>
    </w:p>
    <w:sectPr>
      <w:headerReference r:id="rId12" w:type="default"/>
      <w:headerReference r:id="rId13" w:type="first"/>
      <w:footerReference r:id="rId14" w:type="default"/>
      <w:footerReference r:id="rId15" w:type="first"/>
      <w:pgSz w:h="15840" w:w="12240" w:orient="portrait"/>
      <w:pgMar w:bottom="720" w:top="720" w:left="720" w:right="72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B">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F">
    <w:pPr>
      <w:jc w:val="right"/>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Page </w:t>
    </w:r>
    <w:r w:rsidDel="00000000" w:rsidR="00000000" w:rsidRPr="00000000">
      <w:rPr>
        <w:rFonts w:ascii="Google Sans" w:cs="Google Sans" w:eastAsia="Google Sans" w:hAnsi="Google Sans"/>
        <w:color w:val="666666"/>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A">
    <w:pPr>
      <w:rPr/>
    </w:pPr>
    <w:r w:rsidDel="00000000" w:rsidR="00000000" w:rsidRPr="00000000">
      <w:rPr/>
      <w:drawing>
        <wp:anchor allowOverlap="1" behindDoc="0" distB="0" distT="0" distL="0" distR="0" hidden="0" layoutInCell="1" locked="0" relativeHeight="0" simplePos="0">
          <wp:simplePos x="0" y="0"/>
          <wp:positionH relativeFrom="page">
            <wp:posOffset>0</wp:posOffset>
          </wp:positionH>
          <wp:positionV relativeFrom="page">
            <wp:posOffset>333375</wp:posOffset>
          </wp:positionV>
          <wp:extent cx="7784306" cy="95250"/>
          <wp:effectExtent b="0" l="0" r="0" t="0"/>
          <wp:wrapNone/>
          <wp:docPr id="7" name="image4.png"/>
          <a:graphic>
            <a:graphicData uri="http://schemas.openxmlformats.org/drawingml/2006/picture">
              <pic:pic>
                <pic:nvPicPr>
                  <pic:cNvPr id="0" name="image4.png"/>
                  <pic:cNvPicPr preferRelativeResize="0"/>
                </pic:nvPicPr>
                <pic:blipFill>
                  <a:blip r:embed="rId1"/>
                  <a:srcRect b="0" l="612" r="0" t="0"/>
                  <a:stretch>
                    <a:fillRect/>
                  </a:stretch>
                </pic:blipFill>
                <pic:spPr>
                  <a:xfrm>
                    <a:off x="0" y="0"/>
                    <a:ext cx="7784306" cy="95250"/>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spacing w:line="300" w:lineRule="auto"/>
      <w:ind w:left="0" w:firstLine="0"/>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GROW WITH GOOGLE CAREER CERTIFICATE </w:t>
      <w:tab/>
      <w:tab/>
      <w:tab/>
      <w:tab/>
      <w:t xml:space="preserve">                                                             </w:t>
    </w:r>
  </w:p>
  <w:p w:rsidR="00000000" w:rsidDel="00000000" w:rsidP="00000000" w:rsidRDefault="00000000" w:rsidRPr="00000000" w14:paraId="0000004E">
    <w:pPr>
      <w:spacing w:after="200" w:line="300" w:lineRule="auto"/>
      <w:ind w:left="0" w:firstLine="0"/>
      <w:rPr/>
    </w:pPr>
    <w:r w:rsidDel="00000000" w:rsidR="00000000" w:rsidRPr="00000000">
      <w:rPr>
        <w:rFonts w:ascii="Roboto" w:cs="Roboto" w:eastAsia="Roboto" w:hAnsi="Roboto"/>
        <w:color w:val="222222"/>
        <w:sz w:val="24"/>
        <w:szCs w:val="24"/>
      </w:rPr>
      <w:drawing>
        <wp:inline distB="114300" distT="114300" distL="114300" distR="114300">
          <wp:extent cx="952500" cy="38100"/>
          <wp:effectExtent b="0" l="0" r="0" t="0"/>
          <wp:docPr id="6"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952500" cy="381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Google Sans" w:cs="Google Sans" w:eastAsia="Google Sans" w:hAnsi="Google Sans"/>
      <w:b w:val="1"/>
      <w:color w:val="1155cc"/>
      <w:sz w:val="24"/>
      <w:szCs w:val="24"/>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7.png"/><Relationship Id="rId13" Type="http://schemas.openxmlformats.org/officeDocument/2006/relationships/header" Target="head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footer" Target="footer1.xm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