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0586" w14:textId="5BDB94EB" w:rsidR="003A5A53" w:rsidRDefault="00F8623C">
      <w:r w:rsidRPr="00F8623C">
        <w:t>https://ikeh-isaac-portfolio-hub.lovable.app</w:t>
      </w:r>
    </w:p>
    <w:sectPr w:rsidR="003A5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C"/>
    <w:rsid w:val="00176A3E"/>
    <w:rsid w:val="002A388C"/>
    <w:rsid w:val="003A5A53"/>
    <w:rsid w:val="00B849E1"/>
    <w:rsid w:val="00F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0A66"/>
  <w15:chartTrackingRefBased/>
  <w15:docId w15:val="{E2577053-AE82-4C53-9240-577FEA30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Obotu Ikeh</dc:creator>
  <cp:keywords/>
  <dc:description/>
  <cp:lastModifiedBy>Obotu Ikeh</cp:lastModifiedBy>
  <cp:revision>1</cp:revision>
  <dcterms:created xsi:type="dcterms:W3CDTF">2025-06-15T19:31:00Z</dcterms:created>
  <dcterms:modified xsi:type="dcterms:W3CDTF">2025-06-15T19:31:00Z</dcterms:modified>
</cp:coreProperties>
</file>