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44347" w:rsidRDefault="00AB3E6C">
      <w:pPr>
        <w:pStyle w:val="Title"/>
        <w:rPr>
          <w:rFonts w:ascii="Times New Roman" w:hAnsi="Times New Roman" w:cs="Times New Roman"/>
        </w:rPr>
      </w:pPr>
      <w:r w:rsidRPr="00444347">
        <w:rPr>
          <w:rFonts w:ascii="Times New Roman" w:hAnsi="Times New Roman" w:cs="Times New Roman"/>
        </w:rPr>
        <w:t>Wrangling</w:t>
      </w:r>
      <w:r w:rsidR="00B75A1D">
        <w:rPr>
          <w:rFonts w:ascii="Times New Roman" w:hAnsi="Times New Roman" w:cs="Times New Roman"/>
        </w:rPr>
        <w:t xml:space="preserve"> </w:t>
      </w:r>
      <w:r w:rsidR="00B75A1D">
        <w:rPr>
          <w:rFonts w:ascii="Times New Roman" w:hAnsi="Times New Roman" w:cs="Times New Roman" w:hint="eastAsia"/>
          <w:lang w:eastAsia="zh-CN"/>
        </w:rPr>
        <w:t>Act</w:t>
      </w:r>
      <w:r w:rsidRPr="00444347">
        <w:rPr>
          <w:rFonts w:ascii="Times New Roman" w:hAnsi="Times New Roman" w:cs="Times New Roman"/>
        </w:rPr>
        <w:t xml:space="preserve"> Report</w:t>
      </w:r>
    </w:p>
    <w:p w:rsidR="00855982" w:rsidRPr="00444347" w:rsidRDefault="00444347" w:rsidP="00855982">
      <w:pPr>
        <w:pStyle w:val="Heading1"/>
        <w:rPr>
          <w:rFonts w:ascii="Times New Roman" w:hAnsi="Times New Roman" w:cs="Times New Roman"/>
        </w:rPr>
      </w:pPr>
      <w:r w:rsidRPr="00444347">
        <w:rPr>
          <w:rFonts w:ascii="Times New Roman" w:hAnsi="Times New Roman" w:cs="Times New Roman"/>
        </w:rPr>
        <w:t>For external use</w:t>
      </w:r>
      <w:r w:rsidR="00AB3E6C" w:rsidRPr="00444347">
        <w:rPr>
          <w:rFonts w:ascii="Times New Roman" w:hAnsi="Times New Roman" w:cs="Times New Roman"/>
        </w:rPr>
        <w:t xml:space="preserve"> only</w:t>
      </w:r>
    </w:p>
    <w:p w:rsidR="00444347" w:rsidRDefault="00444347" w:rsidP="00444347">
      <w:pPr>
        <w:rPr>
          <w:rFonts w:ascii="Times New Roman" w:hAnsi="Times New Roman" w:cs="Times New Roman"/>
          <w:sz w:val="24"/>
          <w:szCs w:val="24"/>
        </w:rPr>
      </w:pPr>
      <w:r w:rsidRPr="00444347">
        <w:rPr>
          <w:rFonts w:ascii="Times New Roman" w:hAnsi="Times New Roman" w:cs="Times New Roman"/>
          <w:sz w:val="24"/>
          <w:szCs w:val="24"/>
        </w:rPr>
        <w:t xml:space="preserve">This report is intended to document analysis process and insights found afterwards. </w:t>
      </w:r>
    </w:p>
    <w:p w:rsidR="00BF193F" w:rsidRDefault="00C07D12" w:rsidP="00444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original dataset contains a lot of quality and tidiness issues, after careful wrangling process was performed on it, the new cleaned dataset is presented as following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44347">
        <w:rPr>
          <w:rFonts w:ascii="Times New Roman" w:hAnsi="Times New Roman" w:cs="Times New Roman"/>
          <w:sz w:val="24"/>
          <w:szCs w:val="24"/>
        </w:rPr>
        <w:t>analysis process starts from examining datas</w:t>
      </w:r>
      <w:r w:rsidR="00BF193F">
        <w:rPr>
          <w:rFonts w:ascii="Times New Roman" w:hAnsi="Times New Roman" w:cs="Times New Roman"/>
          <w:sz w:val="24"/>
          <w:szCs w:val="24"/>
        </w:rPr>
        <w:t xml:space="preserve">et info with </w:t>
      </w:r>
      <w:r w:rsidR="00444347" w:rsidRPr="00BF193F">
        <w:rPr>
          <w:rFonts w:ascii="Times New Roman" w:hAnsi="Times New Roman" w:cs="Times New Roman"/>
          <w:i/>
          <w:sz w:val="24"/>
          <w:szCs w:val="24"/>
        </w:rPr>
        <w:t>.</w:t>
      </w:r>
      <w:proofErr w:type="gramStart"/>
      <w:r w:rsidR="00444347" w:rsidRPr="00BF193F">
        <w:rPr>
          <w:rFonts w:ascii="Times New Roman" w:hAnsi="Times New Roman" w:cs="Times New Roman"/>
          <w:i/>
          <w:sz w:val="24"/>
          <w:szCs w:val="24"/>
        </w:rPr>
        <w:t>info</w:t>
      </w:r>
      <w:r w:rsidR="0044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4347">
        <w:rPr>
          <w:rFonts w:ascii="Times New Roman" w:hAnsi="Times New Roman" w:cs="Times New Roman"/>
          <w:sz w:val="24"/>
          <w:szCs w:val="24"/>
        </w:rPr>
        <w:t xml:space="preserve">) method. </w:t>
      </w:r>
      <w:r w:rsidR="00BF193F">
        <w:rPr>
          <w:rFonts w:ascii="Times New Roman" w:hAnsi="Times New Roman" w:cs="Times New Roman"/>
          <w:sz w:val="24"/>
          <w:szCs w:val="24"/>
        </w:rPr>
        <w:t xml:space="preserve">The </w:t>
      </w:r>
      <w:r w:rsidR="00BF193F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BF193F">
        <w:rPr>
          <w:rFonts w:ascii="Times New Roman" w:hAnsi="Times New Roman" w:cs="Times New Roman"/>
          <w:sz w:val="24"/>
          <w:szCs w:val="24"/>
          <w:lang w:eastAsia="zh-CN"/>
        </w:rPr>
        <w:t>esulted details are shown below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&lt;class '</w:t>
      </w:r>
      <w:proofErr w:type="spellStart"/>
      <w:proofErr w:type="gram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pandas.core</w:t>
      </w:r>
      <w:proofErr w:type="gram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.frame.DataFrame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'&gt;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Int64Index: 1746 entries, 0 to 1745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Data columns (total 13 columns):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breed 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tweet_id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timestamp         1746 non-null int64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source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text  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name  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doggo 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floofer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pupper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puppo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             1746 non-null object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favorite_count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    1746 non-null int64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retweet_count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     1746 non-null int64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rating            1746 non-null float64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proofErr w:type="spell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dtypes</w:t>
      </w:r>
      <w:proofErr w:type="spell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 xml:space="preserve">: float64(1), int64(3), </w:t>
      </w:r>
      <w:proofErr w:type="gramStart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object(</w:t>
      </w:r>
      <w:proofErr w:type="gramEnd"/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9)</w:t>
      </w:r>
    </w:p>
    <w:p w:rsidR="00C07D12" w:rsidRPr="00C07D12" w:rsidRDefault="00C07D12" w:rsidP="00C0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  <w:r w:rsidRPr="00C07D12"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  <w:t>memory usage: 191.0+ KB</w:t>
      </w:r>
    </w:p>
    <w:p w:rsidR="00D40175" w:rsidRPr="00BF193F" w:rsidRDefault="00D40175" w:rsidP="00D4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zh-CN"/>
        </w:rPr>
      </w:pPr>
    </w:p>
    <w:p w:rsidR="00BF193F" w:rsidRPr="00D40175" w:rsidRDefault="00D40175" w:rsidP="00D40175">
      <w:pPr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 w:rsidRPr="00D40175">
        <w:rPr>
          <w:rFonts w:ascii="Times New Roman" w:hAnsi="Times New Roman" w:cs="Times New Roman"/>
          <w:sz w:val="16"/>
          <w:szCs w:val="16"/>
          <w:lang w:eastAsia="zh-CN"/>
        </w:rPr>
        <w:t>Table 1.1 dataset info details</w:t>
      </w:r>
    </w:p>
    <w:p w:rsidR="00BF193F" w:rsidRDefault="00D40175" w:rsidP="00444347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BF193F">
        <w:rPr>
          <w:rFonts w:ascii="Times New Roman" w:hAnsi="Times New Roman" w:cs="Times New Roman"/>
          <w:sz w:val="24"/>
          <w:szCs w:val="24"/>
          <w:lang w:eastAsia="zh-CN"/>
        </w:rPr>
        <w:t xml:space="preserve"> few examples of instances from dataset is shown below</w:t>
      </w:r>
    </w:p>
    <w:p w:rsidR="00BF193F" w:rsidRDefault="00FC29FD" w:rsidP="00D40175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bookmarkStart w:id="0" w:name="_GoBack"/>
      <w:r w:rsidRPr="00FC29FD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6AFEFAD0" wp14:editId="05D22188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0175" w:rsidRPr="00D40175" w:rsidRDefault="00D40175" w:rsidP="00D40175">
      <w:pPr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 w:rsidRPr="00D40175">
        <w:rPr>
          <w:rFonts w:ascii="Times New Roman" w:hAnsi="Times New Roman" w:cs="Times New Roman"/>
          <w:sz w:val="16"/>
          <w:szCs w:val="16"/>
          <w:lang w:eastAsia="zh-CN"/>
        </w:rPr>
        <w:t>Figure 1.1 a few samples from dataset</w:t>
      </w:r>
    </w:p>
    <w:p w:rsidR="00D40175" w:rsidRDefault="00D40175" w:rsidP="00444347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After further analysis, that three insights are revealed: </w:t>
      </w:r>
    </w:p>
    <w:p w:rsidR="00D40175" w:rsidRPr="003E3EE4" w:rsidRDefault="00D40175" w:rsidP="003E3E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3E3EE4">
        <w:rPr>
          <w:rFonts w:ascii="Times New Roman" w:hAnsi="Times New Roman" w:cs="Times New Roman"/>
          <w:sz w:val="24"/>
          <w:szCs w:val="24"/>
          <w:lang w:eastAsia="zh-CN"/>
        </w:rPr>
        <w:t>The majority users tweet through iPhone app</w:t>
      </w:r>
    </w:p>
    <w:p w:rsidR="00D40175" w:rsidRDefault="003E3EE4" w:rsidP="00D4017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Most t</w:t>
      </w:r>
      <w:r w:rsidR="00D40175">
        <w:rPr>
          <w:rFonts w:ascii="Times New Roman" w:hAnsi="Times New Roman" w:cs="Times New Roman"/>
          <w:sz w:val="24"/>
          <w:szCs w:val="24"/>
          <w:lang w:eastAsia="zh-CN"/>
        </w:rPr>
        <w:t xml:space="preserve">weeted pictures are </w:t>
      </w:r>
      <w:r>
        <w:rPr>
          <w:rFonts w:ascii="Times New Roman" w:hAnsi="Times New Roman" w:cs="Times New Roman"/>
          <w:sz w:val="24"/>
          <w:szCs w:val="24"/>
          <w:lang w:eastAsia="zh-CN"/>
        </w:rPr>
        <w:t>of golden retriever</w:t>
      </w:r>
    </w:p>
    <w:p w:rsidR="003E3EE4" w:rsidRDefault="003E3EE4" w:rsidP="003E3E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Most popular beloved tweets are about Pomeranian</w:t>
      </w:r>
    </w:p>
    <w:p w:rsidR="00A95515" w:rsidRPr="00A95515" w:rsidRDefault="00A95515" w:rsidP="00A9551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BF193F" w:rsidRPr="003E3EE4" w:rsidRDefault="00D40175" w:rsidP="003E3E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3E3EE4">
        <w:rPr>
          <w:rFonts w:ascii="Times New Roman" w:hAnsi="Times New Roman" w:cs="Times New Roman"/>
          <w:sz w:val="24"/>
          <w:szCs w:val="24"/>
          <w:lang w:eastAsia="zh-CN"/>
        </w:rPr>
        <w:t>By first sight, source column contains simple data of where the user tweeted from, further examining entire column shows that the majority of users used twitter on iPhone (Figure 1.2).</w:t>
      </w:r>
      <w:r w:rsidR="00A9551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D40175" w:rsidRDefault="00D40175" w:rsidP="00D40175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Helvetica" w:hAnsi="Helvetica" w:cs="Helvetica"/>
          <w:noProof/>
          <w:sz w:val="24"/>
          <w:szCs w:val="24"/>
          <w:lang w:val="en-CA"/>
        </w:rPr>
        <w:lastRenderedPageBreak/>
        <w:drawing>
          <wp:inline distT="0" distB="0" distL="0" distR="0">
            <wp:extent cx="411099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75" w:rsidRDefault="00D40175" w:rsidP="00D40175">
      <w:pPr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 xml:space="preserve">Figure </w:t>
      </w:r>
      <w:proofErr w:type="gramStart"/>
      <w:r>
        <w:rPr>
          <w:rFonts w:ascii="Times New Roman" w:hAnsi="Times New Roman" w:cs="Times New Roman"/>
          <w:sz w:val="16"/>
          <w:szCs w:val="16"/>
          <w:lang w:eastAsia="zh-CN"/>
        </w:rPr>
        <w:t>1.2  C</w:t>
      </w:r>
      <w:r w:rsidRPr="00D40175">
        <w:rPr>
          <w:rFonts w:ascii="Times New Roman" w:hAnsi="Times New Roman" w:cs="Times New Roman"/>
          <w:sz w:val="16"/>
          <w:szCs w:val="16"/>
          <w:lang w:eastAsia="zh-CN"/>
        </w:rPr>
        <w:t>hart</w:t>
      </w:r>
      <w:proofErr w:type="gramEnd"/>
      <w:r w:rsidRPr="00D40175">
        <w:rPr>
          <w:rFonts w:ascii="Times New Roman" w:hAnsi="Times New Roman" w:cs="Times New Roman"/>
          <w:sz w:val="16"/>
          <w:szCs w:val="16"/>
          <w:lang w:eastAsia="zh-CN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eastAsia="zh-CN"/>
        </w:rPr>
        <w:t>of</w:t>
      </w:r>
      <w:r w:rsidRPr="00D40175">
        <w:rPr>
          <w:rFonts w:ascii="Times New Roman" w:hAnsi="Times New Roman" w:cs="Times New Roman"/>
          <w:sz w:val="16"/>
          <w:szCs w:val="16"/>
          <w:lang w:eastAsia="zh-CN"/>
        </w:rPr>
        <w:t xml:space="preserve"> source column</w:t>
      </w:r>
    </w:p>
    <w:p w:rsidR="00D40175" w:rsidRDefault="00A95515" w:rsidP="003E3E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breed column contains predicted dog breeds of </w:t>
      </w:r>
      <w:r w:rsidR="001532B9">
        <w:rPr>
          <w:rFonts w:ascii="Times New Roman" w:hAnsi="Times New Roman" w:cs="Times New Roman"/>
          <w:sz w:val="24"/>
          <w:szCs w:val="24"/>
          <w:lang w:eastAsia="zh-CN"/>
        </w:rPr>
        <w:t>all tweets, it suggests what kind of dogs in pictures people tweeted. The t</w:t>
      </w:r>
      <w:r>
        <w:rPr>
          <w:rFonts w:ascii="Times New Roman" w:hAnsi="Times New Roman" w:cs="Times New Roman"/>
          <w:sz w:val="24"/>
          <w:szCs w:val="24"/>
          <w:lang w:eastAsia="zh-CN"/>
        </w:rPr>
        <w:t>op 10 bre</w:t>
      </w:r>
      <w:r w:rsidR="001532B9">
        <w:rPr>
          <w:rFonts w:ascii="Times New Roman" w:hAnsi="Times New Roman" w:cs="Times New Roman"/>
          <w:sz w:val="24"/>
          <w:szCs w:val="24"/>
          <w:lang w:eastAsia="zh-CN"/>
        </w:rPr>
        <w:t xml:space="preserve">eds as figure 1.3 indicates,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Golden retriever appears to be in most </w:t>
      </w:r>
      <w:r w:rsidR="001532B9">
        <w:rPr>
          <w:rFonts w:ascii="Times New Roman" w:hAnsi="Times New Roman" w:cs="Times New Roman"/>
          <w:sz w:val="24"/>
          <w:szCs w:val="24"/>
          <w:lang w:eastAsia="zh-CN"/>
        </w:rPr>
        <w:t>popular, Labrador retriever takes second place. As a matter of fact, retrievers are still most common human friend among all dog breeds.</w:t>
      </w:r>
    </w:p>
    <w:p w:rsidR="003E3EE4" w:rsidRDefault="002E23EC" w:rsidP="003E3EE4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Helvetica" w:hAnsi="Helvetica" w:cs="Helvetica"/>
          <w:noProof/>
          <w:sz w:val="24"/>
          <w:szCs w:val="24"/>
          <w:lang w:val="en-CA"/>
        </w:rPr>
        <w:drawing>
          <wp:inline distT="0" distB="0" distL="0" distR="0">
            <wp:extent cx="4528185" cy="350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15" w:rsidRDefault="00A95515" w:rsidP="00A95515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 w:rsidRPr="00A95515">
        <w:rPr>
          <w:rFonts w:ascii="Times New Roman" w:hAnsi="Times New Roman" w:cs="Times New Roman"/>
          <w:sz w:val="16"/>
          <w:szCs w:val="16"/>
          <w:lang w:eastAsia="zh-CN"/>
        </w:rPr>
        <w:t>Figure 1.3 Top 10 dog breeds</w:t>
      </w:r>
    </w:p>
    <w:p w:rsidR="00C7660A" w:rsidRPr="00A95515" w:rsidRDefault="00C7660A" w:rsidP="00A95515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</w:p>
    <w:p w:rsidR="003E3EE4" w:rsidRDefault="00C7660A" w:rsidP="003E3E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Furthermore, retweet count a</w:t>
      </w:r>
      <w:r w:rsidR="000957DB">
        <w:rPr>
          <w:rFonts w:ascii="Times New Roman" w:hAnsi="Times New Roman" w:cs="Times New Roman"/>
          <w:sz w:val="24"/>
          <w:szCs w:val="24"/>
          <w:lang w:eastAsia="zh-CN"/>
        </w:rPr>
        <w:t>nd favorite count both indicate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that how much people love certain tweets. By comparisons it uncovers Pomeranian to be the most beloved dog among twitters. </w:t>
      </w:r>
    </w:p>
    <w:p w:rsidR="001532B9" w:rsidRDefault="001532B9" w:rsidP="001532B9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Helvetica" w:hAnsi="Helvetica" w:cs="Helvetica"/>
          <w:noProof/>
          <w:sz w:val="24"/>
          <w:szCs w:val="24"/>
          <w:lang w:val="en-CA"/>
        </w:rPr>
        <w:lastRenderedPageBreak/>
        <w:drawing>
          <wp:inline distT="0" distB="0" distL="0" distR="0">
            <wp:extent cx="5154930" cy="35024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29" cy="35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B9" w:rsidRDefault="001532B9" w:rsidP="00C7660A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 w:rsidRPr="00C7660A">
        <w:rPr>
          <w:rFonts w:ascii="Times New Roman" w:hAnsi="Times New Roman" w:cs="Times New Roman"/>
          <w:sz w:val="16"/>
          <w:szCs w:val="16"/>
          <w:lang w:eastAsia="zh-CN"/>
        </w:rPr>
        <w:t xml:space="preserve">Figure 1.4 </w:t>
      </w:r>
      <w:proofErr w:type="spellStart"/>
      <w:r w:rsidR="00C7660A" w:rsidRPr="00C7660A">
        <w:rPr>
          <w:rFonts w:ascii="Times New Roman" w:hAnsi="Times New Roman" w:cs="Times New Roman"/>
          <w:sz w:val="16"/>
          <w:szCs w:val="16"/>
          <w:lang w:eastAsia="zh-CN"/>
        </w:rPr>
        <w:t>favorite_count</w:t>
      </w:r>
      <w:proofErr w:type="spellEnd"/>
      <w:r w:rsidR="00C7660A" w:rsidRPr="00C7660A">
        <w:rPr>
          <w:rFonts w:ascii="Times New Roman" w:hAnsi="Times New Roman" w:cs="Times New Roman"/>
          <w:sz w:val="16"/>
          <w:szCs w:val="16"/>
          <w:lang w:eastAsia="zh-CN"/>
        </w:rPr>
        <w:t xml:space="preserve"> by breed</w:t>
      </w:r>
    </w:p>
    <w:p w:rsidR="00C7660A" w:rsidRDefault="00C7660A" w:rsidP="00C7660A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Helvetica" w:hAnsi="Helvetica" w:cs="Helvetica"/>
          <w:noProof/>
          <w:sz w:val="24"/>
          <w:szCs w:val="24"/>
          <w:lang w:val="en-CA"/>
        </w:rPr>
        <w:drawing>
          <wp:inline distT="0" distB="0" distL="0" distR="0">
            <wp:extent cx="5669280" cy="3851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0A" w:rsidRDefault="00C7660A" w:rsidP="00C7660A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  <w:r>
        <w:rPr>
          <w:rFonts w:ascii="Times New Roman" w:hAnsi="Times New Roman" w:cs="Times New Roman"/>
          <w:sz w:val="16"/>
          <w:szCs w:val="16"/>
          <w:lang w:eastAsia="zh-CN"/>
        </w:rPr>
        <w:t xml:space="preserve">Figure 1.5 </w:t>
      </w:r>
      <w:proofErr w:type="spellStart"/>
      <w:r>
        <w:rPr>
          <w:rFonts w:ascii="Times New Roman" w:hAnsi="Times New Roman" w:cs="Times New Roman"/>
          <w:sz w:val="16"/>
          <w:szCs w:val="16"/>
          <w:lang w:eastAsia="zh-CN"/>
        </w:rPr>
        <w:t>retweet_count</w:t>
      </w:r>
      <w:proofErr w:type="spellEnd"/>
      <w:r>
        <w:rPr>
          <w:rFonts w:ascii="Times New Roman" w:hAnsi="Times New Roman" w:cs="Times New Roman"/>
          <w:sz w:val="16"/>
          <w:szCs w:val="16"/>
          <w:lang w:eastAsia="zh-CN"/>
        </w:rPr>
        <w:t xml:space="preserve"> by breed</w:t>
      </w:r>
    </w:p>
    <w:p w:rsidR="00C7660A" w:rsidRDefault="00C7660A" w:rsidP="00C7660A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</w:p>
    <w:p w:rsidR="00C7660A" w:rsidRPr="000957DB" w:rsidRDefault="000957DB" w:rsidP="000957D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In a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word,  meaningful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insights can be derived from analyzing cleaned data, but original dataset with noises has to be wrang</w:t>
      </w:r>
      <w:r w:rsidR="00F21DE5">
        <w:rPr>
          <w:rFonts w:ascii="Times New Roman" w:hAnsi="Times New Roman" w:cs="Times New Roman"/>
          <w:sz w:val="24"/>
          <w:szCs w:val="24"/>
          <w:lang w:eastAsia="zh-CN"/>
        </w:rPr>
        <w:t>led and it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is the most essential element in order to complete further </w:t>
      </w:r>
      <w:r w:rsidR="00F21DE5">
        <w:rPr>
          <w:rFonts w:ascii="Times New Roman" w:hAnsi="Times New Roman" w:cs="Times New Roman"/>
          <w:sz w:val="24"/>
          <w:szCs w:val="24"/>
          <w:lang w:eastAsia="zh-CN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analysis. </w:t>
      </w:r>
    </w:p>
    <w:p w:rsidR="00C7660A" w:rsidRDefault="00C7660A" w:rsidP="00C7660A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</w:p>
    <w:p w:rsidR="00C7660A" w:rsidRDefault="00C7660A" w:rsidP="00C7660A">
      <w:pPr>
        <w:pStyle w:val="ListParagraph"/>
        <w:jc w:val="center"/>
        <w:rPr>
          <w:rFonts w:ascii="Times New Roman" w:hAnsi="Times New Roman" w:cs="Times New Roman"/>
          <w:sz w:val="16"/>
          <w:szCs w:val="16"/>
          <w:lang w:eastAsia="zh-CN"/>
        </w:rPr>
      </w:pPr>
    </w:p>
    <w:p w:rsidR="00C7660A" w:rsidRPr="000957DB" w:rsidRDefault="00C7660A" w:rsidP="000957DB">
      <w:pPr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C7660A" w:rsidRPr="000957DB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289" w:rsidRDefault="005C3289" w:rsidP="00855982">
      <w:pPr>
        <w:spacing w:after="0" w:line="240" w:lineRule="auto"/>
      </w:pPr>
      <w:r>
        <w:separator/>
      </w:r>
    </w:p>
  </w:endnote>
  <w:endnote w:type="continuationSeparator" w:id="0">
    <w:p w:rsidR="005C3289" w:rsidRDefault="005C328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289" w:rsidRDefault="005C3289" w:rsidP="00855982">
      <w:pPr>
        <w:spacing w:after="0" w:line="240" w:lineRule="auto"/>
      </w:pPr>
      <w:r>
        <w:separator/>
      </w:r>
    </w:p>
  </w:footnote>
  <w:footnote w:type="continuationSeparator" w:id="0">
    <w:p w:rsidR="005C3289" w:rsidRDefault="005C328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921658"/>
    <w:multiLevelType w:val="hybridMultilevel"/>
    <w:tmpl w:val="557028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9A2DD6"/>
    <w:multiLevelType w:val="hybridMultilevel"/>
    <w:tmpl w:val="5BA2C2B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43428"/>
    <w:multiLevelType w:val="hybridMultilevel"/>
    <w:tmpl w:val="66B810AC"/>
    <w:lvl w:ilvl="0" w:tplc="F606EB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3E6E2D"/>
    <w:multiLevelType w:val="hybridMultilevel"/>
    <w:tmpl w:val="63C63B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38B45EE"/>
    <w:multiLevelType w:val="hybridMultilevel"/>
    <w:tmpl w:val="215C28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41F1E"/>
    <w:multiLevelType w:val="hybridMultilevel"/>
    <w:tmpl w:val="5694D28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17"/>
  </w:num>
  <w:num w:numId="31">
    <w:abstractNumId w:val="22"/>
  </w:num>
  <w:num w:numId="32">
    <w:abstractNumId w:val="18"/>
  </w:num>
  <w:num w:numId="33">
    <w:abstractNumId w:val="23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6C"/>
    <w:rsid w:val="000957DB"/>
    <w:rsid w:val="001532B9"/>
    <w:rsid w:val="001D4362"/>
    <w:rsid w:val="00265F46"/>
    <w:rsid w:val="002E23EC"/>
    <w:rsid w:val="003E3EE4"/>
    <w:rsid w:val="00444347"/>
    <w:rsid w:val="005C3289"/>
    <w:rsid w:val="007833A7"/>
    <w:rsid w:val="007876D0"/>
    <w:rsid w:val="00855982"/>
    <w:rsid w:val="009641B5"/>
    <w:rsid w:val="00A10484"/>
    <w:rsid w:val="00A41DE9"/>
    <w:rsid w:val="00A87C74"/>
    <w:rsid w:val="00A95515"/>
    <w:rsid w:val="00AB3E6C"/>
    <w:rsid w:val="00B75A1D"/>
    <w:rsid w:val="00BF193F"/>
    <w:rsid w:val="00C07D12"/>
    <w:rsid w:val="00C7660A"/>
    <w:rsid w:val="00D40175"/>
    <w:rsid w:val="00F21DE5"/>
    <w:rsid w:val="00FC29F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F654"/>
  <w15:chartTrackingRefBased/>
  <w15:docId w15:val="{CC4EDDEB-82A4-42E3-97C7-5CCD2630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4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lv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C:\Users\Kelvin\AppData\Roaming\Microsoft\Templates\Report design (blank).dotx</Template>
  <TotalTime>82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Kelvin</dc:creator>
  <cp:lastModifiedBy>Kelvin Jiang</cp:lastModifiedBy>
  <cp:revision>5</cp:revision>
  <dcterms:created xsi:type="dcterms:W3CDTF">2018-02-16T16:30:00Z</dcterms:created>
  <dcterms:modified xsi:type="dcterms:W3CDTF">2018-02-17T23:50:00Z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