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50.wmf" ContentType="image/x-wmf"/>
  <Override PartName="/word/media/image1.jpeg" ContentType="image/jpeg"/>
  <Override PartName="/word/media/image13.wmf" ContentType="image/x-wmf"/>
  <Override PartName="/word/media/image2.png" ContentType="image/png"/>
  <Override PartName="/word/media/image9.wmf" ContentType="image/x-wmf"/>
  <Override PartName="/word/media/image59.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11.wmf" ContentType="image/x-wmf"/>
  <Override PartName="/word/media/image12.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media/image37.wmf" ContentType="image/x-wmf"/>
  <Override PartName="/word/media/image38.wmf" ContentType="image/x-wmf"/>
  <Override PartName="/word/media/image39.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47.wmf" ContentType="image/x-wmf"/>
  <Override PartName="/word/media/image48.wmf" ContentType="image/x-wmf"/>
  <Override PartName="/word/media/image49.wmf" ContentType="image/x-wmf"/>
  <Override PartName="/word/media/image51.wmf" ContentType="image/x-wmf"/>
  <Override PartName="/word/media/image52.wmf" ContentType="image/x-wmf"/>
  <Override PartName="/word/media/image53.wmf" ContentType="image/x-wmf"/>
  <Override PartName="/word/media/image54.wmf" ContentType="image/x-wmf"/>
  <Override PartName="/word/media/image55.wmf" ContentType="image/x-wmf"/>
  <Override PartName="/word/media/image56.wmf" ContentType="image/x-wmf"/>
  <Override PartName="/word/media/image57.wmf" ContentType="image/x-wmf"/>
  <Override PartName="/word/media/image58.wmf" ContentType="image/x-wmf"/>
  <Override PartName="/word/media/image60.wmf" ContentType="image/x-wmf"/>
  <Override PartName="/word/media/image61.wmf" ContentType="image/x-wmf"/>
  <Override PartName="/word/media/image62.wmf" ContentType="image/x-wmf"/>
  <Override PartName="/word/media/image63.wmf" ContentType="image/x-wmf"/>
  <Override PartName="/word/embeddings/oleObject1.bin" ContentType="application/vnd.openxmlformats-officedocument.oleObject"/>
  <Override PartName="/word/embeddings/oleObject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
        <w:pBdr>
          <w:bottom w:val="nil"/>
        </w:pBdr>
        <w:rPr/>
      </w:pPr>
      <w:r>
        <w:rPr>
          <w:sz w:val="64"/>
        </w:rPr>
        <w:t xml:space="preserve">3GPP TS 38.213 </w:t>
      </w:r>
      <w:r>
        <w:rPr/>
        <w:t xml:space="preserve">V15.11.0 </w:t>
      </w:r>
      <w:r>
        <w:rPr>
          <w:sz w:val="32"/>
        </w:rPr>
        <w:t>(2020-09)</w:t>
      </w:r>
    </w:p>
    <w:p>
      <w:pPr>
        <w:pStyle w:val="ZB"/>
        <w:pBdr/>
        <w:rPr/>
      </w:pPr>
      <w:r>
        <w:rPr/>
        <w:t>Technical Specification</w:t>
      </w:r>
    </w:p>
    <w:p>
      <w:pPr>
        <w:pStyle w:val="ZT"/>
        <w:pBdr/>
        <w:rPr/>
      </w:pPr>
      <w:r>
        <w:rPr/>
        <w:t>3rd Generation Partnership Project;</w:t>
      </w:r>
    </w:p>
    <w:p>
      <w:pPr>
        <w:pStyle w:val="ZT"/>
        <w:pBdr/>
        <w:rPr/>
      </w:pPr>
      <w:r>
        <w:rPr/>
        <w:t xml:space="preserve">Technical Specification Group </w:t>
      </w:r>
      <w:r>
        <w:rPr>
          <w:lang w:eastAsia="ko-KR"/>
        </w:rPr>
        <w:t>Radio Access Network</w:t>
      </w:r>
      <w:r>
        <w:rPr/>
        <w:t>;</w:t>
      </w:r>
    </w:p>
    <w:p>
      <w:pPr>
        <w:pStyle w:val="ZT"/>
        <w:pBdr/>
        <w:rPr/>
      </w:pPr>
      <w:r>
        <w:rPr>
          <w:lang w:eastAsia="ja-JP"/>
        </w:rPr>
        <w:t>NR;</w:t>
        <w:br/>
      </w:r>
      <w:r>
        <w:rPr/>
        <w:t>Physical layer procedures for control</w:t>
      </w:r>
    </w:p>
    <w:p>
      <w:pPr>
        <w:pStyle w:val="ZT"/>
        <w:pBdr/>
        <w:rPr>
          <w:i/>
          <w:i/>
          <w:sz w:val="28"/>
        </w:rPr>
      </w:pPr>
      <w:r>
        <w:rPr/>
        <w:t>(</w:t>
      </w:r>
      <w:r>
        <w:rPr>
          <w:rStyle w:val="ZGSM"/>
        </w:rPr>
        <w:t>Release 15</w:t>
      </w:r>
      <w:r>
        <w:rPr/>
        <w:t>)</w:t>
      </w:r>
    </w:p>
    <w:p>
      <w:pPr>
        <w:sectPr>
          <w:type w:val="nextPage"/>
          <w:pgSz w:w="11906" w:h="16838"/>
          <w:pgMar w:left="851" w:right="851" w:header="0" w:top="2268" w:footer="0" w:bottom="10773" w:gutter="0"/>
          <w:pgNumType w:fmt="decimal"/>
          <w:formProt w:val="false"/>
          <w:textDirection w:val="lrTb"/>
          <w:docGrid w:type="default" w:linePitch="100" w:charSpace="8192"/>
        </w:sectPr>
        <w:pStyle w:val="Normal"/>
        <w:rPr/>
      </w:pPr>
      <w:r>
        <w:rPr/>
      </w:r>
      <w:bookmarkStart w:id="0" w:name="page1"/>
      <w:bookmarkStart w:id="1" w:name="page1"/>
      <w:bookmarkEnd w:id="1"/>
    </w:p>
    <w:p>
      <w:pPr>
        <w:pStyle w:val="ZU"/>
        <w:pBdr>
          <w:top w:val="nil"/>
        </w:pBdr>
        <w:tabs>
          <w:tab w:val="clear" w:pos="284"/>
          <w:tab w:val="right" w:pos="10206" w:leader="none"/>
        </w:tabs>
        <w:jc w:val="left"/>
        <w:rPr/>
        <w:framePr w:w="10206" w:h="4929" w:x="0" w:y="6238" w:wrap="none" w:vAnchor="page" w:hAnchor="margin" w:hRule="exact"/>
      </w:pPr>
      <w:r>
        <w:rPr/>
        <w:drawing>
          <wp:inline distT="0" distB="0" distL="0" distR="0">
            <wp:extent cx="1211580"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G-logo_175px"/>
                    <pic:cNvPicPr>
                      <a:picLocks noChangeAspect="1" noChangeArrowheads="1"/>
                    </pic:cNvPicPr>
                  </pic:nvPicPr>
                  <pic:blipFill>
                    <a:blip r:embed="rId2"/>
                    <a:stretch>
                      <a:fillRect/>
                    </a:stretch>
                  </pic:blipFill>
                  <pic:spPr bwMode="auto">
                    <a:xfrm>
                      <a:off x="0" y="0"/>
                      <a:ext cx="1211580" cy="838200"/>
                    </a:xfrm>
                    <a:prstGeom prst="rect">
                      <a:avLst/>
                    </a:prstGeom>
                  </pic:spPr>
                </pic:pic>
              </a:graphicData>
            </a:graphic>
          </wp:inline>
        </w:drawing>
      </w:r>
      <w:r>
        <w:rPr>
          <w:color w:val="0000FF"/>
        </w:rPr>
        <w:tab/>
      </w:r>
      <w:r>
        <w:rPr/>
        <w:drawing>
          <wp:inline distT="0" distB="0" distL="0" distR="0">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GPP-logo_web"/>
                    <pic:cNvPicPr>
                      <a:picLocks noChangeAspect="1" noChangeArrowheads="1"/>
                    </pic:cNvPicPr>
                  </pic:nvPicPr>
                  <pic:blipFill>
                    <a:blip r:embed="rId3"/>
                    <a:stretch>
                      <a:fillRect/>
                    </a:stretch>
                  </pic:blipFill>
                  <pic:spPr bwMode="auto">
                    <a:xfrm>
                      <a:off x="0" y="0"/>
                      <a:ext cx="1623060" cy="952500"/>
                    </a:xfrm>
                    <a:prstGeom prst="rect">
                      <a:avLst/>
                    </a:prstGeom>
                  </pic:spPr>
                </pic:pic>
              </a:graphicData>
            </a:graphic>
          </wp:inline>
        </w:drawing>
      </w:r>
    </w:p>
    <w:p>
      <w:pPr>
        <w:pStyle w:val="ZU"/>
        <w:pBdr>
          <w:top w:val="nil"/>
        </w:pBdr>
        <w:tabs>
          <w:tab w:val="clear" w:pos="284"/>
          <w:tab w:val="right" w:pos="10206" w:leader="none"/>
        </w:tabs>
        <w:jc w:val="left"/>
        <w:rPr/>
        <w:framePr w:w="10206" w:h="4929" w:x="0" w:y="6238" w:wrap="none" w:vAnchor="page" w:hAnchor="margin" w:hRule="exact"/>
      </w:pPr>
      <w:r>
        <w:rPr/>
      </w:r>
    </w:p>
    <w:p>
      <w:pPr>
        <w:pStyle w:val="Normal"/>
        <w:pBdr/>
        <w:spacing w:before="0" w:after="180"/>
        <w:rPr>
          <w:sz w:val="16"/>
        </w:rPr>
        <w:framePr w:w="10046" w:h="1377" w:x="0" w:y="15305" w:wrap="none" w:vAnchor="page" w:hAnchor="margin" w:hRule="exact"/>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ZV"/>
        <w:pBdr>
          <w:top w:val="nil"/>
        </w:pBdr>
        <w:rPr/>
        <w:framePr w:w="23" w:h="300" w:x="0" w:y="16161" w:wrap="none" w:vAnchor="text" w:hAnchor="text" w:hRule="exact"/>
      </w:pPr>
      <w:r>
        <w:rPr/>
      </w:r>
    </w:p>
    <w:p>
      <w:pPr>
        <w:pStyle w:val="FP"/>
        <w:pBdr/>
        <w:spacing w:before="240" w:after="0"/>
        <w:ind w:left="2835" w:right="2835" w:hanging="0"/>
        <w:jc w:val="center"/>
        <w:rPr/>
      </w:pPr>
      <w:r>
        <w:rPr/>
        <w:t>Keywords</w:t>
      </w:r>
    </w:p>
    <w:p>
      <w:pPr>
        <w:pStyle w:val="FP"/>
        <w:pBdr/>
        <w:ind w:left="2835" w:right="2835" w:hanging="0"/>
        <w:jc w:val="center"/>
        <w:rPr>
          <w:rFonts w:ascii="Arial" w:hAnsi="Arial"/>
          <w:sz w:val="18"/>
        </w:rPr>
      </w:pPr>
      <w:r>
        <w:rPr>
          <w:rFonts w:ascii="Arial" w:hAnsi="Arial"/>
          <w:sz w:val="18"/>
        </w:rPr>
        <w:t>3GPP, New Radio, Layer 1</w:t>
      </w:r>
    </w:p>
    <w:p>
      <w:pPr>
        <w:pStyle w:val="Normal"/>
        <w:rPr/>
      </w:pPr>
      <w:r>
        <w:rPr/>
      </w:r>
    </w:p>
    <w:p>
      <w:pPr>
        <w:pStyle w:val="FP"/>
        <w:pBdr/>
        <w:spacing w:before="0" w:after="240"/>
        <w:ind w:left="2835" w:right="2835" w:hanging="0"/>
        <w:jc w:val="center"/>
        <w:rPr>
          <w:rFonts w:ascii="Arial" w:hAnsi="Arial"/>
          <w:b/>
          <w:b/>
          <w:i/>
          <w:i/>
        </w:rPr>
      </w:pPr>
      <w:r>
        <w:rPr>
          <w:rFonts w:ascii="Arial" w:hAnsi="Arial"/>
          <w:b/>
          <w:i/>
        </w:rPr>
        <w:t>3GPP</w:t>
      </w:r>
    </w:p>
    <w:p>
      <w:pPr>
        <w:pStyle w:val="FP"/>
        <w:pBdr/>
        <w:ind w:left="2835" w:right="2835" w:hanging="0"/>
        <w:jc w:val="center"/>
        <w:rPr/>
      </w:pPr>
      <w:r>
        <w:rPr/>
        <w:t>Postal address</w:t>
      </w:r>
    </w:p>
    <w:p>
      <w:pPr>
        <w:pStyle w:val="FP"/>
        <w:pBdr/>
        <w:ind w:left="2835" w:right="2835" w:hanging="0"/>
        <w:jc w:val="center"/>
        <w:rPr>
          <w:rFonts w:ascii="Arial" w:hAnsi="Arial"/>
          <w:sz w:val="18"/>
        </w:rPr>
      </w:pPr>
      <w:r>
        <w:rPr>
          <w:rFonts w:ascii="Arial" w:hAnsi="Arial"/>
          <w:sz w:val="18"/>
        </w:rPr>
      </w:r>
    </w:p>
    <w:p>
      <w:pPr>
        <w:pStyle w:val="FP"/>
        <w:pBdr/>
        <w:spacing w:before="240" w:after="0"/>
        <w:ind w:left="2835" w:right="2835" w:hanging="0"/>
        <w:jc w:val="center"/>
        <w:rPr/>
      </w:pPr>
      <w:r>
        <w:rPr/>
        <w:t>3GPP support office address</w:t>
      </w:r>
    </w:p>
    <w:p>
      <w:pPr>
        <w:pStyle w:val="FP"/>
        <w:pBdr/>
        <w:ind w:left="2835" w:right="2835" w:hanging="0"/>
        <w:jc w:val="center"/>
        <w:rPr>
          <w:rFonts w:ascii="Arial" w:hAnsi="Arial"/>
          <w:sz w:val="18"/>
          <w:lang w:val="fr-FR"/>
        </w:rPr>
      </w:pPr>
      <w:r>
        <w:rPr>
          <w:rFonts w:ascii="Arial" w:hAnsi="Arial"/>
          <w:sz w:val="18"/>
          <w:lang w:val="fr-FR"/>
        </w:rPr>
        <w:t>650 Route des Lucioles - Sophia Antipolis</w:t>
      </w:r>
    </w:p>
    <w:p>
      <w:pPr>
        <w:pStyle w:val="FP"/>
        <w:pBdr/>
        <w:ind w:left="2835" w:right="2835" w:hanging="0"/>
        <w:jc w:val="center"/>
        <w:rPr>
          <w:rFonts w:ascii="Arial" w:hAnsi="Arial"/>
          <w:sz w:val="18"/>
          <w:lang w:val="fr-FR"/>
        </w:rPr>
      </w:pPr>
      <w:r>
        <w:rPr>
          <w:rFonts w:ascii="Arial" w:hAnsi="Arial"/>
          <w:sz w:val="18"/>
          <w:lang w:val="fr-FR"/>
        </w:rPr>
        <w:t>Valbonne - FRANCE</w:t>
      </w:r>
    </w:p>
    <w:p>
      <w:pPr>
        <w:pStyle w:val="FP"/>
        <w:pBdr/>
        <w:spacing w:before="0" w:after="20"/>
        <w:ind w:left="2835" w:right="2835" w:hanging="0"/>
        <w:jc w:val="center"/>
        <w:rPr>
          <w:rFonts w:ascii="Arial" w:hAnsi="Arial"/>
          <w:sz w:val="18"/>
        </w:rPr>
      </w:pPr>
      <w:r>
        <w:rPr>
          <w:rFonts w:ascii="Arial" w:hAnsi="Arial"/>
          <w:sz w:val="18"/>
        </w:rPr>
        <w:t>Tel.: +33 4 92 94 42 00 Fax: +33 4 93 65 47 16</w:t>
      </w:r>
    </w:p>
    <w:p>
      <w:pPr>
        <w:pStyle w:val="FP"/>
        <w:pBdr/>
        <w:spacing w:before="240" w:after="0"/>
        <w:ind w:left="2835" w:right="2835" w:hanging="0"/>
        <w:jc w:val="center"/>
        <w:rPr/>
      </w:pPr>
      <w:r>
        <w:rPr/>
        <w:t>Internet</w:t>
      </w:r>
    </w:p>
    <w:p>
      <w:pPr>
        <w:pStyle w:val="FP"/>
        <w:pBdr/>
        <w:ind w:left="2835" w:right="2835" w:hanging="0"/>
        <w:jc w:val="center"/>
        <w:rPr>
          <w:rFonts w:ascii="Arial" w:hAnsi="Arial"/>
          <w:sz w:val="18"/>
        </w:rPr>
      </w:pPr>
      <w:r>
        <w:rPr>
          <w:rFonts w:ascii="Arial" w:hAnsi="Arial"/>
          <w:sz w:val="18"/>
        </w:rPr>
        <w:t>http://www.3gpp.org</w:t>
      </w:r>
    </w:p>
    <w:p>
      <w:pPr>
        <w:pStyle w:val="Normal"/>
        <w:rPr/>
      </w:pPr>
      <w:r>
        <w:rPr/>
      </w:r>
    </w:p>
    <w:p>
      <w:pPr>
        <w:pStyle w:val="FP"/>
        <w:pBdr/>
        <w:spacing w:before="0" w:after="240"/>
        <w:jc w:val="center"/>
        <w:rPr>
          <w:rFonts w:ascii="Arial" w:hAnsi="Arial"/>
          <w:b/>
          <w:b/>
          <w:i/>
          <w:i/>
        </w:rPr>
      </w:pPr>
      <w:r>
        <w:rPr>
          <w:rFonts w:ascii="Arial" w:hAnsi="Arial"/>
          <w:b/>
          <w:i/>
        </w:rPr>
        <w:t>Copyright Notification</w:t>
      </w:r>
    </w:p>
    <w:p>
      <w:pPr>
        <w:pStyle w:val="FP"/>
        <w:pBdr/>
        <w:jc w:val="center"/>
        <w:rPr/>
      </w:pPr>
      <w:r>
        <w:rPr/>
        <w:t>No part may be reproduced except as authorized by written permission.</w:t>
        <w:br/>
        <w:t>The copyright and the foregoing restriction extend to reproduction in all media.</w:t>
      </w:r>
    </w:p>
    <w:p>
      <w:pPr>
        <w:pStyle w:val="FP"/>
        <w:pBdr/>
        <w:jc w:val="center"/>
        <w:rPr/>
      </w:pPr>
      <w:r>
        <w:rPr/>
      </w:r>
    </w:p>
    <w:p>
      <w:pPr>
        <w:pStyle w:val="FP"/>
        <w:pBdr/>
        <w:jc w:val="center"/>
        <w:rPr>
          <w:sz w:val="18"/>
        </w:rPr>
      </w:pPr>
      <w:r>
        <w:rPr>
          <w:sz w:val="18"/>
        </w:rPr>
        <w:t>© 2020, 3GPP Organizational Partners (ARIB, ATIS, CCSA, ETSI, TSDSI, TTA, TTC).</w:t>
      </w:r>
      <w:bookmarkStart w:id="2" w:name="copyrightaddon"/>
      <w:bookmarkEnd w:id="2"/>
    </w:p>
    <w:p>
      <w:pPr>
        <w:pStyle w:val="FP"/>
        <w:pBdr/>
        <w:jc w:val="center"/>
        <w:rPr>
          <w:sz w:val="18"/>
        </w:rPr>
      </w:pPr>
      <w:r>
        <w:rPr>
          <w:sz w:val="18"/>
        </w:rPr>
        <w:t>All rights reserved.</w:t>
      </w:r>
    </w:p>
    <w:p>
      <w:pPr>
        <w:pStyle w:val="FP"/>
        <w:pBdr/>
        <w:rPr>
          <w:sz w:val="18"/>
        </w:rPr>
      </w:pPr>
      <w:r>
        <w:rPr>
          <w:sz w:val="18"/>
        </w:rPr>
      </w:r>
    </w:p>
    <w:p>
      <w:pPr>
        <w:pStyle w:val="FP"/>
        <w:pBdr/>
        <w:rPr>
          <w:sz w:val="18"/>
        </w:rPr>
      </w:pPr>
      <w:r>
        <w:rPr>
          <w:sz w:val="18"/>
        </w:rPr>
        <w:t>UMTS™ is a Trade Mark of ETSI registered for the benefit of its members</w:t>
      </w:r>
    </w:p>
    <w:p>
      <w:pPr>
        <w:pStyle w:val="FP"/>
        <w:pBdr/>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pBdr/>
        <w:rPr>
          <w:sz w:val="18"/>
        </w:rPr>
      </w:pPr>
      <w:r>
        <w:rPr>
          <w:sz w:val="18"/>
        </w:rPr>
        <w:t>GSM® and the GSM logo are registered and owned by the GSM Association</w:t>
      </w:r>
      <w:bookmarkStart w:id="3" w:name="page2"/>
      <w:bookmarkEnd w:id="3"/>
      <w:r>
        <w:br w:type="page"/>
      </w:r>
    </w:p>
    <w:p>
      <w:pPr>
        <w:pStyle w:val="TT"/>
        <w:rPr/>
      </w:pPr>
      <w:r>
        <w:rPr/>
        <w:t>Contents</w:t>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szCs w:val="22"/>
              <w:lang w:eastAsia="en-GB"/>
            </w:rPr>
          </w:pPr>
          <w:r>
            <w:fldChar w:fldCharType="begin"/>
          </w:r>
          <w:r>
            <w:rPr/>
            <w:instrText> TOC \o "1-9" \h</w:instrText>
          </w:r>
          <w:r>
            <w:rPr/>
            <w:fldChar w:fldCharType="separate"/>
          </w:r>
          <w:bookmarkStart w:id="4" w:name="_GoBack"/>
          <w:bookmarkEnd w:id="4"/>
          <w:r>
            <w:rPr/>
            <w:t>Foreword</w:t>
            <w:tab/>
            <w:t>5</w:t>
          </w:r>
        </w:p>
        <w:p>
          <w:pPr>
            <w:pStyle w:val="11"/>
            <w:rPr>
              <w:rFonts w:ascii="Calibri" w:hAnsi="Calibri" w:eastAsia="" w:cs="" w:asciiTheme="minorHAnsi" w:cstheme="minorBidi" w:eastAsiaTheme="minorEastAsia" w:hAnsiTheme="minorHAnsi"/>
              <w:szCs w:val="22"/>
              <w:lang w:eastAsia="en-GB"/>
            </w:rPr>
          </w:pPr>
          <w:r>
            <w:rPr/>
            <w:t>1</w:t>
          </w:r>
          <w:r>
            <w:rPr>
              <w:rFonts w:eastAsia="" w:cs="" w:ascii="Calibri" w:hAnsi="Calibri" w:asciiTheme="minorHAnsi" w:cstheme="minorBidi" w:eastAsiaTheme="minorEastAsia" w:hAnsiTheme="minorHAnsi"/>
              <w:szCs w:val="22"/>
              <w:lang w:eastAsia="en-GB"/>
            </w:rPr>
            <w:tab/>
          </w:r>
          <w:r>
            <w:rPr/>
            <w:t>Scope</w:t>
            <w:tab/>
            <w:t>6</w:t>
          </w:r>
        </w:p>
        <w:p>
          <w:pPr>
            <w:pStyle w:val="11"/>
            <w:rPr>
              <w:rFonts w:ascii="Calibri" w:hAnsi="Calibri" w:eastAsia="" w:cs="" w:asciiTheme="minorHAnsi" w:cstheme="minorBidi" w:eastAsiaTheme="minorEastAsia" w:hAnsiTheme="minorHAnsi"/>
              <w:szCs w:val="22"/>
              <w:lang w:eastAsia="en-GB"/>
            </w:rPr>
          </w:pPr>
          <w:r>
            <w:rPr/>
            <w:t>2</w:t>
          </w:r>
          <w:r>
            <w:rPr>
              <w:rFonts w:eastAsia="" w:cs="" w:ascii="Calibri" w:hAnsi="Calibri" w:asciiTheme="minorHAnsi" w:cstheme="minorBidi" w:eastAsiaTheme="minorEastAsia" w:hAnsiTheme="minorHAnsi"/>
              <w:szCs w:val="22"/>
              <w:lang w:eastAsia="en-GB"/>
            </w:rPr>
            <w:tab/>
          </w:r>
          <w:r>
            <w:rPr/>
            <w:t>References</w:t>
            <w:tab/>
            <w:t>6</w:t>
          </w:r>
        </w:p>
        <w:p>
          <w:pPr>
            <w:pStyle w:val="11"/>
            <w:rPr>
              <w:rFonts w:ascii="Calibri" w:hAnsi="Calibri" w:eastAsia="" w:cs="" w:asciiTheme="minorHAnsi" w:cstheme="minorBidi" w:eastAsiaTheme="minorEastAsia" w:hAnsiTheme="minorHAnsi"/>
              <w:szCs w:val="22"/>
              <w:lang w:eastAsia="en-GB"/>
            </w:rPr>
          </w:pPr>
          <w:r>
            <w:rPr/>
            <w:t>3</w:t>
          </w:r>
          <w:r>
            <w:rPr>
              <w:rFonts w:eastAsia="" w:cs="" w:ascii="Calibri" w:hAnsi="Calibri" w:asciiTheme="minorHAnsi" w:cstheme="minorBidi" w:eastAsiaTheme="minorEastAsia" w:hAnsiTheme="minorHAnsi"/>
              <w:szCs w:val="22"/>
              <w:lang w:eastAsia="en-GB"/>
            </w:rPr>
            <w:tab/>
          </w:r>
          <w:r>
            <w:rPr/>
            <w:t>Definitions, symbols and abbreviations</w:t>
            <w:tab/>
            <w:t>6</w:t>
          </w:r>
        </w:p>
        <w:p>
          <w:pPr>
            <w:pStyle w:val="21"/>
            <w:rPr>
              <w:rFonts w:ascii="Calibri" w:hAnsi="Calibri" w:eastAsia="" w:cs="" w:asciiTheme="minorHAnsi" w:cstheme="minorBidi" w:eastAsiaTheme="minorEastAsia" w:hAnsiTheme="minorHAnsi"/>
              <w:sz w:val="22"/>
              <w:szCs w:val="22"/>
              <w:lang w:eastAsia="en-GB"/>
            </w:rPr>
          </w:pPr>
          <w:r>
            <w:rPr/>
            <w:t>3.1</w:t>
          </w:r>
          <w:r>
            <w:rPr>
              <w:rFonts w:eastAsia="" w:cs="" w:ascii="Calibri" w:hAnsi="Calibri" w:asciiTheme="minorHAnsi" w:cstheme="minorBidi" w:eastAsiaTheme="minorEastAsia" w:hAnsiTheme="minorHAnsi"/>
              <w:sz w:val="22"/>
              <w:szCs w:val="22"/>
              <w:lang w:eastAsia="en-GB"/>
            </w:rPr>
            <w:tab/>
          </w:r>
          <w:r>
            <w:rPr/>
            <w:t>Definitions</w:t>
            <w:tab/>
            <w:t>6</w:t>
          </w:r>
        </w:p>
        <w:p>
          <w:pPr>
            <w:pStyle w:val="21"/>
            <w:rPr>
              <w:rFonts w:ascii="Calibri" w:hAnsi="Calibri" w:eastAsia="" w:cs="" w:asciiTheme="minorHAnsi" w:cstheme="minorBidi" w:eastAsiaTheme="minorEastAsia" w:hAnsiTheme="minorHAnsi"/>
              <w:sz w:val="22"/>
              <w:szCs w:val="22"/>
              <w:lang w:eastAsia="en-GB"/>
            </w:rPr>
          </w:pPr>
          <w:r>
            <w:rPr/>
            <w:t>3.2</w:t>
          </w:r>
          <w:r>
            <w:rPr>
              <w:rFonts w:eastAsia="" w:cs="" w:ascii="Calibri" w:hAnsi="Calibri" w:asciiTheme="minorHAnsi" w:cstheme="minorBidi" w:eastAsiaTheme="minorEastAsia" w:hAnsiTheme="minorHAnsi"/>
              <w:sz w:val="22"/>
              <w:szCs w:val="22"/>
              <w:lang w:eastAsia="en-GB"/>
            </w:rPr>
            <w:tab/>
          </w:r>
          <w:r>
            <w:rPr/>
            <w:t>Symbols</w:t>
            <w:tab/>
            <w:t>6</w:t>
          </w:r>
        </w:p>
        <w:p>
          <w:pPr>
            <w:pStyle w:val="21"/>
            <w:rPr>
              <w:rFonts w:ascii="Calibri" w:hAnsi="Calibri" w:eastAsia="" w:cs="" w:asciiTheme="minorHAnsi" w:cstheme="minorBidi" w:eastAsiaTheme="minorEastAsia" w:hAnsiTheme="minorHAnsi"/>
              <w:sz w:val="22"/>
              <w:szCs w:val="22"/>
              <w:lang w:eastAsia="en-GB"/>
            </w:rPr>
          </w:pPr>
          <w:r>
            <w:rPr/>
            <w:t>3.3</w:t>
          </w:r>
          <w:r>
            <w:rPr>
              <w:rFonts w:eastAsia="" w:cs="" w:ascii="Calibri" w:hAnsi="Calibri" w:asciiTheme="minorHAnsi" w:cstheme="minorBidi" w:eastAsiaTheme="minorEastAsia" w:hAnsiTheme="minorHAnsi"/>
              <w:sz w:val="22"/>
              <w:szCs w:val="22"/>
              <w:lang w:eastAsia="en-GB"/>
            </w:rPr>
            <w:tab/>
          </w:r>
          <w:r>
            <w:rPr/>
            <w:t>Abbreviations</w:t>
            <w:tab/>
            <w:t>7</w:t>
          </w:r>
        </w:p>
        <w:p>
          <w:pPr>
            <w:pStyle w:val="11"/>
            <w:rPr>
              <w:rFonts w:ascii="Calibri" w:hAnsi="Calibri" w:eastAsia="" w:cs="" w:asciiTheme="minorHAnsi" w:cstheme="minorBidi" w:eastAsiaTheme="minorEastAsia" w:hAnsiTheme="minorHAnsi"/>
              <w:szCs w:val="22"/>
              <w:lang w:eastAsia="en-GB"/>
            </w:rPr>
          </w:pPr>
          <w:r>
            <w:rPr/>
            <w:t>4</w:t>
          </w:r>
          <w:r>
            <w:rPr>
              <w:rFonts w:eastAsia="" w:cs="" w:ascii="Calibri" w:hAnsi="Calibri" w:asciiTheme="minorHAnsi" w:cstheme="minorBidi" w:eastAsiaTheme="minorEastAsia" w:hAnsiTheme="minorHAnsi"/>
              <w:szCs w:val="22"/>
              <w:lang w:eastAsia="en-GB"/>
            </w:rPr>
            <w:tab/>
          </w:r>
          <w:r>
            <w:rPr/>
            <w:t>Synchronization procedures</w:t>
            <w:tab/>
            <w:t>9</w:t>
          </w:r>
        </w:p>
        <w:p>
          <w:pPr>
            <w:pStyle w:val="21"/>
            <w:rPr>
              <w:rFonts w:ascii="Calibri" w:hAnsi="Calibri" w:eastAsia="" w:cs="" w:asciiTheme="minorHAnsi" w:cstheme="minorBidi" w:eastAsiaTheme="minorEastAsia" w:hAnsiTheme="minorHAnsi"/>
              <w:sz w:val="22"/>
              <w:szCs w:val="22"/>
              <w:lang w:eastAsia="en-GB"/>
            </w:rPr>
          </w:pPr>
          <w:r>
            <w:rPr/>
            <w:t>4.1</w:t>
          </w:r>
          <w:r>
            <w:rPr>
              <w:rFonts w:eastAsia="" w:cs="" w:ascii="Calibri" w:hAnsi="Calibri" w:asciiTheme="minorHAnsi" w:cstheme="minorBidi" w:eastAsiaTheme="minorEastAsia" w:hAnsiTheme="minorHAnsi"/>
              <w:sz w:val="22"/>
              <w:szCs w:val="22"/>
              <w:lang w:eastAsia="en-GB"/>
            </w:rPr>
            <w:tab/>
          </w:r>
          <w:r>
            <w:rPr/>
            <w:t>Cell search</w:t>
            <w:tab/>
            <w:t>9</w:t>
          </w:r>
        </w:p>
        <w:p>
          <w:pPr>
            <w:pStyle w:val="21"/>
            <w:rPr>
              <w:rFonts w:ascii="Calibri" w:hAnsi="Calibri" w:eastAsia="" w:cs="" w:asciiTheme="minorHAnsi" w:cstheme="minorBidi" w:eastAsiaTheme="minorEastAsia" w:hAnsiTheme="minorHAnsi"/>
              <w:sz w:val="22"/>
              <w:szCs w:val="22"/>
              <w:lang w:eastAsia="en-GB"/>
            </w:rPr>
          </w:pPr>
          <w:r>
            <w:rPr/>
            <w:t>4.2</w:t>
          </w:r>
          <w:r>
            <w:rPr>
              <w:rFonts w:eastAsia="" w:cs="" w:ascii="Calibri" w:hAnsi="Calibri" w:asciiTheme="minorHAnsi" w:cstheme="minorBidi" w:eastAsiaTheme="minorEastAsia" w:hAnsiTheme="minorHAnsi"/>
              <w:sz w:val="22"/>
              <w:szCs w:val="22"/>
              <w:lang w:eastAsia="en-GB"/>
            </w:rPr>
            <w:tab/>
          </w:r>
          <w:r>
            <w:rPr/>
            <w:t>Transmission timing adjustments</w:t>
            <w:tab/>
            <w:t>10</w:t>
          </w:r>
        </w:p>
        <w:p>
          <w:pPr>
            <w:pStyle w:val="21"/>
            <w:rPr>
              <w:rFonts w:ascii="Calibri" w:hAnsi="Calibri" w:eastAsia="" w:cs="" w:asciiTheme="minorHAnsi" w:cstheme="minorBidi" w:eastAsiaTheme="minorEastAsia" w:hAnsiTheme="minorHAnsi"/>
              <w:sz w:val="22"/>
              <w:szCs w:val="22"/>
              <w:lang w:eastAsia="en-GB"/>
            </w:rPr>
          </w:pPr>
          <w:r>
            <w:rPr/>
            <w:t>4.3</w:t>
          </w:r>
          <w:r>
            <w:rPr>
              <w:rFonts w:eastAsia="" w:cs="" w:ascii="Calibri" w:hAnsi="Calibri" w:asciiTheme="minorHAnsi" w:cstheme="minorBidi" w:eastAsiaTheme="minorEastAsia" w:hAnsiTheme="minorHAnsi"/>
              <w:sz w:val="22"/>
              <w:szCs w:val="22"/>
              <w:lang w:eastAsia="en-GB"/>
            </w:rPr>
            <w:tab/>
          </w:r>
          <w:r>
            <w:rPr/>
            <w:t>Timing for secondary cell activation / deactivation</w:t>
            <w:tab/>
            <w:t>11</w:t>
          </w:r>
        </w:p>
        <w:p>
          <w:pPr>
            <w:pStyle w:val="11"/>
            <w:rPr>
              <w:rFonts w:ascii="Calibri" w:hAnsi="Calibri" w:eastAsia="" w:cs="" w:asciiTheme="minorHAnsi" w:cstheme="minorBidi" w:eastAsiaTheme="minorEastAsia" w:hAnsiTheme="minorHAnsi"/>
              <w:szCs w:val="22"/>
              <w:lang w:eastAsia="en-GB"/>
            </w:rPr>
          </w:pPr>
          <w:r>
            <w:rPr/>
            <w:t>5</w:t>
          </w:r>
          <w:r>
            <w:rPr>
              <w:rFonts w:eastAsia="" w:cs="" w:ascii="Calibri" w:hAnsi="Calibri" w:asciiTheme="minorHAnsi" w:cstheme="minorBidi" w:eastAsiaTheme="minorEastAsia" w:hAnsiTheme="minorHAnsi"/>
              <w:szCs w:val="22"/>
              <w:lang w:eastAsia="en-GB"/>
            </w:rPr>
            <w:tab/>
          </w:r>
          <w:r>
            <w:rPr/>
            <w:t>Radio link monitoring</w:t>
            <w:tab/>
            <w:t>12</w:t>
          </w:r>
        </w:p>
        <w:p>
          <w:pPr>
            <w:pStyle w:val="11"/>
            <w:rPr>
              <w:rFonts w:ascii="Calibri" w:hAnsi="Calibri" w:eastAsia="" w:cs="" w:asciiTheme="minorHAnsi" w:cstheme="minorBidi" w:eastAsiaTheme="minorEastAsia" w:hAnsiTheme="minorHAnsi"/>
              <w:szCs w:val="22"/>
              <w:lang w:eastAsia="en-GB"/>
            </w:rPr>
          </w:pPr>
          <w:r>
            <w:rPr>
              <w:rFonts w:cs="Arial"/>
            </w:rPr>
            <w:t>6</w:t>
          </w:r>
          <w:r>
            <w:rPr>
              <w:rFonts w:eastAsia="" w:cs="" w:ascii="Calibri" w:hAnsi="Calibri" w:asciiTheme="minorHAnsi" w:cstheme="minorBidi" w:eastAsiaTheme="minorEastAsia" w:hAnsiTheme="minorHAnsi"/>
              <w:szCs w:val="22"/>
              <w:lang w:eastAsia="en-GB"/>
            </w:rPr>
            <w:tab/>
          </w:r>
          <w:r>
            <w:rPr>
              <w:rFonts w:cs="Arial"/>
            </w:rPr>
            <w:t>Link recovery procedures</w:t>
          </w:r>
          <w:r>
            <w:rPr/>
            <w:tab/>
            <w:t>13</w:t>
          </w:r>
        </w:p>
        <w:p>
          <w:pPr>
            <w:pStyle w:val="11"/>
            <w:rPr>
              <w:rFonts w:ascii="Calibri" w:hAnsi="Calibri" w:eastAsia="" w:cs="" w:asciiTheme="minorHAnsi" w:cstheme="minorBidi" w:eastAsiaTheme="minorEastAsia" w:hAnsiTheme="minorHAnsi"/>
              <w:szCs w:val="22"/>
              <w:lang w:eastAsia="en-GB"/>
            </w:rPr>
          </w:pPr>
          <w:r>
            <w:rPr/>
            <w:t>7</w:t>
          </w:r>
          <w:r>
            <w:rPr>
              <w:rFonts w:eastAsia="" w:cs="" w:ascii="Calibri" w:hAnsi="Calibri" w:asciiTheme="minorHAnsi" w:cstheme="minorBidi" w:eastAsiaTheme="minorEastAsia" w:hAnsiTheme="minorHAnsi"/>
              <w:szCs w:val="22"/>
              <w:lang w:eastAsia="en-GB"/>
            </w:rPr>
            <w:tab/>
          </w:r>
          <w:r>
            <w:rPr/>
            <w:t>Uplink Power control</w:t>
            <w:tab/>
            <w:t>14</w:t>
          </w:r>
        </w:p>
        <w:p>
          <w:pPr>
            <w:pStyle w:val="21"/>
            <w:rPr>
              <w:rFonts w:ascii="Calibri" w:hAnsi="Calibri" w:eastAsia="" w:cs="" w:asciiTheme="minorHAnsi" w:cstheme="minorBidi" w:eastAsiaTheme="minorEastAsia" w:hAnsiTheme="minorHAnsi"/>
              <w:sz w:val="22"/>
              <w:szCs w:val="22"/>
              <w:lang w:eastAsia="en-GB"/>
            </w:rPr>
          </w:pPr>
          <w:r>
            <w:rPr/>
            <w:t>7.1</w:t>
          </w:r>
          <w:r>
            <w:rPr>
              <w:rFonts w:eastAsia="" w:cs="" w:ascii="Calibri" w:hAnsi="Calibri" w:asciiTheme="minorHAnsi" w:cstheme="minorBidi" w:eastAsiaTheme="minorEastAsia" w:hAnsiTheme="minorHAnsi"/>
              <w:sz w:val="22"/>
              <w:szCs w:val="22"/>
              <w:lang w:eastAsia="en-GB"/>
            </w:rPr>
            <w:tab/>
          </w:r>
          <w:r>
            <w:rPr/>
            <w:t>Physical uplink shared channel</w:t>
            <w:tab/>
            <w:t>14</w:t>
          </w:r>
        </w:p>
        <w:p>
          <w:pPr>
            <w:pStyle w:val="31"/>
            <w:rPr>
              <w:rFonts w:ascii="Calibri" w:hAnsi="Calibri" w:eastAsia="" w:cs="" w:asciiTheme="minorHAnsi" w:cstheme="minorBidi" w:eastAsiaTheme="minorEastAsia" w:hAnsiTheme="minorHAnsi"/>
              <w:sz w:val="22"/>
              <w:szCs w:val="22"/>
              <w:lang w:eastAsia="en-GB"/>
            </w:rPr>
          </w:pPr>
          <w:r>
            <w:rPr/>
            <w:t>7.1.1</w:t>
          </w:r>
          <w:r>
            <w:rPr>
              <w:rFonts w:eastAsia="" w:cs="" w:ascii="Calibri" w:hAnsi="Calibri" w:asciiTheme="minorHAnsi" w:cstheme="minorBidi" w:eastAsiaTheme="minorEastAsia" w:hAnsiTheme="minorHAnsi"/>
              <w:sz w:val="22"/>
              <w:szCs w:val="22"/>
              <w:lang w:eastAsia="en-GB"/>
            </w:rPr>
            <w:tab/>
          </w:r>
          <w:r>
            <w:rPr/>
            <w:t>UE behaviour</w:t>
            <w:tab/>
            <w:t>15</w:t>
          </w:r>
        </w:p>
        <w:p>
          <w:pPr>
            <w:pStyle w:val="21"/>
            <w:rPr>
              <w:rFonts w:ascii="Calibri" w:hAnsi="Calibri" w:eastAsia="" w:cs="" w:asciiTheme="minorHAnsi" w:cstheme="minorBidi" w:eastAsiaTheme="minorEastAsia" w:hAnsiTheme="minorHAnsi"/>
              <w:sz w:val="22"/>
              <w:szCs w:val="22"/>
              <w:lang w:eastAsia="en-GB"/>
            </w:rPr>
          </w:pPr>
          <w:r>
            <w:rPr/>
            <w:t>7.2</w:t>
          </w:r>
          <w:r>
            <w:rPr>
              <w:rFonts w:eastAsia="" w:cs="" w:ascii="Calibri" w:hAnsi="Calibri" w:asciiTheme="minorHAnsi" w:cstheme="minorBidi" w:eastAsiaTheme="minorEastAsia" w:hAnsiTheme="minorHAnsi"/>
              <w:sz w:val="22"/>
              <w:szCs w:val="22"/>
              <w:lang w:eastAsia="en-GB"/>
            </w:rPr>
            <w:tab/>
          </w:r>
          <w:r>
            <w:rPr/>
            <w:t>Physical uplink control channel</w:t>
            <w:tab/>
            <w:t>20</w:t>
          </w:r>
        </w:p>
        <w:p>
          <w:pPr>
            <w:pStyle w:val="31"/>
            <w:rPr>
              <w:rFonts w:ascii="Calibri" w:hAnsi="Calibri" w:eastAsia="" w:cs="" w:asciiTheme="minorHAnsi" w:cstheme="minorBidi" w:eastAsiaTheme="minorEastAsia" w:hAnsiTheme="minorHAnsi"/>
              <w:sz w:val="22"/>
              <w:szCs w:val="22"/>
              <w:lang w:eastAsia="en-GB"/>
            </w:rPr>
          </w:pPr>
          <w:r>
            <w:rPr/>
            <w:t>7.2.1</w:t>
          </w:r>
          <w:r>
            <w:rPr>
              <w:rFonts w:eastAsia="" w:cs="" w:ascii="Calibri" w:hAnsi="Calibri" w:asciiTheme="minorHAnsi" w:cstheme="minorBidi" w:eastAsiaTheme="minorEastAsia" w:hAnsiTheme="minorHAnsi"/>
              <w:sz w:val="22"/>
              <w:szCs w:val="22"/>
              <w:lang w:eastAsia="en-GB"/>
            </w:rPr>
            <w:tab/>
          </w:r>
          <w:r>
            <w:rPr/>
            <w:t>UE behaviour</w:t>
            <w:tab/>
            <w:t>20</w:t>
          </w:r>
        </w:p>
        <w:p>
          <w:pPr>
            <w:pStyle w:val="21"/>
            <w:rPr>
              <w:rFonts w:ascii="Calibri" w:hAnsi="Calibri" w:eastAsia="" w:cs="" w:asciiTheme="minorHAnsi" w:cstheme="minorBidi" w:eastAsiaTheme="minorEastAsia" w:hAnsiTheme="minorHAnsi"/>
              <w:sz w:val="22"/>
              <w:szCs w:val="22"/>
              <w:lang w:eastAsia="en-GB"/>
            </w:rPr>
          </w:pPr>
          <w:r>
            <w:rPr/>
            <w:t>7.3</w:t>
          </w:r>
          <w:r>
            <w:rPr>
              <w:rFonts w:eastAsia="" w:cs="" w:ascii="Calibri" w:hAnsi="Calibri" w:asciiTheme="minorHAnsi" w:cstheme="minorBidi" w:eastAsiaTheme="minorEastAsia" w:hAnsiTheme="minorHAnsi"/>
              <w:sz w:val="22"/>
              <w:szCs w:val="22"/>
              <w:lang w:eastAsia="en-GB"/>
            </w:rPr>
            <w:tab/>
          </w:r>
          <w:r>
            <w:rPr/>
            <w:t>Sounding reference signals</w:t>
            <w:tab/>
            <w:t>24</w:t>
          </w:r>
        </w:p>
        <w:p>
          <w:pPr>
            <w:pStyle w:val="31"/>
            <w:rPr>
              <w:rFonts w:ascii="Calibri" w:hAnsi="Calibri" w:eastAsia="" w:cs="" w:asciiTheme="minorHAnsi" w:cstheme="minorBidi" w:eastAsiaTheme="minorEastAsia" w:hAnsiTheme="minorHAnsi"/>
              <w:sz w:val="22"/>
              <w:szCs w:val="22"/>
              <w:lang w:eastAsia="en-GB"/>
            </w:rPr>
          </w:pPr>
          <w:r>
            <w:rPr/>
            <w:t>7.3.1</w:t>
          </w:r>
          <w:r>
            <w:rPr>
              <w:rFonts w:eastAsia="" w:cs="" w:ascii="Calibri" w:hAnsi="Calibri" w:asciiTheme="minorHAnsi" w:cstheme="minorBidi" w:eastAsiaTheme="minorEastAsia" w:hAnsiTheme="minorHAnsi"/>
              <w:sz w:val="22"/>
              <w:szCs w:val="22"/>
              <w:lang w:eastAsia="en-GB"/>
            </w:rPr>
            <w:tab/>
          </w:r>
          <w:r>
            <w:rPr/>
            <w:t>UE behaviour</w:t>
            <w:tab/>
            <w:t>25</w:t>
          </w:r>
        </w:p>
        <w:p>
          <w:pPr>
            <w:pStyle w:val="21"/>
            <w:rPr>
              <w:rFonts w:ascii="Calibri" w:hAnsi="Calibri" w:eastAsia="" w:cs="" w:asciiTheme="minorHAnsi" w:cstheme="minorBidi" w:eastAsiaTheme="minorEastAsia" w:hAnsiTheme="minorHAnsi"/>
              <w:sz w:val="22"/>
              <w:szCs w:val="22"/>
              <w:lang w:eastAsia="en-GB"/>
            </w:rPr>
          </w:pPr>
          <w:r>
            <w:rPr/>
            <w:t>7.4</w:t>
          </w:r>
          <w:r>
            <w:rPr>
              <w:rFonts w:eastAsia="" w:cs="" w:ascii="Calibri" w:hAnsi="Calibri" w:asciiTheme="minorHAnsi" w:cstheme="minorBidi" w:eastAsiaTheme="minorEastAsia" w:hAnsiTheme="minorHAnsi"/>
              <w:sz w:val="22"/>
              <w:szCs w:val="22"/>
              <w:lang w:eastAsia="en-GB"/>
            </w:rPr>
            <w:tab/>
          </w:r>
          <w:r>
            <w:rPr/>
            <w:t>Physical random access channel</w:t>
            <w:tab/>
            <w:t>27</w:t>
          </w:r>
        </w:p>
        <w:p>
          <w:pPr>
            <w:pStyle w:val="21"/>
            <w:rPr>
              <w:rFonts w:ascii="Calibri" w:hAnsi="Calibri" w:eastAsia="" w:cs="" w:asciiTheme="minorHAnsi" w:cstheme="minorBidi" w:eastAsiaTheme="minorEastAsia" w:hAnsiTheme="minorHAnsi"/>
              <w:sz w:val="22"/>
              <w:szCs w:val="22"/>
              <w:lang w:eastAsia="en-GB"/>
            </w:rPr>
          </w:pPr>
          <w:r>
            <w:rPr/>
            <w:t>7.5</w:t>
          </w:r>
          <w:r>
            <w:rPr>
              <w:rFonts w:eastAsia="" w:cs="" w:ascii="Calibri" w:hAnsi="Calibri" w:asciiTheme="minorHAnsi" w:cstheme="minorBidi" w:eastAsiaTheme="minorEastAsia" w:hAnsiTheme="minorHAnsi"/>
              <w:sz w:val="22"/>
              <w:szCs w:val="22"/>
              <w:lang w:eastAsia="en-GB"/>
            </w:rPr>
            <w:tab/>
          </w:r>
          <w:r>
            <w:rPr/>
            <w:t>Prioritizations for transmission power reductions</w:t>
            <w:tab/>
            <w:t>28</w:t>
          </w:r>
        </w:p>
        <w:p>
          <w:pPr>
            <w:pStyle w:val="21"/>
            <w:rPr>
              <w:rFonts w:ascii="Calibri" w:hAnsi="Calibri" w:eastAsia="" w:cs="" w:asciiTheme="minorHAnsi" w:cstheme="minorBidi" w:eastAsiaTheme="minorEastAsia" w:hAnsiTheme="minorHAnsi"/>
              <w:sz w:val="22"/>
              <w:szCs w:val="22"/>
              <w:lang w:eastAsia="en-GB"/>
            </w:rPr>
          </w:pPr>
          <w:r>
            <w:rPr/>
            <w:t>7.6</w:t>
          </w:r>
          <w:r>
            <w:rPr>
              <w:rFonts w:eastAsia="" w:cs="" w:ascii="Calibri" w:hAnsi="Calibri" w:asciiTheme="minorHAnsi" w:cstheme="minorBidi" w:eastAsiaTheme="minorEastAsia" w:hAnsiTheme="minorHAnsi"/>
              <w:sz w:val="22"/>
              <w:szCs w:val="22"/>
              <w:lang w:eastAsia="en-GB"/>
            </w:rPr>
            <w:tab/>
          </w:r>
          <w:r>
            <w:rPr/>
            <w:t>Dual connectivity</w:t>
            <w:tab/>
            <w:t>28</w:t>
          </w:r>
        </w:p>
        <w:p>
          <w:pPr>
            <w:pStyle w:val="31"/>
            <w:rPr>
              <w:rFonts w:ascii="Calibri" w:hAnsi="Calibri" w:eastAsia="" w:cs="" w:asciiTheme="minorHAnsi" w:cstheme="minorBidi" w:eastAsiaTheme="minorEastAsia" w:hAnsiTheme="minorHAnsi"/>
              <w:sz w:val="22"/>
              <w:szCs w:val="22"/>
              <w:lang w:eastAsia="en-GB"/>
            </w:rPr>
          </w:pPr>
          <w:r>
            <w:rPr/>
            <w:t>7.6.1</w:t>
          </w:r>
          <w:r>
            <w:rPr>
              <w:rFonts w:eastAsia="" w:cs="" w:ascii="Calibri" w:hAnsi="Calibri" w:asciiTheme="minorHAnsi" w:cstheme="minorBidi" w:eastAsiaTheme="minorEastAsia" w:hAnsiTheme="minorHAnsi"/>
              <w:sz w:val="22"/>
              <w:szCs w:val="22"/>
              <w:lang w:eastAsia="en-GB"/>
            </w:rPr>
            <w:tab/>
          </w:r>
          <w:r>
            <w:rPr/>
            <w:t>EN-DC</w:t>
            <w:tab/>
            <w:t>28</w:t>
          </w:r>
        </w:p>
        <w:p>
          <w:pPr>
            <w:pStyle w:val="31"/>
            <w:rPr>
              <w:rFonts w:ascii="Calibri" w:hAnsi="Calibri" w:eastAsia="" w:cs="" w:asciiTheme="minorHAnsi" w:cstheme="minorBidi" w:eastAsiaTheme="minorEastAsia" w:hAnsiTheme="minorHAnsi"/>
              <w:sz w:val="22"/>
              <w:szCs w:val="22"/>
              <w:lang w:eastAsia="en-GB"/>
            </w:rPr>
          </w:pPr>
          <w:r>
            <w:rPr/>
            <w:t>7.6.1A</w:t>
          </w:r>
          <w:r>
            <w:rPr>
              <w:rFonts w:eastAsia="" w:cs="" w:ascii="Calibri" w:hAnsi="Calibri" w:asciiTheme="minorHAnsi" w:cstheme="minorBidi" w:eastAsiaTheme="minorEastAsia" w:hAnsiTheme="minorHAnsi"/>
              <w:sz w:val="22"/>
              <w:szCs w:val="22"/>
              <w:lang w:eastAsia="en-GB"/>
            </w:rPr>
            <w:tab/>
          </w:r>
          <w:r>
            <w:rPr/>
            <w:t>NE-DC</w:t>
            <w:tab/>
            <w:t>29</w:t>
          </w:r>
        </w:p>
        <w:p>
          <w:pPr>
            <w:pStyle w:val="31"/>
            <w:rPr>
              <w:rFonts w:ascii="Calibri" w:hAnsi="Calibri" w:eastAsia="" w:cs="" w:asciiTheme="minorHAnsi" w:cstheme="minorBidi" w:eastAsiaTheme="minorEastAsia" w:hAnsiTheme="minorHAnsi"/>
              <w:sz w:val="22"/>
              <w:szCs w:val="22"/>
              <w:lang w:eastAsia="en-GB"/>
            </w:rPr>
          </w:pPr>
          <w:r>
            <w:rPr/>
            <w:t>7.6.2</w:t>
          </w:r>
          <w:r>
            <w:rPr>
              <w:rFonts w:eastAsia="" w:cs="" w:ascii="Calibri" w:hAnsi="Calibri" w:asciiTheme="minorHAnsi" w:cstheme="minorBidi" w:eastAsiaTheme="minorEastAsia" w:hAnsiTheme="minorHAnsi"/>
              <w:sz w:val="22"/>
              <w:szCs w:val="22"/>
              <w:lang w:eastAsia="en-GB"/>
            </w:rPr>
            <w:tab/>
          </w:r>
          <w:r>
            <w:rPr/>
            <w:t>NR-DC</w:t>
            <w:tab/>
            <w:t>30</w:t>
          </w:r>
        </w:p>
        <w:p>
          <w:pPr>
            <w:pStyle w:val="21"/>
            <w:rPr>
              <w:rFonts w:ascii="Calibri" w:hAnsi="Calibri" w:eastAsia="" w:cs="" w:asciiTheme="minorHAnsi" w:cstheme="minorBidi" w:eastAsiaTheme="minorEastAsia" w:hAnsiTheme="minorHAnsi"/>
              <w:sz w:val="22"/>
              <w:szCs w:val="22"/>
              <w:lang w:eastAsia="en-GB"/>
            </w:rPr>
          </w:pPr>
          <w:r>
            <w:rPr/>
            <w:t>7.7</w:t>
          </w:r>
          <w:r>
            <w:rPr>
              <w:rFonts w:eastAsia="" w:cs="" w:ascii="Calibri" w:hAnsi="Calibri" w:asciiTheme="minorHAnsi" w:cstheme="minorBidi" w:eastAsiaTheme="minorEastAsia" w:hAnsiTheme="minorHAnsi"/>
              <w:sz w:val="22"/>
              <w:szCs w:val="22"/>
              <w:lang w:eastAsia="en-GB"/>
            </w:rPr>
            <w:tab/>
          </w:r>
          <w:r>
            <w:rPr/>
            <w:t>Power headroom report</w:t>
            <w:tab/>
            <w:t>30</w:t>
          </w:r>
        </w:p>
        <w:p>
          <w:pPr>
            <w:pStyle w:val="31"/>
            <w:rPr>
              <w:rFonts w:ascii="Calibri" w:hAnsi="Calibri" w:eastAsia="" w:cs="" w:asciiTheme="minorHAnsi" w:cstheme="minorBidi" w:eastAsiaTheme="minorEastAsia" w:hAnsiTheme="minorHAnsi"/>
              <w:sz w:val="22"/>
              <w:szCs w:val="22"/>
              <w:lang w:eastAsia="en-GB"/>
            </w:rPr>
          </w:pPr>
          <w:r>
            <w:rPr/>
            <w:t>7.7.1</w:t>
          </w:r>
          <w:r>
            <w:rPr>
              <w:rFonts w:eastAsia="" w:cs="" w:ascii="Calibri" w:hAnsi="Calibri" w:asciiTheme="minorHAnsi" w:cstheme="minorBidi" w:eastAsiaTheme="minorEastAsia" w:hAnsiTheme="minorHAnsi"/>
              <w:sz w:val="22"/>
              <w:szCs w:val="22"/>
              <w:lang w:eastAsia="en-GB"/>
            </w:rPr>
            <w:tab/>
          </w:r>
          <w:r>
            <w:rPr/>
            <w:t>Type 1 PH report</w:t>
            <w:tab/>
            <w:t>31</w:t>
          </w:r>
        </w:p>
        <w:p>
          <w:pPr>
            <w:pStyle w:val="31"/>
            <w:rPr>
              <w:rFonts w:ascii="Calibri" w:hAnsi="Calibri" w:eastAsia="" w:cs="" w:asciiTheme="minorHAnsi" w:cstheme="minorBidi" w:eastAsiaTheme="minorEastAsia" w:hAnsiTheme="minorHAnsi"/>
              <w:sz w:val="22"/>
              <w:szCs w:val="22"/>
              <w:lang w:eastAsia="en-GB"/>
            </w:rPr>
          </w:pPr>
          <w:r>
            <w:rPr/>
            <w:t>7.7.2</w:t>
          </w:r>
          <w:r>
            <w:rPr>
              <w:rFonts w:eastAsia="" w:cs="" w:ascii="Calibri" w:hAnsi="Calibri" w:asciiTheme="minorHAnsi" w:cstheme="minorBidi" w:eastAsiaTheme="minorEastAsia" w:hAnsiTheme="minorHAnsi"/>
              <w:sz w:val="22"/>
              <w:szCs w:val="22"/>
              <w:lang w:eastAsia="en-GB"/>
            </w:rPr>
            <w:tab/>
          </w:r>
          <w:r>
            <w:rPr/>
            <w:t>Type 2 PH report</w:t>
            <w:tab/>
            <w:t>32</w:t>
          </w:r>
        </w:p>
        <w:p>
          <w:pPr>
            <w:pStyle w:val="31"/>
            <w:rPr>
              <w:rFonts w:ascii="Calibri" w:hAnsi="Calibri" w:eastAsia="" w:cs="" w:asciiTheme="minorHAnsi" w:cstheme="minorBidi" w:eastAsiaTheme="minorEastAsia" w:hAnsiTheme="minorHAnsi"/>
              <w:sz w:val="22"/>
              <w:szCs w:val="22"/>
              <w:lang w:eastAsia="en-GB"/>
            </w:rPr>
          </w:pPr>
          <w:r>
            <w:rPr/>
            <w:t>7.7.3</w:t>
          </w:r>
          <w:r>
            <w:rPr>
              <w:rFonts w:eastAsia="" w:cs="" w:ascii="Calibri" w:hAnsi="Calibri" w:asciiTheme="minorHAnsi" w:cstheme="minorBidi" w:eastAsiaTheme="minorEastAsia" w:hAnsiTheme="minorHAnsi"/>
              <w:sz w:val="22"/>
              <w:szCs w:val="22"/>
              <w:lang w:eastAsia="en-GB"/>
            </w:rPr>
            <w:tab/>
          </w:r>
          <w:r>
            <w:rPr/>
            <w:t>Type 3 PH report</w:t>
            <w:tab/>
            <w:t>32</w:t>
          </w:r>
        </w:p>
        <w:p>
          <w:pPr>
            <w:pStyle w:val="11"/>
            <w:rPr>
              <w:rFonts w:ascii="Calibri" w:hAnsi="Calibri" w:eastAsia="" w:cs="" w:asciiTheme="minorHAnsi" w:cstheme="minorBidi" w:eastAsiaTheme="minorEastAsia" w:hAnsiTheme="minorHAnsi"/>
              <w:szCs w:val="22"/>
              <w:lang w:eastAsia="en-GB"/>
            </w:rPr>
          </w:pPr>
          <w:r>
            <w:rPr/>
            <w:t>8</w:t>
          </w:r>
          <w:r>
            <w:rPr>
              <w:rFonts w:eastAsia="" w:cs="" w:ascii="Calibri" w:hAnsi="Calibri" w:asciiTheme="minorHAnsi" w:cstheme="minorBidi" w:eastAsiaTheme="minorEastAsia" w:hAnsiTheme="minorHAnsi"/>
              <w:szCs w:val="22"/>
              <w:lang w:eastAsia="en-GB"/>
            </w:rPr>
            <w:tab/>
          </w:r>
          <w:r>
            <w:rPr/>
            <w:t>Random access procedure</w:t>
            <w:tab/>
            <w:t>33</w:t>
          </w:r>
        </w:p>
        <w:p>
          <w:pPr>
            <w:pStyle w:val="21"/>
            <w:rPr>
              <w:rFonts w:ascii="Calibri" w:hAnsi="Calibri" w:eastAsia="" w:cs="" w:asciiTheme="minorHAnsi" w:cstheme="minorBidi" w:eastAsiaTheme="minorEastAsia" w:hAnsiTheme="minorHAnsi"/>
              <w:sz w:val="22"/>
              <w:szCs w:val="22"/>
              <w:lang w:eastAsia="en-GB"/>
            </w:rPr>
          </w:pPr>
          <w:r>
            <w:rPr/>
            <w:t>8.1</w:t>
          </w:r>
          <w:r>
            <w:rPr>
              <w:rFonts w:eastAsia="" w:cs="" w:ascii="Calibri" w:hAnsi="Calibri" w:asciiTheme="minorHAnsi" w:cstheme="minorBidi" w:eastAsiaTheme="minorEastAsia" w:hAnsiTheme="minorHAnsi"/>
              <w:sz w:val="22"/>
              <w:szCs w:val="22"/>
              <w:lang w:eastAsia="en-GB"/>
            </w:rPr>
            <w:tab/>
          </w:r>
          <w:r>
            <w:rPr/>
            <w:t>Random access preamble</w:t>
            <w:tab/>
            <w:t>33</w:t>
          </w:r>
        </w:p>
        <w:p>
          <w:pPr>
            <w:pStyle w:val="21"/>
            <w:rPr>
              <w:rFonts w:ascii="Calibri" w:hAnsi="Calibri" w:eastAsia="" w:cs="" w:asciiTheme="minorHAnsi" w:cstheme="minorBidi" w:eastAsiaTheme="minorEastAsia" w:hAnsiTheme="minorHAnsi"/>
              <w:sz w:val="22"/>
              <w:szCs w:val="22"/>
              <w:lang w:eastAsia="en-GB"/>
            </w:rPr>
          </w:pPr>
          <w:r>
            <w:rPr/>
            <w:t>8.2</w:t>
          </w:r>
          <w:r>
            <w:rPr>
              <w:rFonts w:eastAsia="" w:cs="" w:ascii="Calibri" w:hAnsi="Calibri" w:asciiTheme="minorHAnsi" w:cstheme="minorBidi" w:eastAsiaTheme="minorEastAsia" w:hAnsiTheme="minorHAnsi"/>
              <w:sz w:val="22"/>
              <w:szCs w:val="22"/>
              <w:lang w:eastAsia="en-GB"/>
            </w:rPr>
            <w:tab/>
          </w:r>
          <w:r>
            <w:rPr/>
            <w:t>Random access response</w:t>
            <w:tab/>
            <w:t>35</w:t>
          </w:r>
        </w:p>
        <w:p>
          <w:pPr>
            <w:pStyle w:val="21"/>
            <w:rPr>
              <w:rFonts w:ascii="Calibri" w:hAnsi="Calibri" w:eastAsia="" w:cs="" w:asciiTheme="minorHAnsi" w:cstheme="minorBidi" w:eastAsiaTheme="minorEastAsia" w:hAnsiTheme="minorHAnsi"/>
              <w:sz w:val="22"/>
              <w:szCs w:val="22"/>
              <w:lang w:eastAsia="en-GB"/>
            </w:rPr>
          </w:pPr>
          <w:r>
            <w:rPr/>
            <w:t>8.3</w:t>
          </w:r>
          <w:r>
            <w:rPr>
              <w:rFonts w:eastAsia="" w:cs="" w:ascii="Calibri" w:hAnsi="Calibri" w:asciiTheme="minorHAnsi" w:cstheme="minorBidi" w:eastAsiaTheme="minorEastAsia" w:hAnsiTheme="minorHAnsi"/>
              <w:sz w:val="22"/>
              <w:szCs w:val="22"/>
              <w:lang w:eastAsia="en-GB"/>
            </w:rPr>
            <w:tab/>
          </w:r>
          <w:r>
            <w:rPr/>
            <w:t>PUSCH scheduled by RAR UL grant</w:t>
            <w:tab/>
            <w:t>37</w:t>
          </w:r>
        </w:p>
        <w:p>
          <w:pPr>
            <w:pStyle w:val="21"/>
            <w:rPr>
              <w:rFonts w:ascii="Calibri" w:hAnsi="Calibri" w:eastAsia="" w:cs="" w:asciiTheme="minorHAnsi" w:cstheme="minorBidi" w:eastAsiaTheme="minorEastAsia" w:hAnsiTheme="minorHAnsi"/>
              <w:sz w:val="22"/>
              <w:szCs w:val="22"/>
              <w:lang w:eastAsia="en-GB"/>
            </w:rPr>
          </w:pPr>
          <w:r>
            <w:rPr/>
            <w:t>8.4</w:t>
          </w:r>
          <w:r>
            <w:rPr>
              <w:rFonts w:eastAsia="" w:cs="" w:ascii="Calibri" w:hAnsi="Calibri" w:asciiTheme="minorHAnsi" w:cstheme="minorBidi" w:eastAsiaTheme="minorEastAsia" w:hAnsiTheme="minorHAnsi"/>
              <w:sz w:val="22"/>
              <w:szCs w:val="22"/>
              <w:lang w:eastAsia="en-GB"/>
            </w:rPr>
            <w:tab/>
          </w:r>
          <w:r>
            <w:rPr/>
            <w:t>PDSCH with UE contention resolution identity</w:t>
            <w:tab/>
            <w:t>38</w:t>
          </w:r>
        </w:p>
        <w:p>
          <w:pPr>
            <w:pStyle w:val="11"/>
            <w:rPr>
              <w:rFonts w:ascii="Calibri" w:hAnsi="Calibri" w:eastAsia="" w:cs="" w:asciiTheme="minorHAnsi" w:cstheme="minorBidi" w:eastAsiaTheme="minorEastAsia" w:hAnsiTheme="minorHAnsi"/>
              <w:szCs w:val="22"/>
              <w:lang w:eastAsia="en-GB"/>
            </w:rPr>
          </w:pPr>
          <w:r>
            <w:rPr/>
            <w:t>9</w:t>
          </w:r>
          <w:r>
            <w:rPr>
              <w:rFonts w:eastAsia="" w:cs="" w:ascii="Calibri" w:hAnsi="Calibri" w:asciiTheme="minorHAnsi" w:cstheme="minorBidi" w:eastAsiaTheme="minorEastAsia" w:hAnsiTheme="minorHAnsi"/>
              <w:szCs w:val="22"/>
              <w:lang w:eastAsia="en-GB"/>
            </w:rPr>
            <w:tab/>
          </w:r>
          <w:r>
            <w:rPr>
              <w:rFonts w:cs="Arial"/>
            </w:rPr>
            <w:t>UE procedure for reporting control information</w:t>
          </w:r>
          <w:r>
            <w:rPr/>
            <w:tab/>
            <w:t>38</w:t>
          </w:r>
        </w:p>
        <w:p>
          <w:pPr>
            <w:pStyle w:val="21"/>
            <w:rPr>
              <w:rFonts w:ascii="Calibri" w:hAnsi="Calibri" w:eastAsia="" w:cs="" w:asciiTheme="minorHAnsi" w:cstheme="minorBidi" w:eastAsiaTheme="minorEastAsia" w:hAnsiTheme="minorHAnsi"/>
              <w:sz w:val="22"/>
              <w:szCs w:val="22"/>
              <w:lang w:eastAsia="en-GB"/>
            </w:rPr>
          </w:pPr>
          <w:r>
            <w:rPr/>
            <w:t>9.1</w:t>
          </w:r>
          <w:r>
            <w:rPr>
              <w:rFonts w:eastAsia="" w:cs="" w:ascii="Calibri" w:hAnsi="Calibri" w:asciiTheme="minorHAnsi" w:cstheme="minorBidi" w:eastAsiaTheme="minorEastAsia" w:hAnsiTheme="minorHAnsi"/>
              <w:sz w:val="22"/>
              <w:szCs w:val="22"/>
              <w:lang w:eastAsia="en-GB"/>
            </w:rPr>
            <w:tab/>
          </w:r>
          <w:r>
            <w:rPr/>
            <w:t>HARQ-ACK codebook determination</w:t>
            <w:tab/>
            <w:t>40</w:t>
          </w:r>
        </w:p>
        <w:p>
          <w:pPr>
            <w:pStyle w:val="31"/>
            <w:rPr>
              <w:rFonts w:ascii="Calibri" w:hAnsi="Calibri" w:eastAsia="" w:cs="" w:asciiTheme="minorHAnsi" w:cstheme="minorBidi" w:eastAsiaTheme="minorEastAsia" w:hAnsiTheme="minorHAnsi"/>
              <w:sz w:val="22"/>
              <w:szCs w:val="22"/>
              <w:lang w:eastAsia="en-GB"/>
            </w:rPr>
          </w:pPr>
          <w:r>
            <w:rPr/>
            <w:t>9.1.1</w:t>
          </w:r>
          <w:r>
            <w:rPr>
              <w:rFonts w:eastAsia="" w:cs="" w:ascii="Calibri" w:hAnsi="Calibri" w:asciiTheme="minorHAnsi" w:cstheme="minorBidi" w:eastAsiaTheme="minorEastAsia" w:hAnsiTheme="minorHAnsi"/>
              <w:sz w:val="22"/>
              <w:szCs w:val="22"/>
              <w:lang w:eastAsia="en-GB"/>
            </w:rPr>
            <w:tab/>
          </w:r>
          <w:r>
            <w:rPr/>
            <w:t>CBG-based HARQ-ACK codebook determination</w:t>
            <w:tab/>
            <w:t>40</w:t>
          </w:r>
        </w:p>
        <w:p>
          <w:pPr>
            <w:pStyle w:val="31"/>
            <w:rPr>
              <w:rFonts w:ascii="Calibri" w:hAnsi="Calibri" w:eastAsia="" w:cs="" w:asciiTheme="minorHAnsi" w:cstheme="minorBidi" w:eastAsiaTheme="minorEastAsia" w:hAnsiTheme="minorHAnsi"/>
              <w:sz w:val="22"/>
              <w:szCs w:val="22"/>
              <w:lang w:eastAsia="en-GB"/>
            </w:rPr>
          </w:pPr>
          <w:r>
            <w:rPr/>
            <w:t>9.1.2</w:t>
          </w:r>
          <w:r>
            <w:rPr>
              <w:rFonts w:eastAsia="" w:cs="" w:ascii="Calibri" w:hAnsi="Calibri" w:asciiTheme="minorHAnsi" w:cstheme="minorBidi" w:eastAsiaTheme="minorEastAsia" w:hAnsiTheme="minorHAnsi"/>
              <w:sz w:val="22"/>
              <w:szCs w:val="22"/>
              <w:lang w:eastAsia="en-GB"/>
            </w:rPr>
            <w:tab/>
          </w:r>
          <w:r>
            <w:rPr/>
            <w:t>Type-1 HARQ-ACK codebook determination</w:t>
            <w:tab/>
            <w:t>40</w:t>
          </w:r>
        </w:p>
        <w:p>
          <w:pPr>
            <w:pStyle w:val="41"/>
            <w:rPr>
              <w:rFonts w:ascii="Calibri" w:hAnsi="Calibri" w:eastAsia="" w:cs="" w:asciiTheme="minorHAnsi" w:cstheme="minorBidi" w:eastAsiaTheme="minorEastAsia" w:hAnsiTheme="minorHAnsi"/>
              <w:sz w:val="22"/>
              <w:szCs w:val="22"/>
              <w:lang w:eastAsia="en-GB"/>
            </w:rPr>
          </w:pPr>
          <w:r>
            <w:rPr/>
            <w:t>9.1.2.1</w:t>
          </w:r>
          <w:r>
            <w:rPr>
              <w:rFonts w:eastAsia="" w:cs="" w:ascii="Calibri" w:hAnsi="Calibri" w:asciiTheme="minorHAnsi" w:cstheme="minorBidi" w:eastAsiaTheme="minorEastAsia" w:hAnsiTheme="minorHAnsi"/>
              <w:sz w:val="22"/>
              <w:szCs w:val="22"/>
              <w:lang w:eastAsia="en-GB"/>
            </w:rPr>
            <w:tab/>
          </w:r>
          <w:r>
            <w:rPr/>
            <w:t>Type-1 HARQ-ACK codebook in physical uplink control channel</w:t>
            <w:tab/>
            <w:t>41</w:t>
          </w:r>
        </w:p>
        <w:p>
          <w:pPr>
            <w:pStyle w:val="41"/>
            <w:rPr>
              <w:rFonts w:ascii="Calibri" w:hAnsi="Calibri" w:eastAsia="" w:cs="" w:asciiTheme="minorHAnsi" w:cstheme="minorBidi" w:eastAsiaTheme="minorEastAsia" w:hAnsiTheme="minorHAnsi"/>
              <w:sz w:val="22"/>
              <w:szCs w:val="22"/>
              <w:lang w:eastAsia="en-GB"/>
            </w:rPr>
          </w:pPr>
          <w:r>
            <w:rPr/>
            <w:t>9.1.2.2</w:t>
          </w:r>
          <w:r>
            <w:rPr>
              <w:rFonts w:eastAsia="" w:cs="" w:ascii="Calibri" w:hAnsi="Calibri" w:asciiTheme="minorHAnsi" w:cstheme="minorBidi" w:eastAsiaTheme="minorEastAsia" w:hAnsiTheme="minorHAnsi"/>
              <w:sz w:val="22"/>
              <w:szCs w:val="22"/>
              <w:lang w:eastAsia="en-GB"/>
            </w:rPr>
            <w:tab/>
          </w:r>
          <w:r>
            <w:rPr/>
            <w:t>Type-1 HARQ-ACK codebook in physical uplink shared channel</w:t>
            <w:tab/>
            <w:t>46</w:t>
          </w:r>
        </w:p>
        <w:p>
          <w:pPr>
            <w:pStyle w:val="31"/>
            <w:rPr>
              <w:rFonts w:ascii="Calibri" w:hAnsi="Calibri" w:eastAsia="" w:cs="" w:asciiTheme="minorHAnsi" w:cstheme="minorBidi" w:eastAsiaTheme="minorEastAsia" w:hAnsiTheme="minorHAnsi"/>
              <w:sz w:val="22"/>
              <w:szCs w:val="22"/>
              <w:lang w:eastAsia="en-GB"/>
            </w:rPr>
          </w:pPr>
          <w:r>
            <w:rPr/>
            <w:t>9.1.3</w:t>
          </w:r>
          <w:r>
            <w:rPr>
              <w:rFonts w:eastAsia="" w:cs="" w:ascii="Calibri" w:hAnsi="Calibri" w:asciiTheme="minorHAnsi" w:cstheme="minorBidi" w:eastAsiaTheme="minorEastAsia" w:hAnsiTheme="minorHAnsi"/>
              <w:sz w:val="22"/>
              <w:szCs w:val="22"/>
              <w:lang w:eastAsia="en-GB"/>
            </w:rPr>
            <w:tab/>
          </w:r>
          <w:r>
            <w:rPr/>
            <w:t>Type-2 HARQ-ACK codebook determination</w:t>
            <w:tab/>
            <w:t>46</w:t>
          </w:r>
        </w:p>
        <w:p>
          <w:pPr>
            <w:pStyle w:val="41"/>
            <w:rPr>
              <w:rFonts w:ascii="Calibri" w:hAnsi="Calibri" w:eastAsia="" w:cs="" w:asciiTheme="minorHAnsi" w:cstheme="minorBidi" w:eastAsiaTheme="minorEastAsia" w:hAnsiTheme="minorHAnsi"/>
              <w:sz w:val="22"/>
              <w:szCs w:val="22"/>
              <w:lang w:eastAsia="en-GB"/>
            </w:rPr>
          </w:pPr>
          <w:r>
            <w:rPr/>
            <w:t>9.1.3.1</w:t>
          </w:r>
          <w:r>
            <w:rPr>
              <w:rFonts w:eastAsia="" w:cs="" w:ascii="Calibri" w:hAnsi="Calibri" w:asciiTheme="minorHAnsi" w:cstheme="minorBidi" w:eastAsiaTheme="minorEastAsia" w:hAnsiTheme="minorHAnsi"/>
              <w:sz w:val="22"/>
              <w:szCs w:val="22"/>
              <w:lang w:eastAsia="en-GB"/>
            </w:rPr>
            <w:tab/>
          </w:r>
          <w:r>
            <w:rPr/>
            <w:t>Type-2 HARQ-ACK codebook in physical uplink control channel</w:t>
            <w:tab/>
            <w:t>46</w:t>
          </w:r>
        </w:p>
        <w:p>
          <w:pPr>
            <w:pStyle w:val="41"/>
            <w:rPr>
              <w:rFonts w:ascii="Calibri" w:hAnsi="Calibri" w:eastAsia="" w:cs="" w:asciiTheme="minorHAnsi" w:cstheme="minorBidi" w:eastAsiaTheme="minorEastAsia" w:hAnsiTheme="minorHAnsi"/>
              <w:sz w:val="22"/>
              <w:szCs w:val="22"/>
              <w:lang w:eastAsia="en-GB"/>
            </w:rPr>
          </w:pPr>
          <w:r>
            <w:rPr/>
            <w:t>9.1.3.2</w:t>
          </w:r>
          <w:r>
            <w:rPr>
              <w:rFonts w:eastAsia="" w:cs="" w:ascii="Calibri" w:hAnsi="Calibri" w:asciiTheme="minorHAnsi" w:cstheme="minorBidi" w:eastAsiaTheme="minorEastAsia" w:hAnsiTheme="minorHAnsi"/>
              <w:sz w:val="22"/>
              <w:szCs w:val="22"/>
              <w:lang w:eastAsia="en-GB"/>
            </w:rPr>
            <w:tab/>
          </w:r>
          <w:r>
            <w:rPr/>
            <w:t>Type-2 HARQ-ACK codebook in physical uplink shared channel</w:t>
            <w:tab/>
            <w:t>52</w:t>
          </w:r>
        </w:p>
        <w:p>
          <w:pPr>
            <w:pStyle w:val="21"/>
            <w:rPr>
              <w:rFonts w:ascii="Calibri" w:hAnsi="Calibri" w:eastAsia="" w:cs="" w:asciiTheme="minorHAnsi" w:cstheme="minorBidi" w:eastAsiaTheme="minorEastAsia" w:hAnsiTheme="minorHAnsi"/>
              <w:sz w:val="22"/>
              <w:szCs w:val="22"/>
              <w:lang w:eastAsia="en-GB"/>
            </w:rPr>
          </w:pPr>
          <w:r>
            <w:rPr/>
            <w:t>9.2</w:t>
          </w:r>
          <w:r>
            <w:rPr>
              <w:rFonts w:eastAsia="" w:cs="" w:ascii="Calibri" w:hAnsi="Calibri" w:asciiTheme="minorHAnsi" w:cstheme="minorBidi" w:eastAsiaTheme="minorEastAsia" w:hAnsiTheme="minorHAnsi"/>
              <w:sz w:val="22"/>
              <w:szCs w:val="22"/>
              <w:lang w:eastAsia="en-GB"/>
            </w:rPr>
            <w:tab/>
          </w:r>
          <w:r>
            <w:rPr/>
            <w:t>UCI reporting in physical uplink control channel</w:t>
            <w:tab/>
            <w:t>53</w:t>
          </w:r>
        </w:p>
        <w:p>
          <w:pPr>
            <w:pStyle w:val="31"/>
            <w:rPr>
              <w:rFonts w:ascii="Calibri" w:hAnsi="Calibri" w:eastAsia="" w:cs="" w:asciiTheme="minorHAnsi" w:cstheme="minorBidi" w:eastAsiaTheme="minorEastAsia" w:hAnsiTheme="minorHAnsi"/>
              <w:sz w:val="22"/>
              <w:szCs w:val="22"/>
              <w:lang w:eastAsia="en-GB"/>
            </w:rPr>
          </w:pPr>
          <w:r>
            <w:rPr/>
            <w:t>9.2.1</w:t>
          </w:r>
          <w:r>
            <w:rPr>
              <w:rFonts w:eastAsia="" w:cs="" w:ascii="Calibri" w:hAnsi="Calibri" w:asciiTheme="minorHAnsi" w:cstheme="minorBidi" w:eastAsiaTheme="minorEastAsia" w:hAnsiTheme="minorHAnsi"/>
              <w:sz w:val="22"/>
              <w:szCs w:val="22"/>
              <w:lang w:eastAsia="en-GB"/>
            </w:rPr>
            <w:tab/>
          </w:r>
          <w:r>
            <w:rPr/>
            <w:t>PUCCH Resource Sets</w:t>
            <w:tab/>
            <w:t>53</w:t>
          </w:r>
        </w:p>
        <w:p>
          <w:pPr>
            <w:pStyle w:val="31"/>
            <w:rPr>
              <w:rFonts w:ascii="Calibri" w:hAnsi="Calibri" w:eastAsia="" w:cs="" w:asciiTheme="minorHAnsi" w:cstheme="minorBidi" w:eastAsiaTheme="minorEastAsia" w:hAnsiTheme="minorHAnsi"/>
              <w:sz w:val="22"/>
              <w:szCs w:val="22"/>
              <w:lang w:eastAsia="en-GB"/>
            </w:rPr>
          </w:pPr>
          <w:r>
            <w:rPr/>
            <w:t>9.2.2</w:t>
          </w:r>
          <w:r>
            <w:rPr>
              <w:rFonts w:eastAsia="" w:cs="" w:ascii="Calibri" w:hAnsi="Calibri" w:asciiTheme="minorHAnsi" w:cstheme="minorBidi" w:eastAsiaTheme="minorEastAsia" w:hAnsiTheme="minorHAnsi"/>
              <w:sz w:val="22"/>
              <w:szCs w:val="22"/>
              <w:lang w:eastAsia="en-GB"/>
            </w:rPr>
            <w:tab/>
          </w:r>
          <w:r>
            <w:rPr/>
            <w:t>PUCCH Formats for UCI transmission</w:t>
            <w:tab/>
            <w:t>55</w:t>
          </w:r>
        </w:p>
        <w:p>
          <w:pPr>
            <w:pStyle w:val="31"/>
            <w:rPr>
              <w:rFonts w:ascii="Calibri" w:hAnsi="Calibri" w:eastAsia="" w:cs="" w:asciiTheme="minorHAnsi" w:cstheme="minorBidi" w:eastAsiaTheme="minorEastAsia" w:hAnsiTheme="minorHAnsi"/>
              <w:sz w:val="22"/>
              <w:szCs w:val="22"/>
              <w:lang w:eastAsia="en-GB"/>
            </w:rPr>
          </w:pPr>
          <w:r>
            <w:rPr/>
            <w:t>9.2.3</w:t>
          </w:r>
          <w:r>
            <w:rPr>
              <w:rFonts w:eastAsia="" w:cs="" w:ascii="Calibri" w:hAnsi="Calibri" w:asciiTheme="minorHAnsi" w:cstheme="minorBidi" w:eastAsiaTheme="minorEastAsia" w:hAnsiTheme="minorHAnsi"/>
              <w:sz w:val="22"/>
              <w:szCs w:val="22"/>
              <w:lang w:eastAsia="en-GB"/>
            </w:rPr>
            <w:tab/>
          </w:r>
          <w:r>
            <w:rPr/>
            <w:t>UE procedure for reporting HARQ-ACK</w:t>
            <w:tab/>
            <w:t>56</w:t>
          </w:r>
        </w:p>
        <w:p>
          <w:pPr>
            <w:pStyle w:val="31"/>
            <w:rPr>
              <w:rFonts w:ascii="Calibri" w:hAnsi="Calibri" w:eastAsia="" w:cs="" w:asciiTheme="minorHAnsi" w:cstheme="minorBidi" w:eastAsiaTheme="minorEastAsia" w:hAnsiTheme="minorHAnsi"/>
              <w:sz w:val="22"/>
              <w:szCs w:val="22"/>
              <w:lang w:eastAsia="en-GB"/>
            </w:rPr>
          </w:pPr>
          <w:r>
            <w:rPr/>
            <w:t>9.2.4</w:t>
          </w:r>
          <w:r>
            <w:rPr>
              <w:rFonts w:eastAsia="" w:cs="" w:ascii="Calibri" w:hAnsi="Calibri" w:asciiTheme="minorHAnsi" w:cstheme="minorBidi" w:eastAsiaTheme="minorEastAsia" w:hAnsiTheme="minorHAnsi"/>
              <w:sz w:val="22"/>
              <w:szCs w:val="22"/>
              <w:lang w:eastAsia="en-GB"/>
            </w:rPr>
            <w:tab/>
          </w:r>
          <w:r>
            <w:rPr/>
            <w:t>UE procedure for reporting SR</w:t>
            <w:tab/>
            <w:t>59</w:t>
          </w:r>
        </w:p>
        <w:p>
          <w:pPr>
            <w:pStyle w:val="31"/>
            <w:rPr>
              <w:rFonts w:ascii="Calibri" w:hAnsi="Calibri" w:eastAsia="" w:cs="" w:asciiTheme="minorHAnsi" w:cstheme="minorBidi" w:eastAsiaTheme="minorEastAsia" w:hAnsiTheme="minorHAnsi"/>
              <w:sz w:val="22"/>
              <w:szCs w:val="22"/>
              <w:lang w:eastAsia="en-GB"/>
            </w:rPr>
          </w:pPr>
          <w:r>
            <w:rPr/>
            <w:t>9.2.5</w:t>
          </w:r>
          <w:r>
            <w:rPr>
              <w:rFonts w:eastAsia="" w:cs="" w:ascii="Calibri" w:hAnsi="Calibri" w:asciiTheme="minorHAnsi" w:cstheme="minorBidi" w:eastAsiaTheme="minorEastAsia" w:hAnsiTheme="minorHAnsi"/>
              <w:sz w:val="22"/>
              <w:szCs w:val="22"/>
              <w:lang w:eastAsia="en-GB"/>
            </w:rPr>
            <w:tab/>
          </w:r>
          <w:r>
            <w:rPr/>
            <w:t>UE procedure for reporting multiple UCI types</w:t>
            <w:tab/>
            <w:t>59</w:t>
          </w:r>
        </w:p>
        <w:p>
          <w:pPr>
            <w:pStyle w:val="41"/>
            <w:rPr>
              <w:rFonts w:ascii="Calibri" w:hAnsi="Calibri" w:eastAsia="" w:cs="" w:asciiTheme="minorHAnsi" w:cstheme="minorBidi" w:eastAsiaTheme="minorEastAsia" w:hAnsiTheme="minorHAnsi"/>
              <w:sz w:val="22"/>
              <w:szCs w:val="22"/>
              <w:lang w:eastAsia="en-GB"/>
            </w:rPr>
          </w:pPr>
          <w:r>
            <w:rPr/>
            <w:t>9.2.5.1</w:t>
          </w:r>
          <w:r>
            <w:rPr>
              <w:rFonts w:eastAsia="" w:cs="" w:ascii="Calibri" w:hAnsi="Calibri" w:asciiTheme="minorHAnsi" w:cstheme="minorBidi" w:eastAsiaTheme="minorEastAsia" w:hAnsiTheme="minorHAnsi"/>
              <w:sz w:val="22"/>
              <w:szCs w:val="22"/>
              <w:lang w:eastAsia="en-GB"/>
            </w:rPr>
            <w:tab/>
          </w:r>
          <w:r>
            <w:rPr/>
            <w:t>UE procedure for multiplexing HARQ-ACK or CSI and SR in a PUCCH</w:t>
            <w:tab/>
            <w:t>64</w:t>
          </w:r>
        </w:p>
        <w:p>
          <w:pPr>
            <w:pStyle w:val="41"/>
            <w:rPr>
              <w:rFonts w:ascii="Calibri" w:hAnsi="Calibri" w:eastAsia="" w:cs="" w:asciiTheme="minorHAnsi" w:cstheme="minorBidi" w:eastAsiaTheme="minorEastAsia" w:hAnsiTheme="minorHAnsi"/>
              <w:sz w:val="22"/>
              <w:szCs w:val="22"/>
              <w:lang w:eastAsia="en-GB"/>
            </w:rPr>
          </w:pPr>
          <w:r>
            <w:rPr/>
            <w:t>9.2.5.2</w:t>
          </w:r>
          <w:r>
            <w:rPr>
              <w:rFonts w:eastAsia="" w:cs="" w:ascii="Calibri" w:hAnsi="Calibri" w:asciiTheme="minorHAnsi" w:cstheme="minorBidi" w:eastAsiaTheme="minorEastAsia" w:hAnsiTheme="minorHAnsi"/>
              <w:sz w:val="22"/>
              <w:szCs w:val="22"/>
              <w:lang w:eastAsia="en-GB"/>
            </w:rPr>
            <w:tab/>
          </w:r>
          <w:r>
            <w:rPr/>
            <w:t>UE procedure for multiplexing HARQ-ACK/SR/CSI in a PUCCH</w:t>
            <w:tab/>
            <w:t>65</w:t>
          </w:r>
        </w:p>
        <w:p>
          <w:pPr>
            <w:pStyle w:val="31"/>
            <w:rPr>
              <w:rFonts w:ascii="Calibri" w:hAnsi="Calibri" w:eastAsia="" w:cs="" w:asciiTheme="minorHAnsi" w:cstheme="minorBidi" w:eastAsiaTheme="minorEastAsia" w:hAnsiTheme="minorHAnsi"/>
              <w:sz w:val="22"/>
              <w:szCs w:val="22"/>
              <w:lang w:eastAsia="en-GB"/>
            </w:rPr>
          </w:pPr>
          <w:r>
            <w:rPr/>
            <w:t>9.2.6</w:t>
          </w:r>
          <w:r>
            <w:rPr>
              <w:rFonts w:eastAsia="" w:cs="" w:ascii="Calibri" w:hAnsi="Calibri" w:asciiTheme="minorHAnsi" w:cstheme="minorBidi" w:eastAsiaTheme="minorEastAsia" w:hAnsiTheme="minorHAnsi"/>
              <w:sz w:val="22"/>
              <w:szCs w:val="22"/>
              <w:lang w:eastAsia="en-GB"/>
            </w:rPr>
            <w:tab/>
          </w:r>
          <w:r>
            <w:rPr/>
            <w:t>PUCCH repetition procedure</w:t>
            <w:tab/>
            <w:t>68</w:t>
          </w:r>
        </w:p>
        <w:p>
          <w:pPr>
            <w:pStyle w:val="21"/>
            <w:rPr>
              <w:rFonts w:ascii="Calibri" w:hAnsi="Calibri" w:eastAsia="" w:cs="" w:asciiTheme="minorHAnsi" w:cstheme="minorBidi" w:eastAsiaTheme="minorEastAsia" w:hAnsiTheme="minorHAnsi"/>
              <w:sz w:val="22"/>
              <w:szCs w:val="22"/>
              <w:lang w:eastAsia="en-GB"/>
            </w:rPr>
          </w:pPr>
          <w:r>
            <w:rPr/>
            <w:t>9.3</w:t>
          </w:r>
          <w:r>
            <w:rPr>
              <w:rFonts w:eastAsia="" w:cs="" w:ascii="Calibri" w:hAnsi="Calibri" w:asciiTheme="minorHAnsi" w:cstheme="minorBidi" w:eastAsiaTheme="minorEastAsia" w:hAnsiTheme="minorHAnsi"/>
              <w:sz w:val="22"/>
              <w:szCs w:val="22"/>
              <w:lang w:eastAsia="en-GB"/>
            </w:rPr>
            <w:tab/>
          </w:r>
          <w:r>
            <w:rPr/>
            <w:t>UCI reporting in physical uplink shared channel</w:t>
            <w:tab/>
            <w:t>70</w:t>
          </w:r>
        </w:p>
        <w:p>
          <w:pPr>
            <w:pStyle w:val="11"/>
            <w:rPr>
              <w:rFonts w:ascii="Calibri" w:hAnsi="Calibri" w:eastAsia="" w:cs="" w:asciiTheme="minorHAnsi" w:cstheme="minorBidi" w:eastAsiaTheme="minorEastAsia" w:hAnsiTheme="minorHAnsi"/>
              <w:szCs w:val="22"/>
              <w:lang w:eastAsia="en-GB"/>
            </w:rPr>
          </w:pPr>
          <w:r>
            <w:rPr/>
            <w:t>10</w:t>
          </w:r>
          <w:r>
            <w:rPr>
              <w:rFonts w:eastAsia="" w:cs="" w:ascii="Calibri" w:hAnsi="Calibri" w:asciiTheme="minorHAnsi" w:cstheme="minorBidi" w:eastAsiaTheme="minorEastAsia" w:hAnsiTheme="minorHAnsi"/>
              <w:szCs w:val="22"/>
              <w:lang w:eastAsia="en-GB"/>
            </w:rPr>
            <w:tab/>
          </w:r>
          <w:r>
            <w:rPr/>
            <w:t>UE procedure for receiving control information</w:t>
            <w:tab/>
            <w:t>74</w:t>
          </w:r>
        </w:p>
        <w:p>
          <w:pPr>
            <w:pStyle w:val="21"/>
            <w:rPr>
              <w:rFonts w:ascii="Calibri" w:hAnsi="Calibri" w:eastAsia="" w:cs="" w:asciiTheme="minorHAnsi" w:cstheme="minorBidi" w:eastAsiaTheme="minorEastAsia" w:hAnsiTheme="minorHAnsi"/>
              <w:sz w:val="22"/>
              <w:szCs w:val="22"/>
              <w:lang w:eastAsia="en-GB"/>
            </w:rPr>
          </w:pPr>
          <w:r>
            <w:rPr/>
            <w:t>10.1</w:t>
          </w:r>
          <w:r>
            <w:rPr>
              <w:rFonts w:eastAsia="" w:cs="" w:ascii="Calibri" w:hAnsi="Calibri" w:asciiTheme="minorHAnsi" w:cstheme="minorBidi" w:eastAsiaTheme="minorEastAsia" w:hAnsiTheme="minorHAnsi"/>
              <w:sz w:val="22"/>
              <w:szCs w:val="22"/>
              <w:lang w:eastAsia="en-GB"/>
            </w:rPr>
            <w:tab/>
          </w:r>
          <w:r>
            <w:rPr/>
            <w:t>UE procedure for determining physical downlink control channel assignment</w:t>
            <w:tab/>
            <w:t>75</w:t>
          </w:r>
        </w:p>
        <w:p>
          <w:pPr>
            <w:pStyle w:val="21"/>
            <w:rPr>
              <w:rFonts w:ascii="Calibri" w:hAnsi="Calibri" w:eastAsia="" w:cs="" w:asciiTheme="minorHAnsi" w:cstheme="minorBidi" w:eastAsiaTheme="minorEastAsia" w:hAnsiTheme="minorHAnsi"/>
              <w:sz w:val="22"/>
              <w:szCs w:val="22"/>
              <w:lang w:eastAsia="en-GB"/>
            </w:rPr>
          </w:pPr>
          <w:r>
            <w:rPr/>
            <w:t>10.2</w:t>
          </w:r>
          <w:r>
            <w:rPr>
              <w:rFonts w:eastAsia="" w:cs="" w:ascii="Calibri" w:hAnsi="Calibri" w:asciiTheme="minorHAnsi" w:cstheme="minorBidi" w:eastAsiaTheme="minorEastAsia" w:hAnsiTheme="minorHAnsi"/>
              <w:sz w:val="22"/>
              <w:szCs w:val="22"/>
              <w:lang w:eastAsia="en-GB"/>
            </w:rPr>
            <w:tab/>
          </w:r>
          <w:r>
            <w:rPr/>
            <w:t xml:space="preserve">PDCCH validation for DL SPS </w:t>
          </w:r>
          <w:r>
            <w:rPr>
              <w:rFonts w:cs="Arial"/>
              <w:color w:val="000000"/>
              <w:lang w:eastAsia="zh-CN"/>
            </w:rPr>
            <w:t>and UL grant Type 2</w:t>
          </w:r>
          <w:r>
            <w:rPr/>
            <w:tab/>
            <w:t>84</w:t>
          </w:r>
        </w:p>
        <w:p>
          <w:pPr>
            <w:pStyle w:val="11"/>
            <w:rPr>
              <w:rFonts w:ascii="Calibri" w:hAnsi="Calibri" w:eastAsia="" w:cs="" w:asciiTheme="minorHAnsi" w:cstheme="minorBidi" w:eastAsiaTheme="minorEastAsia" w:hAnsiTheme="minorHAnsi"/>
              <w:szCs w:val="22"/>
              <w:lang w:eastAsia="en-GB"/>
            </w:rPr>
          </w:pPr>
          <w:r>
            <w:rPr>
              <w:rFonts w:eastAsia="SimSun"/>
              <w:lang w:eastAsia="zh-CN"/>
            </w:rPr>
            <w:t>1</w:t>
          </w:r>
          <w:r>
            <w:rPr>
              <w:rFonts w:eastAsia="MS Mincho"/>
              <w:lang w:eastAsia="ja-JP"/>
            </w:rPr>
            <w:t>1</w:t>
          </w:r>
          <w:r>
            <w:rPr>
              <w:rFonts w:eastAsia="" w:cs="" w:ascii="Calibri" w:hAnsi="Calibri" w:asciiTheme="minorHAnsi" w:cstheme="minorBidi" w:eastAsiaTheme="minorEastAsia" w:hAnsiTheme="minorHAnsi"/>
              <w:szCs w:val="22"/>
              <w:lang w:eastAsia="en-GB"/>
            </w:rPr>
            <w:tab/>
          </w:r>
          <w:r>
            <w:rPr>
              <w:rFonts w:eastAsia="MS Mincho"/>
              <w:lang w:eastAsia="ja-JP"/>
            </w:rPr>
            <w:t>UE-group common signalling</w:t>
          </w:r>
          <w:r>
            <w:rPr/>
            <w:tab/>
            <w:t>84</w:t>
          </w:r>
        </w:p>
        <w:p>
          <w:pPr>
            <w:pStyle w:val="21"/>
            <w:rPr>
              <w:rFonts w:ascii="Calibri" w:hAnsi="Calibri" w:eastAsia="" w:cs="" w:asciiTheme="minorHAnsi" w:cstheme="minorBidi" w:eastAsiaTheme="minorEastAsia" w:hAnsiTheme="minorHAnsi"/>
              <w:sz w:val="22"/>
              <w:szCs w:val="22"/>
              <w:lang w:eastAsia="en-GB"/>
            </w:rPr>
          </w:pPr>
          <w:r>
            <w:rPr>
              <w:rFonts w:eastAsia="SimSun"/>
              <w:lang w:eastAsia="zh-CN"/>
            </w:rPr>
            <w:t>11.1</w:t>
          </w:r>
          <w:r>
            <w:rPr>
              <w:rFonts w:eastAsia="" w:cs="" w:ascii="Calibri" w:hAnsi="Calibri" w:asciiTheme="minorHAnsi" w:cstheme="minorBidi" w:eastAsiaTheme="minorEastAsia" w:hAnsiTheme="minorHAnsi"/>
              <w:sz w:val="22"/>
              <w:szCs w:val="22"/>
              <w:lang w:eastAsia="en-GB"/>
            </w:rPr>
            <w:tab/>
          </w:r>
          <w:r>
            <w:rPr>
              <w:rFonts w:eastAsia="SimSun"/>
              <w:lang w:eastAsia="zh-CN"/>
            </w:rPr>
            <w:t>Slot configuration</w:t>
          </w:r>
          <w:r>
            <w:rPr/>
            <w:tab/>
            <w:t>85</w:t>
          </w:r>
        </w:p>
        <w:p>
          <w:pPr>
            <w:pStyle w:val="31"/>
            <w:rPr>
              <w:rFonts w:ascii="Calibri" w:hAnsi="Calibri" w:eastAsia="" w:cs="" w:asciiTheme="minorHAnsi" w:cstheme="minorBidi" w:eastAsiaTheme="minorEastAsia" w:hAnsiTheme="minorHAnsi"/>
              <w:sz w:val="22"/>
              <w:szCs w:val="22"/>
              <w:lang w:eastAsia="en-GB"/>
            </w:rPr>
          </w:pPr>
          <w:r>
            <w:rPr/>
            <w:t>11.1.1</w:t>
          </w:r>
          <w:r>
            <w:rPr>
              <w:rFonts w:eastAsia="" w:cs="" w:ascii="Calibri" w:hAnsi="Calibri" w:asciiTheme="minorHAnsi" w:cstheme="minorBidi" w:eastAsiaTheme="minorEastAsia" w:hAnsiTheme="minorHAnsi"/>
              <w:sz w:val="22"/>
              <w:szCs w:val="22"/>
              <w:lang w:eastAsia="en-GB"/>
            </w:rPr>
            <w:tab/>
          </w:r>
          <w:r>
            <w:rPr/>
            <w:t>UE procedure for determining slot format</w:t>
            <w:tab/>
            <w:t>88</w:t>
          </w:r>
        </w:p>
        <w:p>
          <w:pPr>
            <w:pStyle w:val="21"/>
            <w:rPr>
              <w:rFonts w:ascii="Calibri" w:hAnsi="Calibri" w:eastAsia="" w:cs="" w:asciiTheme="minorHAnsi" w:cstheme="minorBidi" w:eastAsiaTheme="minorEastAsia" w:hAnsiTheme="minorHAnsi"/>
              <w:sz w:val="22"/>
              <w:szCs w:val="22"/>
              <w:lang w:eastAsia="en-GB"/>
            </w:rPr>
          </w:pPr>
          <w:r>
            <w:rPr>
              <w:rFonts w:eastAsia="SimSun"/>
              <w:lang w:eastAsia="zh-CN"/>
            </w:rPr>
            <w:t>11.2</w:t>
          </w:r>
          <w:r>
            <w:rPr>
              <w:rFonts w:eastAsia="" w:cs="" w:ascii="Calibri" w:hAnsi="Calibri" w:asciiTheme="minorHAnsi" w:cstheme="minorBidi" w:eastAsiaTheme="minorEastAsia" w:hAnsiTheme="minorHAnsi"/>
              <w:sz w:val="22"/>
              <w:szCs w:val="22"/>
              <w:lang w:eastAsia="en-GB"/>
            </w:rPr>
            <w:tab/>
          </w:r>
          <w:r>
            <w:rPr>
              <w:rFonts w:eastAsia="SimSun"/>
              <w:lang w:eastAsia="zh-CN"/>
            </w:rPr>
            <w:t>Interrupted transmission indication</w:t>
          </w:r>
          <w:r>
            <w:rPr/>
            <w:tab/>
            <w:t>93</w:t>
          </w:r>
        </w:p>
        <w:p>
          <w:pPr>
            <w:pStyle w:val="21"/>
            <w:rPr>
              <w:rFonts w:ascii="Calibri" w:hAnsi="Calibri" w:eastAsia="" w:cs="" w:asciiTheme="minorHAnsi" w:cstheme="minorBidi" w:eastAsiaTheme="minorEastAsia" w:hAnsiTheme="minorHAnsi"/>
              <w:sz w:val="22"/>
              <w:szCs w:val="22"/>
              <w:lang w:eastAsia="en-GB"/>
            </w:rPr>
          </w:pPr>
          <w:r>
            <w:rPr>
              <w:rFonts w:eastAsia="SimSun"/>
              <w:lang w:eastAsia="zh-CN"/>
            </w:rPr>
            <w:t>11.3</w:t>
          </w:r>
          <w:r>
            <w:rPr>
              <w:rFonts w:eastAsia="" w:cs="" w:ascii="Calibri" w:hAnsi="Calibri" w:asciiTheme="minorHAnsi" w:cstheme="minorBidi" w:eastAsiaTheme="minorEastAsia" w:hAnsiTheme="minorHAnsi"/>
              <w:sz w:val="22"/>
              <w:szCs w:val="22"/>
              <w:lang w:eastAsia="en-GB"/>
            </w:rPr>
            <w:tab/>
          </w:r>
          <w:r>
            <w:rPr>
              <w:rFonts w:eastAsia="SimSun"/>
              <w:lang w:eastAsia="zh-CN"/>
            </w:rPr>
            <w:t>Group TPC commands for PUCCH/PUSCH</w:t>
          </w:r>
          <w:r>
            <w:rPr/>
            <w:tab/>
            <w:t>94</w:t>
          </w:r>
        </w:p>
        <w:p>
          <w:pPr>
            <w:pStyle w:val="21"/>
            <w:rPr>
              <w:rFonts w:ascii="Calibri" w:hAnsi="Calibri" w:eastAsia="" w:cs="" w:asciiTheme="minorHAnsi" w:cstheme="minorBidi" w:eastAsiaTheme="minorEastAsia" w:hAnsiTheme="minorHAnsi"/>
              <w:sz w:val="22"/>
              <w:szCs w:val="22"/>
              <w:lang w:eastAsia="en-GB"/>
            </w:rPr>
          </w:pPr>
          <w:r>
            <w:rPr>
              <w:rFonts w:eastAsia="SimSun"/>
              <w:lang w:eastAsia="zh-CN"/>
            </w:rPr>
            <w:t>11.4</w:t>
          </w:r>
          <w:r>
            <w:rPr>
              <w:rFonts w:eastAsia="" w:cs="" w:ascii="Calibri" w:hAnsi="Calibri" w:asciiTheme="minorHAnsi" w:cstheme="minorBidi" w:eastAsiaTheme="minorEastAsia" w:hAnsiTheme="minorHAnsi"/>
              <w:sz w:val="22"/>
              <w:szCs w:val="22"/>
              <w:lang w:eastAsia="en-GB"/>
            </w:rPr>
            <w:tab/>
          </w:r>
          <w:r>
            <w:rPr>
              <w:rFonts w:eastAsia="SimSun"/>
              <w:lang w:eastAsia="zh-CN"/>
            </w:rPr>
            <w:t>SRS switching</w:t>
          </w:r>
          <w:r>
            <w:rPr/>
            <w:tab/>
            <w:t>95</w:t>
          </w:r>
        </w:p>
        <w:p>
          <w:pPr>
            <w:pStyle w:val="11"/>
            <w:rPr>
              <w:rFonts w:ascii="Calibri" w:hAnsi="Calibri" w:eastAsia="" w:cs="" w:asciiTheme="minorHAnsi" w:cstheme="minorBidi" w:eastAsiaTheme="minorEastAsia" w:hAnsiTheme="minorHAnsi"/>
              <w:szCs w:val="22"/>
              <w:lang w:eastAsia="en-GB"/>
            </w:rPr>
          </w:pPr>
          <w:r>
            <w:rPr/>
            <w:t>12</w:t>
          </w:r>
          <w:r>
            <w:rPr>
              <w:rFonts w:eastAsia="" w:cs="" w:ascii="Calibri" w:hAnsi="Calibri" w:asciiTheme="minorHAnsi" w:cstheme="minorBidi" w:eastAsiaTheme="minorEastAsia" w:hAnsiTheme="minorHAnsi"/>
              <w:szCs w:val="22"/>
              <w:lang w:eastAsia="en-GB"/>
            </w:rPr>
            <w:tab/>
          </w:r>
          <w:r>
            <w:rPr/>
            <w:t>Bandwidth part operation</w:t>
            <w:tab/>
            <w:t>95</w:t>
          </w:r>
        </w:p>
        <w:p>
          <w:pPr>
            <w:pStyle w:val="11"/>
            <w:rPr>
              <w:rFonts w:ascii="Calibri" w:hAnsi="Calibri" w:eastAsia="" w:cs="" w:asciiTheme="minorHAnsi" w:cstheme="minorBidi" w:eastAsiaTheme="minorEastAsia" w:hAnsiTheme="minorHAnsi"/>
              <w:szCs w:val="22"/>
              <w:lang w:eastAsia="en-GB"/>
            </w:rPr>
          </w:pPr>
          <w:r>
            <w:rPr>
              <w:rFonts w:eastAsia="SimSun"/>
              <w:lang w:eastAsia="zh-CN"/>
            </w:rPr>
            <w:t>13</w:t>
          </w:r>
          <w:r>
            <w:rPr>
              <w:rFonts w:eastAsia="" w:cs="" w:ascii="Calibri" w:hAnsi="Calibri" w:asciiTheme="minorHAnsi" w:cstheme="minorBidi" w:eastAsiaTheme="minorEastAsia" w:hAnsiTheme="minorHAnsi"/>
              <w:szCs w:val="22"/>
              <w:lang w:eastAsia="en-GB"/>
            </w:rPr>
            <w:tab/>
          </w:r>
          <w:r>
            <w:rPr>
              <w:rFonts w:eastAsia="MS Mincho"/>
              <w:lang w:eastAsia="ja-JP"/>
            </w:rPr>
            <w:t>UE procedure for monitoring Type0-PDCCH CSS sets</w:t>
          </w:r>
          <w:r>
            <w:rPr/>
            <w:tab/>
            <w:t>98</w:t>
          </w:r>
        </w:p>
        <w:p>
          <w:pPr>
            <w:pStyle w:val="91"/>
            <w:rPr>
              <w:rFonts w:ascii="Calibri" w:hAnsi="Calibri" w:eastAsia="" w:cs="" w:asciiTheme="minorHAnsi" w:cstheme="minorBidi" w:eastAsiaTheme="minorEastAsia" w:hAnsiTheme="minorHAnsi"/>
              <w:b w:val="false"/>
              <w:b w:val="false"/>
              <w:szCs w:val="22"/>
              <w:lang w:eastAsia="en-GB"/>
            </w:rPr>
          </w:pPr>
          <w:r>
            <w:rPr/>
            <w:t xml:space="preserve">Annex </w:t>
          </w:r>
          <w:r>
            <w:rPr>
              <w:lang w:eastAsia="zh-CN"/>
            </w:rPr>
            <w:t>A</w:t>
          </w:r>
          <w:r>
            <w:rPr/>
            <w:t>: Change history</w:t>
            <w:tab/>
            <w:t>108</w:t>
          </w:r>
          <w:r>
            <w:rPr/>
            <w:fldChar w:fldCharType="end"/>
          </w:r>
        </w:p>
      </w:sdtContent>
    </w:sdt>
    <w:p>
      <w:pPr>
        <w:pStyle w:val="11"/>
        <w:keepNext w:val="true"/>
        <w:keepLines/>
        <w:widowControl w:val="false"/>
        <w:bidi w:val="0"/>
        <w:spacing w:before="120" w:after="0"/>
        <w:ind w:left="567" w:right="425" w:hanging="567"/>
        <w:jc w:val="left"/>
        <w:rPr>
          <w:sz w:val="22"/>
          <w:lang w:eastAsia="en-US"/>
        </w:rPr>
      </w:pPr>
      <w:r>
        <w:rPr>
          <w:sz w:val="22"/>
          <w:lang w:eastAsia="en-US"/>
        </w:rPr>
      </w:r>
      <w:bookmarkStart w:id="5" w:name="_GoBack"/>
      <w:bookmarkStart w:id="6" w:name="_GoBack"/>
      <w:bookmarkEnd w:id="6"/>
      <w:r>
        <w:br w:type="page"/>
      </w:r>
    </w:p>
    <w:p>
      <w:pPr>
        <w:pStyle w:val="1"/>
        <w:rPr/>
      </w:pPr>
      <w:bookmarkStart w:id="7" w:name="_Toc51963659"/>
      <w:bookmarkStart w:id="8" w:name="_Toc44877028"/>
      <w:bookmarkStart w:id="9" w:name="_Toc26719368"/>
      <w:bookmarkStart w:id="10" w:name="_Toc20311543"/>
      <w:bookmarkStart w:id="11" w:name="_Toc12021431"/>
      <w:bookmarkStart w:id="12" w:name="_Ref491451281"/>
      <w:r>
        <w:rPr/>
        <w:t>Foreword</w:t>
      </w:r>
      <w:bookmarkEnd w:id="7"/>
      <w:bookmarkEnd w:id="8"/>
      <w:bookmarkEnd w:id="9"/>
      <w:bookmarkEnd w:id="10"/>
      <w:bookmarkEnd w:id="11"/>
      <w:bookmarkEnd w:id="12"/>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Guidance"/>
        <w:rPr>
          <w:color w:val="auto"/>
        </w:rPr>
      </w:pPr>
      <w:r>
        <w:rPr>
          <w:color w:val="auto"/>
        </w:rPr>
      </w:r>
      <w:r>
        <w:br w:type="page"/>
      </w:r>
    </w:p>
    <w:p>
      <w:pPr>
        <w:pStyle w:val="1"/>
        <w:rPr/>
      </w:pPr>
      <w:bookmarkStart w:id="13" w:name="_Toc51963660"/>
      <w:bookmarkStart w:id="14" w:name="_Toc44877029"/>
      <w:bookmarkStart w:id="15" w:name="_Toc26719369"/>
      <w:bookmarkStart w:id="16" w:name="_Toc20311544"/>
      <w:bookmarkStart w:id="17" w:name="_Toc12021432"/>
      <w:r>
        <w:rPr/>
        <w:t>1</w:t>
        <w:tab/>
        <w:t>Scope</w:t>
      </w:r>
      <w:bookmarkEnd w:id="13"/>
      <w:bookmarkEnd w:id="14"/>
      <w:bookmarkEnd w:id="15"/>
      <w:bookmarkEnd w:id="16"/>
      <w:bookmarkEnd w:id="17"/>
    </w:p>
    <w:p>
      <w:pPr>
        <w:pStyle w:val="Normal"/>
        <w:rPr/>
      </w:pPr>
      <w:r>
        <w:rPr/>
        <w:t>The present document specifies and establishes the characteristics of the physical layer procedures for control operations in 5G-NR.</w:t>
      </w:r>
    </w:p>
    <w:p>
      <w:pPr>
        <w:pStyle w:val="1"/>
        <w:rPr/>
      </w:pPr>
      <w:bookmarkStart w:id="18" w:name="_Toc51963661"/>
      <w:bookmarkStart w:id="19" w:name="_Toc44877030"/>
      <w:bookmarkStart w:id="20" w:name="_Toc26719370"/>
      <w:bookmarkStart w:id="21" w:name="_Toc20311545"/>
      <w:bookmarkStart w:id="22" w:name="_Toc12021433"/>
      <w:r>
        <w:rPr/>
        <w:t>2</w:t>
        <w:tab/>
        <w:t>References</w:t>
      </w:r>
      <w:bookmarkEnd w:id="18"/>
      <w:bookmarkEnd w:id="19"/>
      <w:bookmarkEnd w:id="20"/>
      <w:bookmarkEnd w:id="21"/>
      <w:bookmarkEnd w:id="22"/>
    </w:p>
    <w:p>
      <w:pPr>
        <w:pStyle w:val="Normal"/>
        <w:rPr/>
      </w:pPr>
      <w:r>
        <w:rPr/>
        <w:t>The following documents contain provisions which, through reference in this text, constitute provisions of the present document.</w:t>
      </w:r>
    </w:p>
    <w:p>
      <w:pPr>
        <w:pStyle w:val="EX"/>
        <w:rPr/>
      </w:pPr>
      <w:r>
        <w:rPr/>
        <w:t>[1]</w:t>
        <w:tab/>
        <w:t>3GPP TR 21.905: "Vocabulary for 3GPP Specifications"</w:t>
      </w:r>
    </w:p>
    <w:p>
      <w:pPr>
        <w:pStyle w:val="EX"/>
        <w:rPr/>
      </w:pPr>
      <w:r>
        <w:rPr/>
        <w:t>[2]</w:t>
        <w:tab/>
        <w:t>3GPP TS 38.201: "NR; Physical Layer – General Description"</w:t>
      </w:r>
    </w:p>
    <w:p>
      <w:pPr>
        <w:pStyle w:val="EX"/>
        <w:rPr/>
      </w:pPr>
      <w:r>
        <w:rPr/>
        <w:t>[3]</w:t>
        <w:tab/>
        <w:t>3GPP TS 38.202: "NR; Services provided by the physical layer"</w:t>
      </w:r>
    </w:p>
    <w:p>
      <w:pPr>
        <w:pStyle w:val="EX"/>
        <w:rPr/>
      </w:pPr>
      <w:r>
        <w:rPr/>
        <w:t>[4]</w:t>
        <w:tab/>
        <w:t>3GPP TS 38.211: "NR; Physical channels and modulation"</w:t>
      </w:r>
    </w:p>
    <w:p>
      <w:pPr>
        <w:pStyle w:val="EX"/>
        <w:rPr/>
      </w:pPr>
      <w:r>
        <w:rPr/>
        <w:t>[5]</w:t>
        <w:tab/>
        <w:t>3GPP TS 38.212: "NR; Multiplexing and channel coding"</w:t>
      </w:r>
    </w:p>
    <w:p>
      <w:pPr>
        <w:pStyle w:val="EX"/>
        <w:rPr/>
      </w:pPr>
      <w:r>
        <w:rPr/>
        <w:t>[6]</w:t>
        <w:tab/>
        <w:t>3GPP TS 38.214: "NR; Physical layer procedures for data"</w:t>
      </w:r>
    </w:p>
    <w:p>
      <w:pPr>
        <w:pStyle w:val="EX"/>
        <w:rPr/>
      </w:pPr>
      <w:r>
        <w:rPr/>
        <w:t>[7]</w:t>
        <w:tab/>
        <w:t>3GPP TS 38.215: "NR; Physical layer measurements"</w:t>
      </w:r>
    </w:p>
    <w:p>
      <w:pPr>
        <w:pStyle w:val="EX"/>
        <w:rPr/>
      </w:pPr>
      <w:r>
        <w:rPr/>
        <w:t>[8-1]</w:t>
        <w:tab/>
        <w:t>3GPP TS 38.101-1: "NR; User Equipment (UE) radio transmission and reception;</w:t>
      </w:r>
      <w:r>
        <w:rPr>
          <w:lang w:val="en-US"/>
        </w:rPr>
        <w:t xml:space="preserve"> Part 1: Range 1 Standalone</w:t>
      </w:r>
      <w:r>
        <w:rPr/>
        <w:t>"</w:t>
      </w:r>
    </w:p>
    <w:p>
      <w:pPr>
        <w:pStyle w:val="EX"/>
        <w:rPr/>
      </w:pPr>
      <w:r>
        <w:rPr/>
        <w:t>[8-2]</w:t>
        <w:tab/>
        <w:t>3GPP TS 38.101-2: "NR; User Equipment (UE) radio transmission and reception;</w:t>
      </w:r>
      <w:r>
        <w:rPr>
          <w:lang w:val="en-US"/>
        </w:rPr>
        <w:t xml:space="preserve"> Part 2: Range 2 Standalone</w:t>
      </w:r>
      <w:r>
        <w:rPr/>
        <w:t>"</w:t>
      </w:r>
    </w:p>
    <w:p>
      <w:pPr>
        <w:pStyle w:val="EX"/>
        <w:rPr>
          <w:lang w:val="en-US"/>
        </w:rPr>
      </w:pPr>
      <w:r>
        <w:rPr/>
        <w:t>[8-3]</w:t>
        <w:tab/>
        <w:t>3GPP TS 38.101-3: "NR; User Equipment (UE) radio transmission and reception;</w:t>
      </w:r>
      <w:r>
        <w:rPr>
          <w:lang w:val="en-US"/>
        </w:rPr>
        <w:t xml:space="preserve"> Part 3: Range 1 and Range 2 Interworking operation with other radios</w:t>
      </w:r>
      <w:r>
        <w:rPr/>
        <w:t>"</w:t>
      </w:r>
    </w:p>
    <w:p>
      <w:pPr>
        <w:pStyle w:val="EX"/>
        <w:rPr/>
      </w:pPr>
      <w:r>
        <w:rPr/>
        <w:t>[9]</w:t>
        <w:tab/>
        <w:t>3GPP TS 38.104: "NR; Base Station (BS) radio transmission and reception"</w:t>
      </w:r>
    </w:p>
    <w:p>
      <w:pPr>
        <w:pStyle w:val="EX"/>
        <w:rPr/>
      </w:pPr>
      <w:r>
        <w:rPr/>
        <w:t>[10]</w:t>
        <w:tab/>
        <w:t>3GPP TS 38.133: "NR; Requirements for support of radio resource management"</w:t>
      </w:r>
    </w:p>
    <w:p>
      <w:pPr>
        <w:pStyle w:val="EX"/>
        <w:rPr/>
      </w:pPr>
      <w:r>
        <w:rPr/>
        <w:t>[11]</w:t>
        <w:tab/>
        <w:t>3GPP TS 38.321: "NR; Medium Access Control (MAC) protocol specification"</w:t>
      </w:r>
    </w:p>
    <w:p>
      <w:pPr>
        <w:pStyle w:val="EX"/>
        <w:rPr/>
      </w:pPr>
      <w:r>
        <w:rPr/>
        <w:t>[12]</w:t>
        <w:tab/>
        <w:t>3GPP TS 38.331: "NR; Radio Resource Control (RRC); Protocol specification"</w:t>
      </w:r>
    </w:p>
    <w:p>
      <w:pPr>
        <w:pStyle w:val="EX"/>
        <w:rPr>
          <w:rFonts w:eastAsia="DengXian"/>
        </w:rPr>
      </w:pPr>
      <w:r>
        <w:rPr/>
        <w:t>[13]</w:t>
        <w:tab/>
        <w:t>3GPP TS 36.213: "Evolved Universal Terrestrial Radio Access (E-UTRA); Physical layer procedures"</w:t>
      </w:r>
    </w:p>
    <w:p>
      <w:pPr>
        <w:pStyle w:val="EX"/>
        <w:rPr/>
      </w:pPr>
      <w:r>
        <w:rPr>
          <w:rFonts w:eastAsia="DengXian"/>
        </w:rPr>
        <w:t>[14]</w:t>
        <w:tab/>
        <w:t>3GPP TS 36.321: "Evolved Universal Terrestrial Radio Access (E-UTRA); Medium Access Control (MAC) protocol specification"</w:t>
      </w:r>
    </w:p>
    <w:p>
      <w:pPr>
        <w:pStyle w:val="EX"/>
        <w:ind w:left="0" w:hanging="0"/>
        <w:rPr/>
      </w:pPr>
      <w:r>
        <w:rPr/>
      </w:r>
    </w:p>
    <w:p>
      <w:pPr>
        <w:pStyle w:val="1"/>
        <w:rPr/>
      </w:pPr>
      <w:bookmarkStart w:id="23" w:name="_Toc51963662"/>
      <w:bookmarkStart w:id="24" w:name="_Toc44877031"/>
      <w:bookmarkStart w:id="25" w:name="_Toc26719371"/>
      <w:bookmarkStart w:id="26" w:name="_Toc20311546"/>
      <w:bookmarkStart w:id="27" w:name="_Toc12021434"/>
      <w:r>
        <w:rPr/>
        <w:t>3</w:t>
        <w:tab/>
        <w:t>Definitions, symbols and abbreviations</w:t>
      </w:r>
      <w:bookmarkEnd w:id="23"/>
      <w:bookmarkEnd w:id="24"/>
      <w:bookmarkEnd w:id="25"/>
      <w:bookmarkEnd w:id="26"/>
      <w:bookmarkEnd w:id="27"/>
    </w:p>
    <w:p>
      <w:pPr>
        <w:pStyle w:val="2"/>
        <w:rPr/>
      </w:pPr>
      <w:bookmarkStart w:id="28" w:name="_Toc51963663"/>
      <w:bookmarkStart w:id="29" w:name="_Toc44877032"/>
      <w:bookmarkStart w:id="30" w:name="_Toc26719372"/>
      <w:bookmarkStart w:id="31" w:name="_Toc20311547"/>
      <w:bookmarkStart w:id="32" w:name="_Toc12021435"/>
      <w:r>
        <w:rPr/>
        <w:t>3.1</w:t>
        <w:tab/>
        <w:t>Definitions</w:t>
      </w:r>
      <w:bookmarkEnd w:id="28"/>
      <w:bookmarkEnd w:id="29"/>
      <w:bookmarkEnd w:id="30"/>
      <w:bookmarkEnd w:id="31"/>
      <w:bookmarkEnd w:id="32"/>
    </w:p>
    <w:p>
      <w:pPr>
        <w:pStyle w:val="Normal"/>
        <w:rPr/>
      </w:pPr>
      <w:r>
        <w:rPr/>
        <w:t xml:space="preserve">For the purposes of the present document, the terms and definitions given in [1, TR 21.905] and the following apply. A term defined in the present document takes precedence over the definition of the same term, if any, in [1, TR 21.905]. A parameter referenced in </w:t>
      </w:r>
      <w:r>
        <w:rPr>
          <w:i/>
        </w:rPr>
        <w:t>italics</w:t>
      </w:r>
      <w:r>
        <w:rPr/>
        <w:t xml:space="preserve"> is provided by higher layers.</w:t>
      </w:r>
    </w:p>
    <w:p>
      <w:pPr>
        <w:pStyle w:val="2"/>
        <w:rPr/>
      </w:pPr>
      <w:bookmarkStart w:id="33" w:name="_Toc51963664"/>
      <w:bookmarkStart w:id="34" w:name="_Toc44877033"/>
      <w:bookmarkStart w:id="35" w:name="_Toc26719373"/>
      <w:bookmarkStart w:id="36" w:name="_Toc20311548"/>
      <w:bookmarkStart w:id="37" w:name="_Toc12021436"/>
      <w:r>
        <w:rPr/>
        <w:t>3.2</w:t>
        <w:tab/>
        <w:t>Symbols</w:t>
      </w:r>
      <w:bookmarkEnd w:id="33"/>
      <w:bookmarkEnd w:id="34"/>
      <w:bookmarkEnd w:id="35"/>
      <w:bookmarkEnd w:id="36"/>
      <w:bookmarkEnd w:id="37"/>
    </w:p>
    <w:p>
      <w:pPr>
        <w:pStyle w:val="Normal"/>
        <w:rPr/>
      </w:pPr>
      <w:r>
        <w:rPr/>
        <w:t>For the purposes of the present document, the following symbols apply:</w:t>
      </w:r>
    </w:p>
    <w:p>
      <w:pPr>
        <w:pStyle w:val="2"/>
        <w:rPr/>
      </w:pPr>
      <w:bookmarkStart w:id="38" w:name="_Toc51963665"/>
      <w:bookmarkStart w:id="39" w:name="_Toc44877034"/>
      <w:bookmarkStart w:id="40" w:name="_Toc26719374"/>
      <w:bookmarkStart w:id="41" w:name="_Toc20311549"/>
      <w:bookmarkStart w:id="42" w:name="_Toc12021437"/>
      <w:r>
        <w:rPr/>
        <w:t>3.3</w:t>
        <w:tab/>
        <w:t>Abbreviations</w:t>
      </w:r>
      <w:bookmarkEnd w:id="38"/>
      <w:bookmarkEnd w:id="39"/>
      <w:bookmarkEnd w:id="40"/>
      <w:bookmarkEnd w:id="41"/>
      <w:bookmarkEnd w:id="42"/>
    </w:p>
    <w:p>
      <w:pPr>
        <w:pStyle w:val="Normal"/>
        <w:rPr/>
      </w:pPr>
      <w:r>
        <w:rPr/>
        <w:t>For the purposes of the present document, the abbreviations given in TR 21.905 [1] and the following apply. An abbreviation defined in the present document takes precedence over the definition of the same abbreviation, if any, in [1, TR 21.905].</w:t>
      </w:r>
    </w:p>
    <w:p>
      <w:pPr>
        <w:pStyle w:val="EW"/>
        <w:rPr/>
      </w:pPr>
      <w:r>
        <w:rPr/>
        <w:t>BPRE</w:t>
        <w:tab/>
        <w:t>Bits per resource element</w:t>
      </w:r>
    </w:p>
    <w:p>
      <w:pPr>
        <w:pStyle w:val="EW"/>
        <w:rPr/>
      </w:pPr>
      <w:r>
        <w:rPr/>
        <w:t>BWP</w:t>
        <w:tab/>
        <w:t>Bandwidth part</w:t>
      </w:r>
    </w:p>
    <w:p>
      <w:pPr>
        <w:pStyle w:val="EW"/>
        <w:rPr/>
      </w:pPr>
      <w:r>
        <w:rPr/>
        <w:t>CB</w:t>
        <w:tab/>
        <w:t>Code block</w:t>
      </w:r>
    </w:p>
    <w:p>
      <w:pPr>
        <w:pStyle w:val="EW"/>
        <w:rPr/>
      </w:pPr>
      <w:r>
        <w:rPr/>
        <w:t>CBG</w:t>
        <w:tab/>
        <w:t>Code block group</w:t>
      </w:r>
    </w:p>
    <w:p>
      <w:pPr>
        <w:pStyle w:val="EW"/>
        <w:rPr/>
      </w:pPr>
      <w:r>
        <w:rPr/>
        <w:t>CCE</w:t>
        <w:tab/>
        <w:t xml:space="preserve">Control channel element </w:t>
      </w:r>
    </w:p>
    <w:p>
      <w:pPr>
        <w:pStyle w:val="EW"/>
        <w:rPr/>
      </w:pPr>
      <w:r>
        <w:rPr/>
        <w:t>CORESET</w:t>
        <w:tab/>
        <w:t>Control resource set</w:t>
      </w:r>
    </w:p>
    <w:p>
      <w:pPr>
        <w:pStyle w:val="EW"/>
        <w:rPr/>
      </w:pPr>
      <w:r>
        <w:rPr/>
        <w:t>CP</w:t>
        <w:tab/>
        <w:t xml:space="preserve">Cyclic prefix </w:t>
      </w:r>
    </w:p>
    <w:p>
      <w:pPr>
        <w:pStyle w:val="EW"/>
        <w:rPr/>
      </w:pPr>
      <w:r>
        <w:rPr/>
        <w:t>CRC</w:t>
        <w:tab/>
        <w:t xml:space="preserve">Cyclic redundancy check </w:t>
      </w:r>
    </w:p>
    <w:p>
      <w:pPr>
        <w:pStyle w:val="EW"/>
        <w:rPr/>
      </w:pPr>
      <w:r>
        <w:rPr/>
        <w:t>CSI</w:t>
        <w:tab/>
        <w:t xml:space="preserve">Channel state information </w:t>
      </w:r>
    </w:p>
    <w:p>
      <w:pPr>
        <w:pStyle w:val="EW"/>
        <w:rPr/>
      </w:pPr>
      <w:r>
        <w:rPr/>
        <w:t>CSS</w:t>
        <w:tab/>
        <w:t>Common search space</w:t>
      </w:r>
    </w:p>
    <w:p>
      <w:pPr>
        <w:pStyle w:val="EW"/>
        <w:rPr/>
      </w:pPr>
      <w:r>
        <w:rPr/>
        <w:t>DAI</w:t>
        <w:tab/>
        <w:t>Downlink assignment index</w:t>
      </w:r>
    </w:p>
    <w:p>
      <w:pPr>
        <w:pStyle w:val="EW"/>
        <w:rPr>
          <w:sz w:val="19"/>
          <w:szCs w:val="19"/>
        </w:rPr>
      </w:pPr>
      <w:r>
        <w:rPr/>
        <w:t>DC</w:t>
        <w:tab/>
        <w:t>Dual connectivity</w:t>
      </w:r>
    </w:p>
    <w:p>
      <w:pPr>
        <w:pStyle w:val="EW"/>
        <w:rPr/>
      </w:pPr>
      <w:r>
        <w:rPr/>
        <w:t>DCI</w:t>
        <w:tab/>
        <w:t>Downlink control information</w:t>
      </w:r>
    </w:p>
    <w:p>
      <w:pPr>
        <w:pStyle w:val="EW"/>
        <w:rPr/>
      </w:pPr>
      <w:r>
        <w:rPr/>
        <w:t>DL</w:t>
        <w:tab/>
        <w:t>Downlink</w:t>
      </w:r>
    </w:p>
    <w:p>
      <w:pPr>
        <w:pStyle w:val="EW"/>
        <w:rPr/>
      </w:pPr>
      <w:r>
        <w:rPr/>
        <w:t>DL-SCH</w:t>
        <w:tab/>
        <w:t>Downlink shared channel</w:t>
      </w:r>
    </w:p>
    <w:p>
      <w:pPr>
        <w:pStyle w:val="EW"/>
        <w:rPr/>
      </w:pPr>
      <w:r>
        <w:rPr/>
        <w:t>EPRE</w:t>
        <w:tab/>
        <w:t>Energy per resource element</w:t>
      </w:r>
    </w:p>
    <w:p>
      <w:pPr>
        <w:pStyle w:val="EW"/>
        <w:rPr/>
      </w:pPr>
      <w:r>
        <w:rPr/>
        <w:t>EN-DC</w:t>
        <w:tab/>
        <w:t xml:space="preserve">E-UTRA NR dual connectivity with MCG using E-UTRA and SCG using NR </w:t>
      </w:r>
    </w:p>
    <w:p>
      <w:pPr>
        <w:pStyle w:val="EW"/>
        <w:rPr/>
      </w:pPr>
      <w:r>
        <w:rPr/>
        <w:t>FR1</w:t>
        <w:tab/>
        <w:t>Frequency range 1</w:t>
      </w:r>
    </w:p>
    <w:p>
      <w:pPr>
        <w:pStyle w:val="EW"/>
        <w:rPr/>
      </w:pPr>
      <w:r>
        <w:rPr/>
        <w:t>FR2</w:t>
        <w:tab/>
        <w:t>Frequency range 2</w:t>
      </w:r>
    </w:p>
    <w:p>
      <w:pPr>
        <w:pStyle w:val="EW"/>
        <w:rPr/>
      </w:pPr>
      <w:r>
        <w:rPr/>
        <w:t>GSCN</w:t>
        <w:tab/>
        <w:t>Global synchronization channel number</w:t>
      </w:r>
    </w:p>
    <w:p>
      <w:pPr>
        <w:pStyle w:val="EW"/>
        <w:rPr/>
      </w:pPr>
      <w:r>
        <w:rPr/>
        <w:t>HARQ-ACK</w:t>
        <w:tab/>
        <w:t xml:space="preserve">Hybrid automatic repeat request acknowledgement </w:t>
      </w:r>
    </w:p>
    <w:p>
      <w:pPr>
        <w:pStyle w:val="EW"/>
        <w:rPr/>
      </w:pPr>
      <w:r>
        <w:rPr/>
        <w:t>MCG</w:t>
        <w:tab/>
        <w:t>Master cell group</w:t>
      </w:r>
    </w:p>
    <w:p>
      <w:pPr>
        <w:pStyle w:val="EW"/>
        <w:rPr/>
      </w:pPr>
      <w:r>
        <w:rPr/>
        <w:t>MCS</w:t>
        <w:tab/>
        <w:t xml:space="preserve">Modulation and coding scheme </w:t>
      </w:r>
    </w:p>
    <w:p>
      <w:pPr>
        <w:pStyle w:val="EW"/>
        <w:rPr/>
      </w:pPr>
      <w:r>
        <w:rPr/>
        <w:t>NE-DC</w:t>
        <w:tab/>
        <w:t>E-UTRA NR dual connectivity with MCG using NR and SCG using E-UTRA</w:t>
      </w:r>
    </w:p>
    <w:p>
      <w:pPr>
        <w:pStyle w:val="EW"/>
        <w:rPr/>
      </w:pPr>
      <w:r>
        <w:rPr/>
        <w:t>NR-DC</w:t>
        <w:tab/>
        <w:t>NR NR dual connectivity</w:t>
      </w:r>
    </w:p>
    <w:p>
      <w:pPr>
        <w:pStyle w:val="EW"/>
        <w:rPr/>
      </w:pPr>
      <w:r>
        <w:rPr/>
        <w:t>PBCH</w:t>
        <w:tab/>
        <w:t>Physical broadcast channel</w:t>
      </w:r>
    </w:p>
    <w:p>
      <w:pPr>
        <w:pStyle w:val="EW"/>
        <w:rPr/>
      </w:pPr>
      <w:r>
        <w:rPr/>
        <w:t>PCell</w:t>
        <w:tab/>
        <w:t>Primary cell</w:t>
      </w:r>
    </w:p>
    <w:p>
      <w:pPr>
        <w:pStyle w:val="EW"/>
        <w:rPr/>
      </w:pPr>
      <w:r>
        <w:rPr/>
        <w:t>PDCCH</w:t>
        <w:tab/>
        <w:t>Physical downlink control channel</w:t>
      </w:r>
    </w:p>
    <w:p>
      <w:pPr>
        <w:pStyle w:val="EW"/>
        <w:rPr/>
      </w:pPr>
      <w:r>
        <w:rPr/>
        <w:t>PDSCH</w:t>
        <w:tab/>
        <w:t>Physical downlink shared channel</w:t>
      </w:r>
    </w:p>
    <w:p>
      <w:pPr>
        <w:pStyle w:val="EW"/>
        <w:rPr/>
      </w:pPr>
      <w:r>
        <w:rPr/>
        <w:t>PRACH</w:t>
        <w:tab/>
        <w:t>Physical random access channel</w:t>
      </w:r>
    </w:p>
    <w:p>
      <w:pPr>
        <w:pStyle w:val="EW"/>
        <w:rPr/>
      </w:pPr>
      <w:r>
        <w:rPr>
          <w:color w:val="000000"/>
        </w:rPr>
        <w:t>PRB</w:t>
        <w:tab/>
        <w:t>Physical resource block</w:t>
      </w:r>
    </w:p>
    <w:p>
      <w:pPr>
        <w:pStyle w:val="EW"/>
        <w:rPr/>
      </w:pPr>
      <w:r>
        <w:rPr>
          <w:color w:val="000000"/>
        </w:rPr>
        <w:t>PRG</w:t>
        <w:tab/>
        <w:t>Physical resource block group</w:t>
      </w:r>
    </w:p>
    <w:p>
      <w:pPr>
        <w:pStyle w:val="EW"/>
        <w:rPr/>
      </w:pPr>
      <w:r>
        <w:rPr/>
        <w:t>PSCell</w:t>
        <w:tab/>
        <w:t>Primary secondary cell</w:t>
      </w:r>
    </w:p>
    <w:p>
      <w:pPr>
        <w:pStyle w:val="EW"/>
        <w:rPr/>
      </w:pPr>
      <w:r>
        <w:rPr/>
        <w:t>PSS</w:t>
        <w:tab/>
        <w:t>Primary synchronization signal</w:t>
      </w:r>
    </w:p>
    <w:p>
      <w:pPr>
        <w:pStyle w:val="EW"/>
        <w:rPr/>
      </w:pPr>
      <w:r>
        <w:rPr/>
        <w:t>PUCCH</w:t>
        <w:tab/>
        <w:t>Physical uplink control channel</w:t>
      </w:r>
    </w:p>
    <w:p>
      <w:pPr>
        <w:pStyle w:val="EW"/>
        <w:rPr/>
      </w:pPr>
      <w:r>
        <w:rPr/>
        <w:t>PUCCH-SCell</w:t>
        <w:tab/>
        <w:t>PUCCH SCell</w:t>
      </w:r>
    </w:p>
    <w:p>
      <w:pPr>
        <w:pStyle w:val="EW"/>
        <w:rPr/>
      </w:pPr>
      <w:r>
        <w:rPr/>
        <w:t>PUSCH</w:t>
        <w:tab/>
        <w:t xml:space="preserve">Physical uplink shared channel </w:t>
      </w:r>
    </w:p>
    <w:p>
      <w:pPr>
        <w:pStyle w:val="EW"/>
        <w:rPr/>
      </w:pPr>
      <w:r>
        <w:rPr/>
        <w:t>QCL</w:t>
        <w:tab/>
        <w:t>Quasi co-location</w:t>
      </w:r>
    </w:p>
    <w:p>
      <w:pPr>
        <w:pStyle w:val="EW"/>
        <w:rPr/>
      </w:pPr>
      <w:r>
        <w:rPr/>
        <w:t>RB</w:t>
        <w:tab/>
        <w:t>Resource block</w:t>
      </w:r>
    </w:p>
    <w:p>
      <w:pPr>
        <w:pStyle w:val="EW"/>
        <w:rPr/>
      </w:pPr>
      <w:r>
        <w:rPr/>
        <w:t>RE</w:t>
        <w:tab/>
        <w:t xml:space="preserve">Resource element </w:t>
      </w:r>
    </w:p>
    <w:p>
      <w:pPr>
        <w:pStyle w:val="EW"/>
        <w:rPr/>
      </w:pPr>
      <w:r>
        <w:rPr/>
        <w:t>RLM</w:t>
        <w:tab/>
        <w:t>Radio link monitoring</w:t>
      </w:r>
    </w:p>
    <w:p>
      <w:pPr>
        <w:pStyle w:val="EW"/>
        <w:rPr/>
      </w:pPr>
      <w:r>
        <w:rPr/>
        <w:t>RRM</w:t>
        <w:tab/>
        <w:t>Radio resource management</w:t>
      </w:r>
    </w:p>
    <w:p>
      <w:pPr>
        <w:pStyle w:val="EW"/>
        <w:rPr/>
      </w:pPr>
      <w:r>
        <w:rPr/>
        <w:t>RS</w:t>
        <w:tab/>
        <w:t xml:space="preserve">Reference signal </w:t>
      </w:r>
    </w:p>
    <w:p>
      <w:pPr>
        <w:pStyle w:val="EW"/>
        <w:rPr/>
      </w:pPr>
      <w:r>
        <w:rPr/>
        <w:t>RSRP</w:t>
        <w:tab/>
        <w:t>Reference signal received power</w:t>
      </w:r>
    </w:p>
    <w:p>
      <w:pPr>
        <w:pStyle w:val="EW"/>
        <w:rPr/>
      </w:pPr>
      <w:r>
        <w:rPr/>
        <w:t>SCG</w:t>
        <w:tab/>
        <w:t>Secondary cell group</w:t>
      </w:r>
    </w:p>
    <w:p>
      <w:pPr>
        <w:pStyle w:val="EW"/>
        <w:rPr/>
      </w:pPr>
      <w:r>
        <w:rPr/>
        <w:t>SCS</w:t>
        <w:tab/>
        <w:t>Subcarrier spacing</w:t>
      </w:r>
    </w:p>
    <w:p>
      <w:pPr>
        <w:pStyle w:val="EW"/>
        <w:rPr/>
      </w:pPr>
      <w:r>
        <w:rPr/>
        <w:t>SFN</w:t>
        <w:tab/>
        <w:t>System frame number</w:t>
      </w:r>
    </w:p>
    <w:p>
      <w:pPr>
        <w:pStyle w:val="EW"/>
        <w:rPr/>
      </w:pPr>
      <w:r>
        <w:rPr/>
        <w:t>SLIV</w:t>
        <w:tab/>
        <w:t>Start and length indicator value</w:t>
      </w:r>
    </w:p>
    <w:p>
      <w:pPr>
        <w:pStyle w:val="EW"/>
        <w:rPr/>
      </w:pPr>
      <w:r>
        <w:rPr/>
        <w:t>SPS</w:t>
        <w:tab/>
        <w:t>Semi-persistent scheduling</w:t>
      </w:r>
    </w:p>
    <w:p>
      <w:pPr>
        <w:pStyle w:val="EW"/>
        <w:rPr>
          <w:rFonts w:eastAsia="MS Mincho"/>
        </w:rPr>
      </w:pPr>
      <w:r>
        <w:rPr>
          <w:rFonts w:eastAsia="MS Mincho"/>
        </w:rPr>
        <w:t>SR</w:t>
        <w:tab/>
        <w:t>Scheduling request</w:t>
      </w:r>
    </w:p>
    <w:p>
      <w:pPr>
        <w:pStyle w:val="EW"/>
        <w:rPr/>
      </w:pPr>
      <w:r>
        <w:rPr>
          <w:rFonts w:eastAsia="MS Mincho"/>
        </w:rPr>
        <w:t>SRI</w:t>
        <w:tab/>
      </w:r>
      <w:r>
        <w:rPr>
          <w:lang w:eastAsia="zh-CN"/>
        </w:rPr>
        <w:t>SRS resource indicator</w:t>
      </w:r>
    </w:p>
    <w:p>
      <w:pPr>
        <w:pStyle w:val="EW"/>
        <w:rPr/>
      </w:pPr>
      <w:r>
        <w:rPr/>
        <w:t>SRS</w:t>
        <w:tab/>
        <w:t>Sounding reference signal</w:t>
      </w:r>
    </w:p>
    <w:p>
      <w:pPr>
        <w:pStyle w:val="EW"/>
        <w:rPr/>
      </w:pPr>
      <w:r>
        <w:rPr/>
        <w:t>SSS</w:t>
        <w:tab/>
        <w:t>Secondary synchronization signal</w:t>
      </w:r>
    </w:p>
    <w:p>
      <w:pPr>
        <w:pStyle w:val="EW"/>
        <w:rPr/>
      </w:pPr>
      <w:r>
        <w:rPr/>
        <w:t>TA</w:t>
        <w:tab/>
        <w:t>Timing advance</w:t>
      </w:r>
    </w:p>
    <w:p>
      <w:pPr>
        <w:pStyle w:val="EW"/>
        <w:rPr/>
      </w:pPr>
      <w:r>
        <w:rPr/>
        <w:t>TAG</w:t>
        <w:tab/>
        <w:t xml:space="preserve">Timing advance group </w:t>
      </w:r>
    </w:p>
    <w:p>
      <w:pPr>
        <w:pStyle w:val="EW"/>
        <w:rPr/>
      </w:pPr>
      <w:r>
        <w:rPr/>
        <w:t>TCI</w:t>
        <w:tab/>
        <w:t>Transmission Configuration Indicator</w:t>
      </w:r>
    </w:p>
    <w:p>
      <w:pPr>
        <w:pStyle w:val="EW"/>
        <w:rPr/>
      </w:pPr>
      <w:r>
        <w:rPr/>
        <w:t>UCI</w:t>
        <w:tab/>
        <w:t>Uplink control information</w:t>
      </w:r>
    </w:p>
    <w:p>
      <w:pPr>
        <w:pStyle w:val="EW"/>
        <w:rPr/>
      </w:pPr>
      <w:r>
        <w:rPr/>
        <w:t>UE</w:t>
        <w:tab/>
        <w:t xml:space="preserve">User equipment </w:t>
      </w:r>
    </w:p>
    <w:p>
      <w:pPr>
        <w:pStyle w:val="EW"/>
        <w:rPr/>
      </w:pPr>
      <w:r>
        <w:rPr/>
        <w:t>UL</w:t>
        <w:tab/>
        <w:t>Uplink</w:t>
      </w:r>
    </w:p>
    <w:p>
      <w:pPr>
        <w:pStyle w:val="EW"/>
        <w:rPr/>
      </w:pPr>
      <w:r>
        <w:rPr/>
        <w:t>UL-SCH</w:t>
        <w:tab/>
        <w:t xml:space="preserve">Uplink shared channel </w:t>
      </w:r>
    </w:p>
    <w:p>
      <w:pPr>
        <w:pStyle w:val="EW"/>
        <w:rPr/>
      </w:pPr>
      <w:r>
        <w:rPr/>
        <w:t>USS</w:t>
        <w:tab/>
        <w:t>UE-specific search space</w:t>
      </w:r>
    </w:p>
    <w:p>
      <w:pPr>
        <w:pStyle w:val="EW"/>
        <w:rPr/>
      </w:pPr>
      <w:r>
        <w:rPr/>
      </w:r>
      <w:r>
        <w:br w:type="page"/>
      </w:r>
    </w:p>
    <w:p>
      <w:pPr>
        <w:pStyle w:val="1"/>
        <w:tabs>
          <w:tab w:val="clear" w:pos="284"/>
          <w:tab w:val="left" w:pos="1134" w:leader="none"/>
        </w:tabs>
        <w:ind w:left="0" w:hanging="0"/>
        <w:rPr/>
      </w:pPr>
      <w:bookmarkStart w:id="43" w:name="_Toc51963666"/>
      <w:bookmarkStart w:id="44" w:name="_Toc44877035"/>
      <w:bookmarkStart w:id="45" w:name="_Toc26719375"/>
      <w:bookmarkStart w:id="46" w:name="_Toc20311550"/>
      <w:bookmarkStart w:id="47" w:name="_Toc12021438"/>
      <w:r>
        <w:rPr/>
        <w:t>4</w:t>
        <w:tab/>
        <w:t>Synchronization procedures</w:t>
      </w:r>
      <w:bookmarkEnd w:id="43"/>
      <w:bookmarkEnd w:id="44"/>
      <w:bookmarkEnd w:id="45"/>
      <w:bookmarkEnd w:id="46"/>
      <w:bookmarkEnd w:id="47"/>
    </w:p>
    <w:p>
      <w:pPr>
        <w:pStyle w:val="2"/>
        <w:rPr/>
      </w:pPr>
      <w:bookmarkStart w:id="48" w:name="_Toc51963667"/>
      <w:bookmarkStart w:id="49" w:name="_Toc44877036"/>
      <w:bookmarkStart w:id="50" w:name="_Toc26719376"/>
      <w:bookmarkStart w:id="51" w:name="_Toc20311551"/>
      <w:bookmarkStart w:id="52" w:name="_Toc12021439"/>
      <w:r>
        <w:rPr/>
        <w:t>4.1</w:t>
        <w:tab/>
        <w:t>Cell search</w:t>
      </w:r>
      <w:bookmarkEnd w:id="48"/>
      <w:bookmarkEnd w:id="49"/>
      <w:bookmarkEnd w:id="50"/>
      <w:bookmarkEnd w:id="51"/>
      <w:bookmarkEnd w:id="52"/>
    </w:p>
    <w:p>
      <w:pPr>
        <w:pStyle w:val="Normal"/>
        <w:rPr/>
      </w:pPr>
      <w:r>
        <w:rPr/>
        <w:t xml:space="preserve">Cell search is the procedure for a UE to acquire time and frequency synchronization with a cell and to detect the physical layer Cell ID of the cell. </w:t>
      </w:r>
    </w:p>
    <w:p>
      <w:pPr>
        <w:pStyle w:val="Normal"/>
        <w:rPr>
          <w:color w:val="2A6099"/>
        </w:rPr>
      </w:pPr>
      <w:r>
        <w:rPr>
          <w:color w:val="2A6099"/>
        </w:rPr>
        <w:t>セルサーチとは、ＵＥがセルとの時間・周波数同期を取得し、セルの物理層のセルＩＤを検出するための手順である。</w:t>
      </w:r>
    </w:p>
    <w:p>
      <w:pPr>
        <w:pStyle w:val="Normal"/>
        <w:rPr/>
      </w:pPr>
      <w:r>
        <w:rPr/>
        <w:t xml:space="preserve">A UE receives the following synchronization signals (SS) in order to perform cell search: the primary synchronization signal (PSS) and secondary synchronization signal (SSS) as defined in [4, TS 38.211]. </w:t>
      </w:r>
    </w:p>
    <w:p>
      <w:pPr>
        <w:pStyle w:val="Normal"/>
        <w:rPr>
          <w:color w:val="2A6099"/>
        </w:rPr>
      </w:pPr>
      <w:r>
        <w:rPr>
          <w:color w:val="2A6099"/>
        </w:rPr>
        <w:t xml:space="preserve">UE </w:t>
      </w:r>
      <w:r>
        <w:rPr>
          <w:color w:val="2A6099"/>
        </w:rPr>
        <w:t>は、セルサーチを行うために以下の同期信号（</w:t>
      </w:r>
      <w:r>
        <w:rPr>
          <w:color w:val="2A6099"/>
        </w:rPr>
        <w:t>SS</w:t>
      </w:r>
      <w:r>
        <w:rPr>
          <w:color w:val="2A6099"/>
        </w:rPr>
        <w:t>）を受信する。</w:t>
      </w:r>
    </w:p>
    <w:p>
      <w:pPr>
        <w:pStyle w:val="Normal"/>
        <w:rPr>
          <w:color w:val="2A6099"/>
        </w:rPr>
      </w:pPr>
      <w:r>
        <w:rPr>
          <w:color w:val="2A6099"/>
        </w:rPr>
        <w:t>[4, TS 38.211]</w:t>
      </w:r>
      <w:r>
        <w:rPr>
          <w:color w:val="2A6099"/>
        </w:rPr>
        <w:t>で定義されているように、一次同期信号（</w:t>
      </w:r>
      <w:r>
        <w:rPr>
          <w:color w:val="2A6099"/>
        </w:rPr>
        <w:t>PSS</w:t>
      </w:r>
      <w:r>
        <w:rPr>
          <w:color w:val="2A6099"/>
        </w:rPr>
        <w:t>）と二次同期信号（</w:t>
      </w:r>
      <w:r>
        <w:rPr>
          <w:color w:val="2A6099"/>
        </w:rPr>
        <w:t>SSS</w:t>
      </w:r>
      <w:r>
        <w:rPr>
          <w:color w:val="2A6099"/>
        </w:rPr>
        <w:t>）である。</w:t>
      </w:r>
    </w:p>
    <w:p>
      <w:pPr>
        <w:pStyle w:val="Normal"/>
        <w:spacing w:lineRule="auto" w:line="259" w:before="0" w:after="160"/>
        <w:rPr/>
      </w:pPr>
      <w:r>
        <w:rPr/>
        <w:t>A UE assumes that reception occasions of a physical broadcast channel (PBCH), PSS, and SSS are in consecutive symbols, as defined in [4, TS 38.211], and form a SS/PBCH block. The UE assumes that SSS, PBCH DM-RS, and PBCH data have same EPRE. The UE</w:t>
      </w:r>
      <w:r>
        <w:rPr>
          <w:rFonts w:eastAsia="MS Mincho"/>
        </w:rPr>
        <w:t xml:space="preserve"> may assume that the ratio of PSS EPRE to SSS EPRE in a SS/PBCH block is either 0 dB or 3 dB</w:t>
      </w:r>
      <w:r>
        <w:rPr/>
        <w:t>. If the UE has not been provided dedicated higher layer parameters, the UE may assume that the ratio of PDCCH DMRS EPRE to SSS EPRE is within -8 dB and 8 dB when the UE monitors PDCCHs for a DCI format 1_0 with CRC scrambled by SI-RNTI, P-RNTI, or RA-RNTI.</w:t>
      </w:r>
    </w:p>
    <w:p>
      <w:pPr>
        <w:pStyle w:val="Normal"/>
        <w:spacing w:lineRule="auto" w:line="259" w:before="0" w:after="160"/>
        <w:rPr>
          <w:color w:val="2A6099"/>
        </w:rPr>
      </w:pPr>
      <w:r>
        <w:rPr>
          <w:color w:val="2A6099"/>
        </w:rPr>
        <w:t xml:space="preserve">UE </w:t>
      </w:r>
      <w:r>
        <w:rPr>
          <w:color w:val="2A6099"/>
        </w:rPr>
        <w:t>は、物理ブロードキャストチャネル（</w:t>
      </w:r>
      <w:r>
        <w:rPr>
          <w:color w:val="2A6099"/>
        </w:rPr>
        <w:t>PBCH</w:t>
      </w:r>
      <w:r>
        <w:rPr>
          <w:color w:val="2A6099"/>
        </w:rPr>
        <w:t>）、</w:t>
      </w:r>
      <w:r>
        <w:rPr>
          <w:color w:val="2A6099"/>
        </w:rPr>
        <w:t>PSS</w:t>
      </w:r>
      <w:r>
        <w:rPr>
          <w:color w:val="2A6099"/>
        </w:rPr>
        <w:t>、</w:t>
      </w:r>
      <w:r>
        <w:rPr>
          <w:color w:val="2A6099"/>
        </w:rPr>
        <w:t xml:space="preserve">SSS </w:t>
      </w:r>
      <w:r>
        <w:rPr>
          <w:color w:val="2A6099"/>
        </w:rPr>
        <w:t>の受信機会が、</w:t>
      </w:r>
      <w:r>
        <w:rPr>
          <w:color w:val="2A6099"/>
        </w:rPr>
        <w:t>[4, TS 38.211]</w:t>
      </w:r>
      <w:r>
        <w:rPr>
          <w:color w:val="2A6099"/>
        </w:rPr>
        <w:t>で定義されているように、連続したシンボルであり、</w:t>
      </w:r>
      <w:r>
        <w:rPr>
          <w:color w:val="2A6099"/>
        </w:rPr>
        <w:t xml:space="preserve">SS/PBCH </w:t>
      </w:r>
      <w:r>
        <w:rPr>
          <w:color w:val="2A6099"/>
        </w:rPr>
        <w:t>ブロックを形成していると仮定する。</w:t>
      </w:r>
    </w:p>
    <w:p>
      <w:pPr>
        <w:pStyle w:val="Normal"/>
        <w:spacing w:lineRule="auto" w:line="259" w:before="0" w:after="160"/>
        <w:rPr>
          <w:color w:val="2A6099"/>
        </w:rPr>
      </w:pPr>
      <w:r>
        <w:rPr>
          <w:color w:val="2A6099"/>
        </w:rPr>
        <w:t>UE</w:t>
      </w:r>
      <w:r>
        <w:rPr>
          <w:color w:val="2A6099"/>
        </w:rPr>
        <w:t>は、</w:t>
      </w:r>
      <w:r>
        <w:rPr>
          <w:color w:val="2A6099"/>
        </w:rPr>
        <w:t>SSS</w:t>
      </w:r>
      <w:r>
        <w:rPr>
          <w:color w:val="2A6099"/>
        </w:rPr>
        <w:t>、</w:t>
      </w:r>
      <w:r>
        <w:rPr>
          <w:color w:val="2A6099"/>
        </w:rPr>
        <w:t>PBCH DM-RS</w:t>
      </w:r>
      <w:r>
        <w:rPr>
          <w:color w:val="2A6099"/>
        </w:rPr>
        <w:t>、および</w:t>
      </w:r>
      <w:r>
        <w:rPr>
          <w:color w:val="2A6099"/>
        </w:rPr>
        <w:t>PBCH</w:t>
      </w:r>
      <w:r>
        <w:rPr>
          <w:color w:val="2A6099"/>
        </w:rPr>
        <w:t>データが同じ</w:t>
      </w:r>
      <w:r>
        <w:rPr>
          <w:color w:val="2A6099"/>
        </w:rPr>
        <w:t>EPRE</w:t>
      </w:r>
      <w:r>
        <w:rPr>
          <w:color w:val="2A6099"/>
        </w:rPr>
        <w:t>を有すると仮定する。</w:t>
      </w:r>
    </w:p>
    <w:p>
      <w:pPr>
        <w:pStyle w:val="Normal"/>
        <w:spacing w:lineRule="auto" w:line="259" w:before="0" w:after="160"/>
        <w:rPr>
          <w:color w:val="2A6099"/>
        </w:rPr>
      </w:pPr>
      <w:r>
        <w:rPr>
          <w:color w:val="2A6099"/>
        </w:rPr>
        <w:t>UE</w:t>
      </w:r>
      <w:r>
        <w:rPr>
          <w:color w:val="2A6099"/>
        </w:rPr>
        <w:t>は、</w:t>
      </w:r>
      <w:r>
        <w:rPr>
          <w:color w:val="2A6099"/>
        </w:rPr>
        <w:t>SS/PBCH</w:t>
      </w:r>
      <w:r>
        <w:rPr>
          <w:color w:val="2A6099"/>
        </w:rPr>
        <w:t>ブロックにおける</w:t>
      </w:r>
      <w:r>
        <w:rPr>
          <w:color w:val="2A6099"/>
        </w:rPr>
        <w:t>SSS EPRE</w:t>
      </w:r>
      <w:r>
        <w:rPr>
          <w:color w:val="2A6099"/>
        </w:rPr>
        <w:t>に対する</w:t>
      </w:r>
      <w:r>
        <w:rPr>
          <w:color w:val="2A6099"/>
        </w:rPr>
        <w:t>PSS EPRE</w:t>
      </w:r>
      <w:r>
        <w:rPr>
          <w:color w:val="2A6099"/>
        </w:rPr>
        <w:t>の比率が</w:t>
      </w:r>
      <w:r>
        <w:rPr>
          <w:color w:val="2A6099"/>
        </w:rPr>
        <w:t>0 dB</w:t>
      </w:r>
      <w:r>
        <w:rPr>
          <w:color w:val="2A6099"/>
        </w:rPr>
        <w:t>または</w:t>
      </w:r>
      <w:r>
        <w:rPr>
          <w:color w:val="2A6099"/>
        </w:rPr>
        <w:t>3 dB</w:t>
      </w:r>
      <w:r>
        <w:rPr>
          <w:color w:val="2A6099"/>
        </w:rPr>
        <w:t>であると仮定してもよい。</w:t>
      </w:r>
    </w:p>
    <w:p>
      <w:pPr>
        <w:pStyle w:val="Normal"/>
        <w:spacing w:lineRule="auto" w:line="259" w:before="0" w:after="160"/>
        <w:rPr>
          <w:color w:val="2A6099"/>
        </w:rPr>
      </w:pPr>
      <w:r>
        <w:rPr>
          <w:color w:val="2A6099"/>
        </w:rPr>
        <w:t>UE</w:t>
      </w:r>
      <w:r>
        <w:rPr>
          <w:color w:val="2A6099"/>
        </w:rPr>
        <w:t>が専用の上位層パラメータを提供していない場合、</w:t>
      </w:r>
      <w:r>
        <w:rPr>
          <w:color w:val="2A6099"/>
        </w:rPr>
        <w:t>UE</w:t>
      </w:r>
      <w:r>
        <w:rPr>
          <w:color w:val="2A6099"/>
        </w:rPr>
        <w:t>は、</w:t>
      </w:r>
      <w:r>
        <w:rPr>
          <w:color w:val="2A6099"/>
        </w:rPr>
        <w:t>SI-RNTI</w:t>
      </w:r>
      <w:r>
        <w:rPr>
          <w:color w:val="2A6099"/>
        </w:rPr>
        <w:t>、</w:t>
      </w:r>
      <w:r>
        <w:rPr>
          <w:color w:val="2A6099"/>
        </w:rPr>
        <w:t>P-RNTI</w:t>
      </w:r>
      <w:r>
        <w:rPr>
          <w:color w:val="2A6099"/>
        </w:rPr>
        <w:t>、または</w:t>
      </w:r>
      <w:r>
        <w:rPr>
          <w:color w:val="2A6099"/>
        </w:rPr>
        <w:t>RA-RNTI</w:t>
      </w:r>
      <w:r>
        <w:rPr>
          <w:color w:val="2A6099"/>
        </w:rPr>
        <w:t>によって</w:t>
      </w:r>
      <w:r>
        <w:rPr>
          <w:color w:val="2A6099"/>
        </w:rPr>
        <w:t>CRC</w:t>
      </w:r>
      <w:r>
        <w:rPr>
          <w:color w:val="2A6099"/>
        </w:rPr>
        <w:t>がスクランブルされた</w:t>
      </w:r>
      <w:r>
        <w:rPr>
          <w:color w:val="2A6099"/>
        </w:rPr>
        <w:t>DCI</w:t>
      </w:r>
      <w:r>
        <w:rPr>
          <w:color w:val="2A6099"/>
        </w:rPr>
        <w:t>フォーマット</w:t>
      </w:r>
      <w:r>
        <w:rPr>
          <w:color w:val="2A6099"/>
        </w:rPr>
        <w:t>1_0</w:t>
      </w:r>
      <w:r>
        <w:rPr>
          <w:color w:val="2A6099"/>
        </w:rPr>
        <w:t>に対する</w:t>
      </w:r>
      <w:r>
        <w:rPr>
          <w:color w:val="2A6099"/>
        </w:rPr>
        <w:t>PDCCH</w:t>
      </w:r>
      <w:r>
        <w:rPr>
          <w:color w:val="2A6099"/>
        </w:rPr>
        <w:t>を監視するとき、</w:t>
      </w:r>
      <w:r>
        <w:rPr>
          <w:color w:val="2A6099"/>
        </w:rPr>
        <w:t>PDCCH DMRS EPRE</w:t>
      </w:r>
      <w:r>
        <w:rPr>
          <w:color w:val="2A6099"/>
        </w:rPr>
        <w:t>と</w:t>
      </w:r>
      <w:r>
        <w:rPr>
          <w:color w:val="2A6099"/>
        </w:rPr>
        <w:t>SSS EPRE</w:t>
      </w:r>
      <w:r>
        <w:rPr>
          <w:color w:val="2A6099"/>
        </w:rPr>
        <w:t>の比が</w:t>
      </w:r>
      <w:r>
        <w:rPr>
          <w:color w:val="2A6099"/>
        </w:rPr>
        <w:t>-8dB</w:t>
      </w:r>
      <w:r>
        <w:rPr>
          <w:color w:val="2A6099"/>
        </w:rPr>
        <w:t>以内、</w:t>
      </w:r>
      <w:r>
        <w:rPr>
          <w:color w:val="2A6099"/>
        </w:rPr>
        <w:t>8dB</w:t>
      </w:r>
      <w:r>
        <w:rPr>
          <w:color w:val="2A6099"/>
        </w:rPr>
        <w:t>以内であると仮定してもよい。</w:t>
      </w:r>
    </w:p>
    <w:p>
      <w:pPr>
        <w:pStyle w:val="Normal"/>
        <w:rPr>
          <w:lang w:eastAsia="ja-JP"/>
        </w:rPr>
      </w:pPr>
      <w:r>
        <w:rPr/>
        <w:t xml:space="preserve">For a half frame with SS/PBCH blocks, the first symbol indexes for candidate SS/PBCH blocks are determined according to the SCS of SS/PBCH blocks as follows, </w:t>
      </w:r>
      <w:r>
        <w:rPr>
          <w:lang w:eastAsia="ja-JP"/>
        </w:rPr>
        <w:t>where index 0 corresponds to the first symbol of the first slot in a half-frame</w:t>
      </w:r>
      <w:r>
        <w:rPr/>
        <w:t xml:space="preserve">. </w:t>
      </w:r>
    </w:p>
    <w:p>
      <w:pPr>
        <w:pStyle w:val="Normal"/>
        <w:rPr>
          <w:color w:val="2A6099"/>
        </w:rPr>
      </w:pPr>
      <w:r>
        <w:rPr>
          <w:color w:val="2A6099"/>
          <w:lang w:eastAsia="ja-JP"/>
        </w:rPr>
        <w:t>ＳＳ／ＰＢＣＨブロックを有するハーフフレームでは、候補ＳＳ／ＰＢＣＨブロックの第１シンボルインデックスは、ＳＳ／ＰＢＣＨブロックのＳＣＳに従って以下のように決定され、インデックス０はハーフフレームの第１スロットの第１シンボルに対応する。</w:t>
      </w:r>
    </w:p>
    <w:p>
      <w:pPr>
        <w:pStyle w:val="B11"/>
        <w:rPr>
          <w:lang w:eastAsia="ja-JP"/>
        </w:rPr>
      </w:pPr>
      <w:r>
        <w:rPr>
          <w:lang w:eastAsia="ja-JP"/>
        </w:rPr>
        <w:t>-</w:t>
        <w:tab/>
        <w:t xml:space="preserve">Case A - 15 kHz </w:t>
      </w:r>
      <w:r>
        <w:rPr/>
        <w:t>SCS</w:t>
      </w:r>
      <w:r>
        <w:rPr>
          <w:lang w:eastAsia="ja-JP"/>
        </w:rPr>
        <w:t xml:space="preserve">: the first symbols of the candidate SS/PBCH blocks have indexes of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m:t xml:space="preserve"> </m:t>
            </m:r>
            <m:r>
              <w:rPr>
                <w:rFonts w:ascii="Cambria Math" w:hAnsi="Cambria Math"/>
              </w:rPr>
              <m:t xml:space="preserve">8</m:t>
            </m:r>
          </m:e>
        </m:d>
        <m:r>
          <w:rPr>
            <w:rFonts w:ascii="Cambria Math" w:hAnsi="Cambria Math"/>
          </w:rPr>
          <m:t xml:space="preserve">+</m:t>
        </m:r>
        <m:r>
          <m:rPr>
            <m:lit/>
            <m:nor/>
          </m:rPr>
          <w:rPr>
            <w:rFonts w:ascii="Cambria Math" w:hAnsi="Cambria Math"/>
          </w:rPr>
          <m:t xml:space="preserve">14</m:t>
        </m:r>
        <m:r>
          <w:rPr>
            <w:rFonts w:ascii="Cambria Math" w:hAnsi="Cambria Math"/>
          </w:rPr>
          <m:t xml:space="preserve">⋅</m:t>
        </m:r>
        <m:r>
          <w:rPr>
            <w:rFonts w:ascii="Cambria Math" w:hAnsi="Cambria Math"/>
          </w:rPr>
          <m:t xml:space="preserve">n</m:t>
        </m:r>
      </m:oMath>
      <w:r>
        <w:rPr/>
        <w:t xml:space="preserve">. For carrier frequencies smaller than or equal to 3 GHz,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t>. For carrier frequencies</w:t>
      </w:r>
      <w:r>
        <w:rPr>
          <w:lang w:val="en-US"/>
        </w:rPr>
        <w:t xml:space="preserve"> within FR1</w:t>
      </w:r>
      <w:r>
        <w:rPr/>
        <w:t xml:space="preserve"> larger than 3 GHz,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oMath>
      <w:r>
        <w:rPr>
          <w:lang w:eastAsia="ja-JP"/>
        </w:rPr>
        <w:t>.</w:t>
      </w:r>
    </w:p>
    <w:p>
      <w:pPr>
        <w:pStyle w:val="B11"/>
        <w:rPr>
          <w:color w:val="2A6099"/>
        </w:rPr>
      </w:pPr>
      <w:r>
        <w:rPr>
          <w:color w:val="2A6099"/>
          <w:lang w:eastAsia="ja-JP"/>
        </w:rPr>
        <w:t>-</w:t>
        <w:tab/>
        <w:t xml:space="preserve">Case A - 15 kHz SCS: </w:t>
      </w:r>
      <w:r>
        <w:rPr>
          <w:color w:val="2A6099"/>
          <w:lang w:eastAsia="ja-JP"/>
        </w:rPr>
        <w:t xml:space="preserve">候補 </w:t>
      </w:r>
      <w:r>
        <w:rPr>
          <w:color w:val="2A6099"/>
          <w:lang w:eastAsia="ja-JP"/>
        </w:rPr>
        <w:t xml:space="preserve">SS/PBCH </w:t>
      </w:r>
      <w:r>
        <w:rPr>
          <w:color w:val="2A6099"/>
          <w:lang w:eastAsia="ja-JP"/>
        </w:rPr>
        <w:t xml:space="preserve">ブロックの最初のシンボルは </w:t>
      </w:r>
      <w:r>
        <w:rPr>
          <w:color w:val="2A6099"/>
          <w:lang w:eastAsia="ja-JP"/>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m:t xml:space="preserve"> </m:t>
            </m:r>
            <m:r>
              <w:rPr>
                <w:rFonts w:ascii="Cambria Math" w:hAnsi="Cambria Math"/>
              </w:rPr>
              <m:t xml:space="preserve">8</m:t>
            </m:r>
          </m:e>
        </m:d>
        <m:r>
          <w:rPr>
            <w:rFonts w:ascii="Cambria Math" w:hAnsi="Cambria Math"/>
          </w:rPr>
          <m:t xml:space="preserve">+</m:t>
        </m:r>
        <m:r>
          <m:rPr>
            <m:lit/>
            <m:nor/>
          </m:rPr>
          <w:rPr>
            <w:rFonts w:ascii="Cambria Math" w:hAnsi="Cambria Math"/>
          </w:rPr>
          <m:t xml:space="preserve">14</m:t>
        </m:r>
        <m:r>
          <w:rPr>
            <w:rFonts w:ascii="Cambria Math" w:hAnsi="Cambria Math"/>
          </w:rPr>
          <m:t xml:space="preserve">⋅</m:t>
        </m:r>
        <m:r>
          <w:rPr>
            <w:rFonts w:ascii="Cambria Math" w:hAnsi="Cambria Math"/>
          </w:rPr>
          <m:t xml:space="preserve">n</m:t>
        </m:r>
      </m:oMath>
      <w:r>
        <w:rPr>
          <w:color w:val="2A6099"/>
          <w:lang w:eastAsia="ja-JP"/>
        </w:rPr>
        <w:t xml:space="preserve"> のインデックスを持つ。</w:t>
      </w:r>
      <w:r>
        <w:rPr>
          <w:color w:val="2A6099"/>
          <w:lang w:eastAsia="ja-JP"/>
        </w:rPr>
        <w:t xml:space="preserve">3 GHz </w:t>
      </w:r>
      <w:r>
        <w:rPr>
          <w:color w:val="2A6099"/>
          <w:lang w:eastAsia="ja-JP"/>
        </w:rPr>
        <w:t>以下のキャリア周波数の場合、</w:t>
      </w:r>
      <w:r>
        <w:rPr>
          <w:color w:val="2A6099"/>
          <w:lang w:eastAsia="ja-JP"/>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color w:val="2A6099"/>
          <w:lang w:eastAsia="ja-JP"/>
        </w:rPr>
        <w:t xml:space="preserve">. FR1 </w:t>
      </w:r>
      <w:r>
        <w:rPr>
          <w:color w:val="2A6099"/>
          <w:lang w:eastAsia="ja-JP"/>
        </w:rPr>
        <w:t xml:space="preserve">内のキャリア周波数が </w:t>
      </w:r>
      <w:r>
        <w:rPr>
          <w:color w:val="2A6099"/>
          <w:lang w:eastAsia="ja-JP"/>
        </w:rPr>
        <w:t xml:space="preserve">3 GHz </w:t>
      </w:r>
      <w:r>
        <w:rPr>
          <w:color w:val="2A6099"/>
          <w:lang w:eastAsia="ja-JP"/>
        </w:rPr>
        <w:t>よりも大きい場合、</w:t>
      </w:r>
      <w:r>
        <w:rPr>
          <w:color w:val="2A6099"/>
          <w:lang w:eastAsia="ja-JP"/>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oMath>
      <w:r>
        <w:rPr>
          <w:color w:val="2A6099"/>
          <w:lang w:eastAsia="ja-JP"/>
        </w:rPr>
        <w:t>.</w:t>
      </w:r>
    </w:p>
    <w:p>
      <w:pPr>
        <w:pStyle w:val="B11"/>
        <w:rPr>
          <w:lang w:eastAsia="ja-JP"/>
        </w:rPr>
      </w:pPr>
      <w:r>
        <w:rPr>
          <w:lang w:eastAsia="ja-JP"/>
        </w:rPr>
        <w:t>-</w:t>
        <w:tab/>
        <w:t xml:space="preserve">Case B - 30 kHz </w:t>
      </w:r>
      <w:r>
        <w:rPr/>
        <w:t>SCS</w:t>
      </w:r>
      <w:r>
        <w:rPr>
          <w:lang w:eastAsia="ja-JP"/>
        </w:rPr>
        <w:t xml:space="preserve">: the first symbols of the candidate SS/PBCH blocks have indexes </w:t>
      </w:r>
      <w:r>
        <w:rPr/>
      </w:r>
      <m:oMath xmlns:m="http://schemas.openxmlformats.org/officeDocument/2006/math">
        <m:d>
          <m:dPr>
            <m:begChr m:val="{"/>
            <m:endChr m:val="}"/>
          </m:dPr>
          <m:e>
            <m:r>
              <w:rPr>
                <w:rFonts w:ascii="Cambria Math" w:hAnsi="Cambria Math"/>
              </w:rPr>
              <m:t xml:space="preserve">4</m:t>
            </m:r>
            <m:r>
              <w:rPr>
                <w:rFonts w:ascii="Cambria Math" w:hAnsi="Cambria Math"/>
              </w:rPr>
              <m:t xml:space="preserve">,</m:t>
            </m:r>
            <m:r>
              <m:t xml:space="preserve"> </m:t>
            </m:r>
            <m:r>
              <w:rPr>
                <w:rFonts w:ascii="Cambria Math" w:hAnsi="Cambria Math"/>
              </w:rPr>
              <m:t xml:space="preserve">8</m:t>
            </m:r>
            <m:r>
              <w:rPr>
                <w:rFonts w:ascii="Cambria Math" w:hAnsi="Cambria Math"/>
              </w:rPr>
              <m:t xml:space="preserve">,</m:t>
            </m:r>
            <m:r>
              <m:t xml:space="preserve"> </m:t>
            </m:r>
            <m:r>
              <m:rPr>
                <m:lit/>
                <m:nor/>
              </m:rPr>
              <w:rPr>
                <w:rFonts w:ascii="Cambria Math" w:hAnsi="Cambria Math"/>
              </w:rPr>
              <m:t xml:space="preserve">16</m:t>
            </m:r>
            <m:r>
              <w:rPr>
                <w:rFonts w:ascii="Cambria Math" w:hAnsi="Cambria Math"/>
              </w:rPr>
              <m:t xml:space="preserve">,</m:t>
            </m:r>
            <m:r>
              <m:t xml:space="preserve"> </m:t>
            </m:r>
            <m:r>
              <m:rPr>
                <m:lit/>
                <m:nor/>
              </m:rPr>
              <w:rPr>
                <w:rFonts w:ascii="Cambria Math" w:hAnsi="Cambria Math"/>
              </w:rPr>
              <m:t xml:space="preserve">20</m:t>
            </m:r>
          </m:e>
        </m:d>
        <m: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n</m:t>
        </m:r>
      </m:oMath>
      <w:r>
        <w:rPr>
          <w:lang w:eastAsia="ja-JP"/>
        </w:rPr>
        <w:t xml:space="preserve">. </w:t>
      </w:r>
      <w:r>
        <w:rPr/>
        <w:t xml:space="preserve">For carrier frequencies smaller than or equal to 3 GHz,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t>. For carrier frequencies</w:t>
      </w:r>
      <w:r>
        <w:rPr>
          <w:lang w:val="en-US"/>
        </w:rPr>
        <w:t xml:space="preserve"> within FR1</w:t>
      </w:r>
      <w:r>
        <w:rPr/>
        <w:t xml:space="preserve"> larger than 3 GHz,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t>.</w:t>
      </w:r>
    </w:p>
    <w:p>
      <w:pPr>
        <w:pStyle w:val="B11"/>
        <w:rPr>
          <w:lang w:eastAsia="ja-JP"/>
        </w:rPr>
      </w:pPr>
      <w:r>
        <w:rPr>
          <w:lang w:eastAsia="ja-JP"/>
        </w:rPr>
        <w:t>-</w:t>
        <w:tab/>
        <w:t xml:space="preserve">Case B - 30 kHz SCS: </w:t>
      </w:r>
      <w:r>
        <w:rPr>
          <w:color w:val="2A6099"/>
          <w:lang w:eastAsia="ja-JP"/>
        </w:rPr>
        <w:t xml:space="preserve">候補 </w:t>
      </w:r>
      <w:r>
        <w:rPr>
          <w:color w:val="2A6099"/>
          <w:lang w:eastAsia="ja-JP"/>
        </w:rPr>
        <w:t xml:space="preserve">SS/PBCH </w:t>
      </w:r>
      <w:r>
        <w:rPr>
          <w:color w:val="2A6099"/>
          <w:lang w:eastAsia="ja-JP"/>
        </w:rPr>
        <w:t xml:space="preserve">ブロックの最初のシンボルは </w:t>
      </w:r>
      <w:r>
        <w:rPr>
          <w:color w:val="2A6099"/>
          <w:lang w:eastAsia="ja-JP"/>
        </w:rPr>
      </w:r>
      <m:oMath xmlns:m="http://schemas.openxmlformats.org/officeDocument/2006/math">
        <m:d>
          <m:dPr>
            <m:begChr m:val="{"/>
            <m:endChr m:val="}"/>
          </m:dPr>
          <m:e>
            <m:r>
              <w:rPr>
                <w:rFonts w:ascii="Cambria Math" w:hAnsi="Cambria Math"/>
              </w:rPr>
              <m:t xml:space="preserve">4</m:t>
            </m:r>
            <m:r>
              <w:rPr>
                <w:rFonts w:ascii="Cambria Math" w:hAnsi="Cambria Math"/>
              </w:rPr>
              <m:t xml:space="preserve">,</m:t>
            </m:r>
            <m:r>
              <m:t xml:space="preserve"> </m:t>
            </m:r>
            <m:r>
              <w:rPr>
                <w:rFonts w:ascii="Cambria Math" w:hAnsi="Cambria Math"/>
              </w:rPr>
              <m:t xml:space="preserve">8</m:t>
            </m:r>
            <m:r>
              <w:rPr>
                <w:rFonts w:ascii="Cambria Math" w:hAnsi="Cambria Math"/>
              </w:rPr>
              <m:t xml:space="preserve">,</m:t>
            </m:r>
            <m:r>
              <m:t xml:space="preserve"> </m:t>
            </m:r>
            <m:r>
              <m:rPr>
                <m:lit/>
                <m:nor/>
              </m:rPr>
              <w:rPr>
                <w:rFonts w:ascii="Cambria Math" w:hAnsi="Cambria Math"/>
              </w:rPr>
              <m:t xml:space="preserve">16</m:t>
            </m:r>
            <m:r>
              <w:rPr>
                <w:rFonts w:ascii="Cambria Math" w:hAnsi="Cambria Math"/>
              </w:rPr>
              <m:t xml:space="preserve">,</m:t>
            </m:r>
            <m:r>
              <m:t xml:space="preserve"> </m:t>
            </m:r>
            <m:r>
              <m:rPr>
                <m:lit/>
                <m:nor/>
              </m:rPr>
              <w:rPr>
                <w:rFonts w:ascii="Cambria Math" w:hAnsi="Cambria Math"/>
              </w:rPr>
              <m:t xml:space="preserve">20</m:t>
            </m:r>
          </m:e>
        </m:d>
        <m: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n</m:t>
        </m:r>
      </m:oMath>
      <w:r>
        <w:rPr>
          <w:color w:val="2A6099"/>
          <w:lang w:eastAsia="ja-JP"/>
        </w:rPr>
        <w:t xml:space="preserve"> のインデックスを持つ。</w:t>
      </w:r>
      <w:r>
        <w:rPr>
          <w:color w:val="2A6099"/>
          <w:lang w:eastAsia="ja-JP"/>
        </w:rPr>
        <w:t xml:space="preserve">3 GHz </w:t>
      </w:r>
      <w:r>
        <w:rPr>
          <w:color w:val="2A6099"/>
          <w:lang w:eastAsia="ja-JP"/>
        </w:rPr>
        <w:t>以下のキャリア周波数の場合、</w:t>
      </w:r>
      <w:r>
        <w:rPr>
          <w:color w:val="2A6099"/>
          <w:lang w:eastAsia="ja-JP"/>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color w:val="2A6099"/>
          <w:lang w:eastAsia="ja-JP"/>
        </w:rPr>
        <w:t xml:space="preserve">. FR1 </w:t>
      </w:r>
      <w:r>
        <w:rPr>
          <w:color w:val="2A6099"/>
          <w:lang w:eastAsia="ja-JP"/>
        </w:rPr>
        <w:t xml:space="preserve">内のキャリア周波数が </w:t>
      </w:r>
      <w:r>
        <w:rPr>
          <w:color w:val="2A6099"/>
          <w:lang w:eastAsia="ja-JP"/>
        </w:rPr>
        <w:t xml:space="preserve">3 GHz </w:t>
      </w:r>
      <w:r>
        <w:rPr>
          <w:color w:val="2A6099"/>
          <w:lang w:eastAsia="ja-JP"/>
        </w:rPr>
        <w:t>よりも大きい場合、</w:t>
      </w:r>
      <w:r>
        <w:rPr>
          <w:color w:val="2A6099"/>
          <w:lang w:eastAsia="ja-JP"/>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color w:val="2A6099"/>
          <w:lang w:eastAsia="ja-JP"/>
        </w:rPr>
        <w:t>.</w:t>
      </w:r>
    </w:p>
    <w:p>
      <w:pPr>
        <w:pStyle w:val="B11"/>
        <w:rPr>
          <w:rFonts w:eastAsia="" w:eastAsiaTheme="minorEastAsia"/>
          <w:lang w:val="en-GB" w:eastAsia="zh-CN"/>
        </w:rPr>
      </w:pPr>
      <w:r>
        <w:rPr>
          <w:lang w:eastAsia="ja-JP"/>
        </w:rPr>
        <w:t>-</w:t>
        <w:tab/>
        <w:t xml:space="preserve">Case C - 30 kHz </w:t>
      </w:r>
      <w:r>
        <w:rPr/>
        <w:t>SCS</w:t>
      </w:r>
      <w:r>
        <w:rPr>
          <w:lang w:eastAsia="ja-JP"/>
        </w:rPr>
        <w:t xml:space="preserve">: the first symbols of the candidate SS/PBCH blocks have indexes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m:t xml:space="preserve"> </m:t>
            </m:r>
            <m:r>
              <w:rPr>
                <w:rFonts w:ascii="Cambria Math" w:hAnsi="Cambria Math"/>
              </w:rPr>
              <m:t xml:space="preserve">8</m:t>
            </m:r>
          </m:e>
        </m:d>
        <m:r>
          <w:rPr>
            <w:rFonts w:ascii="Cambria Math" w:hAnsi="Cambria Math"/>
          </w:rPr>
          <m:t xml:space="preserve">+</m:t>
        </m:r>
        <m:r>
          <m:rPr>
            <m:lit/>
            <m:nor/>
          </m:rPr>
          <w:rPr>
            <w:rFonts w:ascii="Cambria Math" w:hAnsi="Cambria Math"/>
          </w:rPr>
          <m:t xml:space="preserve">14</m:t>
        </m:r>
        <m:r>
          <w:rPr>
            <w:rFonts w:ascii="Cambria Math" w:hAnsi="Cambria Math"/>
          </w:rPr>
          <m:t xml:space="preserve">⋅</m:t>
        </m:r>
        <m:r>
          <w:rPr>
            <w:rFonts w:ascii="Cambria Math" w:hAnsi="Cambria Math"/>
          </w:rPr>
          <m:t xml:space="preserve">n</m:t>
        </m:r>
      </m:oMath>
      <w:r>
        <w:rPr>
          <w:lang w:eastAsia="ja-JP"/>
        </w:rPr>
        <w:t>.</w:t>
      </w:r>
    </w:p>
    <w:p>
      <w:pPr>
        <w:pStyle w:val="B11"/>
        <w:rPr>
          <w:color w:val="2A6099"/>
        </w:rPr>
      </w:pPr>
      <w:r>
        <w:rPr>
          <w:rFonts w:eastAsia="" w:eastAsiaTheme="minorEastAsia"/>
          <w:color w:val="2A6099"/>
          <w:lang w:val="en-GB" w:eastAsia="ja-JP"/>
        </w:rPr>
        <w:t>-</w:t>
        <w:tab/>
        <w:t xml:space="preserve">Case C - 30 kHz </w:t>
      </w:r>
      <w:r>
        <w:rPr>
          <w:rFonts w:eastAsia="" w:eastAsiaTheme="minorEastAsia"/>
          <w:color w:val="2A6099"/>
          <w:lang w:val="en-GB" w:eastAsia="zh-CN"/>
        </w:rPr>
        <w:t>SCS</w:t>
      </w:r>
      <w:r>
        <w:rPr>
          <w:rFonts w:eastAsia="" w:eastAsiaTheme="minorEastAsia"/>
          <w:color w:val="2A6099"/>
          <w:lang w:val="en-GB" w:eastAsia="ja-JP"/>
        </w:rPr>
        <w:t xml:space="preserve">: </w:t>
      </w:r>
      <w:r>
        <w:rPr>
          <w:rFonts w:eastAsia="" w:eastAsiaTheme="minorEastAsia"/>
          <w:color w:val="2A6099"/>
          <w:lang w:val="en-GB" w:eastAsia="ja-JP"/>
        </w:rPr>
        <w:t xml:space="preserve">候補 </w:t>
      </w:r>
      <w:r>
        <w:rPr>
          <w:rFonts w:eastAsia="" w:eastAsiaTheme="minorEastAsia"/>
          <w:color w:val="2A6099"/>
          <w:lang w:val="en-GB" w:eastAsia="ja-JP"/>
        </w:rPr>
        <w:t xml:space="preserve">SS/PBCH </w:t>
      </w:r>
      <w:r>
        <w:rPr>
          <w:rFonts w:eastAsia="" w:eastAsiaTheme="minorEastAsia"/>
          <w:color w:val="2A6099"/>
          <w:lang w:val="en-GB" w:eastAsia="ja-JP"/>
        </w:rPr>
        <w:t xml:space="preserve">ブロックの最初のシンボルは </w:t>
      </w:r>
      <w:r>
        <w:rPr>
          <w:rFonts w:eastAsia="" w:eastAsiaTheme="minorEastAsia"/>
          <w:color w:val="2A6099"/>
          <w:lang w:val="en-GB" w:eastAsia="ja-JP"/>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m:t xml:space="preserve"> </m:t>
            </m:r>
            <m:r>
              <w:rPr>
                <w:rFonts w:ascii="Cambria Math" w:hAnsi="Cambria Math"/>
              </w:rPr>
              <m:t xml:space="preserve">8</m:t>
            </m:r>
          </m:e>
        </m:d>
        <m:r>
          <w:rPr>
            <w:rFonts w:ascii="Cambria Math" w:hAnsi="Cambria Math"/>
          </w:rPr>
          <m:t xml:space="preserve">+</m:t>
        </m:r>
        <m:r>
          <m:rPr>
            <m:lit/>
            <m:nor/>
          </m:rPr>
          <w:rPr>
            <w:rFonts w:ascii="Cambria Math" w:hAnsi="Cambria Math"/>
          </w:rPr>
          <m:t xml:space="preserve">14</m:t>
        </m:r>
        <m:r>
          <w:rPr>
            <w:rFonts w:ascii="Cambria Math" w:hAnsi="Cambria Math"/>
          </w:rPr>
          <m:t xml:space="preserve">⋅</m:t>
        </m:r>
        <m:r>
          <w:rPr>
            <w:rFonts w:ascii="Cambria Math" w:hAnsi="Cambria Math"/>
          </w:rPr>
          <m:t xml:space="preserve">n</m:t>
        </m:r>
      </m:oMath>
      <w:r>
        <w:rPr>
          <w:rFonts w:eastAsia="" w:eastAsiaTheme="minorEastAsia"/>
          <w:color w:val="2A6099"/>
          <w:lang w:val="en-GB" w:eastAsia="ja-JP"/>
        </w:rPr>
        <w:t xml:space="preserve"> のインデックスを持つ。</w:t>
      </w:r>
    </w:p>
    <w:p>
      <w:pPr>
        <w:pStyle w:val="B2"/>
        <w:rPr>
          <w:rFonts w:eastAsia="" w:eastAsiaTheme="minorEastAsia"/>
          <w:lang w:eastAsia="ja-JP"/>
        </w:rPr>
      </w:pPr>
      <w:r>
        <w:rPr>
          <w:rFonts w:eastAsia="" w:eastAsiaTheme="minorEastAsia"/>
          <w:lang w:eastAsia="ja-JP"/>
        </w:rPr>
        <w:t>-</w:t>
        <w:tab/>
        <w:t>For paired spectrum operation</w:t>
      </w:r>
    </w:p>
    <w:p>
      <w:pPr>
        <w:pStyle w:val="B3"/>
        <w:rPr>
          <w:rFonts w:eastAsia="" w:eastAsiaTheme="minorEastAsia"/>
        </w:rPr>
      </w:pPr>
      <w:r>
        <w:rPr/>
        <w:t>-</w:t>
        <w:tab/>
        <w:t xml:space="preserve">For carrier frequencies smaller than or equal to 3 GHz,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t>. For carrier frequencies</w:t>
      </w:r>
      <w:r>
        <w:rPr>
          <w:lang w:val="en-US"/>
        </w:rPr>
        <w:t xml:space="preserve"> within FR1</w:t>
      </w:r>
      <w:r>
        <w:rPr/>
        <w:t xml:space="preserve"> larger than 3 GHz,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oMath>
      <w:r>
        <w:rPr/>
        <w:t>.</w:t>
      </w:r>
    </w:p>
    <w:p>
      <w:pPr>
        <w:pStyle w:val="B3"/>
        <w:rPr>
          <w:rFonts w:eastAsia="" w:eastAsiaTheme="minorEastAsia"/>
        </w:rPr>
      </w:pPr>
      <w:r>
        <w:rPr/>
        <w:t>-</w:t>
        <w:tab/>
      </w:r>
      <w:r>
        <w:rPr>
          <w:color w:val="2A6099"/>
          <w:lang w:eastAsia="ja-JP"/>
        </w:rPr>
        <w:t xml:space="preserve">3 GHz </w:t>
      </w:r>
      <w:r>
        <w:rPr>
          <w:color w:val="2A6099"/>
          <w:lang w:eastAsia="ja-JP"/>
        </w:rPr>
        <w:t>以下のキャリア周波数の場合、</w:t>
      </w:r>
      <w:r>
        <w:rPr>
          <w:color w:val="2A6099"/>
          <w:lang w:eastAsia="ja-JP"/>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color w:val="2A6099"/>
          <w:lang w:eastAsia="ja-JP"/>
        </w:rPr>
        <w:t xml:space="preserve">. FR1 </w:t>
      </w:r>
      <w:r>
        <w:rPr>
          <w:color w:val="2A6099"/>
          <w:lang w:eastAsia="ja-JP"/>
        </w:rPr>
        <w:t xml:space="preserve">内のキャリア周波数が </w:t>
      </w:r>
      <w:r>
        <w:rPr>
          <w:color w:val="2A6099"/>
          <w:lang w:eastAsia="ja-JP"/>
        </w:rPr>
        <w:t xml:space="preserve">3 GHz </w:t>
      </w:r>
      <w:r>
        <w:rPr>
          <w:color w:val="2A6099"/>
          <w:lang w:eastAsia="ja-JP"/>
        </w:rPr>
        <w:t>よりも大きい場合、</w:t>
      </w:r>
      <w:r>
        <w:rPr>
          <w:color w:val="2A6099"/>
          <w:lang w:eastAsia="ja-JP"/>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oMath>
      <w:r>
        <w:rPr>
          <w:color w:val="2A6099"/>
          <w:lang w:eastAsia="ja-JP"/>
        </w:rPr>
        <w:t>.</w:t>
      </w:r>
    </w:p>
    <w:p>
      <w:pPr>
        <w:pStyle w:val="B2"/>
        <w:rPr>
          <w:rFonts w:eastAsia="" w:eastAsiaTheme="minorEastAsia"/>
          <w:lang w:eastAsia="ja-JP"/>
        </w:rPr>
      </w:pPr>
      <w:r>
        <w:rPr>
          <w:rFonts w:eastAsia="" w:eastAsiaTheme="minorEastAsia"/>
          <w:lang w:eastAsia="ja-JP"/>
        </w:rPr>
        <w:t>-</w:t>
        <w:tab/>
        <w:t xml:space="preserve">For </w:t>
      </w:r>
      <w:r>
        <w:rPr>
          <w:rFonts w:eastAsia="" w:eastAsiaTheme="minorEastAsia"/>
          <w:lang w:eastAsia="zh-CN"/>
        </w:rPr>
        <w:t>un</w:t>
      </w:r>
      <w:r>
        <w:rPr>
          <w:rFonts w:eastAsia="" w:eastAsiaTheme="minorEastAsia"/>
          <w:lang w:eastAsia="ja-JP"/>
        </w:rPr>
        <w:t>paired spectrum operation</w:t>
      </w:r>
    </w:p>
    <w:p>
      <w:pPr>
        <w:pStyle w:val="B3"/>
        <w:rPr>
          <w:lang w:eastAsia="ja-JP"/>
        </w:rPr>
      </w:pPr>
      <w:r>
        <w:rPr>
          <w:rFonts w:eastAsia="" w:eastAsiaTheme="minorEastAsia"/>
        </w:rPr>
        <w:t>-</w:t>
        <w:tab/>
        <w:t xml:space="preserve">For carrier frequencies smaller than </w:t>
      </w:r>
      <w:r>
        <w:rPr/>
        <w:t>1.88</w:t>
      </w:r>
      <w:r>
        <w:rPr>
          <w:rFonts w:eastAsia="" w:eastAsiaTheme="minorEastAsia"/>
        </w:rPr>
        <w:t xml:space="preserve"> GHz,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rFonts w:eastAsia="" w:eastAsiaTheme="minorEastAsia"/>
        </w:rPr>
        <w:t>. For carrier frequencies</w:t>
      </w:r>
      <w:r>
        <w:rPr>
          <w:lang w:val="en-US"/>
        </w:rPr>
        <w:t xml:space="preserve"> within FR1</w:t>
      </w:r>
      <w:r>
        <w:rPr>
          <w:rFonts w:eastAsia="" w:eastAsiaTheme="minorEastAsia"/>
        </w:rPr>
        <w:t xml:space="preserve"> </w:t>
      </w:r>
      <w:r>
        <w:rPr/>
        <w:t xml:space="preserve">equal to or </w:t>
      </w:r>
      <w:r>
        <w:rPr>
          <w:rFonts w:eastAsia="" w:eastAsiaTheme="minorEastAsia"/>
        </w:rPr>
        <w:t xml:space="preserve">larger than </w:t>
      </w:r>
      <w:r>
        <w:rPr/>
        <w:t>1.88</w:t>
      </w:r>
      <w:r>
        <w:rPr>
          <w:rFonts w:eastAsia="" w:eastAsiaTheme="minorEastAsia"/>
        </w:rPr>
        <w:t xml:space="preserve"> GHz,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oMath>
      <w:r>
        <w:rPr>
          <w:rFonts w:eastAsia="" w:eastAsiaTheme="minorEastAsia"/>
        </w:rPr>
        <w:t>.</w:t>
      </w:r>
    </w:p>
    <w:p>
      <w:pPr>
        <w:pStyle w:val="B3"/>
        <w:rPr>
          <w:rFonts w:eastAsia="" w:eastAsiaTheme="minorEastAsia"/>
        </w:rPr>
      </w:pPr>
      <w:r>
        <w:rPr>
          <w:rFonts w:eastAsia="" w:eastAsiaTheme="minorEastAsia"/>
          <w:lang w:eastAsia="ja-JP"/>
        </w:rPr>
        <w:t>-</w:t>
        <w:tab/>
      </w:r>
      <w:r>
        <w:rPr>
          <w:rFonts w:eastAsia="" w:eastAsiaTheme="minorEastAsia"/>
          <w:color w:val="2A6099"/>
          <w:lang w:eastAsia="ja-JP"/>
        </w:rPr>
        <w:t>1.88</w:t>
      </w:r>
      <w:r>
        <w:rPr>
          <w:rFonts w:eastAsia="" w:eastAsiaTheme="minorEastAsia"/>
          <w:color w:val="2A6099"/>
          <w:lang w:eastAsia="ja-JP"/>
        </w:rPr>
        <w:t xml:space="preserve">GHz </w:t>
      </w:r>
      <w:r>
        <w:rPr>
          <w:rFonts w:eastAsia="" w:eastAsiaTheme="minorEastAsia"/>
          <w:color w:val="2A6099"/>
          <w:lang w:eastAsia="ja-JP"/>
        </w:rPr>
        <w:t>未満</w:t>
      </w:r>
      <w:r>
        <w:rPr>
          <w:rFonts w:eastAsia="" w:eastAsiaTheme="minorEastAsia"/>
          <w:color w:val="2A6099"/>
          <w:lang w:eastAsia="ja-JP"/>
        </w:rPr>
        <w:t>のキャリア周波数の場合、</w:t>
      </w:r>
      <w:r>
        <w:rPr>
          <w:rFonts w:eastAsia="" w:eastAsiaTheme="minorEastAsia"/>
          <w:color w:val="2A6099"/>
          <w:lang w:eastAsia="ja-JP"/>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rFonts w:eastAsia="" w:eastAsiaTheme="minorEastAsia"/>
          <w:color w:val="2A6099"/>
          <w:lang w:eastAsia="ja-JP"/>
        </w:rPr>
        <w:t xml:space="preserve">. FR1 </w:t>
      </w:r>
      <w:r>
        <w:rPr>
          <w:rFonts w:eastAsia="" w:eastAsiaTheme="minorEastAsia"/>
          <w:color w:val="2A6099"/>
          <w:lang w:eastAsia="ja-JP"/>
        </w:rPr>
        <w:t xml:space="preserve">内のキャリア周波数が </w:t>
      </w:r>
      <w:r>
        <w:rPr>
          <w:rFonts w:eastAsia="" w:eastAsiaTheme="minorEastAsia"/>
          <w:color w:val="2A6099"/>
          <w:lang w:eastAsia="ja-JP"/>
        </w:rPr>
        <w:t>1.88</w:t>
      </w:r>
      <w:r>
        <w:rPr>
          <w:rFonts w:eastAsia="" w:eastAsiaTheme="minorEastAsia"/>
          <w:color w:val="2A6099"/>
          <w:lang w:eastAsia="ja-JP"/>
        </w:rPr>
        <w:t xml:space="preserve"> GHz </w:t>
      </w:r>
      <w:r>
        <w:rPr>
          <w:rFonts w:eastAsia="" w:eastAsiaTheme="minorEastAsia"/>
          <w:color w:val="2A6099"/>
          <w:lang w:eastAsia="ja-JP"/>
        </w:rPr>
        <w:t>以上の</w:t>
      </w:r>
      <w:r>
        <w:rPr>
          <w:rFonts w:eastAsia="" w:eastAsiaTheme="minorEastAsia"/>
          <w:color w:val="2A6099"/>
          <w:lang w:eastAsia="ja-JP"/>
        </w:rPr>
        <w:t>場合、</w:t>
      </w:r>
      <w:r>
        <w:rPr>
          <w:rFonts w:eastAsia="" w:eastAsiaTheme="minorEastAsia"/>
          <w:color w:val="2A6099"/>
          <w:lang w:eastAsia="ja-JP"/>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oMath>
      <w:r>
        <w:rPr>
          <w:rFonts w:eastAsia="" w:eastAsiaTheme="minorEastAsia"/>
          <w:color w:val="2A6099"/>
          <w:lang w:eastAsia="ja-JP"/>
        </w:rPr>
        <w:t>.</w:t>
      </w:r>
    </w:p>
    <w:p>
      <w:pPr>
        <w:pStyle w:val="B11"/>
        <w:rPr>
          <w:lang w:eastAsia="ja-JP"/>
        </w:rPr>
      </w:pPr>
      <w:r>
        <w:rPr>
          <w:lang w:eastAsia="ja-JP"/>
        </w:rPr>
        <w:t>-</w:t>
        <w:tab/>
        <w:t xml:space="preserve">Case D - 120 kHz </w:t>
      </w:r>
      <w:r>
        <w:rPr/>
        <w:t>SCS</w:t>
      </w:r>
      <w:r>
        <w:rPr>
          <w:lang w:eastAsia="ja-JP"/>
        </w:rPr>
        <w:t xml:space="preserve">: the first symbols of the candidate SS/PBCH blocks have indexes </w:t>
      </w:r>
      <w:r>
        <w:rPr/>
      </w:r>
      <m:oMath xmlns:m="http://schemas.openxmlformats.org/officeDocument/2006/math">
        <m:d>
          <m:dPr>
            <m:begChr m:val="{"/>
            <m:endChr m:val="}"/>
          </m:dPr>
          <m:e>
            <m:r>
              <w:rPr>
                <w:rFonts w:ascii="Cambria Math" w:hAnsi="Cambria Math"/>
              </w:rPr>
              <m:t xml:space="preserve">4</m:t>
            </m:r>
            <m:r>
              <w:rPr>
                <w:rFonts w:ascii="Cambria Math" w:hAnsi="Cambria Math"/>
              </w:rPr>
              <m:t xml:space="preserve">,</m:t>
            </m:r>
            <m:r>
              <m:t xml:space="preserve"> </m:t>
            </m:r>
            <m:r>
              <w:rPr>
                <w:rFonts w:ascii="Cambria Math" w:hAnsi="Cambria Math"/>
              </w:rPr>
              <m:t xml:space="preserve">8</m:t>
            </m:r>
            <m:r>
              <w:rPr>
                <w:rFonts w:ascii="Cambria Math" w:hAnsi="Cambria Math"/>
              </w:rPr>
              <m:t xml:space="preserve">,</m:t>
            </m:r>
            <m:r>
              <m:t xml:space="preserve"> </m:t>
            </m:r>
            <m:r>
              <m:rPr>
                <m:lit/>
                <m:nor/>
              </m:rPr>
              <w:rPr>
                <w:rFonts w:ascii="Cambria Math" w:hAnsi="Cambria Math"/>
              </w:rPr>
              <m:t xml:space="preserve">16</m:t>
            </m:r>
            <m:r>
              <w:rPr>
                <w:rFonts w:ascii="Cambria Math" w:hAnsi="Cambria Math"/>
              </w:rPr>
              <m:t xml:space="preserve">,</m:t>
            </m:r>
            <m:r>
              <m:t xml:space="preserve"> </m:t>
            </m:r>
            <m:r>
              <m:rPr>
                <m:lit/>
                <m:nor/>
              </m:rPr>
              <w:rPr>
                <w:rFonts w:ascii="Cambria Math" w:hAnsi="Cambria Math"/>
              </w:rPr>
              <m:t xml:space="preserve">20</m:t>
            </m:r>
          </m:e>
        </m:d>
        <m: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n</m:t>
        </m:r>
      </m:oMath>
      <w:r>
        <w:rPr/>
        <w:t xml:space="preserve">. For carrier frequencies </w:t>
      </w:r>
      <w:r>
        <w:rPr>
          <w:lang w:val="en-US"/>
        </w:rPr>
        <w:t>within FR2</w:t>
      </w:r>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r>
          <w:rPr>
            <w:rFonts w:ascii="Cambria Math" w:hAnsi="Cambria Math"/>
          </w:rPr>
          <m:t xml:space="preserve">,</m:t>
        </m:r>
        <m:r>
          <m:t xml:space="preserve"> </m:t>
        </m:r>
        <m:r>
          <w:rPr>
            <w:rFonts w:ascii="Cambria Math" w:hAnsi="Cambria Math"/>
          </w:rPr>
          <m:t xml:space="preserve">5</m:t>
        </m:r>
        <m:r>
          <w:rPr>
            <w:rFonts w:ascii="Cambria Math" w:hAnsi="Cambria Math"/>
          </w:rPr>
          <m:t xml:space="preserve">,</m:t>
        </m:r>
        <m:r>
          <m:t xml:space="preserve"> </m:t>
        </m:r>
        <m:r>
          <w:rPr>
            <w:rFonts w:ascii="Cambria Math" w:hAnsi="Cambria Math"/>
          </w:rPr>
          <m:t xml:space="preserve">6</m:t>
        </m:r>
        <m:r>
          <w:rPr>
            <w:rFonts w:ascii="Cambria Math" w:hAnsi="Cambria Math"/>
          </w:rPr>
          <m:t xml:space="preserve">,</m:t>
        </m:r>
        <m:r>
          <m:t xml:space="preserve"> </m:t>
        </m:r>
        <m:r>
          <w:rPr>
            <w:rFonts w:ascii="Cambria Math" w:hAnsi="Cambria Math"/>
          </w:rPr>
          <m:t xml:space="preserve">7</m:t>
        </m:r>
        <m:r>
          <w:rPr>
            <w:rFonts w:ascii="Cambria Math" w:hAnsi="Cambria Math"/>
          </w:rPr>
          <m:t xml:space="preserve">,</m:t>
        </m:r>
        <m:r>
          <m:t xml:space="preserve"> </m:t>
        </m:r>
        <m:r>
          <w:rPr>
            <w:rFonts w:ascii="Cambria Math" w:hAnsi="Cambria Math"/>
          </w:rPr>
          <m:t xml:space="preserve">8</m:t>
        </m:r>
        <m:r>
          <w:rPr>
            <w:rFonts w:ascii="Cambria Math" w:hAnsi="Cambria Math"/>
          </w:rPr>
          <m:t xml:space="preserve">,</m:t>
        </m:r>
        <m:r>
          <m:t xml:space="preserve"> </m:t>
        </m:r>
        <m:r>
          <m:rPr>
            <m:lit/>
            <m:nor/>
          </m:rPr>
          <w:rPr>
            <w:rFonts w:ascii="Cambria Math" w:hAnsi="Cambria Math"/>
          </w:rPr>
          <m:t xml:space="preserve">10</m:t>
        </m:r>
        <m:r>
          <w:rPr>
            <w:rFonts w:ascii="Cambria Math" w:hAnsi="Cambria Math"/>
          </w:rPr>
          <m:t xml:space="preserve">,</m:t>
        </m:r>
        <m:r>
          <m:t xml:space="preserve"> </m:t>
        </m:r>
        <m:r>
          <m:rPr>
            <m:lit/>
            <m:nor/>
          </m:rPr>
          <w:rPr>
            <w:rFonts w:ascii="Cambria Math" w:hAnsi="Cambria Math"/>
          </w:rPr>
          <m:t xml:space="preserve">11</m:t>
        </m:r>
        <m:r>
          <w:rPr>
            <w:rFonts w:ascii="Cambria Math" w:hAnsi="Cambria Math"/>
          </w:rPr>
          <m:t xml:space="preserve">,</m:t>
        </m:r>
        <m:r>
          <m:t xml:space="preserve"> </m:t>
        </m:r>
        <m:r>
          <m:rPr>
            <m:lit/>
            <m:nor/>
          </m:rPr>
          <w:rPr>
            <w:rFonts w:ascii="Cambria Math" w:hAnsi="Cambria Math"/>
          </w:rPr>
          <m:t xml:space="preserve">12</m:t>
        </m:r>
        <m:r>
          <w:rPr>
            <w:rFonts w:ascii="Cambria Math" w:hAnsi="Cambria Math"/>
          </w:rPr>
          <m:t xml:space="preserve">,</m:t>
        </m:r>
        <m:r>
          <m:t xml:space="preserve"> </m:t>
        </m:r>
        <m:r>
          <m:rPr>
            <m:lit/>
            <m:nor/>
          </m:rPr>
          <w:rPr>
            <w:rFonts w:ascii="Cambria Math" w:hAnsi="Cambria Math"/>
          </w:rPr>
          <m:t xml:space="preserve">13</m:t>
        </m:r>
        <m:r>
          <w:rPr>
            <w:rFonts w:ascii="Cambria Math" w:hAnsi="Cambria Math"/>
          </w:rPr>
          <m:t xml:space="preserve">,</m:t>
        </m:r>
        <m:r>
          <m:t xml:space="preserve"> </m:t>
        </m:r>
        <m:r>
          <m:rPr>
            <m:lit/>
            <m:nor/>
          </m:rPr>
          <w:rPr>
            <w:rFonts w:ascii="Cambria Math" w:hAnsi="Cambria Math"/>
          </w:rPr>
          <m:t xml:space="preserve">15</m:t>
        </m:r>
        <m:r>
          <w:rPr>
            <w:rFonts w:ascii="Cambria Math" w:hAnsi="Cambria Math"/>
          </w:rPr>
          <m:t xml:space="preserve">,</m:t>
        </m:r>
        <m:r>
          <m:t xml:space="preserve"> </m:t>
        </m:r>
        <m:r>
          <m:rPr>
            <m:lit/>
            <m:nor/>
          </m:rPr>
          <w:rPr>
            <w:rFonts w:ascii="Cambria Math" w:hAnsi="Cambria Math"/>
          </w:rPr>
          <m:t xml:space="preserve">16</m:t>
        </m:r>
        <m:r>
          <w:rPr>
            <w:rFonts w:ascii="Cambria Math" w:hAnsi="Cambria Math"/>
          </w:rPr>
          <m:t xml:space="preserve">,</m:t>
        </m:r>
        <m:r>
          <m:t xml:space="preserve"> </m:t>
        </m:r>
        <m:r>
          <m:rPr>
            <m:lit/>
            <m:nor/>
          </m:rPr>
          <w:rPr>
            <w:rFonts w:ascii="Cambria Math" w:hAnsi="Cambria Math"/>
          </w:rPr>
          <m:t xml:space="preserve">17</m:t>
        </m:r>
        <m:r>
          <w:rPr>
            <w:rFonts w:ascii="Cambria Math" w:hAnsi="Cambria Math"/>
          </w:rPr>
          <m:t xml:space="preserve">,</m:t>
        </m:r>
        <m:r>
          <m:t xml:space="preserve"> </m:t>
        </m:r>
        <m:r>
          <m:rPr>
            <m:lit/>
            <m:nor/>
          </m:rPr>
          <w:rPr>
            <w:rFonts w:ascii="Cambria Math" w:hAnsi="Cambria Math"/>
          </w:rPr>
          <m:t xml:space="preserve">18</m:t>
        </m:r>
      </m:oMath>
      <w:r>
        <w:rPr>
          <w:lang w:eastAsia="ja-JP"/>
        </w:rPr>
        <w:t>.</w:t>
      </w:r>
    </w:p>
    <w:p>
      <w:pPr>
        <w:pStyle w:val="B11"/>
        <w:rPr/>
      </w:pPr>
      <w:r>
        <w:rPr>
          <w:lang w:eastAsia="ja-JP"/>
        </w:rPr>
        <w:t>-</w:t>
        <w:tab/>
        <w:t xml:space="preserve">Case E - 240 kHz </w:t>
      </w:r>
      <w:r>
        <w:rPr/>
        <w:t>SCS</w:t>
      </w:r>
      <w:r>
        <w:rPr>
          <w:lang w:eastAsia="ja-JP"/>
        </w:rPr>
        <w:t xml:space="preserve">: the first symbols of the candidate SS/PBCH blocks have indexes </w:t>
      </w:r>
      <w:r>
        <w:rPr/>
      </w:r>
      <m:oMath xmlns:m="http://schemas.openxmlformats.org/officeDocument/2006/math">
        <m:d>
          <m:dPr>
            <m:begChr m:val="{"/>
            <m:endChr m:val="}"/>
          </m:dPr>
          <m:e>
            <m:r>
              <w:rPr>
                <w:rFonts w:ascii="Cambria Math" w:hAnsi="Cambria Math"/>
              </w:rPr>
              <m:t xml:space="preserve">8</m:t>
            </m:r>
            <m:r>
              <w:rPr>
                <w:rFonts w:ascii="Cambria Math" w:hAnsi="Cambria Math"/>
              </w:rPr>
              <m:t xml:space="preserve">,</m:t>
            </m:r>
            <m:r>
              <m:t xml:space="preserve"> </m:t>
            </m:r>
            <m:r>
              <m:rPr>
                <m:lit/>
                <m:nor/>
              </m:rPr>
              <w:rPr>
                <w:rFonts w:ascii="Cambria Math" w:hAnsi="Cambria Math"/>
              </w:rPr>
              <m:t xml:space="preserve">12</m:t>
            </m:r>
            <m:r>
              <w:rPr>
                <w:rFonts w:ascii="Cambria Math" w:hAnsi="Cambria Math"/>
              </w:rPr>
              <m:t xml:space="preserve">,</m:t>
            </m:r>
            <m:r>
              <m:t xml:space="preserve"> </m:t>
            </m:r>
            <m:r>
              <m:rPr>
                <m:lit/>
                <m:nor/>
              </m:rPr>
              <w:rPr>
                <w:rFonts w:ascii="Cambria Math" w:hAnsi="Cambria Math"/>
              </w:rPr>
              <m:t xml:space="preserve">16</m:t>
            </m:r>
            <m:r>
              <w:rPr>
                <w:rFonts w:ascii="Cambria Math" w:hAnsi="Cambria Math"/>
              </w:rPr>
              <m:t xml:space="preserve">,</m:t>
            </m:r>
            <m:r>
              <m:t xml:space="preserve"> </m:t>
            </m:r>
            <m:r>
              <m:rPr>
                <m:lit/>
                <m:nor/>
              </m:rPr>
              <w:rPr>
                <w:rFonts w:ascii="Cambria Math" w:hAnsi="Cambria Math"/>
              </w:rPr>
              <m:t xml:space="preserve">20</m:t>
            </m:r>
            <m:r>
              <w:rPr>
                <w:rFonts w:ascii="Cambria Math" w:hAnsi="Cambria Math"/>
              </w:rPr>
              <m:t xml:space="preserve">,</m:t>
            </m:r>
            <m:r>
              <m:t xml:space="preserve"> </m:t>
            </m:r>
            <m:r>
              <m:rPr>
                <m:lit/>
                <m:nor/>
              </m:rPr>
              <w:rPr>
                <w:rFonts w:ascii="Cambria Math" w:hAnsi="Cambria Math"/>
              </w:rPr>
              <m:t xml:space="preserve">32</m:t>
            </m:r>
            <m:r>
              <w:rPr>
                <w:rFonts w:ascii="Cambria Math" w:hAnsi="Cambria Math"/>
              </w:rPr>
              <m:t xml:space="preserve">,</m:t>
            </m:r>
            <m:r>
              <m:t xml:space="preserve"> </m:t>
            </m:r>
            <m:r>
              <m:rPr>
                <m:lit/>
                <m:nor/>
              </m:rPr>
              <w:rPr>
                <w:rFonts w:ascii="Cambria Math" w:hAnsi="Cambria Math"/>
              </w:rPr>
              <m:t xml:space="preserve">36</m:t>
            </m:r>
            <m:r>
              <w:rPr>
                <w:rFonts w:ascii="Cambria Math" w:hAnsi="Cambria Math"/>
              </w:rPr>
              <m:t xml:space="preserve">,</m:t>
            </m:r>
            <m:r>
              <m:t xml:space="preserve"> </m:t>
            </m:r>
            <m:r>
              <m:rPr>
                <m:lit/>
                <m:nor/>
              </m:rPr>
              <w:rPr>
                <w:rFonts w:ascii="Cambria Math" w:hAnsi="Cambria Math"/>
              </w:rPr>
              <m:t xml:space="preserve">40</m:t>
            </m:r>
            <m:r>
              <w:rPr>
                <w:rFonts w:ascii="Cambria Math" w:hAnsi="Cambria Math"/>
              </w:rPr>
              <m:t xml:space="preserve">,</m:t>
            </m:r>
            <m:r>
              <m:t xml:space="preserve"> </m:t>
            </m:r>
            <m:r>
              <m:rPr>
                <m:lit/>
                <m:nor/>
              </m:rPr>
              <w:rPr>
                <w:rFonts w:ascii="Cambria Math" w:hAnsi="Cambria Math"/>
              </w:rPr>
              <m:t xml:space="preserve">44</m:t>
            </m:r>
          </m:e>
        </m:d>
        <m:r>
          <w:rPr>
            <w:rFonts w:ascii="Cambria Math" w:hAnsi="Cambria Math"/>
          </w:rPr>
          <m:t xml:space="preserve">+</m:t>
        </m:r>
        <m:r>
          <m:rPr>
            <m:lit/>
            <m:nor/>
          </m:rPr>
          <w:rPr>
            <w:rFonts w:ascii="Cambria Math" w:hAnsi="Cambria Math"/>
          </w:rPr>
          <m:t xml:space="preserve">56</m:t>
        </m:r>
        <m:r>
          <w:rPr>
            <w:rFonts w:ascii="Cambria Math" w:hAnsi="Cambria Math"/>
          </w:rPr>
          <m:t xml:space="preserve">⋅</m:t>
        </m:r>
        <m:r>
          <w:rPr>
            <w:rFonts w:ascii="Cambria Math" w:hAnsi="Cambria Math"/>
          </w:rPr>
          <m:t xml:space="preserve">n</m:t>
        </m:r>
      </m:oMath>
      <w:r>
        <w:rPr>
          <w:lang w:eastAsia="ja-JP"/>
        </w:rPr>
        <w:t xml:space="preserve">. </w:t>
      </w:r>
      <w:r>
        <w:rPr/>
        <w:t xml:space="preserve">For carrier frequencies </w:t>
      </w:r>
      <w:r>
        <w:rPr>
          <w:lang w:val="en-US"/>
        </w:rPr>
        <w:t>within FR2</w:t>
      </w:r>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r>
          <w:rPr>
            <w:rFonts w:ascii="Cambria Math" w:hAnsi="Cambria Math"/>
          </w:rPr>
          <m:t xml:space="preserve">,</m:t>
        </m:r>
        <m:r>
          <m:t xml:space="preserve"> </m:t>
        </m:r>
        <m:r>
          <w:rPr>
            <w:rFonts w:ascii="Cambria Math" w:hAnsi="Cambria Math"/>
          </w:rPr>
          <m:t xml:space="preserve">5</m:t>
        </m:r>
        <m:r>
          <w:rPr>
            <w:rFonts w:ascii="Cambria Math" w:hAnsi="Cambria Math"/>
          </w:rPr>
          <m:t xml:space="preserve">,</m:t>
        </m:r>
        <m:r>
          <m:t xml:space="preserve"> </m:t>
        </m:r>
        <m:r>
          <w:rPr>
            <w:rFonts w:ascii="Cambria Math" w:hAnsi="Cambria Math"/>
          </w:rPr>
          <m:t xml:space="preserve">6</m:t>
        </m:r>
        <m:r>
          <w:rPr>
            <w:rFonts w:ascii="Cambria Math" w:hAnsi="Cambria Math"/>
          </w:rPr>
          <m:t xml:space="preserve">,</m:t>
        </m:r>
        <m:r>
          <m:t xml:space="preserve"> </m:t>
        </m:r>
        <m:r>
          <w:rPr>
            <w:rFonts w:ascii="Cambria Math" w:hAnsi="Cambria Math"/>
          </w:rPr>
          <m:t xml:space="preserve">7</m:t>
        </m:r>
        <m:r>
          <w:rPr>
            <w:rFonts w:ascii="Cambria Math" w:hAnsi="Cambria Math"/>
          </w:rPr>
          <m:t xml:space="preserve">,</m:t>
        </m:r>
        <m:r>
          <m:t xml:space="preserve"> </m:t>
        </m:r>
        <m:r>
          <w:rPr>
            <w:rFonts w:ascii="Cambria Math" w:hAnsi="Cambria Math"/>
          </w:rPr>
          <m:t xml:space="preserve">8</m:t>
        </m:r>
      </m:oMath>
      <w:r>
        <w:rPr/>
        <w:t>.</w:t>
      </w:r>
    </w:p>
    <w:p>
      <w:pPr>
        <w:pStyle w:val="Normal"/>
        <w:rPr>
          <w:lang w:val="en-US"/>
        </w:rPr>
      </w:pPr>
      <w:r>
        <w:rPr/>
        <w:t xml:space="preserve">From the above cases, if the SCS of SS/PBCH blocks is not provided by </w:t>
      </w:r>
      <w:r>
        <w:rPr>
          <w:i/>
        </w:rPr>
        <w:t>ssbSubcarrierSpacing</w:t>
      </w:r>
      <w:r>
        <w:rPr/>
        <w:t xml:space="preserve">, the applicable cases for a cell depend on a respective frequency band, as provided in [8-1, TS 38.101-1] and [8-2, TS 38.101-2]. A same case applies for all SS/PBCH blocks on the cell. If a 30 kHz SS/PBCH block SCS is indicated by </w:t>
      </w:r>
      <w:r>
        <w:rPr>
          <w:i/>
        </w:rPr>
        <w:t>ssbSubcarrierSpacing</w:t>
      </w:r>
      <w:r>
        <w:rPr/>
        <w:t>, Case B applies for frequency bands with only 15 kHz SS/PBCH block SCS as specified in [8-1, TS 38.101-1], and the case specified for 30 kHz SS/PBCH block SCS in [8-1, TS 38.101-1] applies for frequency bands with 30 kHz SS/PBCH block SCS or both 15 kHz and 30 kHz SS/PBCH block SCS as specified in [8-1, TS 38.101-1].</w:t>
      </w:r>
      <w:r>
        <w:rPr>
          <w:lang w:val="en-US"/>
        </w:rPr>
        <w:t xml:space="preserve"> For a UE configured to operate with carrier aggregation over a set of cells in a frequency band of FR2 </w:t>
      </w:r>
      <w:r>
        <w:rPr>
          <w:rFonts w:eastAsia="SimSun"/>
          <w:lang w:val="en-US"/>
        </w:rPr>
        <w:t>or with frequency-contiguous carrier aggregation over a set of cells in a frequency band of FR1</w:t>
      </w:r>
      <w:r>
        <w:rPr>
          <w:lang w:val="en-US"/>
        </w:rPr>
        <w:t xml:space="preserve">, if the UE is provided SCS values by </w:t>
      </w:r>
      <w:r>
        <w:rPr>
          <w:i/>
        </w:rPr>
        <w:t>ssbSubcarrierSpacing</w:t>
      </w:r>
      <w:r>
        <w:rPr/>
        <w:t xml:space="preserve"> </w:t>
      </w:r>
      <w:r>
        <w:rPr>
          <w:lang w:val="en-US"/>
        </w:rPr>
        <w:t xml:space="preserve">for receptions of SS/PBCH blocks </w:t>
      </w:r>
      <w:r>
        <w:rPr/>
        <w:t xml:space="preserve">on any cells from the set of cells, the UE expects the SCS values to be same. </w:t>
      </w:r>
    </w:p>
    <w:p>
      <w:pPr>
        <w:pStyle w:val="Normal"/>
        <w:spacing w:lineRule="auto" w:line="259" w:before="0" w:after="160"/>
        <w:rPr>
          <w:lang w:eastAsia="ja-JP"/>
        </w:rPr>
      </w:pPr>
      <w:r>
        <w:rPr/>
        <w:t xml:space="preserve">The candidate SS/PBCH blocks in a half frame are indexed in an ascending order in time from 0 to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1</m:t>
        </m:r>
      </m:oMath>
      <w:r>
        <w:rPr/>
        <w:t xml:space="preserve">. A UE determines the 2 LSB bits, 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oMath>
      <w:r>
        <w:rPr>
          <w:iCs/>
        </w:rPr>
        <w:t xml:space="preserve">, </w:t>
      </w:r>
      <w:r>
        <w:rPr/>
        <w:t xml:space="preserve">or the 3 LSB bits, 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&gt;</m:t>
        </m:r>
        <m:r>
          <w:rPr>
            <w:rFonts w:ascii="Cambria Math" w:hAnsi="Cambria Math"/>
          </w:rPr>
          <m:t xml:space="preserve">4</m:t>
        </m:r>
      </m:oMath>
      <w:r>
        <w:rPr>
          <w:iCs/>
        </w:rPr>
        <w:t xml:space="preserve">, </w:t>
      </w:r>
      <w:r>
        <w:rPr/>
        <w:t xml:space="preserve">of a </w:t>
      </w:r>
      <w:r>
        <w:rPr>
          <w:lang w:eastAsia="ja-JP"/>
        </w:rPr>
        <w:t xml:space="preserve">SS/PBCH block index per half frame from a one-to-one mapping with an index of the DM-RS sequence transmitted in the PBCH. </w:t>
      </w:r>
      <w:r>
        <w:rPr/>
        <w:t xml:space="preserve">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64</m:t>
        </m:r>
      </m:oMath>
      <w:r>
        <w:rPr/>
        <w:t xml:space="preserve">, the UE determines the 3 MSB bits of the </w:t>
      </w:r>
      <w:r>
        <w:rPr>
          <w:lang w:eastAsia="ja-JP"/>
        </w:rPr>
        <w:t xml:space="preserve">SS/PBCH block index per half frame </w:t>
      </w:r>
      <w:r>
        <w:rPr/>
        <w:t xml:space="preserve">from PBCH payload bits </w:t>
      </w:r>
      <w:r>
        <w:rPr/>
      </w:r>
      <m:oMath xmlns:m="http://schemas.openxmlformats.org/officeDocument/2006/math">
        <m:sSub>
          <m:e>
            <m:acc>
              <m:accPr>
                <m:chr m:val="¯"/>
              </m:accPr>
              <m:e>
                <m:r>
                  <w:rPr>
                    <w:rFonts w:ascii="Cambria Math" w:hAnsi="Cambria Math"/>
                  </w:rPr>
                  <m:t xml:space="preserve">a</m:t>
                </m:r>
              </m:e>
            </m:acc>
          </m:e>
          <m:sub>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5</m:t>
            </m:r>
          </m:sub>
        </m:sSub>
        <m:r>
          <w:rPr>
            <w:rFonts w:ascii="Cambria Math" w:hAnsi="Cambria Math"/>
          </w:rPr>
          <m:t xml:space="preserve">,</m:t>
        </m:r>
        <m:sSub>
          <m:e>
            <m:acc>
              <m:accPr>
                <m:chr m:val="¯"/>
              </m:accPr>
              <m:e>
                <m:r>
                  <w:rPr>
                    <w:rFonts w:ascii="Cambria Math" w:hAnsi="Cambria Math"/>
                  </w:rPr>
                  <m:t xml:space="preserve">a</m:t>
                </m:r>
              </m:e>
            </m:acc>
          </m:e>
          <m:sub>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6</m:t>
            </m:r>
          </m:sub>
        </m:sSub>
        <m:r>
          <w:rPr>
            <w:rFonts w:ascii="Cambria Math" w:hAnsi="Cambria Math"/>
          </w:rPr>
          <m:t xml:space="preserve">,</m:t>
        </m:r>
        <m:sSub>
          <m:e>
            <m:acc>
              <m:accPr>
                <m:chr m:val="¯"/>
              </m:accPr>
              <m:e>
                <m:r>
                  <w:rPr>
                    <w:rFonts w:ascii="Cambria Math" w:hAnsi="Cambria Math"/>
                  </w:rPr>
                  <m:t xml:space="preserve">a</m:t>
                </m:r>
              </m:e>
            </m:acc>
          </m:e>
          <m:sub>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7</m:t>
            </m:r>
          </m:sub>
        </m:sSub>
      </m:oMath>
      <w:r>
        <w:rPr/>
        <w:t xml:space="preserve"> as described in [5, TS 38.212]</w:t>
      </w:r>
      <w:r>
        <w:rPr>
          <w:lang w:eastAsia="ja-JP"/>
        </w:rPr>
        <w:t>.</w:t>
      </w:r>
    </w:p>
    <w:p>
      <w:pPr>
        <w:pStyle w:val="Normal"/>
        <w:spacing w:lineRule="auto" w:line="259" w:before="0" w:after="160"/>
        <w:rPr/>
      </w:pPr>
      <w:r>
        <w:rPr/>
        <w:t xml:space="preserve">A UE can be provided per serving cell by </w:t>
      </w:r>
      <w:r>
        <w:rPr>
          <w:i/>
        </w:rPr>
        <w:t>ssb-periodicityServingCell</w:t>
      </w:r>
      <w:r>
        <w:rPr/>
        <w:t xml:space="preserve"> a periodicity of the half frames for reception of the SS/PBCH blocks for the serving cell. If the UE is not configured a periodicity of the half frames for receptions of the SS/PBCH blocks, the UE assumes a periodicity of a half frame. A UE assumes that the periodicity is same for all SS/PBCH blocks in the serving cell.</w:t>
      </w:r>
    </w:p>
    <w:p>
      <w:pPr>
        <w:pStyle w:val="Normal"/>
        <w:spacing w:lineRule="auto" w:line="259" w:before="0" w:after="160"/>
        <w:rPr/>
      </w:pPr>
      <w:r>
        <w:rPr/>
        <w:t xml:space="preserve">For initial cell selection, a UE may assume that half frames with SS/PBCH blocks occur with a periodicity of 2 frames. </w:t>
      </w:r>
    </w:p>
    <w:p>
      <w:pPr>
        <w:pStyle w:val="Normal"/>
        <w:spacing w:lineRule="auto" w:line="259" w:before="0" w:after="160"/>
        <w:rPr/>
      </w:pPr>
      <w:r>
        <w:rPr/>
        <w:t xml:space="preserve">Upon detection of a SS/PBCH block, the UE determines </w:t>
      </w:r>
      <w:r>
        <w:rPr>
          <w:rFonts w:eastAsia="Yu Mincho"/>
        </w:rPr>
        <w:t xml:space="preserve">from </w:t>
      </w:r>
      <w:r>
        <w:rPr>
          <w:rFonts w:eastAsia="Yu Mincho"/>
          <w:i/>
          <w:szCs w:val="24"/>
        </w:rPr>
        <w:t>MIB</w:t>
      </w:r>
      <w:r>
        <w:rPr>
          <w:rFonts w:eastAsia="Yu Mincho"/>
        </w:rPr>
        <w:t xml:space="preserve"> </w:t>
      </w:r>
      <w:r>
        <w:rPr/>
        <w:t xml:space="preserve">that a CORESET for Type0-PDCCH CSS set, as described in Clause 13, is present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m:rPr>
            <m:lit/>
            <m:nor/>
          </m:rPr>
          <w:rPr>
            <w:rFonts w:ascii="Cambria Math" w:hAnsi="Cambria Math"/>
          </w:rPr>
          <m:t xml:space="preserve">23</m:t>
        </m:r>
      </m:oMath>
      <w:r>
        <w:rPr/>
        <w:t xml:space="preserve"> [4, TS 38.211] for FR1 or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m:rPr>
            <m:lit/>
            <m:nor/>
          </m:rPr>
          <w:rPr>
            <w:rFonts w:ascii="Cambria Math" w:hAnsi="Cambria Math"/>
          </w:rPr>
          <m:t xml:space="preserve">11</m:t>
        </m:r>
      </m:oMath>
      <w:r>
        <w:rPr/>
        <w:t xml:space="preserve"> for FR2. The UE determines </w:t>
      </w:r>
      <w:r>
        <w:rPr>
          <w:rFonts w:eastAsia="Yu Mincho"/>
        </w:rPr>
        <w:t xml:space="preserve">from </w:t>
      </w:r>
      <w:r>
        <w:rPr>
          <w:rFonts w:eastAsia="Yu Mincho"/>
          <w:i/>
          <w:szCs w:val="24"/>
        </w:rPr>
        <w:t>MIB</w:t>
      </w:r>
      <w:r>
        <w:rPr>
          <w:rFonts w:eastAsia="Yu Mincho"/>
        </w:rPr>
        <w:t xml:space="preserve"> </w:t>
      </w:r>
      <w:r>
        <w:rPr/>
        <w:t xml:space="preserve">that a CORESET for Type0-PDCCH CSS set is not present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&gt;</m:t>
        </m:r>
        <m:r>
          <m:rPr>
            <m:lit/>
            <m:nor/>
          </m:rPr>
          <w:rPr>
            <w:rFonts w:ascii="Cambria Math" w:hAnsi="Cambria Math"/>
          </w:rPr>
          <m:t xml:space="preserve">23</m:t>
        </m:r>
      </m:oMath>
      <w:r>
        <w:rPr/>
        <w:t xml:space="preserve"> for FR1 or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&gt;</m:t>
        </m:r>
        <m:r>
          <m:rPr>
            <m:lit/>
            <m:nor/>
          </m:rPr>
          <w:rPr>
            <w:rFonts w:ascii="Cambria Math" w:hAnsi="Cambria Math"/>
          </w:rPr>
          <m:t xml:space="preserve">11</m:t>
        </m:r>
      </m:oMath>
      <w:r>
        <w:rPr/>
        <w:t xml:space="preserve"> for FR2; the CORESET for Type0-PDCCH CSS set</w:t>
      </w:r>
      <w:r>
        <w:rPr>
          <w:rFonts w:eastAsia="Yu Mincho"/>
        </w:rPr>
        <w:t xml:space="preserve"> may be provided by </w:t>
      </w:r>
      <w:r>
        <w:rPr>
          <w:rFonts w:eastAsia="Yu Mincho"/>
          <w:i/>
        </w:rPr>
        <w:t>PDCCH-ConfigCommon</w:t>
      </w:r>
      <w:r>
        <w:rPr/>
        <w:t>.</w:t>
      </w:r>
      <w:r>
        <w:rPr>
          <w:szCs w:val="24"/>
        </w:rPr>
        <w:t xml:space="preserve"> </w:t>
      </w:r>
    </w:p>
    <w:p>
      <w:pPr>
        <w:pStyle w:val="Normal"/>
        <w:spacing w:lineRule="auto" w:line="259" w:before="0" w:after="160"/>
        <w:rPr/>
      </w:pPr>
      <w:r>
        <w:rPr/>
        <w:t>For a serving cell without transmission of SS/PBCH blocks, a UE acquires time and frequency synchronization with the serving cell based on receptions of SS/PBCH blocks on the PCell, or on the PSCell, of the cell group for the serving cell.</w:t>
      </w:r>
    </w:p>
    <w:p>
      <w:pPr>
        <w:pStyle w:val="2"/>
        <w:rPr/>
      </w:pPr>
      <w:bookmarkStart w:id="53" w:name="_Toc51963668"/>
      <w:bookmarkStart w:id="54" w:name="_Toc44877037"/>
      <w:bookmarkStart w:id="55" w:name="_Toc26719377"/>
      <w:bookmarkStart w:id="56" w:name="_Toc20311552"/>
      <w:bookmarkStart w:id="57" w:name="_Toc12021440"/>
      <w:r>
        <w:rPr/>
        <w:t>4.2</w:t>
        <w:tab/>
        <w:t>Transmission timing adjustments</w:t>
      </w:r>
      <w:bookmarkEnd w:id="53"/>
      <w:bookmarkEnd w:id="54"/>
      <w:bookmarkEnd w:id="55"/>
      <w:bookmarkEnd w:id="56"/>
      <w:bookmarkEnd w:id="57"/>
    </w:p>
    <w:p>
      <w:pPr>
        <w:pStyle w:val="Normal"/>
        <w:rPr>
          <w:rFonts w:eastAsia="DengXian"/>
          <w:lang w:eastAsia="zh-CN"/>
        </w:rPr>
      </w:pPr>
      <w:r>
        <w:rPr>
          <w:rFonts w:eastAsia="DengXian"/>
          <w:lang w:eastAsia="zh-CN"/>
        </w:rPr>
        <w:t xml:space="preserve">A UE can be provided a value </w:t>
      </w:r>
      <w:r>
        <w:rPr/>
        <w:object>
          <v:shape id="ole_rId4" style="width:35.15pt;height:15.05pt" o:ole="">
            <v:imagedata r:id="rId5" o:title=""/>
          </v:shape>
          <o:OLEObject Type="Embed" ProgID="Equation.DSMT4" ShapeID="ole_rId4" DrawAspect="Content" ObjectID="_1781097421" r:id="rId4"/>
        </w:object>
      </w:r>
      <w:r>
        <w:rPr>
          <w:rFonts w:eastAsia="DengXian"/>
          <w:lang w:eastAsia="zh-CN"/>
        </w:rPr>
        <w:t xml:space="preserve"> of a timing advance offset for a serving cell by </w:t>
      </w:r>
      <w:r>
        <w:rPr>
          <w:rFonts w:eastAsia="DengXian"/>
          <w:i/>
          <w:lang w:eastAsia="zh-CN"/>
        </w:rPr>
        <w:t>n-TimingAdvanceOffset</w:t>
      </w:r>
      <w:r>
        <w:rPr>
          <w:rFonts w:eastAsia="DengXian"/>
          <w:lang w:eastAsia="zh-CN"/>
        </w:rPr>
        <w:t xml:space="preserve"> for the serving cell. If the UE is not provided </w:t>
      </w:r>
      <w:r>
        <w:rPr>
          <w:rFonts w:eastAsia="DengXian"/>
          <w:i/>
          <w:lang w:eastAsia="zh-CN"/>
        </w:rPr>
        <w:t>n-TimingAdvanceOffset</w:t>
      </w:r>
      <w:r>
        <w:rPr>
          <w:rFonts w:eastAsia="DengXian"/>
          <w:lang w:eastAsia="zh-CN"/>
        </w:rPr>
        <w:t xml:space="preserve"> for a serving cell, the UE determines a default value </w:t>
      </w:r>
      <w:r>
        <w:rPr/>
        <w:object>
          <v:shape id="ole_rId6" style="width:35.15pt;height:15.05pt" o:ole="">
            <v:imagedata r:id="rId7" o:title=""/>
          </v:shape>
          <o:OLEObject Type="Embed" ProgID="Equation.DSMT4" ShapeID="ole_rId6" DrawAspect="Content" ObjectID="_1690561351" r:id="rId6"/>
        </w:object>
      </w:r>
      <w:r>
        <w:rPr>
          <w:rFonts w:eastAsia="DengXian"/>
        </w:rPr>
        <w:t xml:space="preserve"> </w:t>
      </w:r>
      <w:r>
        <w:rPr>
          <w:rFonts w:eastAsia="DengXian"/>
          <w:lang w:eastAsia="zh-CN"/>
        </w:rPr>
        <w:t xml:space="preserve">of the timing advance offset for the serving cell as </w:t>
      </w:r>
      <w:r>
        <w:rPr>
          <w:rFonts w:eastAsia="MS Mincho"/>
        </w:rPr>
        <w:t xml:space="preserve">described in </w:t>
      </w:r>
      <w:r>
        <w:rPr>
          <w:rFonts w:eastAsia="DengXian"/>
        </w:rPr>
        <w:t>[10, TS 38.133</w:t>
      </w:r>
      <w:r>
        <w:rPr>
          <w:rFonts w:eastAsia="MS Mincho"/>
        </w:rPr>
        <w:t>].</w:t>
      </w:r>
      <w:r>
        <w:rPr>
          <w:rFonts w:eastAsia="DengXian"/>
          <w:lang w:eastAsia="zh-CN"/>
        </w:rPr>
        <w:t xml:space="preserve"> </w:t>
      </w:r>
    </w:p>
    <w:p>
      <w:pPr>
        <w:pStyle w:val="Normal"/>
        <w:rPr>
          <w:rFonts w:eastAsia="MS Mincho"/>
        </w:rPr>
      </w:pPr>
      <w:r>
        <w:rPr/>
        <w:t xml:space="preserve">If a UE is configured with two UL carriers for a serving cell, a same timing advance offset value </w:t>
      </w:r>
      <w:r>
        <w:rPr/>
        <w:object>
          <v:shape id="ole_rId8" style="width:35.15pt;height:15.05pt" o:ole="">
            <v:imagedata r:id="rId9" o:title=""/>
          </v:shape>
          <o:OLEObject Type="Embed" ProgID="Equation.DSMT4" ShapeID="ole_rId8" DrawAspect="Content" ObjectID="_1325154386" r:id="rId8"/>
        </w:object>
      </w:r>
      <w:r>
        <w:rPr/>
        <w:t xml:space="preserve"> applies to both carriers. </w:t>
      </w:r>
    </w:p>
    <w:p>
      <w:pPr>
        <w:pStyle w:val="Normal"/>
        <w:rPr/>
      </w:pPr>
      <w:r>
        <w:rPr/>
        <w:t>Upon reception of a timing advance command for a TAG, the UE adjusts uplink timing</w:t>
      </w:r>
      <w:r>
        <w:rPr>
          <w:rFonts w:eastAsia="MS Mincho"/>
        </w:rPr>
        <w:t xml:space="preserve"> for PUSCH/SRS</w:t>
      </w:r>
      <w:r>
        <w:rPr/>
        <w:t>/PUCCH</w:t>
      </w:r>
      <w:r>
        <w:rPr>
          <w:rFonts w:eastAsia="MS Mincho"/>
        </w:rPr>
        <w:t xml:space="preserve"> transmission on all the serving cells in the TAG based on a</w:t>
      </w:r>
      <w:r>
        <w:rPr>
          <w:lang w:eastAsia="zh-CN"/>
        </w:rPr>
        <w:t xml:space="preserve"> value </w:t>
      </w:r>
      <w:r>
        <w:rPr/>
        <w:object>
          <v:shape id="ole_rId10" style="width:35.15pt;height:15.05pt" o:ole="">
            <v:imagedata r:id="rId11" o:title=""/>
          </v:shape>
          <o:OLEObject Type="Embed" ProgID="Equation.DSMT4" ShapeID="ole_rId10" DrawAspect="Content" ObjectID="_1520480942" r:id="rId10"/>
        </w:object>
      </w:r>
      <w:r>
        <w:rPr>
          <w:rFonts w:eastAsia="MS Mincho"/>
        </w:rPr>
        <w:t xml:space="preserve"> that the UE expects to be same </w:t>
      </w:r>
      <w:r>
        <w:rPr>
          <w:lang w:eastAsia="zh-CN"/>
        </w:rPr>
        <w:t xml:space="preserve">for all the serving cells </w:t>
      </w:r>
      <w:r>
        <w:rPr>
          <w:rFonts w:eastAsia="MS Mincho"/>
        </w:rPr>
        <w:t>in the TAG</w:t>
      </w:r>
      <w:r>
        <w:rPr>
          <w:lang w:eastAsia="zh-CN"/>
        </w:rPr>
        <w:t xml:space="preserve"> and</w:t>
      </w:r>
      <w:r>
        <w:rPr>
          <w:rFonts w:eastAsia="MS Mincho"/>
        </w:rPr>
        <w:t xml:space="preserve"> based on the received timing advance command</w:t>
      </w:r>
      <w:r>
        <w:rPr/>
        <w:t xml:space="preserve"> where the uplink timing for PUSCH/SRS/PUCCH transmissions is the same for all the serving cells in the TAG. </w:t>
      </w:r>
    </w:p>
    <w:p>
      <w:pPr>
        <w:pStyle w:val="Normal"/>
        <w:rPr/>
      </w:pPr>
      <w:r>
        <w:rPr/>
        <w:t xml:space="preserve">For a band with synchronous contiguous intra-band EN-DC in a band combination with non-applicable maximum transmit timing difference requirements as described in Note 1 of Table 7.5.3-1 of [10, TS 38.133], if the UE indicates </w:t>
      </w:r>
      <w:r>
        <w:rPr>
          <w:i/>
        </w:rPr>
        <w:t>ul-TimingAlignmentEUTRA-NR</w:t>
      </w:r>
      <w:r>
        <w:rPr/>
        <w:t xml:space="preserve"> as 'required' and uplink transmission timing based on timing adjustment indication for a TAG from MCG and a TAG from SCG are determined to be different by the UE, </w:t>
      </w:r>
      <w:r>
        <w:rPr>
          <w:lang w:eastAsia="ja-JP"/>
        </w:rPr>
        <w:t xml:space="preserve">the </w:t>
      </w:r>
      <w:r>
        <w:rPr/>
        <w:t>UE adjusts the transmission timing for PUSCH/SRS/PUCCH transmission on all serving cells part of the band with the synchronous contiguous intra-band EN-DC based on timing adjustment indication for a TAG from a serving cell in MCG in the band. The UE is not expected to transmit a PUSCH/SRS/PUCCH in one CG when the PUSCH/SRS/PUCCH is overlapping in time</w:t>
      </w:r>
      <w:r>
        <w:rPr>
          <w:color w:val="000000"/>
        </w:rPr>
        <w:t>, even partially,</w:t>
      </w:r>
      <w:r>
        <w:rPr/>
        <w:t xml:space="preserve"> with random access preamble transmitted in another CG.</w:t>
      </w:r>
    </w:p>
    <w:p>
      <w:pPr>
        <w:pStyle w:val="Normal"/>
        <w:rPr>
          <w:rFonts w:eastAsia="MS Mincho"/>
        </w:rPr>
      </w:pPr>
      <w:r>
        <w:rPr>
          <w:rFonts w:eastAsia="MS Mincho"/>
        </w:rPr>
        <w:t xml:space="preserve">For a SCS of </w:t>
      </w:r>
      <w:r>
        <w:rPr/>
      </w:r>
      <m:oMath xmlns:m="http://schemas.openxmlformats.org/officeDocument/2006/math">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r>
          <m:rPr>
            <m:lit/>
            <m:nor/>
          </m:rPr>
          <w:rPr>
            <w:rFonts w:ascii="Cambria Math" w:hAnsi="Cambria Math"/>
          </w:rPr>
          <m:t xml:space="preserve">15</m:t>
        </m:r>
      </m:oMath>
      <w:r>
        <w:rPr/>
        <w:t xml:space="preserve"> kHz, the timing advance command for a TAG </w:t>
      </w:r>
      <w:r>
        <w:rPr>
          <w:rFonts w:eastAsia="MS Mincho"/>
        </w:rPr>
        <w:t>indicates the change of the uplink timing</w:t>
      </w:r>
      <w:r>
        <w:rPr/>
        <w:t xml:space="preserve"> relative to the current uplink timing for the TAG</w:t>
      </w:r>
      <w:r>
        <w:rPr>
          <w:rFonts w:eastAsia="MS Mincho"/>
        </w:rPr>
        <w:t xml:space="preserve"> in</w:t>
      </w:r>
      <w:r>
        <w:rPr/>
        <w:t xml:space="preserve"> multiples of </w:t>
      </w:r>
      <w:r>
        <w:rPr/>
      </w:r>
      <m:oMath xmlns:m="http://schemas.openxmlformats.org/officeDocument/2006/math">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64</m:t>
        </m:r>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oMath>
      <w:r>
        <w:rPr/>
        <w:t>.</w:t>
      </w:r>
      <w:r>
        <w:rPr>
          <w:rFonts w:eastAsia="MS Mincho"/>
        </w:rPr>
        <w:t xml:space="preserve"> The start timing of the random access preamble is described in </w:t>
      </w:r>
      <w:r>
        <w:rPr/>
        <w:t>[4, TS 38.211</w:t>
      </w:r>
      <w:r>
        <w:rPr>
          <w:rFonts w:eastAsia="MS Mincho"/>
        </w:rPr>
        <w:t>].</w:t>
      </w:r>
    </w:p>
    <w:p>
      <w:pPr>
        <w:pStyle w:val="Normal"/>
        <w:rPr>
          <w:rFonts w:eastAsia="MS Mincho"/>
        </w:rPr>
      </w:pPr>
      <w:r>
        <w:rPr/>
        <w:t>In case of random access response, a timing advance command [1</w:t>
      </w:r>
      <w:r>
        <w:rPr>
          <w:lang w:val="en-US"/>
        </w:rPr>
        <w:t>1</w:t>
      </w:r>
      <w:r>
        <w:rPr/>
        <w:t>, TS 38.3</w:t>
      </w:r>
      <w:r>
        <w:rPr>
          <w:lang w:val="en-US"/>
        </w:rPr>
        <w:t>2</w:t>
      </w:r>
      <w:r>
        <w:rPr/>
        <w:t xml:space="preserve">1],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t xml:space="preserve">, for a TAG indicates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oMath>
      <w:r>
        <w:rPr>
          <w:i/>
        </w:rPr>
        <w:t xml:space="preserve"> </w:t>
      </w:r>
      <w:r>
        <w:rPr/>
        <w:t xml:space="preserve">values by index values of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t xml:space="preserve"> = 0, 1, 2, ..., 3846, where an amount of the time alignment for the TAG with SCS of </w:t>
      </w:r>
      <w:r>
        <w:rPr/>
      </w:r>
      <m:oMath xmlns:m="http://schemas.openxmlformats.org/officeDocument/2006/math">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r>
          <m:rPr>
            <m:lit/>
            <m:nor/>
          </m:rPr>
          <w:rPr>
            <w:rFonts w:ascii="Cambria Math" w:hAnsi="Cambria Math"/>
          </w:rPr>
          <m:t xml:space="preserve">15</m:t>
        </m:r>
      </m:oMath>
      <w:r>
        <w:rPr/>
        <w:t xml:space="preserve"> kHz is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64</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oMath>
      <w:r>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oMath>
      <w:r>
        <w:rPr>
          <w:rFonts w:eastAsia="MS Mincho"/>
          <w:i/>
          <w:vertAlign w:val="subscript"/>
        </w:rPr>
        <w:t xml:space="preserve"> </w:t>
      </w:r>
      <w:r>
        <w:rPr>
          <w:rFonts w:eastAsia="MS Mincho"/>
        </w:rPr>
        <w:t xml:space="preserve">is defined in </w:t>
      </w:r>
      <w:r>
        <w:rPr/>
        <w:t>[4, TS 38.211</w:t>
      </w:r>
      <w:r>
        <w:rPr>
          <w:rFonts w:eastAsia="MS Mincho"/>
        </w:rPr>
        <w:t>] and is relative to the SCS of the first uplink transmission from the UE after the reception of the random access response.</w:t>
      </w:r>
    </w:p>
    <w:p>
      <w:pPr>
        <w:pStyle w:val="Normal"/>
        <w:rPr/>
      </w:pPr>
      <w:r>
        <w:rPr/>
        <w:t>In other cases, a timing advance command [1</w:t>
      </w:r>
      <w:r>
        <w:rPr>
          <w:lang w:val="en-US"/>
        </w:rPr>
        <w:t>1</w:t>
      </w:r>
      <w:r>
        <w:rPr/>
        <w:t>, TS 38.3</w:t>
      </w:r>
      <w:r>
        <w:rPr>
          <w:lang w:val="en-US"/>
        </w:rPr>
        <w:t>2</w:t>
      </w:r>
      <w:r>
        <w:rPr/>
        <w:t xml:space="preserve">1],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t xml:space="preserve">, for a TAG indicates </w:t>
      </w:r>
      <w:r>
        <w:rPr>
          <w:rFonts w:eastAsia="MS Mincho"/>
        </w:rPr>
        <w:t>adjustment of</w:t>
      </w:r>
      <w:r>
        <w:rPr/>
        <w:t xml:space="preserve"> a current</w:t>
      </w:r>
      <w:r>
        <w:rPr>
          <w:rFonts w:eastAsia="MS Mincho"/>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oMath>
      <w:r>
        <w:rPr>
          <w:i/>
        </w:rPr>
        <w:t xml:space="preserve"> </w:t>
      </w:r>
      <w:r>
        <w:rPr/>
        <w:t xml:space="preserve">value,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TA_old</m:t>
            </m:r>
          </m:sub>
        </m:sSub>
      </m:oMath>
      <w:r>
        <w:rPr/>
        <w:t xml:space="preserve">, to the new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oMath>
      <w:r>
        <w:rPr>
          <w:i/>
        </w:rPr>
        <w:t xml:space="preserve"> </w:t>
      </w:r>
      <w:r>
        <w:rPr/>
        <w:t xml:space="preserve">value,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TA_new</m:t>
            </m:r>
          </m:sub>
        </m:sSub>
      </m:oMath>
      <w:r>
        <w:rPr/>
        <w:t>,</w:t>
      </w:r>
      <w:r>
        <w:rPr>
          <w:rFonts w:eastAsia="MS Mincho"/>
        </w:rPr>
        <w:t xml:space="preserve"> by</w:t>
      </w:r>
      <w:r>
        <w:rPr/>
        <w:t xml:space="preserve"> index values of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t xml:space="preserve"> = 0, 1, 2,..., 63, where for a </w:t>
      </w:r>
      <w:r>
        <w:rPr>
          <w:rFonts w:eastAsia="MS Mincho"/>
        </w:rPr>
        <w:t xml:space="preserve">SCS of </w:t>
      </w:r>
      <w:r>
        <w:rPr/>
      </w:r>
      <m:oMath xmlns:m="http://schemas.openxmlformats.org/officeDocument/2006/math">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r>
          <m:rPr>
            <m:lit/>
            <m:nor/>
          </m:rPr>
          <w:rPr>
            <w:rFonts w:ascii="Cambria Math" w:hAnsi="Cambria Math"/>
          </w:rPr>
          <m:t xml:space="preserve">15</m:t>
        </m:r>
      </m:oMath>
      <w:r>
        <w:rPr/>
        <w:t xml:space="preserve"> kHz,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TA_new</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TA_old</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m:rPr>
                <m:lit/>
                <m:nor/>
              </m:rPr>
              <w:rPr>
                <w:rFonts w:ascii="Cambria Math" w:hAnsi="Cambria Math"/>
              </w:rPr>
              <m:t xml:space="preserve">31</m:t>
            </m:r>
          </m:e>
        </m:d>
        <m:r>
          <w:rPr>
            <w:rFonts w:ascii="Cambria Math" w:hAnsi="Cambria Math"/>
          </w:rPr>
          <m:t xml:space="preserve">⋅</m:t>
        </m:r>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64</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oMath>
      <w:r>
        <w:rPr/>
        <w:t xml:space="preserve">. </w:t>
      </w:r>
    </w:p>
    <w:p>
      <w:pPr>
        <w:pStyle w:val="Normal"/>
        <w:rPr/>
      </w:pPr>
      <w:r>
        <w:rPr/>
        <w:t xml:space="preserve">If a UE has multiple active UL BWPs, as described in Clause 12, in a same TAG, including UL BWPs in two UL carriers of a serving cell, the timing advance command value is relative to the largest SCS of the multiple active UL BWPs. The applicable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TA_new</m:t>
            </m:r>
          </m:sub>
        </m:sSub>
      </m:oMath>
      <w:r>
        <w:rPr/>
        <w:t xml:space="preserve"> value for an UL BWP with lower SCS may be rounded to align with the timing advance granularity for the UL BWP with the lower SCS while satisfying the timing advance accuracy requirements in [10, TS38.133]. </w:t>
      </w:r>
    </w:p>
    <w:p>
      <w:pPr>
        <w:pStyle w:val="Normal"/>
        <w:rPr>
          <w:rFonts w:eastAsia="MS Mincho"/>
        </w:rPr>
      </w:pPr>
      <w:r>
        <w:rPr/>
        <w:t xml:space="preserve">Adjustment of an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oMath>
      <w:r>
        <w:rPr/>
        <w:t xml:space="preserve"> value by a positive or a negative amount indicates advancing or delaying the uplink transmission timing for the TAG by a corresponding amount, respectively.</w:t>
      </w:r>
    </w:p>
    <w:p>
      <w:pPr>
        <w:pStyle w:val="Normal"/>
        <w:rPr>
          <w:rStyle w:val="Annotationreference"/>
          <w:sz w:val="20"/>
          <w:szCs w:val="20"/>
        </w:rPr>
      </w:pPr>
      <w:r>
        <w:rPr/>
        <w:t xml:space="preserve">For a timing advance command received on uplink slot </w:t>
      </w:r>
      <w:r>
        <w:rPr/>
      </w:r>
      <m:oMath xmlns:m="http://schemas.openxmlformats.org/officeDocument/2006/math">
        <m:r>
          <w:rPr>
            <w:rFonts w:ascii="Cambria Math" w:hAnsi="Cambria Math"/>
          </w:rPr>
          <m:t xml:space="preserve">n</m:t>
        </m:r>
      </m:oMath>
      <w:r>
        <w:rPr/>
        <w:t xml:space="preserve"> and for a transmission other than a PUSCH scheduled by a RAR UL grant as described in Clause 8.3, the corresponding adjustment of the uplink transmission timing applies from the beginning of uplink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where </w:t>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w:rPr>
                    <w:rFonts w:ascii="Cambria Math" w:hAnsi="Cambria Math"/>
                  </w:rPr>
                  <m:t xml:space="preserve">μ</m:t>
                </m:r>
              </m:sup>
            </m:sSubSup>
            <m:d>
              <m:dPr>
                <m:begChr m:val="("/>
                <m:endChr m:val=")"/>
              </m:dPr>
              <m:e>
                <m:sSub>
                  <m:e>
                    <m:r>
                      <w:rPr>
                        <w:rFonts w:ascii="Cambria Math" w:hAnsi="Cambria Math"/>
                      </w:rPr>
                      <m:t xml:space="preserve">N</m:t>
                    </m:r>
                  </m:e>
                  <m:sub>
                    <m:r>
                      <m:rPr>
                        <m:lit/>
                        <m:nor/>
                      </m:rPr>
                      <w:rPr>
                        <w:rFonts w:ascii="Cambria Math" w:hAnsi="Cambria Math"/>
                      </w:rPr>
                      <m:t xml:space="preserve">T,1</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T,2</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TA,max</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sf</m:t>
                </m:r>
              </m:sub>
            </m:sSub>
          </m:e>
        </m:d>
      </m:oMath>
      <w:r>
        <w:rPr/>
        <w:t>,</w:t>
      </w:r>
      <w:r>
        <w:rPr>
          <w:lang w:val="en-US"/>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T,1</m:t>
            </m:r>
          </m:sub>
        </m:sSub>
      </m:oMath>
      <w:r>
        <w:rPr/>
        <w:t xml:space="preserve"> is a time duration </w:t>
      </w:r>
      <w:r>
        <w:rPr>
          <w:lang w:eastAsia="zh-CN"/>
        </w:rPr>
        <w:t>in msec</w:t>
      </w:r>
      <w:r>
        <w:rPr/>
        <w:t xml:space="preserve"> of </w:t>
      </w:r>
      <w:bookmarkStart w:id="58" w:name="_Hlk531876341"/>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bookmarkEnd w:id="58"/>
      <w:r>
        <w:rPr/>
        <w:t xml:space="preserve"> symbols corresponding to a PDSCH processing time for UE processing capability 1 when additional PDSCH DM-RS is configured</w:t>
      </w:r>
      <w:r>
        <w:rPr>
          <w:lang w:val="en-US"/>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T,2</m:t>
            </m:r>
          </m:sub>
        </m:sSub>
      </m:oMath>
      <w:r>
        <w:rPr/>
        <w:t xml:space="preserve"> is a time duration </w:t>
      </w:r>
      <w:r>
        <w:rPr>
          <w:lang w:eastAsia="zh-CN"/>
        </w:rPr>
        <w:t>in msec</w:t>
      </w:r>
      <w:r>
        <w:rPr/>
        <w:t xml:space="preserve"> of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symbols corresponding to a PUSCH preparation time for UE processing capability 1 [6, TS 38.214]</w:t>
      </w:r>
      <w:r>
        <w:rPr>
          <w:lang w:val="en-US"/>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TA,max</m:t>
            </m:r>
          </m:sub>
        </m:sSub>
      </m:oMath>
      <w:r>
        <w:rPr>
          <w:lang w:val="en-US"/>
        </w:rPr>
        <w:t xml:space="preserve"> is the maximum timing advance value </w:t>
      </w:r>
      <w:r>
        <w:rPr>
          <w:lang w:eastAsia="zh-CN"/>
        </w:rPr>
        <w:t>in msec</w:t>
      </w:r>
      <w:r>
        <w:rPr>
          <w:lang w:val="en-US"/>
        </w:rPr>
        <w:t xml:space="preserve"> that can be provided by a TA command field of 12 bits,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w:rPr>
                <w:rFonts w:ascii="Cambria Math" w:hAnsi="Cambria Math"/>
              </w:rPr>
              <m:t xml:space="preserve">μ</m:t>
            </m:r>
          </m:sup>
        </m:sSubSup>
      </m:oMath>
      <w:r>
        <w:rPr/>
        <w:t xml:space="preserve"> is the number of slots per subframe, and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sf</m:t>
            </m:r>
          </m:sub>
        </m:sSub>
      </m:oMath>
      <w:r>
        <w:rPr/>
        <w:t xml:space="preserve"> is the subframe duration of 1 msec</w:t>
      </w:r>
      <w:r>
        <w:rPr>
          <w:rStyle w:val="Annotationreference"/>
          <w:rFonts w:eastAsia="MS Mincho"/>
          <w:sz w:val="20"/>
          <w:szCs w:val="20"/>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are determined with respect to the minimum SCS among the SCSs of all configured UL BWPs for all uplink carriers in the TAG and of all configured DL BWPs </w:t>
      </w:r>
      <w:r>
        <w:rPr>
          <w:lang w:eastAsia="zh-CN"/>
        </w:rPr>
        <w:t>for the corresponding downlink carriers</w:t>
      </w:r>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the UE assumes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1,0</m:t>
            </m:r>
          </m:sub>
        </m:sSub>
        <m:r>
          <w:rPr>
            <w:rFonts w:ascii="Cambria Math" w:hAnsi="Cambria Math"/>
          </w:rPr>
          <m:t xml:space="preserve">=</m:t>
        </m:r>
        <m:r>
          <m:rPr>
            <m:lit/>
            <m:nor/>
          </m:rPr>
          <w:rPr>
            <w:rFonts w:ascii="Cambria Math" w:hAnsi="Cambria Math"/>
          </w:rPr>
          <m:t xml:space="preserve">14</m:t>
        </m:r>
      </m:oMath>
      <w:r>
        <w:rPr/>
        <w:t xml:space="preserve"> [6, TS 38.214]. Slot </w:t>
      </w:r>
      <w:r>
        <w:rPr/>
      </w:r>
      <m:oMath xmlns:m="http://schemas.openxmlformats.org/officeDocument/2006/math">
        <m:r>
          <w:rPr>
            <w:rFonts w:ascii="Cambria Math" w:hAnsi="Cambria Math"/>
          </w:rPr>
          <m:t xml:space="preserve">n</m:t>
        </m:r>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w:rPr>
                <w:rFonts w:ascii="Cambria Math" w:hAnsi="Cambria Math"/>
              </w:rPr>
              <m:t xml:space="preserve">μ</m:t>
            </m:r>
          </m:sup>
        </m:sSubSup>
      </m:oMath>
      <w:r>
        <w:rPr/>
        <w:t xml:space="preserve"> are determined with respect to the minimum SCS among the SCSs of all configured UL BWPs for all uplink carriers in the TAG.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TA,max</m:t>
            </m:r>
          </m:sub>
        </m:sSub>
      </m:oMath>
      <w:r>
        <w:rPr/>
        <w:t xml:space="preserve"> is determined with respect to the minimum SCS among the SCSs of all configured UL BWPs for all uplink carriers in the TAG and for </w:t>
      </w:r>
      <w:r>
        <w:rPr>
          <w:lang w:eastAsia="zh-CN"/>
        </w:rPr>
        <w:t>all configured</w:t>
      </w:r>
      <w:r>
        <w:rPr/>
        <w:t xml:space="preserve"> initial UL BWPs provided by </w:t>
      </w:r>
      <w:r>
        <w:rPr>
          <w:i/>
          <w:iCs/>
          <w:lang w:eastAsia="zh-CN"/>
        </w:rPr>
        <w:t>initialUplinkBWP</w:t>
      </w:r>
      <w:r>
        <w:rPr/>
        <w:t xml:space="preserve">. </w:t>
      </w:r>
      <w:r>
        <w:rPr>
          <w:lang w:eastAsia="zh-CN"/>
        </w:rPr>
        <w:t xml:space="preserve">The uplink slot </w:t>
      </w:r>
      <w:r>
        <w:rPr/>
      </w:r>
      <m:oMath xmlns:m="http://schemas.openxmlformats.org/officeDocument/2006/math">
        <m:r>
          <w:rPr>
            <w:rFonts w:ascii="Cambria Math" w:hAnsi="Cambria Math"/>
          </w:rPr>
          <m:t xml:space="preserve">n</m:t>
        </m:r>
      </m:oMath>
      <w:r>
        <w:rPr>
          <w:lang w:eastAsia="zh-CN"/>
        </w:rPr>
        <w:t xml:space="preserve"> is the last slot among uplink slot(s) overlapping with the slot(s) of PDSCH reception assuming </w:t>
      </w:r>
      <w:r>
        <w:rPr/>
      </w:r>
      <m:oMath xmlns:m="http://schemas.openxmlformats.org/officeDocument/2006/math">
        <m:sSub>
          <m:e>
            <m:r>
              <w:rPr>
                <w:rFonts w:ascii="Cambria Math" w:hAnsi="Cambria Math"/>
              </w:rPr>
              <m:t xml:space="preserve">T</m:t>
            </m:r>
          </m:e>
          <m:sub>
            <m:r>
              <w:rPr>
                <w:rFonts w:ascii="Cambria Math" w:hAnsi="Cambria Math"/>
              </w:rPr>
              <m:t xml:space="preserve">TA</m:t>
            </m:r>
          </m:sub>
        </m:sSub>
        <m:r>
          <w:rPr>
            <w:rFonts w:ascii="Cambria Math" w:hAnsi="Cambria Math"/>
          </w:rPr>
          <m:t xml:space="preserve">=</m:t>
        </m:r>
        <m:r>
          <w:rPr>
            <w:rFonts w:ascii="Cambria Math" w:hAnsi="Cambria Math"/>
          </w:rPr>
          <m:t xml:space="preserve">0</m:t>
        </m:r>
      </m:oMath>
      <w:r>
        <w:rPr>
          <w:lang w:eastAsia="zh-CN"/>
        </w:rPr>
        <w:t xml:space="preserve">, where the PDSCH provides the timing advance command and </w:t>
      </w:r>
      <w:r>
        <w:rPr/>
      </w:r>
      <m:oMath xmlns:m="http://schemas.openxmlformats.org/officeDocument/2006/math">
        <m:sSub>
          <m:e>
            <m:r>
              <w:rPr>
                <w:rFonts w:ascii="Cambria Math" w:hAnsi="Cambria Math"/>
              </w:rPr>
              <m:t xml:space="preserve">T</m:t>
            </m:r>
          </m:e>
          <m:sub>
            <m:r>
              <w:rPr>
                <w:rFonts w:ascii="Cambria Math" w:hAnsi="Cambria Math"/>
              </w:rPr>
              <m:t xml:space="preserve">TA</m:t>
            </m:r>
          </m:sub>
        </m:sSub>
      </m:oMath>
      <w:r>
        <w:rPr>
          <w:lang w:eastAsia="zh-CN"/>
        </w:rPr>
        <w:t> is defined in [4, TS 38.211].</w:t>
      </w:r>
    </w:p>
    <w:p>
      <w:pPr>
        <w:pStyle w:val="Normal"/>
        <w:rPr/>
      </w:pPr>
      <w:r>
        <w:rPr/>
        <w:t>If a UE changes an active UL BWP between a time of a timing advance command reception and a time of applying a corresponding adjustment for the uplink transmission timing, the UE determines the timing advance command value based on the SCS of the new active UL BWP. If the UE changes an active UL BWP after applying an adjustment for the uplink transmission timing, the UE assumes a same absolute timing advance command value before and after the active UL BWP change.</w:t>
      </w:r>
    </w:p>
    <w:p>
      <w:pPr>
        <w:pStyle w:val="Normal"/>
        <w:rPr>
          <w:rFonts w:eastAsia="MS Mincho"/>
        </w:rPr>
      </w:pPr>
      <w:r>
        <w:rPr>
          <w:rFonts w:eastAsia="MS Mincho"/>
        </w:rPr>
        <w:t xml:space="preserve">If the received downlink timing changes and is not compensated or is only partly compensated by the uplink timing adjustment without timing advance command as described in </w:t>
      </w:r>
      <w:r>
        <w:rPr/>
        <w:t>[10, TS 38.133]</w:t>
      </w:r>
      <w:r>
        <w:rPr>
          <w:rFonts w:eastAsia="MS Mincho"/>
        </w:rPr>
        <w:t xml:space="preserve">, the UE changes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oMath>
      <w:r>
        <w:rPr>
          <w:rFonts w:eastAsia="MS Mincho"/>
        </w:rPr>
        <w:t xml:space="preserve"> accordingly. </w:t>
      </w:r>
    </w:p>
    <w:p>
      <w:pPr>
        <w:pStyle w:val="Normal"/>
        <w:rPr>
          <w:rFonts w:eastAsia="MS Mincho"/>
        </w:rPr>
      </w:pPr>
      <w:r>
        <w:rPr/>
        <w:t>If two adjacent slots overlap due to a TA command, the latter slot is reduced in duration relative to the former slot.</w:t>
      </w:r>
    </w:p>
    <w:p>
      <w:pPr>
        <w:pStyle w:val="2"/>
        <w:ind w:left="850" w:hanging="850"/>
        <w:rPr/>
      </w:pPr>
      <w:bookmarkStart w:id="59" w:name="_Toc51963669"/>
      <w:bookmarkStart w:id="60" w:name="_Toc44877038"/>
      <w:bookmarkStart w:id="61" w:name="_Toc26719378"/>
      <w:bookmarkStart w:id="62" w:name="_Toc20311553"/>
      <w:bookmarkStart w:id="63" w:name="_Toc12021441"/>
      <w:r>
        <w:rPr/>
        <w:t>4.3</w:t>
        <w:tab/>
        <w:t>Timing for secondary cell activation / deactivation</w:t>
      </w:r>
      <w:bookmarkEnd w:id="59"/>
      <w:bookmarkEnd w:id="60"/>
      <w:bookmarkEnd w:id="61"/>
      <w:bookmarkEnd w:id="62"/>
      <w:bookmarkEnd w:id="63"/>
    </w:p>
    <w:p>
      <w:pPr>
        <w:pStyle w:val="Normal"/>
        <w:rPr>
          <w:lang w:eastAsia="ja-JP"/>
        </w:rPr>
      </w:pPr>
      <w:r>
        <w:rPr/>
        <w:t>With reference to slots for PUCCH transmissions, when a UE receives in a PDSCH an activation command [1</w:t>
      </w:r>
      <w:r>
        <w:rPr>
          <w:lang w:val="en-US"/>
        </w:rPr>
        <w:t>1</w:t>
      </w:r>
      <w:r>
        <w:rPr/>
        <w:t>, TS 38.3</w:t>
      </w:r>
      <w:r>
        <w:rPr>
          <w:lang w:val="en-US"/>
        </w:rPr>
        <w:t>2</w:t>
      </w:r>
      <w:r>
        <w:rPr/>
        <w:t xml:space="preserve">1] for a secondary cell ending in slot </w:t>
      </w:r>
      <w:r>
        <w:rPr>
          <w:i/>
        </w:rPr>
        <w:t>n</w:t>
      </w:r>
      <w:r>
        <w:rPr/>
        <w:t xml:space="preserve">, the UE applies the corresponding actions in [11, TS 38.321] no later than the minimum requirement defined in [10, TS 38.133] and no earlier than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t xml:space="preserve">, except for the </w:t>
      </w:r>
      <w:r>
        <w:rPr>
          <w:lang w:eastAsia="ja-JP"/>
        </w:rPr>
        <w:t>following:</w:t>
      </w:r>
    </w:p>
    <w:p>
      <w:pPr>
        <w:pStyle w:val="B11"/>
        <w:rPr>
          <w:lang w:val="en-US" w:eastAsia="ja-JP"/>
        </w:rPr>
      </w:pPr>
      <w:r>
        <w:rPr>
          <w:lang w:eastAsia="ja-JP"/>
        </w:rPr>
        <w:t>-</w:t>
        <w:tab/>
        <w:t xml:space="preserve">the </w:t>
      </w:r>
      <w:r>
        <w:rPr/>
        <w:t xml:space="preserve">actions related to CSI reporting on a serving cell </w:t>
      </w:r>
      <w:r>
        <w:rPr>
          <w:lang w:val="en-US"/>
        </w:rPr>
        <w:t>that</w:t>
      </w:r>
      <w:r>
        <w:rPr/>
        <w:t xml:space="preserve"> is active in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p>
    <w:p>
      <w:pPr>
        <w:pStyle w:val="B11"/>
        <w:rPr/>
      </w:pPr>
      <w:r>
        <w:rPr>
          <w:lang w:eastAsia="ja-JP"/>
        </w:rPr>
        <w:t>-</w:t>
        <w:tab/>
        <w:t xml:space="preserve">the actions related to the </w:t>
      </w:r>
      <w:r>
        <w:rPr>
          <w:i/>
          <w:lang w:eastAsia="ja-JP"/>
        </w:rPr>
        <w:t>sCellDeactivationTimer</w:t>
      </w:r>
      <w:r>
        <w:rPr>
          <w:lang w:eastAsia="ja-JP"/>
        </w:rPr>
        <w:t xml:space="preserve"> associated with the secondary cell [</w:t>
      </w:r>
      <w:r>
        <w:rPr/>
        <w:t>1</w:t>
      </w:r>
      <w:r>
        <w:rPr>
          <w:lang w:val="en-US"/>
        </w:rPr>
        <w:t>1</w:t>
      </w:r>
      <w:r>
        <w:rPr/>
        <w:t>, TS 38.3</w:t>
      </w:r>
      <w:r>
        <w:rPr>
          <w:lang w:val="en-US"/>
        </w:rPr>
        <w:t>2</w:t>
      </w:r>
      <w:r>
        <w:rPr/>
        <w:t>1</w:t>
      </w:r>
      <w:r>
        <w:rPr>
          <w:lang w:eastAsia="ja-JP"/>
        </w:rPr>
        <w:t>]</w:t>
      </w:r>
      <w:r>
        <w:rPr/>
        <w:t xml:space="preserve"> </w:t>
      </w:r>
      <w:r>
        <w:rPr>
          <w:lang w:val="en-US"/>
        </w:rPr>
        <w:t>t</w:t>
      </w:r>
      <w:r>
        <w:rPr/>
        <w:t xml:space="preserve">hat the </w:t>
      </w:r>
      <w:r>
        <w:rPr>
          <w:lang w:val="en-US"/>
        </w:rPr>
        <w:t>UE</w:t>
      </w:r>
      <w:r>
        <w:rPr/>
        <w:t xml:space="preserve"> applies in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p>
    <w:p>
      <w:pPr>
        <w:pStyle w:val="B11"/>
        <w:rPr>
          <w:lang w:eastAsia="zh-CN"/>
        </w:rPr>
      </w:pPr>
      <w:r>
        <w:rPr>
          <w:lang w:eastAsia="ja-JP"/>
        </w:rPr>
        <w:t>-</w:t>
        <w:tab/>
        <w:t xml:space="preserve">the </w:t>
      </w:r>
      <w:r>
        <w:rPr/>
        <w:t xml:space="preserve">actions related to CSI reporting on a serving cell which is not active in </w:t>
      </w:r>
      <w:r>
        <w:rPr>
          <w:lang w:val="en-US"/>
        </w:rPr>
        <w:t>slot</w:t>
      </w:r>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lang w:val="en-US"/>
        </w:rPr>
        <w:t>that the UE</w:t>
      </w:r>
      <w:r>
        <w:rPr>
          <w:lang w:eastAsia="zh-CN"/>
        </w:rPr>
        <w:t xml:space="preserve"> applie</w:t>
      </w:r>
      <w:r>
        <w:rPr>
          <w:lang w:val="en-US" w:eastAsia="zh-CN"/>
        </w:rPr>
        <w:t>s</w:t>
      </w:r>
      <w:r>
        <w:rPr>
          <w:lang w:eastAsia="zh-CN"/>
        </w:rPr>
        <w:t xml:space="preserve"> in the earliest slot after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lang w:eastAsia="zh-CN"/>
        </w:rPr>
        <w:t xml:space="preserve"> in which the serving cell is active.</w:t>
      </w:r>
    </w:p>
    <w:p>
      <w:pPr>
        <w:pStyle w:val="Normal"/>
        <w:rPr/>
      </w:pPr>
      <w:r>
        <w:rPr/>
        <w:t xml:space="preserve">The value of </w:t>
      </w:r>
      <w:r>
        <w:rPr/>
      </w:r>
      <m:oMath xmlns:m="http://schemas.openxmlformats.org/officeDocument/2006/math">
        <m:r>
          <w:rPr>
            <w:rFonts w:ascii="Cambria Math" w:hAnsi="Cambria Math"/>
          </w:rPr>
          <m:t xml:space="preserve">k</m:t>
        </m:r>
      </m:oMath>
      <w:r>
        <w:rPr/>
        <w:t xml:space="preserve"> is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m:t xml:space="preserve"> </m:t>
            </m:r>
            <m:r>
              <w:rPr>
                <w:rFonts w:ascii="Cambria Math" w:hAnsi="Cambria Math"/>
              </w:rPr>
              <m:t xml:space="preserve">μ</m:t>
            </m:r>
          </m:sup>
        </m:sSubSup>
        <m:r>
          <w:rPr>
            <w:rFonts w:ascii="Cambria Math" w:hAnsi="Cambria Math"/>
          </w:rPr>
          <m:t xml:space="preserve">+</m:t>
        </m:r>
        <m:r>
          <w:rPr>
            <w:rFonts w:ascii="Cambria Math" w:hAnsi="Cambria Math"/>
          </w:rPr>
          <m:t xml:space="preserve">1</m:t>
        </m:r>
      </m:oMath>
      <w:r>
        <w:rPr/>
        <w:t xml:space="preserve"> where</w:t>
      </w:r>
      <w:r>
        <w:rPr>
          <w:lang w:val="en-US"/>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is a number of slots for a PUCCH transmission with HARQ-ACK information for the PDSCH reception and is indicated by the PDSCH-to-HARQ_feedback timing indicator field in the DCI format scheduling the PDSCH reception as described in Clause 9.2.3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m:t xml:space="preserve"> </m:t>
            </m:r>
            <m:r>
              <w:rPr>
                <w:rFonts w:ascii="Cambria Math" w:hAnsi="Cambria Math"/>
              </w:rPr>
              <m:t xml:space="preserve">μ</m:t>
            </m:r>
          </m:sup>
        </m:sSubSup>
      </m:oMath>
      <w:r>
        <w:rPr/>
        <w:t xml:space="preserve"> is a number of slots per subframe for the SCS configuration </w:t>
      </w:r>
      <w:r>
        <w:rPr/>
      </w:r>
      <m:oMath xmlns:m="http://schemas.openxmlformats.org/officeDocument/2006/math">
        <m:r>
          <w:rPr>
            <w:rFonts w:ascii="Cambria Math" w:hAnsi="Cambria Math"/>
          </w:rPr>
          <m:t xml:space="preserve">μ</m:t>
        </m:r>
      </m:oMath>
      <w:r>
        <w:rPr/>
        <w:t xml:space="preserve"> of the PUCCH transmission.</w:t>
      </w:r>
    </w:p>
    <w:p>
      <w:pPr>
        <w:pStyle w:val="Normal"/>
        <w:rPr/>
      </w:pPr>
      <w:r>
        <w:rPr/>
        <w:t>With reference to slots for PUCCH transmissions, if a UE receives a deactivation command [1</w:t>
      </w:r>
      <w:r>
        <w:rPr>
          <w:lang w:val="en-US"/>
        </w:rPr>
        <w:t>1</w:t>
      </w:r>
      <w:r>
        <w:rPr/>
        <w:t>, TS 38.3</w:t>
      </w:r>
      <w:r>
        <w:rPr>
          <w:lang w:val="en-US"/>
        </w:rPr>
        <w:t>2</w:t>
      </w:r>
      <w:r>
        <w:rPr/>
        <w:t xml:space="preserve">1] for a secondary cell ending in slot </w:t>
      </w:r>
      <w:r>
        <w:rPr/>
      </w:r>
      <m:oMath xmlns:m="http://schemas.openxmlformats.org/officeDocument/2006/math">
        <m:r>
          <w:rPr>
            <w:rFonts w:ascii="Cambria Math" w:hAnsi="Cambria Math"/>
          </w:rPr>
          <m:t xml:space="preserve">n</m:t>
        </m:r>
      </m:oMath>
      <w:r>
        <w:rPr/>
        <w:t>, the UE applies the corresponding actions in [1</w:t>
      </w:r>
      <w:r>
        <w:rPr>
          <w:lang w:val="en-US"/>
        </w:rPr>
        <w:t>1</w:t>
      </w:r>
      <w:r>
        <w:rPr/>
        <w:t>, TS 38.3</w:t>
      </w:r>
      <w:r>
        <w:rPr>
          <w:lang w:val="en-US"/>
        </w:rPr>
        <w:t>2</w:t>
      </w:r>
      <w:r>
        <w:rPr/>
        <w:t>1] no later than the minimum requirement defined in [10, TS 38.133]</w:t>
      </w:r>
      <w:r>
        <w:rPr>
          <w:iCs/>
        </w:rPr>
        <w:t xml:space="preserve">, except </w:t>
      </w:r>
      <w:r>
        <w:rPr/>
        <w:t xml:space="preserve">for the actions related to CSI reporting on an activated serving cell which the UE applies in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i/>
        </w:rPr>
        <w:t>.</w:t>
      </w:r>
      <w:r>
        <w:rPr/>
        <w:t xml:space="preserve"> </w:t>
      </w:r>
    </w:p>
    <w:p>
      <w:pPr>
        <w:pStyle w:val="Normal"/>
        <w:rPr/>
      </w:pPr>
      <w:r>
        <w:rPr/>
        <w:t xml:space="preserve">If </w:t>
      </w:r>
      <w:r>
        <w:rPr>
          <w:iCs/>
        </w:rPr>
        <w:t xml:space="preserve">the </w:t>
      </w:r>
      <w:r>
        <w:rPr>
          <w:i/>
          <w:lang w:eastAsia="ja-JP"/>
        </w:rPr>
        <w:t>sCellDeactivationTimer</w:t>
      </w:r>
      <w:r>
        <w:rPr>
          <w:iCs/>
        </w:rPr>
        <w:t xml:space="preserve"> associated with the secondary cell expires</w:t>
      </w:r>
      <w:r>
        <w:rPr/>
        <w:t xml:space="preserve"> in slot </w:t>
      </w:r>
      <w:r>
        <w:rPr/>
      </w:r>
      <m:oMath xmlns:m="http://schemas.openxmlformats.org/officeDocument/2006/math">
        <m:r>
          <w:rPr>
            <w:rFonts w:ascii="Cambria Math" w:hAnsi="Cambria Math"/>
          </w:rPr>
          <m:t xml:space="preserve">n</m:t>
        </m:r>
      </m:oMath>
      <w:r>
        <w:rPr/>
        <w:t>, the UE applies the corresponding actions in [11, TS 38.321] no later than the minimum requirement defined in [10, TS 38.133]</w:t>
      </w:r>
      <w:r>
        <w:rPr>
          <w:iCs/>
        </w:rPr>
        <w:t xml:space="preserve">, except </w:t>
      </w:r>
      <w:r>
        <w:rPr/>
        <w:t xml:space="preserve">for the actions related to CSI reporting on an activated serving cell which the UE applies in the first slot that is after slot </w:t>
      </w:r>
      <w:r>
        <w:rPr/>
        <w:object>
          <v:shape id="ole_rId12" style="width:62.8pt;height:15.9pt" o:ole="">
            <v:imagedata r:id="rId13" o:title=""/>
          </v:shape>
          <o:OLEObject Type="Embed" ProgID="Equation.DSMT4" ShapeID="ole_rId12" DrawAspect="Content" ObjectID="_1338562853" r:id="rId12"/>
        </w:object>
      </w:r>
      <w:r>
        <w:rPr/>
        <w:t xml:space="preserve"> where </w:t>
      </w:r>
      <w:r>
        <w:rPr/>
        <w:object>
          <v:shape id="ole_rId14" style="width:9.2pt;height:10.9pt" o:ole="">
            <v:imagedata r:id="rId15" o:title=""/>
          </v:shape>
          <o:OLEObject Type="Embed" ProgID="Equation.DSMT4" ShapeID="ole_rId14" DrawAspect="Content" ObjectID="_1692213001" r:id="rId14"/>
        </w:object>
      </w:r>
      <w:r>
        <w:rPr/>
        <w:t xml:space="preserve"> is the SCS configuration for PDSCH reception on the secondary cell.</w:t>
      </w:r>
    </w:p>
    <w:p>
      <w:pPr>
        <w:pStyle w:val="1"/>
        <w:rPr/>
      </w:pPr>
      <w:bookmarkStart w:id="64" w:name="_Toc51963670"/>
      <w:bookmarkStart w:id="65" w:name="_Toc44877039"/>
      <w:bookmarkStart w:id="66" w:name="_Toc26719379"/>
      <w:bookmarkStart w:id="67" w:name="_Toc20311554"/>
      <w:bookmarkStart w:id="68" w:name="_Toc12021442"/>
      <w:r>
        <w:rPr/>
        <w:t>5</w:t>
        <w:tab/>
        <w:t>Radio link monitoring</w:t>
      </w:r>
      <w:bookmarkEnd w:id="64"/>
      <w:bookmarkEnd w:id="65"/>
      <w:bookmarkEnd w:id="66"/>
      <w:bookmarkEnd w:id="67"/>
      <w:bookmarkEnd w:id="68"/>
    </w:p>
    <w:p>
      <w:pPr>
        <w:pStyle w:val="Normal"/>
        <w:rPr/>
      </w:pPr>
      <w:r>
        <w:rPr/>
        <w:t xml:space="preserve">The downlink radio link quality of the primary cell is monitored by a UE for the purpose of indicating out-of-sync/in-sync status to higher layers. The </w:t>
      </w:r>
      <w:r>
        <w:rPr>
          <w:lang w:eastAsia="ko-KR"/>
        </w:rPr>
        <w:t>UE is not required to monitor the downlink radio link quality in DL BWPs other than the active DL BWP, as described in Clause 12, on the primary cell</w:t>
      </w:r>
      <w:r>
        <w:rPr/>
        <w:t xml:space="preserve">. </w:t>
      </w:r>
      <w:r>
        <w:rPr>
          <w:lang w:eastAsia="ja-JP"/>
        </w:rPr>
        <w:t>If the active DL BWP is the initial DL BWP and for SS/PBCH block and CORESET multiplexing pattern 2 or 3, as described in Clause 13, the UE is expected to perform RLM using the associated SS/PBCH block when the associated SS/PBCH block index is provided by</w:t>
      </w:r>
      <w:r>
        <w:rPr>
          <w:iCs/>
        </w:rPr>
        <w:t xml:space="preserve"> </w:t>
      </w:r>
      <w:r>
        <w:rPr>
          <w:i/>
        </w:rPr>
        <w:t>RadioLinkMonitoringRS</w:t>
      </w:r>
      <w:r>
        <w:rPr>
          <w:lang w:eastAsia="ja-JP"/>
        </w:rPr>
        <w:t>.</w:t>
      </w:r>
    </w:p>
    <w:p>
      <w:pPr>
        <w:pStyle w:val="Normal"/>
        <w:rPr/>
      </w:pPr>
      <w:r>
        <w:rPr/>
        <w:t xml:space="preserve">If the UE is configured with a SCG, as described in [12, TS 38.331], and the parameter </w:t>
      </w:r>
      <w:r>
        <w:rPr>
          <w:i/>
        </w:rPr>
        <w:t>rlf-TimersAndConstants</w:t>
      </w:r>
      <w:r>
        <w:rPr/>
        <w:t xml:space="preserve"> is provided by higher layers and is not set to release, the downlink radio link quality of the PSCell of the SCG is monitored by the UE for the purpose of indicating out-of-sync/in-sync status to higher layers. The </w:t>
      </w:r>
      <w:r>
        <w:rPr>
          <w:lang w:eastAsia="ko-KR"/>
        </w:rPr>
        <w:t xml:space="preserve">UE is not required to monitor the downlink radio link quality in DL BWPs other than the active DL BWP on the </w:t>
      </w:r>
      <w:r>
        <w:rPr>
          <w:lang w:eastAsia="zh-CN"/>
        </w:rPr>
        <w:t>PSCell.</w:t>
      </w:r>
    </w:p>
    <w:p>
      <w:pPr>
        <w:pStyle w:val="Normal"/>
        <w:rPr/>
      </w:pPr>
      <w:r>
        <w:rPr>
          <w:rFonts w:eastAsia="MS Mincho"/>
          <w:lang w:eastAsia="ja-JP"/>
        </w:rPr>
        <w:t xml:space="preserve">A </w:t>
      </w:r>
      <w:r>
        <w:rPr/>
        <w:t xml:space="preserve">UE can be configured for each DL BWP of a SpCell [11, TS 38.321] with a set of resource indexes, through a corresponding set of </w:t>
      </w:r>
      <w:r>
        <w:rPr>
          <w:i/>
        </w:rPr>
        <w:t>RadioLinkMonitoringRS</w:t>
      </w:r>
      <w:r>
        <w:rPr/>
        <w:t xml:space="preserve">, for radio link monitoring by </w:t>
      </w:r>
      <w:r>
        <w:rPr>
          <w:i/>
        </w:rPr>
        <w:t>failureDetectionResources</w:t>
      </w:r>
      <w:r>
        <w:rPr/>
        <w:t xml:space="preserve">. The UE is provided either a CSI-RS resource configuration index, by </w:t>
      </w:r>
      <w:r>
        <w:rPr>
          <w:i/>
        </w:rPr>
        <w:t>csi-RS-Index</w:t>
      </w:r>
      <w:r>
        <w:rPr/>
        <w:t xml:space="preserve">, or a SS/PBCH block index, by </w:t>
      </w:r>
      <w:r>
        <w:rPr>
          <w:i/>
        </w:rPr>
        <w:t>ssb-Index</w:t>
      </w:r>
      <w:r>
        <w:rPr/>
        <w:t xml:space="preserve">. The UE can be configured with up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LR</m:t>
            </m:r>
            <m:r>
              <w:rPr>
                <w:rFonts w:ascii="Cambria Math" w:hAnsi="Cambria Math"/>
              </w:rPr>
              <m:t xml:space="preserve">−</m:t>
            </m:r>
            <m:r>
              <m:rPr>
                <m:lit/>
                <m:nor/>
              </m:rPr>
              <w:rPr>
                <w:rFonts w:ascii="Cambria Math" w:hAnsi="Cambria Math"/>
              </w:rPr>
              <m:t xml:space="preserve">RLM</m:t>
            </m:r>
          </m:sub>
        </m:sSub>
      </m:oMath>
      <w:r>
        <w:rPr/>
        <w:t xml:space="preserve"> </w:t>
      </w:r>
      <w:r>
        <w:rPr>
          <w:i/>
        </w:rPr>
        <w:t>RadioLinkMonitoringRS</w:t>
      </w:r>
      <w:r>
        <w:rPr/>
        <w:t xml:space="preserve"> for link recovery procedures, as decribed in Clause 6, and for radio link monitoring. From the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LR</m:t>
            </m:r>
            <m:r>
              <w:rPr>
                <w:rFonts w:ascii="Cambria Math" w:hAnsi="Cambria Math"/>
              </w:rPr>
              <m:t xml:space="preserve">−</m:t>
            </m:r>
            <m:r>
              <m:rPr>
                <m:lit/>
                <m:nor/>
              </m:rPr>
              <w:rPr>
                <w:rFonts w:ascii="Cambria Math" w:hAnsi="Cambria Math"/>
              </w:rPr>
              <m:t xml:space="preserve">RLM</m:t>
            </m:r>
          </m:sub>
        </m:sSub>
      </m:oMath>
      <w:r>
        <w:rPr>
          <w:iCs/>
        </w:rPr>
        <w:t xml:space="preserve"> </w:t>
      </w:r>
      <w:r>
        <w:rPr>
          <w:i/>
        </w:rPr>
        <w:t>RadioLinkMonitoringRS</w:t>
      </w:r>
      <w:r>
        <w:rPr/>
        <w:t xml:space="preserve">, up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RLM</m:t>
            </m:r>
          </m:sub>
        </m:sSub>
      </m:oMath>
      <w:r>
        <w:rPr/>
        <w:t xml:space="preserve"> </w:t>
      </w:r>
      <w:r>
        <w:rPr>
          <w:i/>
        </w:rPr>
        <w:t>RadioLinkMonitoringRS</w:t>
      </w:r>
      <w:r>
        <w:rPr/>
        <w:t xml:space="preserve"> can be used for radio link monitoring depending on a maximum number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oMath>
      <w:r>
        <w:rPr>
          <w:iCs/>
        </w:rPr>
        <w:t xml:space="preserve"> </w:t>
      </w:r>
      <w:r>
        <w:rPr/>
        <w:t xml:space="preserve">of candidate SS/PBCH blocks per half frame as described in Clause 4.1, and up to two </w:t>
      </w:r>
      <w:r>
        <w:rPr>
          <w:i/>
        </w:rPr>
        <w:t>RadioLinkMonitoringRS</w:t>
      </w:r>
      <w:r>
        <w:rPr/>
        <w:t xml:space="preserve"> can be used for link recovery procedures. </w:t>
      </w:r>
    </w:p>
    <w:p>
      <w:pPr>
        <w:pStyle w:val="Normal"/>
        <w:rPr/>
      </w:pPr>
      <w:r>
        <w:rPr/>
        <w:t xml:space="preserve">If the UE is not provided </w:t>
      </w:r>
      <w:r>
        <w:rPr>
          <w:i/>
        </w:rPr>
        <w:t>RadioLinkMonitoringRS</w:t>
      </w:r>
      <w:r>
        <w:rPr>
          <w:iCs/>
        </w:rPr>
        <w:t xml:space="preserve"> and the UE is provided for PDCCH receptions TCI states that include one or more of a CSI-RS</w:t>
      </w:r>
    </w:p>
    <w:p>
      <w:pPr>
        <w:pStyle w:val="B11"/>
        <w:rPr>
          <w:lang w:val="en-US" w:eastAsia="ja-JP"/>
        </w:rPr>
      </w:pPr>
      <w:r>
        <w:rPr>
          <w:lang w:eastAsia="ja-JP"/>
        </w:rPr>
        <w:t>-</w:t>
        <w:tab/>
        <w:t xml:space="preserve">the </w:t>
      </w:r>
      <w:r>
        <w:rPr>
          <w:lang w:val="en-US" w:eastAsia="ja-JP"/>
        </w:rPr>
        <w:t xml:space="preserve">UE uses for radio link monitoring the RS provided for the active TCI state for PDCCH </w:t>
      </w:r>
      <w:r>
        <w:rPr>
          <w:iCs/>
        </w:rPr>
        <w:t>reception</w:t>
      </w:r>
      <w:r>
        <w:rPr>
          <w:lang w:val="en-US" w:eastAsia="ja-JP"/>
        </w:rPr>
        <w:t xml:space="preserve"> if the active TCI state for PDCCH reception includes only one RS</w:t>
      </w:r>
    </w:p>
    <w:p>
      <w:pPr>
        <w:pStyle w:val="B11"/>
        <w:rPr>
          <w:lang w:val="en-US" w:eastAsia="ja-JP"/>
        </w:rPr>
      </w:pPr>
      <w:r>
        <w:rPr>
          <w:lang w:eastAsia="ja-JP"/>
        </w:rPr>
        <w:t>-</w:t>
        <w:tab/>
      </w:r>
      <w:r>
        <w:rPr>
          <w:lang w:val="en-US" w:eastAsia="ja-JP"/>
        </w:rPr>
        <w:t xml:space="preserve">if the active TCI state for PDCCH reception includes two RS, </w:t>
      </w:r>
      <w:r>
        <w:rPr>
          <w:lang w:eastAsia="ja-JP"/>
        </w:rPr>
        <w:t xml:space="preserve">the </w:t>
      </w:r>
      <w:r>
        <w:rPr>
          <w:lang w:val="en-US" w:eastAsia="ja-JP"/>
        </w:rPr>
        <w:t xml:space="preserve">UE expects that one RS has QCL-TypeD </w:t>
      </w:r>
      <w:r>
        <w:rPr/>
        <w:t>[6, TS 38.214]</w:t>
      </w:r>
      <w:r>
        <w:rPr>
          <w:lang w:val="en-US"/>
        </w:rPr>
        <w:t xml:space="preserve"> </w:t>
      </w:r>
      <w:r>
        <w:rPr>
          <w:lang w:val="en-US" w:eastAsia="ja-JP"/>
        </w:rPr>
        <w:t>and the UE uses the RS with QCL-TypeD for radio link monitoring; the UE does not expect both RS to have QCL-TypeD</w:t>
      </w:r>
    </w:p>
    <w:p>
      <w:pPr>
        <w:pStyle w:val="B11"/>
        <w:rPr>
          <w:lang w:val="en-US" w:eastAsia="ja-JP"/>
        </w:rPr>
      </w:pPr>
      <w:r>
        <w:rPr>
          <w:lang w:eastAsia="ja-JP"/>
        </w:rPr>
        <w:t>-</w:t>
        <w:tab/>
        <w:t xml:space="preserve">the </w:t>
      </w:r>
      <w:r>
        <w:rPr>
          <w:lang w:val="en-US" w:eastAsia="ja-JP"/>
        </w:rPr>
        <w:t>UE is not required to use for radio link monitoring an aperiodic or semi-persistent RS</w:t>
      </w:r>
    </w:p>
    <w:p>
      <w:pPr>
        <w:pStyle w:val="B11"/>
        <w:rPr>
          <w:lang w:eastAsia="ja-JP"/>
        </w:rPr>
      </w:pPr>
      <w:r>
        <w:rPr>
          <w:lang w:eastAsia="ja-JP"/>
        </w:rPr>
        <w:t>-</w:t>
        <w:tab/>
        <w:t xml:space="preserve">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oMath>
      <w:r>
        <w:rPr>
          <w:lang w:eastAsia="ja-JP"/>
        </w:rPr>
        <w:t xml:space="preserve">, the </w:t>
      </w:r>
      <w:r>
        <w:rPr/>
        <w:t>UE selects the</w:t>
      </w:r>
      <w:r>
        <w:rPr>
          <w:iCs/>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RLM</m:t>
            </m:r>
          </m:sub>
        </m:sSub>
      </m:oMath>
      <w:r>
        <w:rPr>
          <w:iCs/>
        </w:rPr>
        <w:t xml:space="preserve"> </w:t>
      </w:r>
      <w:r>
        <w:rPr/>
        <w:t>RS provided for active TCI states for PDCCH reception</w:t>
      </w:r>
      <w:r>
        <w:rPr>
          <w:lang w:val="en-US"/>
        </w:rPr>
        <w:t>s</w:t>
      </w:r>
      <w:r>
        <w:rPr/>
        <w:t xml:space="preserve"> in</w:t>
      </w:r>
      <w:r>
        <w:rPr>
          <w:iCs/>
          <w:lang w:val="en-US"/>
        </w:rPr>
        <w:t xml:space="preserve"> </w:t>
      </w:r>
      <w:r>
        <w:rPr>
          <w:lang w:val="en-US" w:eastAsia="ja-JP"/>
        </w:rPr>
        <w:t>CORESET</w:t>
      </w:r>
      <w:r>
        <w:rPr>
          <w:lang w:eastAsia="ja-JP"/>
        </w:rPr>
        <w:t>s associated with the</w:t>
      </w:r>
      <w:r>
        <w:rPr>
          <w:iCs/>
          <w:lang w:val="en-US"/>
        </w:rPr>
        <w:t xml:space="preserve"> </w:t>
      </w:r>
      <w:r>
        <w:rPr>
          <w:lang w:eastAsia="ja-JP"/>
        </w:rPr>
        <w:t>search space</w:t>
      </w:r>
      <w:r>
        <w:rPr>
          <w:lang w:val="en-US" w:eastAsia="ja-JP"/>
        </w:rPr>
        <w:t xml:space="preserve"> set</w:t>
      </w:r>
      <w:r>
        <w:rPr>
          <w:lang w:eastAsia="ja-JP"/>
        </w:rPr>
        <w:t>s in an order from the shortest monitoring periodicit</w:t>
      </w:r>
      <w:r>
        <w:rPr>
          <w:lang w:val="en-US" w:eastAsia="ja-JP"/>
        </w:rPr>
        <w:t>y</w:t>
      </w:r>
      <w:r>
        <w:rPr>
          <w:lang w:eastAsia="ja-JP"/>
        </w:rPr>
        <w:t xml:space="preserve">. If more than one </w:t>
      </w:r>
      <w:r>
        <w:rPr>
          <w:lang w:val="en-US" w:eastAsia="ja-JP"/>
        </w:rPr>
        <w:t xml:space="preserve">CORESETs </w:t>
      </w:r>
      <w:r>
        <w:rPr>
          <w:lang w:eastAsia="ja-JP"/>
        </w:rPr>
        <w:t xml:space="preserve">are associated with search space </w:t>
      </w:r>
      <w:r>
        <w:rPr>
          <w:lang w:val="en-US" w:eastAsia="ja-JP"/>
        </w:rPr>
        <w:t xml:space="preserve">sets </w:t>
      </w:r>
      <w:r>
        <w:rPr>
          <w:lang w:eastAsia="ja-JP"/>
        </w:rPr>
        <w:t xml:space="preserve">having same </w:t>
      </w:r>
      <w:r>
        <w:rPr>
          <w:lang w:val="en-US" w:eastAsia="ja-JP"/>
        </w:rPr>
        <w:t xml:space="preserve">monitoring </w:t>
      </w:r>
      <w:r>
        <w:rPr>
          <w:lang w:eastAsia="ja-JP"/>
        </w:rPr>
        <w:t xml:space="preserve">periodicity, the UE </w:t>
      </w:r>
      <w:r>
        <w:rPr>
          <w:lang w:val="en-US" w:eastAsia="ja-JP"/>
        </w:rPr>
        <w:t>determines the order of</w:t>
      </w:r>
      <w:r>
        <w:rPr>
          <w:lang w:eastAsia="ja-JP"/>
        </w:rPr>
        <w:t xml:space="preserve"> the CORESET </w:t>
      </w:r>
      <w:r>
        <w:rPr>
          <w:lang w:val="en-US" w:eastAsia="ja-JP"/>
        </w:rPr>
        <w:t>from</w:t>
      </w:r>
      <w:r>
        <w:rPr>
          <w:lang w:eastAsia="ja-JP"/>
        </w:rPr>
        <w:t xml:space="preserve"> the highest</w:t>
      </w:r>
      <w:r>
        <w:rPr>
          <w:lang w:val="en-US" w:eastAsia="ja-JP"/>
        </w:rPr>
        <w:t xml:space="preserve"> CORESET index as described in Clause 10.1</w:t>
      </w:r>
      <w:r>
        <w:rPr>
          <w:lang w:eastAsia="ja-JP"/>
        </w:rPr>
        <w:t>.</w:t>
      </w:r>
    </w:p>
    <w:p>
      <w:pPr>
        <w:pStyle w:val="Normal"/>
        <w:rPr/>
      </w:pPr>
      <w:r>
        <w:rPr/>
        <w:t xml:space="preserve">A UE does not expect to use more than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RLM</m:t>
            </m:r>
          </m:sub>
        </m:sSub>
      </m:oMath>
      <w:r>
        <w:rPr/>
        <w:t xml:space="preserve"> </w:t>
      </w:r>
      <w:r>
        <w:rPr>
          <w:i/>
        </w:rPr>
        <w:t>RadioLinkMonitoringRS</w:t>
      </w:r>
      <w:r>
        <w:rPr/>
        <w:t xml:space="preserve"> for radio link monitoring when the UE is not provided </w:t>
      </w:r>
      <w:r>
        <w:rPr>
          <w:i/>
        </w:rPr>
        <w:t>RadioLinkMonitoringRS</w:t>
      </w:r>
      <w:r>
        <w:rPr/>
        <w:t>.</w:t>
      </w:r>
    </w:p>
    <w:p>
      <w:pPr>
        <w:pStyle w:val="Normal"/>
        <w:rPr/>
      </w:pPr>
      <w:r>
        <w:rPr/>
        <w:t xml:space="preserve">Values of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LR</m:t>
            </m:r>
            <m:r>
              <w:rPr>
                <w:rFonts w:ascii="Cambria Math" w:hAnsi="Cambria Math"/>
              </w:rPr>
              <m:t xml:space="preserve">−</m:t>
            </m:r>
            <m:r>
              <m:rPr>
                <m:lit/>
                <m:nor/>
              </m:rPr>
              <w:rPr>
                <w:rFonts w:ascii="Cambria Math" w:hAnsi="Cambria Math"/>
              </w:rPr>
              <m:t xml:space="preserve">RLM</m:t>
            </m:r>
          </m:sub>
        </m:sSub>
      </m:oMath>
      <w:r>
        <w:rPr/>
        <w:t xml:space="preserve">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RLM</m:t>
            </m:r>
          </m:sub>
        </m:sSub>
      </m:oMath>
      <w:r>
        <w:rPr/>
        <w:t xml:space="preserve"> for different values of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oMath>
      <w:r>
        <w:rPr/>
        <w:t xml:space="preserve"> are given in Table 5-1. </w:t>
      </w:r>
    </w:p>
    <w:p>
      <w:pPr>
        <w:pStyle w:val="TH"/>
        <w:rPr/>
      </w:pPr>
      <w:r>
        <w:rPr/>
        <w:t xml:space="preserve">Table 5-1: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LR</m:t>
            </m:r>
            <m:r>
              <w:rPr>
                <w:rFonts w:ascii="Cambria Math" w:hAnsi="Cambria Math"/>
              </w:rPr>
              <m:t xml:space="preserve">−</m:t>
            </m:r>
            <m:r>
              <m:rPr>
                <m:lit/>
                <m:nor/>
              </m:rPr>
              <w:rPr>
                <w:rFonts w:ascii="Cambria Math" w:hAnsi="Cambria Math"/>
              </w:rPr>
              <m:t xml:space="preserve">RLM</m:t>
            </m:r>
          </m:sub>
        </m:sSub>
      </m:oMath>
      <w:r>
        <w:rPr/>
        <w:t xml:space="preserve">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RLM</m:t>
            </m:r>
          </m:sub>
        </m:sSub>
      </m:oMath>
      <w:r>
        <w:rPr/>
        <w:t xml:space="preserve"> as a function of </w:t>
      </w:r>
      <w:r>
        <w:rPr>
          <w:iCs/>
        </w:rPr>
        <w:t xml:space="preserve">maximum number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oMath>
      <w:r>
        <w:rPr>
          <w:iCs/>
        </w:rPr>
        <w:t xml:space="preserve"> of SS/PBCH blocks per half frame</w:t>
      </w:r>
    </w:p>
    <w:tbl>
      <w:tblPr>
        <w:tblW w:w="7205" w:type="dxa"/>
        <w:jc w:val="center"/>
        <w:tblInd w:w="0" w:type="dxa"/>
        <w:tblCellMar>
          <w:top w:w="0" w:type="dxa"/>
          <w:left w:w="108" w:type="dxa"/>
          <w:bottom w:w="0" w:type="dxa"/>
          <w:right w:w="108" w:type="dxa"/>
        </w:tblCellMar>
        <w:tblLook w:firstRow="1" w:noVBand="0" w:lastRow="1" w:firstColumn="1" w:lastColumn="1" w:noHBand="0" w:val="01e0"/>
      </w:tblPr>
      <w:tblGrid>
        <w:gridCol w:w="2704"/>
        <w:gridCol w:w="2250"/>
        <w:gridCol w:w="2251"/>
      </w:tblGrid>
      <w:tr>
        <w:trPr>
          <w:trHeight w:val="289" w:hRule="atLeast"/>
        </w:trPr>
        <w:tc>
          <w:tcPr>
            <w:tcW w:w="2704"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i/>
                <w:i/>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oMath>
          </w:p>
        </w:tc>
        <w:tc>
          <w:tcPr>
            <w:tcW w:w="2250"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i/>
                <w:i/>
                <w:szCs w:val="18"/>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LR</m:t>
                  </m:r>
                  <m:r>
                    <w:rPr>
                      <w:rFonts w:ascii="Cambria Math" w:hAnsi="Cambria Math"/>
                    </w:rPr>
                    <m:t xml:space="preserve">−</m:t>
                  </m:r>
                  <m:r>
                    <m:rPr>
                      <m:lit/>
                      <m:nor/>
                    </m:rPr>
                    <w:rPr>
                      <w:rFonts w:ascii="Cambria Math" w:hAnsi="Cambria Math"/>
                    </w:rPr>
                    <m:t xml:space="preserve">RLM</m:t>
                  </m:r>
                </m:sub>
              </m:sSub>
            </m:oMath>
          </w:p>
        </w:tc>
        <w:tc>
          <w:tcPr>
            <w:tcW w:w="2251"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i/>
                <w:i/>
                <w:szCs w:val="18"/>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RLM</m:t>
                  </m:r>
                </m:sub>
              </m:sSub>
            </m:oMath>
          </w:p>
        </w:tc>
      </w:tr>
      <w:tr>
        <w:trPr>
          <w:trHeight w:val="317" w:hRule="exact"/>
        </w:trPr>
        <w:tc>
          <w:tcPr>
            <w:tcW w:w="2704"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225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rHeight w:val="317" w:hRule="exact"/>
        </w:trPr>
        <w:tc>
          <w:tcPr>
            <w:tcW w:w="2704"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2251"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rHeight w:val="317" w:hRule="exact"/>
        </w:trPr>
        <w:tc>
          <w:tcPr>
            <w:tcW w:w="2704" w:type="dxa"/>
            <w:tcBorders>
              <w:top w:val="single" w:sz="4" w:space="0" w:color="000000"/>
              <w:left w:val="single" w:sz="4" w:space="0" w:color="000000"/>
              <w:bottom w:val="single" w:sz="4" w:space="0" w:color="000000"/>
              <w:right w:val="single" w:sz="4" w:space="0" w:color="000000"/>
            </w:tcBorders>
            <w:vAlign w:val="center"/>
          </w:tcPr>
          <w:p>
            <w:pPr>
              <w:pStyle w:val="TAC"/>
              <w:rPr/>
            </w:pPr>
            <w:r>
              <w:rPr/>
              <w:t>64</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2251" w:type="dxa"/>
            <w:tcBorders>
              <w:top w:val="single" w:sz="4" w:space="0" w:color="000000"/>
              <w:left w:val="single" w:sz="4" w:space="0" w:color="000000"/>
              <w:bottom w:val="single" w:sz="4" w:space="0" w:color="000000"/>
              <w:right w:val="single" w:sz="4" w:space="0" w:color="000000"/>
            </w:tcBorders>
          </w:tcPr>
          <w:p>
            <w:pPr>
              <w:pStyle w:val="TAC"/>
              <w:rPr/>
            </w:pPr>
            <w:r>
              <w:rPr/>
              <w:t>8</w:t>
            </w:r>
          </w:p>
        </w:tc>
      </w:tr>
    </w:tbl>
    <w:p>
      <w:pPr>
        <w:pStyle w:val="Normal"/>
        <w:rPr/>
      </w:pPr>
      <w:r>
        <w:rPr/>
      </w:r>
    </w:p>
    <w:p>
      <w:pPr>
        <w:pStyle w:val="Normal"/>
        <w:rPr/>
      </w:pPr>
      <w:r>
        <w:rPr/>
        <w:t xml:space="preserve">For a CSI-RS resource configuration, </w:t>
      </w:r>
      <w:r>
        <w:rPr>
          <w:i/>
        </w:rPr>
        <w:t xml:space="preserve">powerControlOffsetSS </w:t>
      </w:r>
      <w:r>
        <w:rPr/>
        <w:t xml:space="preserve">is not applicable and a UE expects to be provided only 'noCDM' from </w:t>
      </w:r>
      <w:r>
        <w:rPr>
          <w:i/>
        </w:rPr>
        <w:t xml:space="preserve">cdm-Type, </w:t>
      </w:r>
      <w:r>
        <w:rPr/>
        <w:t xml:space="preserve">only 'one' and 'three' from </w:t>
      </w:r>
      <w:r>
        <w:rPr>
          <w:i/>
        </w:rPr>
        <w:t>density</w:t>
      </w:r>
      <w:r>
        <w:rPr/>
        <w:t xml:space="preserve">, and only '1 port' from </w:t>
      </w:r>
      <w:r>
        <w:rPr>
          <w:i/>
        </w:rPr>
        <w:t>nrofPorts</w:t>
      </w:r>
      <w:r>
        <w:rPr/>
        <w:t xml:space="preserve"> [6, TS 38.214].</w:t>
      </w:r>
    </w:p>
    <w:p>
      <w:pPr>
        <w:pStyle w:val="Normal"/>
        <w:rPr/>
      </w:pPr>
      <w:r>
        <w:rPr>
          <w:lang w:eastAsia="ja-JP"/>
        </w:rPr>
        <w:t xml:space="preserve">If a UE is configured with multiple DL BWPs for a serving cell, the UE performs RLM using the RS(s) corresponding to </w:t>
      </w:r>
      <w:r>
        <w:rPr/>
        <w:t>resource indexes</w:t>
      </w:r>
      <w:r>
        <w:rPr>
          <w:lang w:eastAsia="ja-JP"/>
        </w:rPr>
        <w:t xml:space="preserve"> provided by </w:t>
      </w:r>
      <w:r>
        <w:rPr>
          <w:i/>
          <w:iCs/>
          <w:lang w:eastAsia="ja-JP"/>
        </w:rPr>
        <w:t>RadioLinkMonitoringRS</w:t>
      </w:r>
      <w:r>
        <w:rPr>
          <w:lang w:eastAsia="ja-JP"/>
        </w:rPr>
        <w:t xml:space="preserve"> for the active DL BWP or, if </w:t>
      </w:r>
      <w:r>
        <w:rPr>
          <w:i/>
          <w:iCs/>
          <w:lang w:eastAsia="ja-JP"/>
        </w:rPr>
        <w:t>RadioLinkMonitoringRS</w:t>
      </w:r>
      <w:r>
        <w:rPr>
          <w:lang w:eastAsia="ja-JP"/>
        </w:rPr>
        <w:t xml:space="preserve"> is not provided for the active DL BWP, using the RS(s) provided </w:t>
      </w:r>
      <w:r>
        <w:rPr>
          <w:iCs/>
        </w:rPr>
        <w:t>for the active TCI state for PDCCH receptions</w:t>
      </w:r>
      <w:r>
        <w:rPr>
          <w:lang w:eastAsia="ja-JP"/>
        </w:rPr>
        <w:t xml:space="preserve"> in CORESETs </w:t>
      </w:r>
      <w:r>
        <w:rPr/>
        <w:t xml:space="preserve">on the active DL BWP. </w:t>
      </w:r>
    </w:p>
    <w:p>
      <w:pPr>
        <w:pStyle w:val="Normal"/>
        <w:rPr/>
      </w:pPr>
      <w:r>
        <w:rPr/>
        <w:t>In non-DRX mode operation, the physical layer in the UE assesses once per indication period the radio link quality, evaluated over the previous time period defined in [10, TS 38.133] against thresholds (Q</w:t>
      </w:r>
      <w:r>
        <w:rPr>
          <w:vertAlign w:val="subscript"/>
        </w:rPr>
        <w:t>out</w:t>
      </w:r>
      <w:r>
        <w:rPr/>
        <w:t xml:space="preserve"> and Q</w:t>
      </w:r>
      <w:r>
        <w:rPr>
          <w:vertAlign w:val="subscript"/>
        </w:rPr>
        <w:t>in</w:t>
      </w:r>
      <w:r>
        <w:rPr/>
        <w:t xml:space="preserve">) configured by </w:t>
      </w:r>
      <w:r>
        <w:rPr>
          <w:i/>
        </w:rPr>
        <w:t>rlmInSyncOutOfSyncThreshold</w:t>
      </w:r>
      <w:r>
        <w:rPr/>
        <w:t>. The UE determines the indication period as</w:t>
      </w:r>
      <w:r>
        <w:rPr>
          <w:lang w:val="en-US"/>
        </w:rPr>
        <w:t xml:space="preserve"> the maximum between the shortest periodicity for radio link monitoring resources</w:t>
      </w:r>
      <w:r>
        <w:rPr>
          <w:iCs/>
        </w:rPr>
        <w:t xml:space="preserve"> and 10 msec.</w:t>
      </w:r>
    </w:p>
    <w:p>
      <w:pPr>
        <w:pStyle w:val="Normal"/>
        <w:rPr/>
      </w:pPr>
      <w:r>
        <w:rPr/>
        <w:t>In DRX mode operation, the physical layer in the UE assesses once per indication period the radio link quality, evaluated over the previous time period defined in [10, TS 38.133], against thresholds (Q</w:t>
      </w:r>
      <w:r>
        <w:rPr>
          <w:vertAlign w:val="subscript"/>
        </w:rPr>
        <w:t>out</w:t>
      </w:r>
      <w:r>
        <w:rPr/>
        <w:t xml:space="preserve"> and Q</w:t>
      </w:r>
      <w:r>
        <w:rPr>
          <w:vertAlign w:val="subscript"/>
        </w:rPr>
        <w:t>in</w:t>
      </w:r>
      <w:r>
        <w:rPr/>
        <w:t xml:space="preserve">) provided by </w:t>
      </w:r>
      <w:r>
        <w:rPr>
          <w:i/>
        </w:rPr>
        <w:t>rlmInSyncOutOfSyncThreshold</w:t>
      </w:r>
      <w:r>
        <w:rPr/>
        <w:t>. The UE determines the indication period as</w:t>
      </w:r>
      <w:r>
        <w:rPr>
          <w:lang w:val="en-US"/>
        </w:rPr>
        <w:t xml:space="preserve"> the maximum between the shortest periodicity for radio link monitoring resources</w:t>
      </w:r>
      <w:r>
        <w:rPr>
          <w:iCs/>
        </w:rPr>
        <w:t xml:space="preserve"> and the DRX period.</w:t>
      </w:r>
    </w:p>
    <w:p>
      <w:pPr>
        <w:pStyle w:val="Normal"/>
        <w:rPr/>
      </w:pPr>
      <w:r>
        <w:rPr/>
        <w:t>The physical layer in the UE indicates, in frames where the radio link quality is assessed, out-of-sync to higher layers when the radio link quality is worse than the threshold Q</w:t>
      </w:r>
      <w:r>
        <w:rPr>
          <w:vertAlign w:val="subscript"/>
        </w:rPr>
        <w:t>out</w:t>
      </w:r>
      <w:r>
        <w:rPr/>
        <w:t xml:space="preserve"> for all resources in the set of resources for radio link monitoring. When the radio link quality is better than the threshold Q</w:t>
      </w:r>
      <w:r>
        <w:rPr>
          <w:vertAlign w:val="subscript"/>
        </w:rPr>
        <w:t xml:space="preserve">in </w:t>
      </w:r>
      <w:r>
        <w:rPr/>
        <w:t>for any resource in the set of resources for radio link monitoring, the physical layer in the UE indicates, in frames where the radio link quality is assessed, in-sync to higher layers.</w:t>
      </w:r>
    </w:p>
    <w:p>
      <w:pPr>
        <w:pStyle w:val="1"/>
        <w:tabs>
          <w:tab w:val="clear" w:pos="284"/>
          <w:tab w:val="left" w:pos="1134" w:leader="none"/>
        </w:tabs>
        <w:rPr>
          <w:rFonts w:cs="Arial"/>
          <w:szCs w:val="32"/>
        </w:rPr>
      </w:pPr>
      <w:bookmarkStart w:id="69" w:name="_Toc51963671"/>
      <w:bookmarkStart w:id="70" w:name="_Toc44877040"/>
      <w:bookmarkStart w:id="71" w:name="_Toc26719380"/>
      <w:bookmarkStart w:id="72" w:name="_Toc20311555"/>
      <w:bookmarkStart w:id="73" w:name="_Toc12021443"/>
      <w:bookmarkStart w:id="74" w:name="_Ref500595654"/>
      <w:r>
        <w:rPr>
          <w:rFonts w:cs="Arial"/>
          <w:szCs w:val="32"/>
        </w:rPr>
        <w:t>6</w:t>
        <w:tab/>
        <w:t>Link recovery procedures</w:t>
      </w:r>
      <w:bookmarkEnd w:id="69"/>
      <w:bookmarkEnd w:id="70"/>
      <w:bookmarkEnd w:id="71"/>
      <w:bookmarkEnd w:id="72"/>
      <w:bookmarkEnd w:id="73"/>
      <w:bookmarkEnd w:id="74"/>
    </w:p>
    <w:p>
      <w:pPr>
        <w:pStyle w:val="Normal"/>
        <w:rPr>
          <w:lang w:val="en-US"/>
        </w:rPr>
      </w:pPr>
      <w:r>
        <w:rPr>
          <w:rFonts w:eastAsia="MS Mincho"/>
          <w:lang w:eastAsia="ja-JP"/>
        </w:rPr>
        <w:t xml:space="preserve">A </w:t>
      </w:r>
      <w:r>
        <w:rPr/>
        <w:t xml:space="preserve">UE can be provided, for each BWP of a serving cell, a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iCs/>
        </w:rPr>
        <w:t xml:space="preserve"> of periodic CSI-RS resource configuration indexes by </w:t>
      </w:r>
      <w:r>
        <w:rPr>
          <w:i/>
        </w:rPr>
        <w:t>failureDetectionResources</w:t>
      </w:r>
      <w:r>
        <w:rPr>
          <w:iCs/>
        </w:rPr>
        <w:t xml:space="preserve"> and </w:t>
      </w:r>
      <w:r>
        <w:rPr/>
        <w:t xml:space="preserve">a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1</m:t>
                </m:r>
              </m:sub>
            </m:sSub>
          </m:e>
        </m:acc>
      </m:oMath>
      <w:r>
        <w:rPr>
          <w:iCs/>
        </w:rPr>
        <w:t xml:space="preserve"> </w:t>
      </w:r>
      <w:r>
        <w:rPr/>
        <w:t xml:space="preserve">of periodic CSI-RS resource configuration indexes and/or SS/PBCH block indexes by </w:t>
      </w:r>
      <w:r>
        <w:rPr>
          <w:rFonts w:eastAsia="MS Mincho"/>
          <w:i/>
          <w:lang w:val="en-US" w:eastAsia="ja-JP"/>
        </w:rPr>
        <w:t>candidateBeamRSList</w:t>
      </w:r>
      <w:r>
        <w:rPr>
          <w:rFonts w:eastAsia="MS Mincho"/>
          <w:lang w:val="en-US" w:eastAsia="ja-JP"/>
        </w:rPr>
        <w:t xml:space="preserve"> </w:t>
      </w:r>
      <w:r>
        <w:rPr/>
        <w:t xml:space="preserve">for radio link quality measurements on the BWP of the serving cell. If the UE is not provided </w:t>
      </w:r>
      <w:r>
        <w:rPr>
          <w:i/>
        </w:rPr>
        <w:t>failureDetectionResources</w:t>
      </w:r>
      <w:r>
        <w:rPr>
          <w:iCs/>
        </w:rPr>
        <w:t xml:space="preserve">, the UE determines the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iCs/>
        </w:rPr>
        <w:t xml:space="preserve"> to include periodic CSI-RS resource configuration indexes with same values as the RS indexes in the RS sets indicated by</w:t>
      </w:r>
      <w:r>
        <w:rPr/>
        <w:t xml:space="preserve"> </w:t>
      </w:r>
      <w:r>
        <w:rPr>
          <w:i/>
        </w:rPr>
        <w:t>TCI-State</w:t>
      </w:r>
      <w:r>
        <w:rPr/>
        <w:t xml:space="preserve"> for respective CORESETs that the UE uses for monitoring PDCCH and, if there are two RS indexes in a TCI state, the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t xml:space="preserve"> includes RS indexes with QCL-TypeD configuration for the corresponding TCI states. The UE expects the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t xml:space="preserve"> to include up to two RS indexes. The UE expects single port RS in the </w:t>
      </w:r>
      <w:r>
        <w:rPr>
          <w:iCs/>
        </w:rPr>
        <w:t xml:space="preserve">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iCs/>
        </w:rPr>
        <w:t>.</w:t>
      </w:r>
      <w:r>
        <w:rPr/>
        <w:t xml:space="preserve"> </w:t>
      </w:r>
    </w:p>
    <w:p>
      <w:pPr>
        <w:pStyle w:val="Normal"/>
        <w:rPr>
          <w:lang w:val="en-US"/>
        </w:rPr>
      </w:pPr>
      <w:r>
        <w:rPr/>
        <w:t>The thresholds Q</w:t>
      </w:r>
      <w:r>
        <w:rPr>
          <w:vertAlign w:val="subscript"/>
        </w:rPr>
        <w:t>out,LR</w:t>
      </w:r>
      <w:r>
        <w:rPr/>
        <w:t xml:space="preserve"> and Q</w:t>
      </w:r>
      <w:r>
        <w:rPr>
          <w:vertAlign w:val="subscript"/>
        </w:rPr>
        <w:t>in,LR</w:t>
      </w:r>
      <w:r>
        <w:rPr/>
        <w:t xml:space="preserve"> correspond to the default value of </w:t>
      </w:r>
      <w:r>
        <w:rPr>
          <w:i/>
        </w:rPr>
        <w:t>rlmInSyncOutOfSyncThreshold</w:t>
      </w:r>
      <w:r>
        <w:rPr/>
        <w:t>, as described in [10, TS 38.133] for Q</w:t>
      </w:r>
      <w:r>
        <w:rPr>
          <w:vertAlign w:val="subscript"/>
        </w:rPr>
        <w:t>out</w:t>
      </w:r>
      <w:r>
        <w:rPr/>
        <w:t xml:space="preserve">, and to the value provided by </w:t>
      </w:r>
      <w:r>
        <w:rPr>
          <w:i/>
        </w:rPr>
        <w:t>rsrp-ThresholdSSB</w:t>
      </w:r>
      <w:r>
        <w:rPr/>
        <w:t xml:space="preserve">, respectively. </w:t>
      </w:r>
    </w:p>
    <w:p>
      <w:pPr>
        <w:pStyle w:val="Normal"/>
        <w:rPr/>
      </w:pPr>
      <w:r>
        <w:rPr/>
        <w:t xml:space="preserve">The physical layer in the UE assesses the radio link quality according to the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iCs/>
        </w:rPr>
        <w:t xml:space="preserve"> </w:t>
      </w:r>
      <w:r>
        <w:rPr/>
        <w:t>of resource configurations against the threshold Q</w:t>
      </w:r>
      <w:r>
        <w:rPr>
          <w:vertAlign w:val="subscript"/>
        </w:rPr>
        <w:t>out,LR</w:t>
      </w:r>
      <w:r>
        <w:rPr/>
        <w:t xml:space="preserve">. For the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iCs/>
        </w:rPr>
        <w:t xml:space="preserve">, the UE </w:t>
      </w:r>
      <w:r>
        <w:rPr/>
        <w:t xml:space="preserve">assesses the radio link quality only according to periodic </w:t>
      </w:r>
      <w:r>
        <w:rPr>
          <w:iCs/>
        </w:rPr>
        <w:t>CSI-RS resource configurations or SS/PBCH blocks that</w:t>
      </w:r>
      <w:r>
        <w:rPr/>
        <w:t xml:space="preserve"> are quasi co-located, as described in [6, TS 38.214], with the DM-RS of PDCCH receptions monitored by the UE. The UE applies the Q</w:t>
      </w:r>
      <w:r>
        <w:rPr>
          <w:vertAlign w:val="subscript"/>
        </w:rPr>
        <w:t>in,LR</w:t>
      </w:r>
      <w:r>
        <w:rPr/>
        <w:t xml:space="preserve"> threshold to the L1-RSRP measurement obtained from a SS/PBCH block. The UE applies the Q</w:t>
      </w:r>
      <w:r>
        <w:rPr>
          <w:vertAlign w:val="subscript"/>
        </w:rPr>
        <w:t>in,LR</w:t>
      </w:r>
      <w:r>
        <w:rPr/>
        <w:t xml:space="preserve"> threshold to the L1-RSRP measurement obtained for a CSI-RS resource after scaling </w:t>
      </w:r>
      <w:r>
        <w:rPr>
          <w:lang w:val="en-US"/>
        </w:rPr>
        <w:t>a respective CSI-RS reception power</w:t>
      </w:r>
      <w:r>
        <w:rPr/>
        <w:t xml:space="preserve"> with a value provided </w:t>
      </w:r>
      <w:r>
        <w:rPr>
          <w:lang w:val="en-US"/>
        </w:rPr>
        <w:t xml:space="preserve">by </w:t>
      </w:r>
      <w:r>
        <w:rPr>
          <w:i/>
        </w:rPr>
        <w:t>powerControlOffsetSS</w:t>
      </w:r>
      <w:r>
        <w:rPr>
          <w:lang w:val="en-US"/>
        </w:rPr>
        <w:t xml:space="preserve">. </w:t>
      </w:r>
    </w:p>
    <w:p>
      <w:pPr>
        <w:pStyle w:val="Normal"/>
        <w:rPr/>
      </w:pPr>
      <w:r>
        <w:rPr>
          <w:rFonts w:eastAsia="DengXian"/>
        </w:rPr>
        <w:t xml:space="preserve">In non-DRX mode operation, </w:t>
      </w:r>
      <w:r>
        <w:rPr/>
        <w:t xml:space="preserve">the physical layer in the UE provides an indication to higher layers when the radio link quality for all corresponding resource configurations in the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iCs/>
        </w:rPr>
        <w:t xml:space="preserve"> that the UE uses to assess the radio link quality </w:t>
      </w:r>
      <w:r>
        <w:rPr/>
        <w:t>is worse than the threshold Q</w:t>
      </w:r>
      <w:r>
        <w:rPr>
          <w:vertAlign w:val="subscript"/>
        </w:rPr>
        <w:t>out,LR</w:t>
      </w:r>
      <w:r>
        <w:rPr/>
        <w:t xml:space="preserve">. The physical layer informs the higher layers when the </w:t>
      </w:r>
      <w:r>
        <w:rPr>
          <w:iCs/>
        </w:rPr>
        <w:t xml:space="preserve">radio link quality </w:t>
      </w:r>
      <w:r>
        <w:rPr/>
        <w:t>is worse than the threshold Q</w:t>
      </w:r>
      <w:r>
        <w:rPr>
          <w:vertAlign w:val="subscript"/>
        </w:rPr>
        <w:t>out,LR</w:t>
      </w:r>
      <w:r>
        <w:rPr/>
        <w:t xml:space="preserve"> with a periodicity </w:t>
      </w:r>
      <w:r>
        <w:rPr>
          <w:lang w:val="en-US"/>
        </w:rPr>
        <w:t xml:space="preserve">determined by the maximum between the shortest periodicity among the periodic CSI-RS configurations and/or SS/PBCH blocks in the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0</m:t>
                </m:r>
              </m:sub>
            </m:sSub>
          </m:e>
        </m:acc>
      </m:oMath>
      <w:r>
        <w:rPr>
          <w:iCs/>
        </w:rPr>
        <w:t xml:space="preserve"> that the UE uses to assess the radio link quality and 2 msec. </w:t>
      </w:r>
      <w:r>
        <w:rPr>
          <w:rFonts w:eastAsia="DengXian"/>
          <w:iCs/>
        </w:rPr>
        <w:t xml:space="preserve">In DRX mode operation, the physical layer </w:t>
      </w:r>
      <w:r>
        <w:rPr/>
        <w:t xml:space="preserve">provides an indication to higher layers </w:t>
      </w:r>
      <w:r>
        <w:rPr>
          <w:rFonts w:eastAsia="DengXian"/>
          <w:iCs/>
        </w:rPr>
        <w:t>when the radio link quality is worse than the threshold Q</w:t>
      </w:r>
      <w:r>
        <w:rPr>
          <w:rFonts w:eastAsia="DengXian"/>
          <w:iCs/>
          <w:vertAlign w:val="subscript"/>
        </w:rPr>
        <w:t>out,LR</w:t>
      </w:r>
      <w:r>
        <w:rPr>
          <w:rFonts w:eastAsia="DengXian"/>
          <w:iCs/>
        </w:rPr>
        <w:t xml:space="preserve"> with a periodicity determined as described in [10, TS 38.133].</w:t>
      </w:r>
    </w:p>
    <w:p>
      <w:pPr>
        <w:pStyle w:val="Normal"/>
        <w:rPr/>
      </w:pPr>
      <w:r>
        <w:rPr/>
        <w:t>Upon request from higher layers, the UE provides to higher layers the periodic CSI-RS configuration indexes and/or SS/PBCH block indexes</w:t>
      </w:r>
      <w:r>
        <w:rPr>
          <w:iCs/>
        </w:rPr>
        <w:t xml:space="preserve"> </w:t>
      </w:r>
      <w:r>
        <w:rPr/>
        <w:t xml:space="preserve">from the set </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1</m:t>
                </m:r>
              </m:sub>
            </m:sSub>
          </m:e>
        </m:acc>
      </m:oMath>
      <w:r>
        <w:rPr>
          <w:iCs/>
        </w:rPr>
        <w:t xml:space="preserve"> and the corresponding L1-RSRP measurements that are larger than or equal to the </w:t>
      </w:r>
      <w:r>
        <w:rPr/>
        <w:t>Q</w:t>
      </w:r>
      <w:r>
        <w:rPr>
          <w:vertAlign w:val="subscript"/>
        </w:rPr>
        <w:t>in,LR</w:t>
      </w:r>
      <w:r>
        <w:rPr>
          <w:iCs/>
        </w:rPr>
        <w:t xml:space="preserve"> threshold. </w:t>
      </w:r>
    </w:p>
    <w:p>
      <w:pPr>
        <w:pStyle w:val="Normal"/>
        <w:rPr/>
      </w:pPr>
      <w:r>
        <w:rPr/>
        <w:t xml:space="preserve">A UE can be provided a CORESET through a link to a search space set provided by </w:t>
      </w:r>
      <w:r>
        <w:rPr>
          <w:i/>
        </w:rPr>
        <w:t>recoverySearchSpaceId,</w:t>
      </w:r>
      <w:r>
        <w:rPr/>
        <w:t xml:space="preserve"> as described in Clause 10.1, for monitoring PDCCH in the CORESET. If the UE is provided </w:t>
      </w:r>
      <w:r>
        <w:rPr>
          <w:i/>
        </w:rPr>
        <w:t>recoverySearchSpaceId</w:t>
      </w:r>
      <w:r>
        <w:rPr/>
        <w:t>, the UE does not expect to be provided another search space set for monitoring PDCCH in the CORESET associated with the search space set provided by</w:t>
      </w:r>
      <w:r>
        <w:rPr>
          <w:i/>
          <w:iCs/>
        </w:rPr>
        <w:t xml:space="preserve"> recoverySearchSpaceId</w:t>
      </w:r>
      <w:r>
        <w:rPr/>
        <w:t>.</w:t>
      </w:r>
    </w:p>
    <w:p>
      <w:pPr>
        <w:pStyle w:val="Normal"/>
        <w:rPr>
          <w:i/>
          <w:i/>
          <w:iCs/>
        </w:rPr>
      </w:pPr>
      <w:r>
        <w:rPr/>
        <w:t xml:space="preserve">The UE may receive by </w:t>
      </w:r>
      <w:r>
        <w:rPr>
          <w:i/>
        </w:rPr>
        <w:t>PRACH-ResourceDedicatedBFR</w:t>
      </w:r>
      <w:r>
        <w:rPr/>
        <w:t xml:space="preserve">, a </w:t>
      </w:r>
      <w:r>
        <w:rPr>
          <w:lang w:val="en-US"/>
        </w:rPr>
        <w:t xml:space="preserve">configuration for PRACH transmission as described in Clause 8.1. For PRACH transmission in slot </w:t>
      </w:r>
      <w:r>
        <w:rPr/>
      </w:r>
      <m:oMath xmlns:m="http://schemas.openxmlformats.org/officeDocument/2006/math">
        <m:r>
          <w:rPr>
            <w:rFonts w:ascii="Cambria Math" w:hAnsi="Cambria Math"/>
          </w:rPr>
          <m:t xml:space="preserve">n</m:t>
        </m:r>
      </m:oMath>
      <w:r>
        <w:rPr>
          <w:iCs/>
        </w:rPr>
        <w:t xml:space="preserve"> </w:t>
      </w:r>
      <w:r>
        <w:rPr>
          <w:lang w:val="en-US"/>
        </w:rPr>
        <w:t xml:space="preserve">and according to </w:t>
      </w:r>
      <w:r>
        <w:rPr/>
        <w:t xml:space="preserve">antenna port quasi co-location parameters associated with periodic CSI-RS resource configuration or with SS/PBCH block associated with index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new</m:t>
            </m:r>
          </m:sub>
        </m:sSub>
      </m:oMath>
      <w:r>
        <w:rPr>
          <w:iCs/>
        </w:rPr>
        <w:t xml:space="preserve"> provided by higher layers </w:t>
      </w:r>
      <w:r>
        <w:rPr/>
        <w:t>[11, TS 38.321]</w:t>
      </w:r>
      <w:r>
        <w:rPr>
          <w:lang w:val="en-US"/>
        </w:rPr>
        <w:t xml:space="preserve">, the UE monitors PDCCH in a search space set provided by </w:t>
      </w:r>
      <w:r>
        <w:rPr>
          <w:i/>
          <w:iCs/>
        </w:rPr>
        <w:t>recoverySearchSpaceId</w:t>
      </w:r>
      <w:r>
        <w:rPr>
          <w:lang w:val="en-US"/>
        </w:rPr>
        <w:t xml:space="preserve"> for detection of a DCI format with CRC scrambled by C-RNTI or MCS-C-RNTI starting from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4</m:t>
        </m:r>
      </m:oMath>
      <w:r>
        <w:rPr>
          <w:iCs/>
        </w:rPr>
        <w:t xml:space="preserve"> </w:t>
      </w:r>
      <w:r>
        <w:rPr/>
        <w:t xml:space="preserve">within a window </w:t>
      </w:r>
      <w:r>
        <w:rPr>
          <w:lang w:val="en-US"/>
        </w:rPr>
        <w:t xml:space="preserve">configured by </w:t>
      </w:r>
      <w:r>
        <w:rPr>
          <w:i/>
          <w:iCs/>
        </w:rPr>
        <w:t>BeamFailureRecoveryConfig</w:t>
      </w:r>
      <w:r>
        <w:rPr>
          <w:iCs/>
        </w:rPr>
        <w:t xml:space="preserve">. For PDCCH monitoring </w:t>
      </w:r>
      <w:r>
        <w:rPr/>
        <w:t xml:space="preserve">in a search space set provided by </w:t>
      </w:r>
      <w:r>
        <w:rPr>
          <w:i/>
        </w:rPr>
        <w:t>recoverySearchSpaceId</w:t>
      </w:r>
      <w:r>
        <w:rPr/>
        <w:t xml:space="preserve"> </w:t>
      </w:r>
      <w:r>
        <w:rPr>
          <w:iCs/>
        </w:rPr>
        <w:t xml:space="preserve">and for corresponding PDSCH reception, the UE assumes the same antenna port quasi-collocation parameters as the ones associated with </w:t>
      </w:r>
      <w:r>
        <w:rPr/>
        <w:t xml:space="preserve">index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new</m:t>
            </m:r>
          </m:sub>
        </m:sSub>
      </m:oMath>
      <w:r>
        <w:rPr>
          <w:iCs/>
        </w:rPr>
        <w:t xml:space="preserve"> until the UE receives by higher layers an activation for a TCI state or any of the parameters </w:t>
      </w:r>
      <w:r>
        <w:rPr>
          <w:i/>
          <w:iCs/>
        </w:rPr>
        <w:t xml:space="preserve">tci-StatesPDCCH-ToAddList </w:t>
      </w:r>
      <w:r>
        <w:rPr>
          <w:iCs/>
        </w:rPr>
        <w:t>and/or</w:t>
      </w:r>
      <w:r>
        <w:rPr>
          <w:i/>
          <w:iCs/>
        </w:rPr>
        <w:t xml:space="preserve"> tci-StatesPDCCH-ToReleaseList</w:t>
      </w:r>
      <w:r>
        <w:rPr>
          <w:iCs/>
        </w:rPr>
        <w:t xml:space="preserve">. </w:t>
      </w:r>
      <w:r>
        <w:rPr/>
        <w:t xml:space="preserve">After the UE detects a DCI format with CRC scrambled by C-RNTI or MCS-C-RNTI in the search space set provided by </w:t>
      </w:r>
      <w:r>
        <w:rPr>
          <w:i/>
          <w:iCs/>
        </w:rPr>
        <w:t>recoverySearchSpaceId</w:t>
      </w:r>
      <w:r>
        <w:rPr/>
        <w:t xml:space="preserve">, the UE continues to monitor PDCCH candidates in the search space set provided by </w:t>
      </w:r>
      <w:r>
        <w:rPr>
          <w:i/>
          <w:iCs/>
        </w:rPr>
        <w:t>recoverySearchSpaceId</w:t>
      </w:r>
      <w:r>
        <w:rPr/>
        <w:t xml:space="preserve"> until the UE receives a MAC CE activation command for a TCI state or </w:t>
      </w:r>
      <w:r>
        <w:rPr>
          <w:i/>
          <w:iCs/>
        </w:rPr>
        <w:t xml:space="preserve">tci-StatesPDCCH-ToAddList </w:t>
      </w:r>
      <w:r>
        <w:rPr>
          <w:iCs/>
        </w:rPr>
        <w:t>and/or</w:t>
      </w:r>
      <w:r>
        <w:rPr>
          <w:i/>
          <w:iCs/>
        </w:rPr>
        <w:t xml:space="preserve"> tci-StatesPDCCH-ToReleaseList.</w:t>
      </w:r>
    </w:p>
    <w:p>
      <w:pPr>
        <w:pStyle w:val="Normal"/>
        <w:rPr>
          <w:iCs/>
        </w:rPr>
      </w:pPr>
      <w:r>
        <w:rPr>
          <w:iCs/>
        </w:rPr>
        <w:t xml:space="preserve">After 28 symbols from a last symbol of </w:t>
      </w:r>
      <w:r>
        <w:rPr/>
        <w:t xml:space="preserve">a first PDCCH reception in a search space set provided by </w:t>
      </w:r>
      <w:r>
        <w:rPr>
          <w:i/>
          <w:iCs/>
        </w:rPr>
        <w:t>recoverySearchSpaceId</w:t>
      </w:r>
      <w:r>
        <w:rPr>
          <w:iCs/>
        </w:rPr>
        <w:t xml:space="preserve"> </w:t>
      </w:r>
      <w:r>
        <w:rPr/>
        <w:t xml:space="preserve">for which the UE detects a DCI format with CRC scrambled by C-RNTI or MCS-C-RNTI </w:t>
      </w:r>
      <w:r>
        <w:rPr>
          <w:iCs/>
        </w:rPr>
        <w:t xml:space="preserve">and </w:t>
      </w:r>
      <w:r>
        <w:rPr/>
        <w:t xml:space="preserve">until the UE receives an activation command for </w:t>
      </w:r>
      <w:r>
        <w:rPr>
          <w:i/>
        </w:rPr>
        <w:t>PUCCH-SpatialRelationInfo</w:t>
      </w:r>
      <w:r>
        <w:rPr/>
        <w:t xml:space="preserve"> [11, TS 38.321] or is provided </w:t>
      </w:r>
      <w:r>
        <w:rPr>
          <w:i/>
        </w:rPr>
        <w:t>PUCCH-SpatialRelationInfo</w:t>
      </w:r>
      <w:r>
        <w:rPr/>
        <w:t xml:space="preserve"> for PUCCH resource(s), t</w:t>
      </w:r>
      <w:r>
        <w:rPr>
          <w:iCs/>
        </w:rPr>
        <w:t xml:space="preserve">he UE transmits a PUCCH on a same cell as the PRACH transmission using </w:t>
      </w:r>
    </w:p>
    <w:p>
      <w:pPr>
        <w:pStyle w:val="B11"/>
        <w:rPr/>
      </w:pPr>
      <w:r>
        <w:rPr/>
        <w:t>-</w:t>
        <w:tab/>
      </w:r>
      <w:r>
        <w:rPr>
          <w:iCs/>
        </w:rPr>
        <w:t xml:space="preserve">a </w:t>
      </w:r>
      <w:r>
        <w:rPr/>
        <w:t xml:space="preserve">same spatial filter as for the </w:t>
      </w:r>
      <w:r>
        <w:rPr>
          <w:lang w:val="en-US"/>
        </w:rPr>
        <w:t xml:space="preserve">last </w:t>
      </w:r>
      <w:r>
        <w:rPr/>
        <w:t>PRACH transmission</w:t>
      </w:r>
    </w:p>
    <w:p>
      <w:pPr>
        <w:pStyle w:val="B11"/>
        <w:rPr>
          <w:lang w:val="en-US"/>
        </w:rPr>
      </w:pPr>
      <w:r>
        <w:rPr/>
        <w:t>-</w:t>
        <w:tab/>
      </w:r>
      <w:r>
        <w:rPr>
          <w:iCs/>
        </w:rPr>
        <w:t xml:space="preserve">a </w:t>
      </w:r>
      <w:r>
        <w:rPr>
          <w:lang w:val="en-US"/>
        </w:rPr>
        <w:t xml:space="preserve">power determined as described in Clause 7.2.1 with </w:t>
      </w:r>
      <w:r>
        <w:rPr/>
      </w:r>
      <m:oMath xmlns:m="http://schemas.openxmlformats.org/officeDocument/2006/math">
        <m:sSub>
          <m:e>
            <m:r>
              <w:rPr>
                <w:rFonts w:ascii="Cambria Math" w:hAnsi="Cambria Math"/>
              </w:rPr>
              <m:t xml:space="preserve">q</m:t>
            </m:r>
          </m:e>
          <m:sub>
            <m:r>
              <w:rPr>
                <w:rFonts w:ascii="Cambria Math" w:hAnsi="Cambria Math"/>
              </w:rPr>
              <m:t xml:space="preserve">u</m:t>
            </m:r>
          </m:sub>
        </m:sSub>
        <m:r>
          <w:rPr>
            <w:rFonts w:ascii="Cambria Math" w:hAnsi="Cambria Math"/>
          </w:rPr>
          <m:t xml:space="preserve">=</m:t>
        </m:r>
        <m:r>
          <w:rPr>
            <w:rFonts w:ascii="Cambria Math" w:hAnsi="Cambria Math"/>
          </w:rPr>
          <m:t xml:space="preserve">0</m:t>
        </m:r>
      </m:oMath>
      <w:r>
        <w:rPr>
          <w:lang w:val="en-US"/>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new</m:t>
            </m:r>
          </m:sub>
        </m:sSub>
      </m:oMath>
      <w:r>
        <w:rPr>
          <w:lang w:val="en-US"/>
        </w:rPr>
        <w:t xml:space="preserve">, and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lang w:val="en-US"/>
        </w:rPr>
        <w:t xml:space="preserve"> </w:t>
      </w:r>
    </w:p>
    <w:p>
      <w:pPr>
        <w:pStyle w:val="Normal"/>
        <w:rPr>
          <w:iCs/>
        </w:rPr>
      </w:pPr>
      <w:r>
        <w:rPr>
          <w:iCs/>
          <w:lang w:eastAsia="ja-JP"/>
        </w:rPr>
        <w:t>After</w:t>
      </w:r>
      <w:r>
        <w:rPr>
          <w:iCs/>
          <w:lang w:val="en-US" w:eastAsia="ja-JP"/>
        </w:rPr>
        <w:t xml:space="preserve"> </w:t>
      </w:r>
      <w:r>
        <w:rPr>
          <w:iCs/>
          <w:lang w:eastAsia="ja-JP"/>
        </w:rPr>
        <w:t xml:space="preserve">28 symbols from a last symbol of a first PDCCH reception in a search space set provided by </w:t>
      </w:r>
      <w:r>
        <w:rPr>
          <w:i/>
          <w:iCs/>
          <w:lang w:eastAsia="ja-JP"/>
        </w:rPr>
        <w:t>recoverySearchSpaceId</w:t>
      </w:r>
      <w:r>
        <w:rPr>
          <w:iCs/>
          <w:lang w:eastAsia="ja-JP"/>
        </w:rPr>
        <w:t xml:space="preserve"> where a UE detects a DCI format with CRC scrambled by C-RNTI or MCS-C-RNTI,</w:t>
      </w:r>
      <w:r>
        <w:rPr>
          <w:iCs/>
          <w:lang w:val="en-US" w:eastAsia="ja-JP"/>
        </w:rPr>
        <w:t xml:space="preserve"> </w:t>
      </w:r>
      <w:r>
        <w:rPr>
          <w:iCs/>
          <w:lang w:eastAsia="ja-JP"/>
        </w:rPr>
        <w:t xml:space="preserve">the UE assumes same antenna port quasi-collocation parameters as the ones associated with index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new</m:t>
            </m:r>
          </m:sub>
        </m:sSub>
      </m:oMath>
      <w:r>
        <w:rPr>
          <w:iCs/>
          <w:lang w:eastAsia="ja-JP"/>
        </w:rPr>
        <w:t xml:space="preserve"> for PDCCH monitoring in </w:t>
      </w:r>
      <w:r>
        <w:rPr>
          <w:iCs/>
          <w:lang w:val="en-US" w:eastAsia="ja-JP"/>
        </w:rPr>
        <w:t xml:space="preserve">a </w:t>
      </w:r>
      <w:r>
        <w:rPr>
          <w:iCs/>
          <w:lang w:eastAsia="ja-JP"/>
        </w:rPr>
        <w:t xml:space="preserve">CORESET </w:t>
      </w:r>
      <w:r>
        <w:rPr>
          <w:iCs/>
          <w:lang w:val="en-US" w:eastAsia="ja-JP"/>
        </w:rPr>
        <w:t xml:space="preserve">with index </w:t>
      </w:r>
      <w:r>
        <w:rPr>
          <w:iCs/>
          <w:lang w:eastAsia="ja-JP"/>
        </w:rPr>
        <w:t>0.</w:t>
      </w:r>
    </w:p>
    <w:p>
      <w:pPr>
        <w:pStyle w:val="1"/>
        <w:tabs>
          <w:tab w:val="clear" w:pos="284"/>
          <w:tab w:val="left" w:pos="1134" w:leader="none"/>
        </w:tabs>
        <w:rPr/>
      </w:pPr>
      <w:bookmarkStart w:id="75" w:name="_Toc51963672"/>
      <w:bookmarkStart w:id="76" w:name="_Toc44877041"/>
      <w:bookmarkStart w:id="77" w:name="_Toc26719381"/>
      <w:bookmarkStart w:id="78" w:name="_Toc20311556"/>
      <w:bookmarkStart w:id="79" w:name="_Toc12021444"/>
      <w:r>
        <w:rPr/>
        <w:t>7</w:t>
        <w:tab/>
        <w:t>Uplink Power control</w:t>
      </w:r>
      <w:bookmarkEnd w:id="75"/>
      <w:bookmarkEnd w:id="76"/>
      <w:bookmarkEnd w:id="77"/>
      <w:bookmarkEnd w:id="78"/>
      <w:bookmarkEnd w:id="79"/>
    </w:p>
    <w:p>
      <w:pPr>
        <w:pStyle w:val="Normal"/>
        <w:rPr/>
      </w:pPr>
      <w:r>
        <w:rPr/>
        <w:t xml:space="preserve">Uplink power control determines a power for PUSCH, PUCCH, SRS, and PRACH transmissions. </w:t>
      </w:r>
    </w:p>
    <w:p>
      <w:pPr>
        <w:pStyle w:val="Normal"/>
        <w:rPr/>
      </w:pPr>
      <w:r>
        <w:rPr>
          <w:iCs/>
          <w:szCs w:val="32"/>
        </w:rPr>
        <w:t>A UE does not expect to simultaneously maintain more than four pathloss estimates per serving cell for all PUSCH/PUCCH/SRS transmissions as described in Clauses 7.1.1, 7.2.1, and 7.3.1.</w:t>
      </w:r>
    </w:p>
    <w:p>
      <w:pPr>
        <w:pStyle w:val="Normal"/>
        <w:rPr/>
      </w:pPr>
      <w:r>
        <w:rPr>
          <w:iCs/>
        </w:rPr>
        <w:t xml:space="preserve">A PUSCH/PUCCH/SRS/PRACH transmission occasion </w:t>
      </w:r>
      <w:r>
        <w:rPr/>
      </w:r>
      <m:oMath xmlns:m="http://schemas.openxmlformats.org/officeDocument/2006/math">
        <m:r>
          <w:rPr>
            <w:rFonts w:ascii="Cambria Math" w:hAnsi="Cambria Math"/>
          </w:rPr>
          <m:t xml:space="preserve">i</m:t>
        </m:r>
      </m:oMath>
      <w:r>
        <w:rPr>
          <w:iCs/>
        </w:rPr>
        <w:t xml:space="preserve"> is defined by a </w:t>
      </w:r>
      <w:r>
        <w:rPr/>
        <w:t xml:space="preserve">slot index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within a frame with system frame number </w:t>
      </w:r>
      <w:r>
        <w:rPr/>
        <w:object>
          <v:shape id="ole_rId16" style="width:17.6pt;height:12.55pt" o:ole="">
            <v:imagedata r:id="rId17" o:title=""/>
          </v:shape>
          <o:OLEObject Type="Embed" ProgID="Equation.DSMT4" ShapeID="ole_rId16" DrawAspect="Content" ObjectID="_1432462178" r:id="rId16"/>
        </w:object>
      </w:r>
      <w:r>
        <w:rPr/>
        <w:t xml:space="preserve">, a first symbol </w:t>
      </w:r>
      <w:r>
        <w:rPr/>
      </w:r>
      <m:oMath xmlns:m="http://schemas.openxmlformats.org/officeDocument/2006/math">
        <m:r>
          <w:rPr>
            <w:rFonts w:ascii="Cambria Math" w:hAnsi="Cambria Math"/>
          </w:rPr>
          <m:t xml:space="preserve">S</m:t>
        </m:r>
      </m:oMath>
      <w:r>
        <w:rPr/>
        <w:t xml:space="preserve"> within the slot, and a number of consecutive symbols </w:t>
      </w:r>
      <w:r>
        <w:rPr/>
      </w:r>
      <m:oMath xmlns:m="http://schemas.openxmlformats.org/officeDocument/2006/math">
        <m:r>
          <w:rPr>
            <w:rFonts w:ascii="Cambria Math" w:hAnsi="Cambria Math"/>
          </w:rPr>
          <m:t xml:space="preserve">L</m:t>
        </m:r>
      </m:oMath>
      <w:r>
        <w:rPr/>
        <w:t>.</w:t>
      </w:r>
    </w:p>
    <w:p>
      <w:pPr>
        <w:pStyle w:val="2"/>
        <w:rPr/>
      </w:pPr>
      <w:bookmarkStart w:id="80" w:name="_Toc51963673"/>
      <w:bookmarkStart w:id="81" w:name="_Toc44877042"/>
      <w:bookmarkStart w:id="82" w:name="_Toc26719382"/>
      <w:bookmarkStart w:id="83" w:name="_Toc20311557"/>
      <w:bookmarkStart w:id="84" w:name="_Toc12021445"/>
      <w:r>
        <w:rPr/>
        <w:t>7.1</w:t>
        <w:tab/>
        <w:t>Physical uplink shared channel</w:t>
      </w:r>
      <w:bookmarkStart w:id="85" w:name="_Ref491553850"/>
      <w:bookmarkEnd w:id="80"/>
      <w:bookmarkEnd w:id="81"/>
      <w:bookmarkEnd w:id="82"/>
      <w:bookmarkEnd w:id="83"/>
      <w:bookmarkEnd w:id="84"/>
      <w:bookmarkEnd w:id="85"/>
    </w:p>
    <w:p>
      <w:pPr>
        <w:pStyle w:val="Normal"/>
        <w:rPr>
          <w:lang w:eastAsia="zh-CN"/>
        </w:rPr>
      </w:pPr>
      <w:r>
        <w:rPr>
          <w:lang w:eastAsia="zh-CN"/>
        </w:rPr>
        <w:t>For a PUSCH transmission</w:t>
      </w:r>
      <w:r>
        <w:rPr>
          <w:iCs/>
        </w:rPr>
        <w:t xml:space="preserve"> </w:t>
      </w:r>
      <w:r>
        <w:rPr/>
        <w:t xml:space="preserve">on active UL BWP </w:t>
      </w:r>
      <w:r>
        <w:rPr/>
      </w:r>
      <m:oMath xmlns:m="http://schemas.openxmlformats.org/officeDocument/2006/math">
        <m:r>
          <w:rPr>
            <w:rFonts w:ascii="Cambria Math" w:hAnsi="Cambria Math"/>
          </w:rPr>
          <m:t xml:space="preserve">b</m:t>
        </m:r>
      </m:oMath>
      <w:r>
        <w:rPr>
          <w:iCs/>
        </w:rPr>
        <w:t xml:space="preserve">, as described in Clause 12, of </w:t>
      </w:r>
      <w:r>
        <w:rPr/>
        <w:t xml:space="preserve">carrier </w:t>
      </w:r>
      <w:r>
        <w:rPr/>
      </w:r>
      <m:oMath xmlns:m="http://schemas.openxmlformats.org/officeDocument/2006/math">
        <m:r>
          <w:rPr>
            <w:rFonts w:ascii="Cambria Math" w:hAnsi="Cambria Math"/>
          </w:rPr>
          <m:t xml:space="preserve">f</m:t>
        </m:r>
      </m:oMath>
      <w:r>
        <w:rPr>
          <w:iCs/>
        </w:rPr>
        <w:t xml:space="preserve"> of </w:t>
      </w:r>
      <w:r>
        <w:rPr/>
        <w:t xml:space="preserve">serving cell </w:t>
      </w:r>
      <w:r>
        <w:rPr/>
      </w:r>
      <m:oMath xmlns:m="http://schemas.openxmlformats.org/officeDocument/2006/math">
        <m:r>
          <w:rPr>
            <w:rFonts w:ascii="Cambria Math" w:hAnsi="Cambria Math"/>
          </w:rPr>
          <m:t xml:space="preserve">c</m:t>
        </m:r>
      </m:oMath>
      <w:r>
        <w:rPr>
          <w:iCs/>
        </w:rPr>
        <w:t xml:space="preserve">, </w:t>
      </w:r>
      <w:r>
        <w:rPr>
          <w:lang w:eastAsia="zh-CN"/>
        </w:rPr>
        <w:t xml:space="preserve">a UE first </w:t>
      </w:r>
      <w:r>
        <w:rPr/>
        <w:t>calculates</w:t>
      </w:r>
      <w:r>
        <w:rPr>
          <w:lang w:eastAsia="zh-CN"/>
        </w:rPr>
        <w:t xml:space="preserve"> a linear value </w:t>
      </w:r>
      <w:r>
        <w:rPr/>
      </w:r>
      <m:oMath xmlns:m="http://schemas.openxmlformats.org/officeDocument/2006/math">
        <m:acc>
          <m:accPr>
            <m:chr m:val="^"/>
          </m:accPr>
          <m:e>
            <m:sSub>
              <m:e>
                <m:r>
                  <w:rPr>
                    <w:rFonts w:ascii="Cambria Math" w:hAnsi="Cambria Math"/>
                  </w:rPr>
                  <m:t xml:space="preserve">P</m:t>
                </m:r>
              </m:e>
              <m:sub>
                <m:r>
                  <m:rPr>
                    <m:lit/>
                    <m:nor/>
                  </m:rPr>
                  <w:rPr>
                    <w:rFonts w:ascii="Cambria Math" w:hAnsi="Cambria Math"/>
                  </w:rPr>
                  <m:t xml:space="preserve">PUSCH</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e>
        </m:acc>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iCs/>
        </w:rPr>
        <w:t xml:space="preserve"> of the </w:t>
      </w:r>
      <w:r>
        <w:rPr>
          <w:lang w:eastAsia="zh-CN"/>
        </w:rPr>
        <w:t xml:space="preserve">transmit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PUSCH</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iCs/>
        </w:rPr>
        <w:t>, with parameters as defined in Clause 7.1.1. For a</w:t>
      </w:r>
      <w:r>
        <w:rPr>
          <w:lang w:val="en-AU"/>
        </w:rPr>
        <w:t xml:space="preserve"> PUSCH transmission scheduled by a DCI format 0_1 </w:t>
      </w:r>
      <w:r>
        <w:rPr>
          <w:lang w:val="en-AU" w:eastAsia="zh-CN"/>
        </w:rPr>
        <w:t xml:space="preserve">or </w:t>
      </w:r>
      <w:r>
        <w:rPr/>
        <w:t xml:space="preserve">configured by </w:t>
      </w:r>
      <w:r>
        <w:rPr>
          <w:i/>
          <w:iCs/>
        </w:rPr>
        <w:t>ConfiguredGrantConfig</w:t>
      </w:r>
      <w:r>
        <w:rPr/>
        <w:t xml:space="preserve"> or</w:t>
      </w:r>
      <w:r>
        <w:rPr>
          <w:i/>
          <w:iCs/>
        </w:rPr>
        <w:t xml:space="preserve"> semiPersistentOnPUSCH</w:t>
      </w:r>
      <w:r>
        <w:rPr/>
        <w:t>, if</w:t>
      </w:r>
      <w:r>
        <w:rPr>
          <w:lang w:val="en-AU"/>
        </w:rPr>
        <w:t xml:space="preserve"> </w:t>
      </w:r>
      <w:r>
        <w:rPr>
          <w:i/>
          <w:lang w:val="en-AU"/>
        </w:rPr>
        <w:t>txConfig</w:t>
      </w:r>
      <w:r>
        <w:rPr>
          <w:lang w:val="en-AU"/>
        </w:rPr>
        <w:t xml:space="preserve"> in </w:t>
      </w:r>
      <w:r>
        <w:rPr>
          <w:i/>
          <w:lang w:val="en-AU"/>
        </w:rPr>
        <w:t>PUSCH-Config</w:t>
      </w:r>
      <w:r>
        <w:rPr>
          <w:lang w:val="en-AU"/>
        </w:rPr>
        <w:t xml:space="preserve"> is set to 'codebook'</w:t>
      </w:r>
      <w:r>
        <w:rPr>
          <w:lang w:val="en-AU" w:eastAsia="zh-CN"/>
        </w:rPr>
        <w:t xml:space="preserve"> and each SRS resource in the </w:t>
      </w:r>
      <w:r>
        <w:rPr>
          <w:i/>
          <w:color w:val="000000"/>
        </w:rPr>
        <w:t>SRS-ResourceSet</w:t>
      </w:r>
      <w:r>
        <w:rPr>
          <w:color w:val="000000"/>
        </w:rPr>
        <w:t xml:space="preserve"> with </w:t>
      </w:r>
      <w:r>
        <w:rPr>
          <w:i/>
          <w:color w:val="000000"/>
        </w:rPr>
        <w:t>usage</w:t>
      </w:r>
      <w:r>
        <w:rPr>
          <w:color w:val="000000"/>
        </w:rPr>
        <w:t xml:space="preserve"> set to 'codebook'</w:t>
      </w:r>
      <w:r>
        <w:rPr>
          <w:color w:val="000000"/>
          <w:lang w:eastAsia="zh-CN"/>
        </w:rPr>
        <w:t xml:space="preserve"> </w:t>
      </w:r>
      <w:r>
        <w:rPr>
          <w:lang w:val="en-AU" w:eastAsia="zh-CN"/>
        </w:rPr>
        <w:t>has more than one SRS port</w:t>
      </w:r>
      <w:r>
        <w:rPr>
          <w:iCs/>
        </w:rPr>
        <w:t xml:space="preserve">, the UE scales the linear value </w:t>
      </w:r>
      <w:r>
        <w:rPr>
          <w:lang w:eastAsia="zh-CN"/>
        </w:rPr>
        <w:t xml:space="preserve">by the ratio of the number of antenna ports with a non-zero PUSCH transmission power to the maximum number of </w:t>
      </w:r>
      <w:r>
        <w:rPr>
          <w:lang w:val="en-AU"/>
        </w:rPr>
        <w:t>SRS ports supported by the UE in one SRS resource</w:t>
      </w:r>
      <w:r>
        <w:rPr>
          <w:lang w:eastAsia="zh-CN"/>
        </w:rPr>
        <w:t xml:space="preserve">. The UE splits the power equally across the antenna ports on which the UE transmits the PUSCH with non-zero power. </w:t>
      </w:r>
    </w:p>
    <w:p>
      <w:pPr>
        <w:pStyle w:val="3"/>
        <w:rPr/>
      </w:pPr>
      <w:bookmarkStart w:id="86" w:name="_Toc51963674"/>
      <w:bookmarkStart w:id="87" w:name="_Toc44877043"/>
      <w:bookmarkStart w:id="88" w:name="_Toc26719383"/>
      <w:bookmarkStart w:id="89" w:name="_Toc20311558"/>
      <w:bookmarkStart w:id="90" w:name="_Toc12021446"/>
      <w:bookmarkStart w:id="91" w:name="_Ref500774487"/>
      <w:r>
        <w:rPr/>
        <w:t>7.1.1</w:t>
        <w:tab/>
        <w:t>UE behaviour</w:t>
      </w:r>
      <w:bookmarkStart w:id="92" w:name="_Ref497117847"/>
      <w:bookmarkEnd w:id="86"/>
      <w:bookmarkEnd w:id="87"/>
      <w:bookmarkEnd w:id="88"/>
      <w:bookmarkEnd w:id="89"/>
      <w:bookmarkEnd w:id="90"/>
      <w:bookmarkEnd w:id="91"/>
      <w:bookmarkEnd w:id="92"/>
    </w:p>
    <w:p>
      <w:pPr>
        <w:pStyle w:val="Normal"/>
        <w:rPr/>
      </w:pPr>
      <w:r>
        <w:rPr/>
        <w:t xml:space="preserve">If a UE transmits a PUSCH on active UL BWP </w:t>
      </w:r>
      <w:r>
        <w:rPr/>
      </w:r>
      <m:oMath xmlns:m="http://schemas.openxmlformats.org/officeDocument/2006/math">
        <m:r>
          <w:rPr>
            <w:rFonts w:ascii="Cambria Math" w:hAnsi="Cambria Math"/>
          </w:rPr>
          <m:t xml:space="preserve">b</m:t>
        </m:r>
      </m:oMath>
      <w:r>
        <w:rPr>
          <w:iCs/>
        </w:rPr>
        <w:t xml:space="preserve"> of </w:t>
      </w:r>
      <w:r>
        <w:rPr/>
        <w:t xml:space="preserve">carrier </w:t>
      </w:r>
      <w:r>
        <w:rPr/>
      </w:r>
      <m:oMath xmlns:m="http://schemas.openxmlformats.org/officeDocument/2006/math">
        <m:r>
          <w:rPr>
            <w:rFonts w:ascii="Cambria Math" w:hAnsi="Cambria Math"/>
          </w:rPr>
          <m:t xml:space="preserve">f</m:t>
        </m:r>
      </m:oMath>
      <w:r>
        <w:rPr>
          <w:iCs/>
        </w:rPr>
        <w:t xml:space="preserve"> of </w:t>
      </w:r>
      <w:r>
        <w:rPr/>
        <w:t xml:space="preserve">serving cell </w:t>
      </w:r>
      <w:r>
        <w:rPr/>
      </w:r>
      <m:oMath xmlns:m="http://schemas.openxmlformats.org/officeDocument/2006/math">
        <m:r>
          <w:rPr>
            <w:rFonts w:ascii="Cambria Math" w:hAnsi="Cambria Math"/>
          </w:rPr>
          <m:t xml:space="preserve">c</m:t>
        </m:r>
      </m:oMath>
      <w:r>
        <w:rPr>
          <w:iCs/>
        </w:rPr>
        <w:t xml:space="preserve"> using </w:t>
      </w:r>
      <w:r>
        <w:rPr/>
        <w:t xml:space="preserve">parameter set configuration </w:t>
      </w:r>
      <w:r>
        <w:rPr>
          <w:iCs/>
        </w:rPr>
        <w:t xml:space="preserve">with index </w:t>
      </w:r>
      <w:r>
        <w:rPr/>
      </w:r>
      <m:oMath xmlns:m="http://schemas.openxmlformats.org/officeDocument/2006/math">
        <m:r>
          <w:rPr>
            <w:rFonts w:ascii="Cambria Math" w:hAnsi="Cambria Math"/>
          </w:rPr>
          <m:t xml:space="preserve">j</m:t>
        </m:r>
      </m:oMath>
      <w:r>
        <w:rPr>
          <w:iCs/>
        </w:rPr>
        <w:t xml:space="preserve"> and </w:t>
      </w:r>
      <w:r>
        <w:rPr/>
        <w:t xml:space="preserve">PUSCH power control adjustment state with index </w:t>
      </w:r>
      <w:r>
        <w:rPr/>
      </w:r>
      <m:oMath xmlns:m="http://schemas.openxmlformats.org/officeDocument/2006/math">
        <m:r>
          <w:rPr>
            <w:rFonts w:ascii="Cambria Math" w:hAnsi="Cambria Math"/>
          </w:rPr>
          <m:t xml:space="preserve">l</m:t>
        </m:r>
      </m:oMath>
      <w:r>
        <w:rPr/>
        <w:t xml:space="preserve">, the UE determines the PUSCH transmission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PUSCH</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in PUSCH transmission occasion </w:t>
      </w:r>
      <w:r>
        <w:rPr/>
      </w:r>
      <m:oMath xmlns:m="http://schemas.openxmlformats.org/officeDocument/2006/math">
        <m:r>
          <w:rPr>
            <w:rFonts w:ascii="Cambria Math" w:hAnsi="Cambria Math"/>
          </w:rPr>
          <m:t xml:space="preserve">i</m:t>
        </m:r>
      </m:oMath>
      <w:r>
        <w:rPr>
          <w:iCs/>
        </w:rPr>
        <w:t xml:space="preserve"> </w:t>
      </w:r>
      <w:r>
        <w:rPr/>
        <w:t>as</w:t>
      </w:r>
    </w:p>
    <w:p>
      <w:pPr>
        <w:pStyle w:val="EQ"/>
        <w:jc w:val="center"/>
        <w:rPr/>
      </w:pPr>
      <w:r>
        <w:rPr/>
      </w:r>
      <m:oMath xmlns:m="http://schemas.openxmlformats.org/officeDocument/2006/math">
        <m:sSub>
          <m:e>
            <m:r>
              <w:rPr>
                <w:rFonts w:ascii="Cambria Math" w:hAnsi="Cambria Math"/>
              </w:rPr>
              <m:t xml:space="preserve">P</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m:rPr>
                <m:lit/>
                <m:nor/>
              </m:rPr>
              <w:rPr>
                <w:rFonts w:ascii="Cambria Math" w:hAnsi="Cambria Math"/>
              </w:rPr>
              <m:t xml:space="preserve">f,c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eqArr>
          <m:e>
            <m:d>
              <m:dPr>
                <m:begChr m:val="{"/>
                <m:endChr m:val="}"/>
              </m:dPr>
              <m:e>
                <m:sSub>
                  <m:e>
                    <m:r>
                      <w:rPr>
                        <w:rFonts w:ascii="Cambria Math" w:hAnsi="Cambria Math"/>
                      </w:rPr>
                      <m:t xml:space="preserve">P</m:t>
                    </m:r>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
              <m:e/>
            </m:d>
          </m:e>
        </m:eqArr>
        <m:d>
          <m:dPr>
            <m:begChr m:val="{"/>
            <m:endChr m:val="}"/>
          </m:dPr>
        </m:d>
      </m:oMath>
      <w:r>
        <w:rPr/>
        <w:t xml:space="preserve"> </w:t>
      </w:r>
      <w:r>
        <w:rPr/>
        <w:t>[dBm]</w:t>
      </w:r>
    </w:p>
    <w:p>
      <w:pPr>
        <w:pStyle w:val="Normal"/>
        <w:rPr/>
      </w:pPr>
      <w:r>
        <w:rPr/>
        <w:t>where,</w:t>
      </w:r>
    </w:p>
    <w:p>
      <w:pPr>
        <w:pStyle w:val="B11"/>
        <w:rPr/>
      </w:pPr>
      <w:r>
        <w:rPr/>
        <w:t>-</w:t>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CMAX, </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is the</w:t>
      </w:r>
      <w:r>
        <w:rPr>
          <w:lang w:val="en-US"/>
        </w:rPr>
        <w:t xml:space="preserve"> UE</w:t>
      </w:r>
      <w:r>
        <w:rPr/>
        <w:t xml:space="preserve"> configured </w:t>
      </w:r>
      <w:r>
        <w:rPr>
          <w:rFonts w:eastAsia="Calibri"/>
          <w:lang w:val="en-US"/>
        </w:rPr>
        <w:t>maximum output</w:t>
      </w:r>
      <w:r>
        <w:rPr/>
        <w:t xml:space="preserve"> power defined in [</w:t>
      </w:r>
      <w:r>
        <w:rPr>
          <w:lang w:val="en-US"/>
        </w:rPr>
        <w:t>8-1</w:t>
      </w:r>
      <w:r>
        <w:rPr/>
        <w:t>, TS 38.1</w:t>
      </w:r>
      <w:r>
        <w:rPr>
          <w:lang w:val="en-US"/>
        </w:rPr>
        <w:t>01-1</w:t>
      </w:r>
      <w:r>
        <w:rPr/>
        <w:t>]</w:t>
      </w:r>
      <w:r>
        <w:rPr>
          <w:lang w:val="en-US"/>
        </w:rPr>
        <w:t>, [8-2, TS38.101-2] and [8-3, TS38.101-3] for</w:t>
      </w:r>
      <w:r>
        <w:rPr/>
        <w:t xml:space="preserve"> carrier </w:t>
      </w:r>
      <w:r>
        <w:rPr/>
      </w:r>
      <m:oMath xmlns:m="http://schemas.openxmlformats.org/officeDocument/2006/math">
        <m:r>
          <w:rPr>
            <w:rFonts w:ascii="Cambria Math" w:hAnsi="Cambria Math"/>
          </w:rPr>
          <m:t xml:space="preserve">f</m:t>
        </m:r>
      </m:oMath>
      <w:r>
        <w:rPr>
          <w:iCs/>
        </w:rPr>
        <w:t xml:space="preserve"> </w:t>
      </w:r>
      <w:r>
        <w:rPr>
          <w:iCs/>
          <w:lang w:val="en-US"/>
        </w:rPr>
        <w:t xml:space="preserve">of </w:t>
      </w:r>
      <w:r>
        <w:rPr/>
        <w:t xml:space="preserve">serving cell </w:t>
      </w:r>
      <w:r>
        <w:rPr/>
      </w:r>
      <m:oMath xmlns:m="http://schemas.openxmlformats.org/officeDocument/2006/math">
        <m:r>
          <w:rPr>
            <w:rFonts w:ascii="Cambria Math" w:hAnsi="Cambria Math"/>
          </w:rPr>
          <m:t xml:space="preserve">c</m:t>
        </m:r>
      </m:oMath>
      <w:r>
        <w:rPr>
          <w:lang w:val="en-US"/>
        </w:rPr>
        <w:t xml:space="preserve"> </w:t>
      </w:r>
      <w:r>
        <w:rPr/>
        <w:t xml:space="preserve">in </w:t>
      </w:r>
      <w:r>
        <w:rPr>
          <w:lang w:val="en-US"/>
        </w:rPr>
        <w:t>PUSCH transmission occasion</w:t>
      </w:r>
      <w:r>
        <w:rPr/>
        <w:t xml:space="preserve"> </w:t>
      </w:r>
      <w:r>
        <w:rPr/>
      </w:r>
      <m:oMath xmlns:m="http://schemas.openxmlformats.org/officeDocument/2006/math">
        <m:r>
          <w:rPr>
            <w:rFonts w:ascii="Cambria Math" w:hAnsi="Cambria Math"/>
          </w:rPr>
          <m:t xml:space="preserve">i</m:t>
        </m:r>
      </m:oMath>
      <w:r>
        <w:rPr/>
        <w:t>.</w:t>
      </w:r>
    </w:p>
    <w:p>
      <w:pPr>
        <w:pStyle w:val="B11"/>
        <w:rPr>
          <w:lang w:val="en-US"/>
        </w:rPr>
      </w:pPr>
      <w:r>
        <w:rPr/>
        <w:t>-</w:t>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lang w:val="en-US"/>
        </w:rPr>
        <w:t xml:space="preserve"> </w:t>
      </w:r>
      <w:r>
        <w:rPr/>
        <w:t xml:space="preserve">is a parameter composed of the sum of a component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 PUSCH,</m:t>
            </m:r>
            <m:r>
              <m:rPr>
                <m:lit/>
                <m:nor/>
              </m:rPr>
              <w:rPr>
                <w:rFonts w:ascii="Cambria Math" w:hAnsi="Cambria Math"/>
              </w:rPr>
              <m:t xml:space="preserve">f,c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and a component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lang w:val="en-US"/>
        </w:rPr>
        <w:t xml:space="preserve"> where </w:t>
      </w:r>
      <w:r>
        <w:rPr/>
      </w:r>
      <m:oMath xmlns:m="http://schemas.openxmlformats.org/officeDocument/2006/math">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1</m:t>
            </m:r>
          </m:e>
        </m:d>
      </m:oMath>
      <w:r>
        <w:rPr>
          <w:lang w:val="en-US"/>
        </w:rPr>
        <w:t xml:space="preserve">. </w:t>
      </w:r>
    </w:p>
    <w:p>
      <w:pPr>
        <w:pStyle w:val="B2"/>
        <w:rPr/>
      </w:pPr>
      <w:r>
        <w:rPr>
          <w:lang w:val="en-US"/>
        </w:rPr>
        <w:t>-</w:t>
        <w:tab/>
      </w:r>
      <w:r>
        <w:rPr/>
        <w:t>If a UE</w:t>
      </w:r>
      <w:r>
        <w:rPr>
          <w:lang w:val="en-US"/>
        </w:rPr>
        <w:t xml:space="preserve"> is not provided </w:t>
      </w:r>
      <w:r>
        <w:rPr>
          <w:i/>
        </w:rPr>
        <w:t>P0-PUSCH-AlphaSet</w:t>
      </w:r>
      <w:r>
        <w:rPr>
          <w:i/>
          <w:lang w:val="en-US"/>
        </w:rPr>
        <w:t xml:space="preserve"> </w:t>
      </w:r>
      <w:r>
        <w:rPr>
          <w:lang w:val="en-US"/>
        </w:rPr>
        <w:t xml:space="preserve">or for a PUSCH </w:t>
      </w:r>
      <w:r>
        <w:rPr/>
        <w:t>(re)</w:t>
      </w:r>
      <w:r>
        <w:rPr>
          <w:lang w:val="en-US"/>
        </w:rPr>
        <w:t xml:space="preserve">transmission corresponding to a RAR UL grant as described in Clause 8.3,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lang w:val="en-US"/>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val="en-US"/>
        </w:rPr>
        <w:t>, and</w:t>
      </w:r>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O_NOMINAL_PUSCH,</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O_PRE</m:t>
            </m:r>
          </m:sub>
        </m:sSub>
        <m:r>
          <w:rPr>
            <w:rFonts w:ascii="Cambria Math" w:hAnsi="Cambria Math"/>
          </w:rPr>
          <m:t xml:space="preserve">+</m:t>
        </m:r>
        <m:sSub>
          <m:e>
            <m:r>
              <w:rPr>
                <w:rFonts w:ascii="Cambria Math" w:hAnsi="Cambria Math"/>
              </w:rPr>
              <m:t xml:space="preserve">Δ</m:t>
            </m:r>
          </m:e>
          <m:sub>
            <m:sSub>
              <m:e>
                <m:r>
                  <m:rPr>
                    <m:lit/>
                    <m:nor/>
                  </m:rPr>
                  <w:rPr>
                    <w:rFonts w:ascii="Cambria Math" w:hAnsi="Cambria Math"/>
                  </w:rPr>
                  <m:t xml:space="preserve">PREAMBLE</m:t>
                </m:r>
              </m:e>
              <m:sub>
                <m:r>
                  <m:rPr>
                    <m:lit/>
                    <m:nor/>
                  </m:rPr>
                  <w:rPr>
                    <w:rFonts w:ascii="Cambria Math" w:hAnsi="Cambria Math"/>
                  </w:rPr>
                  <m:t xml:space="preserve">Msg</m:t>
                </m:r>
              </m:sub>
            </m:sSub>
            <m:r>
              <w:rPr>
                <w:rFonts w:ascii="Cambria Math" w:hAnsi="Cambria Math"/>
              </w:rPr>
              <m:t xml:space="preserve">3</m:t>
            </m:r>
          </m:sub>
        </m:sSub>
      </m:oMath>
      <w:r>
        <w:rPr/>
        <w:t xml:space="preserve">, where the parameter </w:t>
      </w:r>
      <w:r>
        <w:rPr>
          <w:i/>
        </w:rPr>
        <w:t>preambleReceivedTargetPower</w:t>
      </w:r>
      <w:r>
        <w:rPr/>
        <w:t xml:space="preserve"> [1</w:t>
      </w:r>
      <w:r>
        <w:rPr>
          <w:lang w:val="en-US"/>
        </w:rPr>
        <w:t>1</w:t>
      </w:r>
      <w:r>
        <w:rPr/>
        <w:t>, TS 38.3</w:t>
      </w:r>
      <w:r>
        <w:rPr>
          <w:lang w:val="en-US"/>
        </w:rPr>
        <w:t>2</w:t>
      </w:r>
      <w:r>
        <w:rPr/>
        <w:t>1] (</w:t>
      </w:r>
      <w:r>
        <w:rPr>
          <w:lang w:val="en-US"/>
        </w:rPr>
        <w:t xml:space="preserve">for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O_PRE</m:t>
            </m:r>
          </m:sub>
        </m:sSub>
      </m:oMath>
      <w:r>
        <w:rPr/>
        <w:t>) and</w:t>
      </w:r>
      <w:r>
        <w:rPr>
          <w:lang w:val="en-US"/>
        </w:rPr>
        <w:t xml:space="preserve"> </w:t>
      </w:r>
      <w:r>
        <w:rPr>
          <w:i/>
        </w:rPr>
        <w:t>msg3-DeltaPreamble</w:t>
      </w:r>
      <w:r>
        <w:rPr/>
        <w:t xml:space="preserve"> </w:t>
      </w:r>
      <w:r>
        <w:rPr>
          <w:lang w:val="en-US"/>
        </w:rPr>
        <w:t xml:space="preserve">(for </w:t>
      </w:r>
      <w:r>
        <w:rPr/>
      </w:r>
      <m:oMath xmlns:m="http://schemas.openxmlformats.org/officeDocument/2006/math">
        <m:sSub>
          <m:e>
            <m:r>
              <w:rPr>
                <w:rFonts w:ascii="Cambria Math" w:hAnsi="Cambria Math"/>
              </w:rPr>
              <m:t xml:space="preserve">Δ</m:t>
            </m:r>
          </m:e>
          <m:sub>
            <m:sSub>
              <m:e>
                <m:r>
                  <m:rPr>
                    <m:lit/>
                    <m:nor/>
                  </m:rPr>
                  <w:rPr>
                    <w:rFonts w:ascii="Cambria Math" w:hAnsi="Cambria Math"/>
                  </w:rPr>
                  <m:t xml:space="preserve">PREAMBLE</m:t>
                </m:r>
              </m:e>
              <m:sub>
                <m:r>
                  <m:rPr>
                    <m:lit/>
                    <m:nor/>
                  </m:rPr>
                  <w:rPr>
                    <w:rFonts w:ascii="Cambria Math" w:hAnsi="Cambria Math"/>
                  </w:rPr>
                  <m:t xml:space="preserve">Msg</m:t>
                </m:r>
              </m:sub>
            </m:sSub>
            <m:r>
              <w:rPr>
                <w:rFonts w:ascii="Cambria Math" w:hAnsi="Cambria Math"/>
              </w:rPr>
              <m:t xml:space="preserve">3</m:t>
            </m:r>
          </m:sub>
        </m:sSub>
      </m:oMath>
      <w:r>
        <w:rPr>
          <w:lang w:val="en-US"/>
        </w:rPr>
        <w:t>)</w:t>
      </w:r>
      <w:r>
        <w:rPr/>
        <w:t xml:space="preserve"> are </w:t>
      </w:r>
      <w:r>
        <w:rPr>
          <w:lang w:val="en-US"/>
        </w:rPr>
        <w:t>provided</w:t>
      </w:r>
      <w:r>
        <w:rPr/>
        <w:t xml:space="preserve"> </w:t>
      </w:r>
      <w:r>
        <w:rPr>
          <w:lang w:val="en-US"/>
        </w:rPr>
        <w:t>by</w:t>
      </w:r>
      <w:r>
        <w:rPr/>
        <w:t xml:space="preserve"> higher layers, or </w:t>
      </w:r>
      <w:r>
        <w:rPr/>
      </w:r>
      <m:oMath xmlns:m="http://schemas.openxmlformats.org/officeDocument/2006/math">
        <m:sSub>
          <m:e>
            <m:r>
              <w:rPr>
                <w:rFonts w:ascii="Cambria Math" w:hAnsi="Cambria Math"/>
              </w:rPr>
              <m:t xml:space="preserve">Δ</m:t>
            </m:r>
          </m:e>
          <m:sub>
            <m:sSub>
              <m:e>
                <m:r>
                  <m:rPr>
                    <m:lit/>
                    <m:nor/>
                  </m:rPr>
                  <w:rPr>
                    <w:rFonts w:ascii="Cambria Math" w:hAnsi="Cambria Math"/>
                  </w:rPr>
                  <m:t xml:space="preserve">PREAMBLE</m:t>
                </m:r>
              </m:e>
              <m:sub>
                <m:r>
                  <m:rPr>
                    <m:lit/>
                    <m:nor/>
                  </m:rPr>
                  <w:rPr>
                    <w:rFonts w:ascii="Cambria Math" w:hAnsi="Cambria Math"/>
                  </w:rPr>
                  <m:t xml:space="preserve">Msg</m:t>
                </m:r>
              </m:sub>
            </m:sSub>
            <m:r>
              <w:rPr>
                <w:rFonts w:ascii="Cambria Math" w:hAnsi="Cambria Math"/>
              </w:rPr>
              <m:t xml:space="preserve">3</m:t>
            </m:r>
          </m:sub>
        </m:sSub>
        <m:r>
          <w:rPr>
            <w:rFonts w:ascii="Cambria Math" w:hAnsi="Cambria Math"/>
          </w:rPr>
          <m:t xml:space="preserve">=</m:t>
        </m:r>
        <m:r>
          <w:rPr>
            <w:rFonts w:ascii="Cambria Math" w:hAnsi="Cambria Math"/>
          </w:rPr>
          <m:t xml:space="preserve">0</m:t>
        </m:r>
      </m:oMath>
      <w:r>
        <w:rPr/>
        <w:t xml:space="preserve"> dB if </w:t>
      </w:r>
      <w:r>
        <w:rPr>
          <w:i/>
        </w:rPr>
        <w:t>msg3-DeltaPreamble</w:t>
      </w:r>
      <w:r>
        <w:rPr>
          <w:iCs/>
        </w:rPr>
        <w:t xml:space="preserve"> is not provided</w:t>
      </w:r>
      <w:r>
        <w:rPr/>
        <w:t xml:space="preserve">, for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of </w:t>
      </w:r>
      <w:r>
        <w:rPr/>
        <w:t xml:space="preserve">serving cell </w:t>
      </w:r>
      <w:r>
        <w:rPr/>
      </w:r>
      <m:oMath xmlns:m="http://schemas.openxmlformats.org/officeDocument/2006/math">
        <m:r>
          <w:rPr>
            <w:rFonts w:ascii="Cambria Math" w:hAnsi="Cambria Math"/>
          </w:rPr>
          <m:t xml:space="preserve">c</m:t>
        </m:r>
      </m:oMath>
    </w:p>
    <w:p>
      <w:pPr>
        <w:pStyle w:val="B2"/>
        <w:rPr>
          <w:lang w:val="en-US"/>
        </w:rPr>
      </w:pPr>
      <w:r>
        <w:rPr>
          <w:lang w:val="en-US"/>
        </w:rPr>
        <w:t>-</w:t>
        <w:tab/>
        <w:t xml:space="preserve">For a </w:t>
      </w:r>
      <w:r>
        <w:rPr>
          <w:rFonts w:eastAsia="Malgun Gothic"/>
        </w:rPr>
        <w:t xml:space="preserve">PUSCH </w:t>
      </w:r>
      <w:r>
        <w:rPr>
          <w:rFonts w:eastAsia="Malgun Gothic"/>
          <w:lang w:val="en-US"/>
        </w:rPr>
        <w:t>(re)</w:t>
      </w:r>
      <w:r>
        <w:rPr>
          <w:rFonts w:eastAsia="Malgun Gothic"/>
        </w:rPr>
        <w:t xml:space="preserve">transmission </w:t>
      </w:r>
      <w:r>
        <w:rPr>
          <w:rFonts w:eastAsia="Malgun Gothic"/>
          <w:lang w:val="en-US"/>
        </w:rPr>
        <w:t xml:space="preserve">configured by </w:t>
      </w:r>
      <w:r>
        <w:rPr>
          <w:i/>
        </w:rPr>
        <w:t>ConfiguredGrantConfig</w:t>
      </w:r>
      <w:r>
        <w:rPr>
          <w:rFonts w:eastAsia="Malgun Gothic"/>
          <w:lang w:val="en-US"/>
        </w:rPr>
        <w:t>,</w:t>
      </w:r>
      <w:r>
        <w:rPr>
          <w:lang w:val="en-US"/>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lang w:val="en-US"/>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O_NOMINAL_PUSCH,</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lang w:val="en-US"/>
        </w:rPr>
        <w:t xml:space="preserve"> is provided by </w:t>
      </w:r>
      <w:r>
        <w:rPr>
          <w:i/>
        </w:rPr>
        <w:t>p0-NominalWithoutGrant</w:t>
      </w:r>
      <w:r>
        <w:rPr>
          <w:lang w:val="en-US"/>
        </w:rPr>
        <w:t xml:space="preserve">, or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O_NOMINAL_PUSCH,</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O_NOMINAL_PUSCH,</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val="en-US"/>
        </w:rPr>
        <w:t xml:space="preserve"> if </w:t>
      </w:r>
      <w:r>
        <w:rPr>
          <w:i/>
        </w:rPr>
        <w:t>p0-NominalWithoutGrant</w:t>
      </w:r>
      <w:r>
        <w:rPr>
          <w:lang w:val="en-US"/>
        </w:rPr>
        <w:t xml:space="preserve"> is not provided, and</w:t>
      </w:r>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lang w:val="en-US"/>
        </w:rPr>
        <w:t xml:space="preserve"> is provided by </w:t>
      </w:r>
      <w:r>
        <w:rPr>
          <w:i/>
          <w:lang w:val="en-US"/>
        </w:rPr>
        <w:t>p0</w:t>
      </w:r>
      <w:r>
        <w:rPr>
          <w:lang w:val="en-US"/>
        </w:rPr>
        <w:t xml:space="preserve"> obtained from </w:t>
      </w:r>
      <w:r>
        <w:rPr>
          <w:i/>
        </w:rPr>
        <w:t>p0-PUSCH-Alpha</w:t>
      </w:r>
      <w:r>
        <w:rPr>
          <w:i/>
          <w:lang w:val="en-US"/>
        </w:rPr>
        <w:t xml:space="preserve"> </w:t>
      </w:r>
      <w:r>
        <w:rPr>
          <w:lang w:val="en-US"/>
        </w:rPr>
        <w:t xml:space="preserve">in </w:t>
      </w:r>
      <w:r>
        <w:rPr>
          <w:i/>
        </w:rPr>
        <w:t>ConfiguredGrantConfig</w:t>
      </w:r>
      <w:r>
        <w:rPr>
          <w:lang w:val="en-US"/>
        </w:rPr>
        <w:t xml:space="preserve"> that provides an index </w:t>
      </w:r>
      <w:r>
        <w:rPr>
          <w:i/>
        </w:rPr>
        <w:t>P0-PUSCH-AlphaSetId</w:t>
      </w:r>
      <w:r>
        <w:rPr>
          <w:lang w:val="en-US"/>
        </w:rPr>
        <w:t xml:space="preserve"> to a set of</w:t>
      </w:r>
      <w:r>
        <w:rPr/>
        <w:t xml:space="preserve"> </w:t>
      </w:r>
      <w:r>
        <w:rPr>
          <w:i/>
        </w:rPr>
        <w:t>P0-PUSCH-AlphaSet</w:t>
      </w:r>
      <w:r>
        <w:rPr/>
        <w:t xml:space="preserve"> 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p>
    <w:p>
      <w:pPr>
        <w:pStyle w:val="B2"/>
        <w:rPr>
          <w:rFonts w:eastAsia="SimSun"/>
          <w:lang w:eastAsia="zh-CN"/>
        </w:rPr>
      </w:pPr>
      <w:r>
        <w:rPr/>
        <w:t>-</w:t>
        <w:tab/>
        <w:t>For</w:t>
      </w:r>
      <w:r>
        <w:rPr>
          <w:lang w:val="en-US"/>
        </w:rPr>
        <w:t xml:space="preserve"> </w:t>
      </w:r>
      <w:r>
        <w:rPr/>
      </w:r>
      <m:oMath xmlns:m="http://schemas.openxmlformats.org/officeDocument/2006/math">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oMath>
      <w:r>
        <w:rPr/>
        <w:t xml:space="preserve">, a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 PUSCH,</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value, applicable for all </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oMath>
      <w:r>
        <w:rPr/>
        <w:t xml:space="preserve">, is provided by </w:t>
      </w:r>
      <w:r>
        <w:rPr>
          <w:i/>
        </w:rPr>
        <w:t>p0-NominalWithGrant</w:t>
      </w:r>
      <w:r>
        <w:rPr>
          <w:i/>
          <w:lang w:val="en-US"/>
        </w:rPr>
        <w:t xml:space="preserve">, </w:t>
      </w:r>
      <w:r>
        <w:rPr>
          <w:lang w:val="en-US"/>
        </w:rPr>
        <w:t xml:space="preserve">or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O_NOMINAL_PUSCH,</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O_NOMINAL_PUSCH,</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val="en-US"/>
        </w:rPr>
        <w:t xml:space="preserve"> if </w:t>
      </w:r>
      <w:r>
        <w:rPr>
          <w:i/>
        </w:rPr>
        <w:t>p0-NominalWithGrant</w:t>
      </w:r>
      <w:r>
        <w:rPr>
          <w:lang w:val="en-US"/>
        </w:rPr>
        <w:t xml:space="preserve"> is not provided,</w:t>
      </w:r>
      <w:r>
        <w:rPr/>
        <w:t xml:space="preserve"> for each 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t xml:space="preserve"> and a set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values are provided by a set of </w:t>
      </w:r>
      <w:r>
        <w:rPr>
          <w:i/>
          <w:lang w:val="en-US"/>
        </w:rPr>
        <w:t>p</w:t>
      </w:r>
      <w:r>
        <w:rPr>
          <w:i/>
        </w:rPr>
        <w:t xml:space="preserve">0 </w:t>
      </w:r>
      <w:r>
        <w:rPr/>
        <w:t xml:space="preserve">in </w:t>
      </w:r>
      <w:r>
        <w:rPr>
          <w:i/>
        </w:rPr>
        <w:t>P0-PUSCH-AlphaSet</w:t>
      </w:r>
      <w:r>
        <w:rPr/>
        <w:t xml:space="preserve"> </w:t>
      </w:r>
      <w:r>
        <w:rPr>
          <w:lang w:val="en-US"/>
        </w:rPr>
        <w:t>indicated by</w:t>
      </w:r>
      <w:r>
        <w:rPr/>
        <w:t xml:space="preserve"> a respective set of </w:t>
      </w:r>
      <w:r>
        <w:rPr>
          <w:i/>
        </w:rPr>
        <w:t>p0-PUSCH-AlphaSetId</w:t>
      </w:r>
      <w:r>
        <w:rPr/>
        <w:t xml:space="preserve"> for </w:t>
      </w:r>
      <w:r>
        <w:rPr>
          <w:lang w:val="en-US"/>
        </w:rPr>
        <w:t xml:space="preserve">active </w:t>
      </w:r>
      <w:r>
        <w:rPr/>
        <w:t xml:space="preserve">UL BWP </w:t>
      </w:r>
      <w:r>
        <w:rPr/>
      </w:r>
      <m:oMath xmlns:m="http://schemas.openxmlformats.org/officeDocument/2006/math">
        <m:r>
          <w:rPr>
            <w:rFonts w:ascii="Cambria Math" w:hAnsi="Cambria Math"/>
          </w:rPr>
          <m:t xml:space="preserve">b</m:t>
        </m:r>
      </m:oMath>
      <w:r>
        <w:rPr>
          <w:iCs/>
        </w:rPr>
        <w:t xml:space="preserve"> </w:t>
      </w:r>
      <w:r>
        <w:rPr/>
        <w:t xml:space="preserve">of 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p>
    <w:p>
      <w:pPr>
        <w:pStyle w:val="B3"/>
        <w:rPr>
          <w:rFonts w:eastAsia="SimSun"/>
          <w:lang w:eastAsia="zh-CN"/>
        </w:rPr>
      </w:pPr>
      <w:r>
        <w:rPr>
          <w:rFonts w:eastAsia="SimSun"/>
          <w:lang w:eastAsia="zh-CN"/>
        </w:rPr>
        <w:t>-</w:t>
        <w:tab/>
        <w:t xml:space="preserve">If the UE is provided by </w:t>
      </w:r>
      <w:r>
        <w:rPr>
          <w:i/>
        </w:rPr>
        <w:t>SRI-PUSCH-PowerControl</w:t>
      </w:r>
      <w:r>
        <w:rPr/>
        <w:t xml:space="preserve"> more than one values of </w:t>
      </w:r>
      <w:r>
        <w:rPr>
          <w:i/>
        </w:rPr>
        <w:t>p0-PUSCH-AlphaSetId</w:t>
      </w:r>
      <w:r>
        <w:rPr/>
        <w:t xml:space="preserve"> and if DCI format 0_1 includes a SRI field, the UE obtains a mapping</w:t>
      </w:r>
      <w:r>
        <w:rPr>
          <w:lang w:val="en-US"/>
        </w:rPr>
        <w:t xml:space="preserve"> from </w:t>
      </w:r>
      <w:r>
        <w:rPr>
          <w:i/>
        </w:rPr>
        <w:t>sri-PUSCH-PowerControlId</w:t>
      </w:r>
      <w:r>
        <w:rPr/>
        <w:t xml:space="preserve"> </w:t>
      </w:r>
      <w:r>
        <w:rPr>
          <w:lang w:val="en-US"/>
        </w:rPr>
        <w:t xml:space="preserve">in </w:t>
      </w:r>
      <w:r>
        <w:rPr>
          <w:i/>
        </w:rPr>
        <w:t>SRI-PUSCH-PowerControl</w:t>
      </w:r>
      <w:r>
        <w:rPr/>
        <w:t xml:space="preserve"> between a set of values for the SRI field in DCI format 0_1 [5, TS 38.212] and a set of indexes provided by </w:t>
      </w:r>
      <w:r>
        <w:rPr>
          <w:i/>
        </w:rPr>
        <w:t>p0-PUSCH-AlphaSetId</w:t>
      </w:r>
      <w:r>
        <w:rPr/>
        <w:t xml:space="preserve"> that map to a set of </w:t>
      </w:r>
      <w:r>
        <w:rPr>
          <w:i/>
        </w:rPr>
        <w:t>P0-PUSCH-AlphaSet</w:t>
      </w:r>
      <w:r>
        <w:rPr/>
        <w:t xml:space="preserve"> values. If the PUSCH transmission is scheduled by a DCI format 0_1 that includes a SRI field, the UE determines the value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from the </w:t>
      </w:r>
      <w:r>
        <w:rPr>
          <w:i/>
        </w:rPr>
        <w:t>p0-PUSCH-AlphaSetId</w:t>
      </w:r>
      <w:r>
        <w:rPr/>
        <w:t xml:space="preserve"> value that is mapped to the SRI field value</w:t>
      </w:r>
    </w:p>
    <w:p>
      <w:pPr>
        <w:pStyle w:val="B3"/>
        <w:rPr>
          <w:rFonts w:eastAsia="SimSun"/>
          <w:lang w:eastAsia="zh-CN"/>
        </w:rPr>
      </w:pPr>
      <w:r>
        <w:rPr/>
        <w:t>-</w:t>
        <w:tab/>
        <w:t xml:space="preserve">If the PUSCH transmission except for the PUSCH retransmission corresponding to a RAR UL grant is scheduled by a DCI format 0_0 or by a DCI format 0_1 that does not include a SRI field, or if </w:t>
      </w:r>
      <w:r>
        <w:rPr>
          <w:i/>
        </w:rPr>
        <w:t>SRI-PUSCHPowerControl</w:t>
      </w:r>
      <w:r>
        <w:rPr/>
        <w:t xml:space="preserve"> is not provided to the UE,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2</m:t>
        </m:r>
      </m:oMath>
      <w:r>
        <w:rPr/>
        <w:t xml:space="preserve">, and the UE determines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from the value of the first </w:t>
      </w:r>
      <w:r>
        <w:rPr>
          <w:i/>
        </w:rPr>
        <w:t>P0-PUSCH-AlphaSet</w:t>
      </w:r>
      <w:r>
        <w:rPr/>
        <w:t xml:space="preserve"> in </w:t>
      </w:r>
      <w:r>
        <w:rPr>
          <w:i/>
        </w:rPr>
        <w:t>p0-AlphaSets</w:t>
      </w:r>
    </w:p>
    <w:p>
      <w:pPr>
        <w:pStyle w:val="B11"/>
        <w:rPr>
          <w:lang w:val="en-US"/>
        </w:rPr>
      </w:pPr>
      <w:r>
        <w:rPr>
          <w:rFonts w:eastAsia="Malgun Gothic"/>
        </w:rPr>
        <w:t>-</w:t>
        <w:tab/>
        <w:t>For</w:t>
      </w:r>
      <w:r>
        <w:rPr>
          <w:rFonts w:eastAsia="Malgun Gothic"/>
          <w:lang w:val="en-US"/>
        </w:rPr>
        <w:t xml:space="preserve">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p>
    <w:p>
      <w:pPr>
        <w:pStyle w:val="B2"/>
        <w:rPr>
          <w:lang w:val="en-US"/>
        </w:rPr>
      </w:pPr>
      <w:r>
        <w:rPr>
          <w:rFonts w:eastAsia="Malgun Gothic"/>
          <w:lang w:val="en-US"/>
        </w:rPr>
        <w:t>-</w:t>
        <w:tab/>
        <w:t>For</w:t>
      </w:r>
      <w:r>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lang w:val="en-US"/>
        </w:rPr>
        <w:t xml:space="preserve">,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val="en-US"/>
        </w:rPr>
        <w:t xml:space="preserve"> is a value of </w:t>
      </w:r>
      <w:r>
        <w:rPr>
          <w:i/>
        </w:rPr>
        <w:t>msg3-Alpha</w:t>
      </w:r>
      <w:r>
        <w:rPr>
          <w:lang w:val="en-US"/>
        </w:rPr>
        <w:t>,</w:t>
      </w:r>
      <w:r>
        <w:rPr/>
        <w:t xml:space="preserve"> </w:t>
      </w:r>
      <w:r>
        <w:rPr>
          <w:lang w:val="en-US"/>
        </w:rPr>
        <w:t xml:space="preserve">when provided; otherwise,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B2"/>
        <w:rPr>
          <w:lang w:val="en-US"/>
        </w:rPr>
      </w:pPr>
      <w:r>
        <w:rPr>
          <w:lang w:val="en-US"/>
        </w:rPr>
        <w:t>-</w:t>
        <w:tab/>
        <w:t xml:space="preserve">For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lang w:val="en-US"/>
        </w:rPr>
        <w:t xml:space="preserve">,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lang w:val="en-US"/>
        </w:rPr>
        <w:t xml:space="preserve"> is provided by </w:t>
      </w:r>
      <w:r>
        <w:rPr>
          <w:i/>
          <w:lang w:val="en-US"/>
        </w:rPr>
        <w:t xml:space="preserve">alpha </w:t>
      </w:r>
      <w:r>
        <w:rPr>
          <w:lang w:val="en-US"/>
        </w:rPr>
        <w:t xml:space="preserve">obtained from </w:t>
      </w:r>
      <w:r>
        <w:rPr>
          <w:i/>
        </w:rPr>
        <w:t>p0-PUSCH-Alpha</w:t>
      </w:r>
      <w:r>
        <w:rPr>
          <w:lang w:val="en-US"/>
        </w:rPr>
        <w:t xml:space="preserve"> in </w:t>
      </w:r>
      <w:r>
        <w:rPr>
          <w:i/>
        </w:rPr>
        <w:t>ConfiguredGrantConfig</w:t>
      </w:r>
      <w:r>
        <w:rPr>
          <w:lang w:val="en-US"/>
        </w:rPr>
        <w:t xml:space="preserve"> providing an index </w:t>
      </w:r>
      <w:r>
        <w:rPr>
          <w:i/>
        </w:rPr>
        <w:t>P0-PUSCH-AlphaSetId</w:t>
      </w:r>
      <w:r>
        <w:rPr>
          <w:lang w:val="en-US"/>
        </w:rPr>
        <w:t xml:space="preserve"> to a set of </w:t>
      </w:r>
      <w:r>
        <w:rPr>
          <w:i/>
        </w:rPr>
        <w:t>P0-PUSCH-AlphaSet</w:t>
      </w:r>
      <w:r>
        <w:rPr/>
        <w:t xml:space="preserve"> 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p>
    <w:p>
      <w:pPr>
        <w:pStyle w:val="B2"/>
        <w:rPr>
          <w:lang w:val="en-US"/>
        </w:rPr>
      </w:pPr>
      <w:r>
        <w:rPr>
          <w:lang w:val="en-US"/>
        </w:rPr>
        <w:t>-</w:t>
        <w:tab/>
        <w:t xml:space="preserve">For </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oMath>
      <w:r>
        <w:rPr>
          <w:lang w:val="en-US"/>
        </w:rPr>
        <w:t xml:space="preserve">, a set of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lang w:val="en-US"/>
        </w:rPr>
        <w:t xml:space="preserve"> values </w:t>
      </w:r>
      <w:r>
        <w:rPr/>
        <w:t xml:space="preserve">are </w:t>
      </w:r>
      <w:r>
        <w:rPr>
          <w:lang w:val="en-US"/>
        </w:rPr>
        <w:t>provided</w:t>
      </w:r>
      <w:r>
        <w:rPr/>
        <w:t xml:space="preserve"> </w:t>
      </w:r>
      <w:r>
        <w:rPr>
          <w:lang w:val="en-US"/>
        </w:rPr>
        <w:t>by</w:t>
      </w:r>
      <w:r>
        <w:rPr/>
        <w:t xml:space="preserve"> </w:t>
      </w:r>
      <w:r>
        <w:rPr>
          <w:lang w:val="en-US"/>
        </w:rPr>
        <w:t xml:space="preserve">a set of </w:t>
      </w:r>
      <w:r>
        <w:rPr>
          <w:i/>
          <w:lang w:val="en-US"/>
        </w:rPr>
        <w:t>alpha</w:t>
      </w:r>
      <w:r>
        <w:rPr/>
        <w:t xml:space="preserve"> in </w:t>
      </w:r>
      <w:r>
        <w:rPr>
          <w:i/>
        </w:rPr>
        <w:t>P0-PUSCH-AlphaSet</w:t>
      </w:r>
      <w:r>
        <w:rPr/>
        <w:t xml:space="preserve"> </w:t>
      </w:r>
      <w:r>
        <w:rPr>
          <w:lang w:val="en-US"/>
        </w:rPr>
        <w:t>indicated by</w:t>
      </w:r>
      <w:r>
        <w:rPr/>
        <w:t xml:space="preserve"> a respective set of </w:t>
      </w:r>
      <w:r>
        <w:rPr>
          <w:i/>
        </w:rPr>
        <w:t>p0-PUSCH-AlphaSetId</w:t>
      </w:r>
      <w:r>
        <w:rPr/>
        <w:t xml:space="preserve"> for</w:t>
      </w:r>
      <w:r>
        <w:rPr>
          <w:lang w:val="en-US"/>
        </w:rPr>
        <w:t xml:space="preserve"> active UL BWP </w:t>
      </w:r>
      <w:r>
        <w:rPr/>
      </w:r>
      <m:oMath xmlns:m="http://schemas.openxmlformats.org/officeDocument/2006/math">
        <m:r>
          <w:rPr>
            <w:rFonts w:ascii="Cambria Math" w:hAnsi="Cambria Math"/>
          </w:rPr>
          <m:t xml:space="preserve">b</m:t>
        </m:r>
      </m:oMath>
      <w:r>
        <w:rPr>
          <w:iCs/>
          <w:lang w:val="en-US"/>
        </w:rPr>
        <w:t xml:space="preserve"> </w:t>
      </w:r>
      <w:r>
        <w:rPr>
          <w:lang w:val="en-US"/>
        </w:rPr>
        <w:t>of</w:t>
      </w:r>
      <w:r>
        <w:rPr/>
        <w:t xml:space="preserve">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p>
    <w:p>
      <w:pPr>
        <w:pStyle w:val="B3"/>
        <w:rPr>
          <w:rFonts w:eastAsia="SimSun"/>
          <w:lang w:val="en-US" w:eastAsia="zh-CN"/>
        </w:rPr>
      </w:pPr>
      <w:r>
        <w:rPr>
          <w:rFonts w:eastAsia="SimSun"/>
          <w:lang w:val="en-US" w:eastAsia="zh-CN"/>
        </w:rPr>
        <w:t>-</w:t>
        <w:tab/>
        <w:t xml:space="preserve">If the UE is provided </w:t>
      </w:r>
      <w:r>
        <w:rPr>
          <w:i/>
        </w:rPr>
        <w:t>SRI-PUSCH-PowerControl</w:t>
      </w:r>
      <w:r>
        <w:rPr/>
        <w:t xml:space="preserve"> and more than one values of </w:t>
      </w:r>
      <w:r>
        <w:rPr>
          <w:i/>
        </w:rPr>
        <w:t>p0-PUSCH-AlphaSetId</w:t>
      </w:r>
      <w:r>
        <w:rPr>
          <w:lang w:val="en-US"/>
        </w:rPr>
        <w:t xml:space="preserve">, and if </w:t>
      </w:r>
      <w:r>
        <w:rPr/>
        <w:t xml:space="preserve">DCI format 0_1 includes a SRI field, </w:t>
      </w:r>
      <w:r>
        <w:rPr>
          <w:lang w:val="en-US"/>
        </w:rPr>
        <w:t xml:space="preserve">the UE obtains a mapping from </w:t>
      </w:r>
      <w:r>
        <w:rPr>
          <w:i/>
        </w:rPr>
        <w:t>sri-PUSCH-PowerControlId</w:t>
      </w:r>
      <w:r>
        <w:rPr/>
        <w:t xml:space="preserve"> </w:t>
      </w:r>
      <w:r>
        <w:rPr>
          <w:lang w:val="en-US"/>
        </w:rPr>
        <w:t xml:space="preserve">in </w:t>
      </w:r>
      <w:r>
        <w:rPr>
          <w:i/>
        </w:rPr>
        <w:t>SRI-PUSCH-PowerControl</w:t>
      </w:r>
      <w:r>
        <w:rPr>
          <w:lang w:val="en-US"/>
        </w:rPr>
        <w:t xml:space="preserve"> between a set of values for the SRI field in DCI format 0_1 </w:t>
      </w:r>
      <w:r>
        <w:rPr/>
        <w:t>[</w:t>
      </w:r>
      <w:r>
        <w:rPr>
          <w:lang w:val="en-US"/>
        </w:rPr>
        <w:t>5</w:t>
      </w:r>
      <w:r>
        <w:rPr/>
        <w:t>, TS 38.</w:t>
      </w:r>
      <w:r>
        <w:rPr>
          <w:lang w:val="en-US"/>
        </w:rPr>
        <w:t>212</w:t>
      </w:r>
      <w:r>
        <w:rPr/>
        <w:t>]</w:t>
      </w:r>
      <w:r>
        <w:rPr>
          <w:lang w:val="en-US"/>
        </w:rPr>
        <w:t xml:space="preserve"> and a set of indexes provided by </w:t>
      </w:r>
      <w:r>
        <w:rPr>
          <w:i/>
        </w:rPr>
        <w:t>p0-PUSCH-AlphaSetId</w:t>
      </w:r>
      <w:r>
        <w:rPr>
          <w:lang w:val="en-US"/>
        </w:rPr>
        <w:t xml:space="preserve"> that map to a set of </w:t>
      </w:r>
      <w:r>
        <w:rPr>
          <w:i/>
        </w:rPr>
        <w:t>P0-PUSCH-AlphaSet</w:t>
      </w:r>
      <w:r>
        <w:rPr>
          <w:lang w:val="en-US"/>
        </w:rPr>
        <w:t xml:space="preserve"> values. If the PUSCH transmission is scheduled by a DCI format 0_1 that includes a SRI field, the UE determines the values of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lang w:val="en-US"/>
        </w:rPr>
        <w:t xml:space="preserve"> from the </w:t>
      </w:r>
      <w:r>
        <w:rPr>
          <w:i/>
          <w:lang w:val="en-US"/>
        </w:rPr>
        <w:t>p0-PUSCH-AlphaSetId</w:t>
      </w:r>
      <w:r>
        <w:rPr>
          <w:lang w:val="en-US"/>
        </w:rPr>
        <w:t xml:space="preserve"> value that is mapped to the SRI field value</w:t>
      </w:r>
    </w:p>
    <w:p>
      <w:pPr>
        <w:pStyle w:val="B3"/>
        <w:rPr>
          <w:rFonts w:eastAsia="SimSun"/>
          <w:lang w:val="en-US" w:eastAsia="zh-CN"/>
        </w:rPr>
      </w:pPr>
      <w:r>
        <w:rPr>
          <w:lang w:val="en-US"/>
        </w:rPr>
        <w:t>-</w:t>
        <w:tab/>
        <w:t xml:space="preserve">If the PUSCH transmission </w:t>
      </w:r>
      <w:r>
        <w:rPr/>
        <w:t>except for the PUSCH retransmission corresponding to a RAR UL grant</w:t>
      </w:r>
      <w:r>
        <w:rPr>
          <w:lang w:val="en-US"/>
        </w:rPr>
        <w:t xml:space="preserve"> is scheduled by a DCI format 0_0 or by a DCI format 0_1 that does not include a SRI field, or if </w:t>
      </w:r>
      <w:r>
        <w:rPr>
          <w:i/>
        </w:rPr>
        <w:t>SRI-PUSCH-PowerControl</w:t>
      </w:r>
      <w:r>
        <w:rPr>
          <w:lang w:val="en-US"/>
        </w:rPr>
        <w:t xml:space="preserve"> is not provided to the UE,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2</m:t>
        </m:r>
      </m:oMath>
      <w:r>
        <w:rPr/>
        <w:t xml:space="preserve">, and </w:t>
      </w:r>
      <w:r>
        <w:rPr>
          <w:lang w:val="en-US"/>
        </w:rPr>
        <w:t xml:space="preserve">the UE determines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w:t>
      </w:r>
      <w:r>
        <w:rPr>
          <w:lang w:val="en-US"/>
        </w:rPr>
        <w:t xml:space="preserve">from the value of the first </w:t>
      </w:r>
      <w:r>
        <w:rPr>
          <w:i/>
          <w:lang w:val="en-US"/>
        </w:rPr>
        <w:t>P0-PUSCH-AlphaSet</w:t>
      </w:r>
      <w:r>
        <w:rPr>
          <w:lang w:val="en-US"/>
        </w:rPr>
        <w:t xml:space="preserve"> in </w:t>
      </w:r>
      <w:r>
        <w:rPr>
          <w:i/>
          <w:lang w:val="en-US"/>
        </w:rPr>
        <w:t>p0-AlphaSets</w:t>
      </w:r>
    </w:p>
    <w:p>
      <w:pPr>
        <w:pStyle w:val="B11"/>
        <w:rPr/>
      </w:pPr>
      <w:r>
        <w:rPr/>
        <w:t>-</w:t>
        <w:tab/>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w:t>
      </w:r>
      <w:r>
        <w:rPr/>
        <w:t xml:space="preserve">is the bandwidth of the PUSCH resource assignment expressed in number of resource blocks for </w:t>
      </w:r>
      <w:r>
        <w:rPr>
          <w:lang w:val="en-US"/>
        </w:rPr>
        <w:t>PUSCH transmission occasion</w:t>
      </w:r>
      <w:r>
        <w:rPr/>
        <w:t xml:space="preserve"> </w:t>
      </w:r>
      <w:r>
        <w:rPr/>
      </w:r>
      <m:oMath xmlns:m="http://schemas.openxmlformats.org/officeDocument/2006/math">
        <m:r>
          <w:rPr>
            <w:rFonts w:ascii="Cambria Math" w:hAnsi="Cambria Math"/>
          </w:rPr>
          <m:t xml:space="preserve">i</m:t>
        </m:r>
      </m:oMath>
      <w:r>
        <w:rPr>
          <w:i/>
        </w:rPr>
        <w:t xml:space="preserve"> </w:t>
      </w:r>
      <w:r>
        <w:rPr>
          <w:lang w:val="en-US"/>
        </w:rPr>
        <w:t>on</w:t>
      </w:r>
      <w:r>
        <w:rPr/>
        <w:t xml:space="preserve">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w:t>
      </w:r>
      <w:r>
        <w:rPr>
          <w:i/>
        </w:rPr>
        <w:t xml:space="preserve"> </w:t>
      </w:r>
      <w:r>
        <w:rPr/>
      </w:r>
      <m:oMath xmlns:m="http://schemas.openxmlformats.org/officeDocument/2006/math">
        <m:r>
          <w:rPr>
            <w:rFonts w:ascii="Cambria Math" w:hAnsi="Cambria Math"/>
          </w:rPr>
          <m:t xml:space="preserve">c</m:t>
        </m:r>
      </m:oMath>
      <w:r>
        <w:rPr>
          <w:lang w:val="en-US"/>
        </w:rPr>
        <w:t xml:space="preserve"> and </w:t>
      </w:r>
      <w:r>
        <w:rPr/>
      </w:r>
      <m:oMath xmlns:m="http://schemas.openxmlformats.org/officeDocument/2006/math">
        <m:r>
          <w:rPr>
            <w:rFonts w:ascii="Cambria Math" w:hAnsi="Cambria Math"/>
          </w:rPr>
          <m:t xml:space="preserve">μ</m:t>
        </m:r>
      </m:oMath>
      <w:r>
        <w:rPr>
          <w:lang w:val="en-US"/>
        </w:rPr>
        <w:t xml:space="preserve"> is a SCS configuration defined in [4, TS 38.211]</w:t>
      </w:r>
    </w:p>
    <w:p>
      <w:pPr>
        <w:pStyle w:val="B11"/>
        <w:rPr>
          <w:lang w:val="en-US"/>
        </w:rPr>
      </w:pPr>
      <w:r>
        <w:rPr/>
        <w:t>-</w:t>
        <w:tab/>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is </w:t>
      </w:r>
      <w:r>
        <w:rPr>
          <w:lang w:val="en-US"/>
        </w:rPr>
        <w:t>a</w:t>
      </w:r>
      <w:r>
        <w:rPr/>
        <w:t xml:space="preserve"> downlink pathloss estimate </w:t>
      </w:r>
      <w:r>
        <w:rPr>
          <w:rFonts w:eastAsia="MS Mincho"/>
        </w:rPr>
        <w:t xml:space="preserve">in dB </w:t>
      </w:r>
      <w:r>
        <w:rPr/>
        <w:t xml:space="preserve">calculated </w:t>
      </w:r>
      <w:r>
        <w:rPr>
          <w:lang w:val="en-US"/>
        </w:rPr>
        <w:t>by</w:t>
      </w:r>
      <w:r>
        <w:rPr/>
        <w:t xml:space="preserve"> the UE </w:t>
      </w:r>
      <w:r>
        <w:rPr>
          <w:lang w:val="en-US"/>
        </w:rPr>
        <w:t xml:space="preserve">using reference signal (RS) index </w:t>
      </w:r>
      <w:r>
        <w:rPr/>
        <w:drawing>
          <wp:inline distT="0" distB="0" distL="0" distR="0">
            <wp:extent cx="170815" cy="200660"/>
            <wp:effectExtent l="0" t="0" r="0" b="0"/>
            <wp:docPr id="3" name="Picture 9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54" descr=""/>
                    <pic:cNvPicPr>
                      <a:picLocks noChangeAspect="1" noChangeArrowheads="1"/>
                    </pic:cNvPicPr>
                  </pic:nvPicPr>
                  <pic:blipFill>
                    <a:blip r:embed="rId18"/>
                    <a:stretch>
                      <a:fillRect/>
                    </a:stretch>
                  </pic:blipFill>
                  <pic:spPr bwMode="auto">
                    <a:xfrm>
                      <a:off x="0" y="0"/>
                      <a:ext cx="170815" cy="200660"/>
                    </a:xfrm>
                    <a:prstGeom prst="rect">
                      <a:avLst/>
                    </a:prstGeom>
                  </pic:spPr>
                </pic:pic>
              </a:graphicData>
            </a:graphic>
          </wp:inline>
        </w:drawing>
      </w:r>
      <w:r>
        <w:rPr>
          <w:iCs/>
          <w:lang w:val="en-US"/>
        </w:rPr>
        <w:t xml:space="preserve"> </w:t>
      </w:r>
      <w:r>
        <w:rPr/>
        <w:t xml:space="preserve">for </w:t>
      </w:r>
      <w:r>
        <w:rPr>
          <w:lang w:val="en-US"/>
        </w:rPr>
        <w:t>the active DL BWP, as described in Clause 12,</w:t>
      </w:r>
      <w:r>
        <w:rPr>
          <w:iCs/>
          <w:lang w:val="en-US"/>
        </w:rPr>
        <w:t xml:space="preserve"> 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p>
    <w:p>
      <w:pPr>
        <w:pStyle w:val="B2"/>
        <w:rPr/>
      </w:pPr>
      <w:r>
        <w:rPr/>
        <w:t>-</w:t>
        <w:tab/>
        <w:t xml:space="preserve">If the UE is not provided </w:t>
      </w:r>
      <w:r>
        <w:rPr>
          <w:i/>
        </w:rPr>
        <w:t>PUSCH-PathlossReferenceRS</w:t>
      </w:r>
      <w:r>
        <w:rPr>
          <w:rFonts w:eastAsia="MS Mincho"/>
        </w:rPr>
        <w:t xml:space="preserve"> </w:t>
      </w:r>
      <w:r>
        <w:rPr>
          <w:rFonts w:eastAsia="MS Mincho"/>
          <w:lang w:val="en-US"/>
        </w:rPr>
        <w:t>or</w:t>
      </w:r>
      <w:r>
        <w:rPr>
          <w:rFonts w:eastAsia="MS Mincho"/>
        </w:rPr>
        <w:t xml:space="preserve"> before the UE is provided dedicated higher layer parameters</w:t>
      </w:r>
      <w:r>
        <w:rPr>
          <w:iCs/>
        </w:rPr>
        <w:t xml:space="preserve">, the UE calculates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iCs/>
        </w:rPr>
        <w:t xml:space="preserve"> using a RS resource</w:t>
      </w:r>
      <w:r>
        <w:rPr>
          <w:iCs/>
          <w:lang w:val="en-US"/>
        </w:rPr>
        <w:t xml:space="preserve"> </w:t>
      </w:r>
      <w:r>
        <w:rPr>
          <w:iCs/>
        </w:rPr>
        <w:t xml:space="preserve">from the SS/PBCH block that the UE </w:t>
      </w:r>
      <w:r>
        <w:rPr>
          <w:iCs/>
          <w:lang w:val="en-US"/>
        </w:rPr>
        <w:t xml:space="preserve">uses to </w:t>
      </w:r>
      <w:r>
        <w:rPr>
          <w:iCs/>
        </w:rPr>
        <w:t xml:space="preserve">obtain </w:t>
      </w:r>
      <w:r>
        <w:rPr>
          <w:i/>
          <w:lang w:val="en-US"/>
        </w:rPr>
        <w:t>MIB</w:t>
      </w:r>
    </w:p>
    <w:p>
      <w:pPr>
        <w:pStyle w:val="B2"/>
        <w:rPr>
          <w:rFonts w:eastAsia="MS Mincho"/>
        </w:rPr>
      </w:pPr>
      <w:r>
        <w:rPr/>
        <w:t>-</w:t>
        <w:tab/>
        <w:t>If the UE is configured with a number of RS resource indexes</w:t>
      </w:r>
      <w:r>
        <w:rPr>
          <w:lang w:val="en-US"/>
        </w:rPr>
        <w:t>,</w:t>
      </w:r>
      <w:r>
        <w:rPr/>
        <w:t xml:space="preserve"> up to the value of </w:t>
      </w:r>
      <w:r>
        <w:rPr>
          <w:i/>
        </w:rPr>
        <w:t>maxNrofPUSCH-PathlossReferenceRSs</w:t>
      </w:r>
      <w:r>
        <w:rPr>
          <w:lang w:val="en-US"/>
        </w:rPr>
        <w:t>,</w:t>
      </w:r>
      <w:r>
        <w:rPr>
          <w:rFonts w:eastAsia="MS Mincho"/>
        </w:rPr>
        <w:t xml:space="preserve"> and a respective set of RS configurations for the number of RS resource indexes by </w:t>
      </w:r>
      <w:r>
        <w:rPr>
          <w:i/>
        </w:rPr>
        <w:t>PUSCH-PathlossReferenceRS</w:t>
      </w:r>
      <w:r>
        <w:rPr>
          <w:lang w:val="en-US"/>
        </w:rPr>
        <w:t>, t</w:t>
      </w:r>
      <w:r>
        <w:rPr>
          <w:rFonts w:eastAsia="MS Mincho"/>
        </w:rPr>
        <w:t xml:space="preserve">he set of RS resource indexes can include one or both of a set of SS/PBCH block indexes, each provided by </w:t>
      </w:r>
      <w:r>
        <w:rPr>
          <w:i/>
        </w:rPr>
        <w:t>ssb-Index</w:t>
      </w:r>
      <w:r>
        <w:rPr>
          <w:rFonts w:eastAsia="MS Mincho"/>
        </w:rPr>
        <w:t xml:space="preserve"> when a value of a corresponding </w:t>
      </w:r>
      <w:r>
        <w:rPr>
          <w:i/>
        </w:rPr>
        <w:t>pusch-PathlossReferenceRS-Id</w:t>
      </w:r>
      <w:r>
        <w:rPr>
          <w:rFonts w:eastAsia="MS Mincho"/>
        </w:rPr>
        <w:t xml:space="preserve"> maps to a SS/PBCH block index, and a set of CSI-RS resource indexes, each provided by </w:t>
      </w:r>
      <w:r>
        <w:rPr>
          <w:i/>
        </w:rPr>
        <w:t>csi-RS-Index</w:t>
      </w:r>
      <w:r>
        <w:rPr>
          <w:rFonts w:eastAsia="MS Mincho"/>
          <w:i/>
        </w:rPr>
        <w:t xml:space="preserve"> </w:t>
      </w:r>
      <w:r>
        <w:rPr>
          <w:rFonts w:eastAsia="MS Mincho"/>
        </w:rPr>
        <w:t xml:space="preserve">when a value of a corresponding </w:t>
      </w:r>
      <w:r>
        <w:rPr>
          <w:i/>
        </w:rPr>
        <w:t>pusch-PathlossReferenceRS-Id</w:t>
      </w:r>
      <w:r>
        <w:rPr>
          <w:rFonts w:eastAsia="MS Mincho"/>
        </w:rPr>
        <w:t xml:space="preserve"> maps to a CSI-RS resource index</w:t>
      </w:r>
      <w:r>
        <w:rPr>
          <w:iCs/>
        </w:rPr>
        <w:t xml:space="preserve">. </w:t>
      </w:r>
      <w:r>
        <w:rPr>
          <w:rFonts w:eastAsia="MS Mincho"/>
        </w:rPr>
        <w:t>The UE identifies a RS resource index</w:t>
      </w:r>
      <w:r>
        <w:rPr>
          <w:rFonts w:eastAsia="MS Mincho"/>
          <w:lang w:val="en-US"/>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rFonts w:eastAsia="MS Mincho"/>
        </w:rPr>
        <w:t xml:space="preserve"> in the set of RS resource indexes to correspond either to a SS/PBCH block index or to a CSI-RS resource index as provided by </w:t>
      </w:r>
      <w:r>
        <w:rPr>
          <w:i/>
        </w:rPr>
        <w:t>pusch-PathlossReferenceRS-Id</w:t>
      </w:r>
      <w:r>
        <w:rPr>
          <w:rFonts w:eastAsia="MS Mincho"/>
        </w:rPr>
        <w:t xml:space="preserve"> in </w:t>
      </w:r>
      <w:r>
        <w:rPr>
          <w:i/>
        </w:rPr>
        <w:t>PUSCH-PathlossReferenceRS</w:t>
      </w:r>
    </w:p>
    <w:p>
      <w:pPr>
        <w:pStyle w:val="B2"/>
        <w:rPr/>
      </w:pPr>
      <w:r>
        <w:rPr/>
        <w:t>-</w:t>
        <w:tab/>
        <w:t>If the PUSCH</w:t>
      </w:r>
      <w:r>
        <w:rPr>
          <w:lang w:val="en-US"/>
        </w:rPr>
        <w:t xml:space="preserve"> transmission </w:t>
      </w:r>
      <w:r>
        <w:rPr/>
        <w:t xml:space="preserve">is </w:t>
      </w:r>
      <w:r>
        <w:rPr>
          <w:lang w:val="en-US"/>
        </w:rPr>
        <w:t>scheduled by a RAR UL grant as described in Clause 8.3</w:t>
      </w:r>
      <w:r>
        <w:rPr>
          <w:iCs/>
        </w:rPr>
        <w:t>, the UE uses the same RS resource index</w:t>
      </w:r>
      <w:r>
        <w:rPr>
          <w:iCs/>
          <w:lang w:val="en-US"/>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iCs/>
        </w:rPr>
        <w:t xml:space="preserve"> as for a corresponding PRACH transmission</w:t>
      </w:r>
    </w:p>
    <w:p>
      <w:pPr>
        <w:pStyle w:val="B2"/>
        <w:rPr>
          <w:lang w:val="en-US"/>
        </w:rPr>
      </w:pPr>
      <w:r>
        <w:rPr>
          <w:rFonts w:eastAsia="SimSun"/>
          <w:lang w:eastAsia="zh-CN"/>
        </w:rPr>
        <w:t>-</w:t>
        <w:tab/>
        <w:t xml:space="preserve">If the UE is provided </w:t>
      </w:r>
      <w:r>
        <w:rPr>
          <w:i/>
        </w:rPr>
        <w:t>SRI-PUSCH-PowerControl</w:t>
      </w:r>
      <w:r>
        <w:rPr>
          <w:iCs/>
          <w:lang w:val="en-US"/>
        </w:rPr>
        <w:t xml:space="preserve"> </w:t>
      </w:r>
      <w:r>
        <w:rPr/>
        <w:t xml:space="preserve">and more than one values of </w:t>
      </w:r>
      <w:r>
        <w:rPr>
          <w:i/>
        </w:rPr>
        <w:t>PUSCH-PathlossReferenceRS-Id</w:t>
      </w:r>
      <w:r>
        <w:rPr/>
        <w:t xml:space="preserve">, the UE obtains a mapping </w:t>
      </w:r>
      <w:r>
        <w:rPr>
          <w:lang w:val="en-US"/>
        </w:rPr>
        <w:t xml:space="preserve">from </w:t>
      </w:r>
      <w:r>
        <w:rPr>
          <w:i/>
        </w:rPr>
        <w:t>sri-PUSCH-PowerControlId</w:t>
      </w:r>
      <w:r>
        <w:rPr/>
        <w:t xml:space="preserve"> </w:t>
      </w:r>
      <w:r>
        <w:rPr>
          <w:lang w:val="en-US"/>
        </w:rPr>
        <w:t xml:space="preserve">in </w:t>
      </w:r>
      <w:r>
        <w:rPr>
          <w:i/>
        </w:rPr>
        <w:t>SRI-PUSCH-PowerControl</w:t>
      </w:r>
      <w:r>
        <w:rPr/>
        <w:t xml:space="preserve"> between a set of values for the SRI field in DCI format 0_1 and a set of </w:t>
      </w:r>
      <w:r>
        <w:rPr>
          <w:i/>
        </w:rPr>
        <w:t>PUSCH-PathlossReferenceRS-Id</w:t>
      </w:r>
      <w:r>
        <w:rPr>
          <w:rFonts w:eastAsia="MS Mincho"/>
        </w:rPr>
        <w:t xml:space="preserve"> values</w:t>
      </w:r>
      <w:r>
        <w:rPr/>
        <w:t>. If the PUSCH transmission is scheduled by a DCI format 0_1</w:t>
      </w:r>
      <w:r>
        <w:rPr>
          <w:lang w:val="en-US"/>
        </w:rPr>
        <w:t xml:space="preserve"> that</w:t>
      </w:r>
      <w:r>
        <w:rPr/>
        <w:t xml:space="preserve"> includes a SRI field</w:t>
      </w:r>
      <w:r>
        <w:rPr>
          <w:lang w:val="en-US"/>
        </w:rPr>
        <w:t xml:space="preserve">, </w:t>
      </w:r>
      <w:r>
        <w:rPr/>
        <w:t xml:space="preserve">the UE determines the RS resource </w:t>
      </w:r>
      <w:r>
        <w:rPr>
          <w:lang w:val="en-US"/>
        </w:rPr>
        <w:t>index</w:t>
      </w: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iCs/>
        </w:rPr>
        <w:t xml:space="preserve"> </w:t>
      </w:r>
      <w:r>
        <w:rPr/>
        <w:t xml:space="preserve">from the value of </w:t>
      </w:r>
      <w:r>
        <w:rPr>
          <w:rFonts w:eastAsia="MS Mincho"/>
          <w:i/>
          <w:lang w:val="en-US"/>
        </w:rPr>
        <w:t>PUSCH</w:t>
      </w:r>
      <w:r>
        <w:rPr>
          <w:rFonts w:eastAsia="MS Mincho"/>
          <w:i/>
        </w:rPr>
        <w:t>-</w:t>
      </w:r>
      <w:r>
        <w:rPr>
          <w:rFonts w:eastAsia="MS Mincho"/>
          <w:i/>
          <w:lang w:val="en-US"/>
        </w:rPr>
        <w:t>P</w:t>
      </w:r>
      <w:r>
        <w:rPr>
          <w:rFonts w:eastAsia="MS Mincho"/>
          <w:i/>
        </w:rPr>
        <w:t>athloss</w:t>
      </w:r>
      <w:r>
        <w:rPr>
          <w:rFonts w:eastAsia="MS Mincho"/>
          <w:i/>
          <w:lang w:val="en-US"/>
        </w:rPr>
        <w:t>R</w:t>
      </w:r>
      <w:r>
        <w:rPr>
          <w:rFonts w:eastAsia="MS Mincho"/>
          <w:i/>
        </w:rPr>
        <w:t>eference</w:t>
      </w:r>
      <w:r>
        <w:rPr>
          <w:rFonts w:eastAsia="MS Mincho"/>
          <w:i/>
          <w:lang w:val="en-US"/>
        </w:rPr>
        <w:t>RS</w:t>
      </w:r>
      <w:r>
        <w:rPr>
          <w:rFonts w:eastAsia="MS Mincho"/>
          <w:i/>
        </w:rPr>
        <w:t>-</w:t>
      </w:r>
      <w:r>
        <w:rPr>
          <w:rFonts w:eastAsia="MS Mincho"/>
          <w:i/>
          <w:lang w:val="en-US"/>
        </w:rPr>
        <w:t>Id</w:t>
      </w:r>
      <w:r>
        <w:rPr>
          <w:rFonts w:eastAsia="MS Mincho"/>
        </w:rPr>
        <w:t xml:space="preserve"> </w:t>
      </w:r>
      <w:r>
        <w:rPr/>
        <w:t>that is mapped to the SRI field value</w:t>
      </w:r>
      <w:r>
        <w:rPr>
          <w:lang w:val="en-US"/>
        </w:rPr>
        <w:t xml:space="preserve"> </w:t>
      </w:r>
      <w:r>
        <w:rPr/>
        <w:t>where the RS resource is either on serving cell</w:t>
      </w:r>
      <w:r>
        <w:rPr>
          <w:i/>
        </w:rPr>
        <w:t xml:space="preserve"> </w:t>
      </w:r>
      <w:r>
        <w:rPr/>
      </w:r>
      <m:oMath xmlns:m="http://schemas.openxmlformats.org/officeDocument/2006/math">
        <m:r>
          <w:rPr>
            <w:rFonts w:ascii="Cambria Math" w:hAnsi="Cambria Math"/>
          </w:rPr>
          <m:t xml:space="preserve">c</m:t>
        </m:r>
      </m:oMath>
      <w:r>
        <w:rPr>
          <w:lang w:val="en-US"/>
        </w:rPr>
        <w:t xml:space="preserve"> </w:t>
      </w:r>
      <w:r>
        <w:rPr/>
        <w:t xml:space="preserve">or, if provided, on a serving cell indicated by a value of </w:t>
      </w:r>
      <w:r>
        <w:rPr>
          <w:i/>
          <w:iCs/>
        </w:rPr>
        <w:t>pathlossReferenceLinking</w:t>
      </w:r>
    </w:p>
    <w:p>
      <w:pPr>
        <w:pStyle w:val="B2"/>
        <w:rPr/>
      </w:pPr>
      <w:r>
        <w:rPr/>
        <w:t>-</w:t>
        <w:tab/>
        <w:t xml:space="preserve">If the PUSCH transmission is </w:t>
      </w:r>
      <w:r>
        <w:rPr>
          <w:lang w:val="en-US"/>
        </w:rPr>
        <w:t xml:space="preserve">scheduled by </w:t>
      </w:r>
      <w:r>
        <w:rPr/>
        <w:t xml:space="preserve">a DCI format 0_0, </w:t>
      </w:r>
      <w:r>
        <w:rPr>
          <w:shd w:fill="FFFFFF" w:val="clear"/>
        </w:rPr>
        <w:t xml:space="preserve">and if the UE is provided a spatial setting by </w:t>
      </w:r>
      <w:r>
        <w:rPr>
          <w:rStyle w:val="Style8"/>
        </w:rPr>
        <w:t>PUCCH-Spatial</w:t>
      </w:r>
      <w:r>
        <w:rPr>
          <w:rStyle w:val="Style8"/>
          <w:lang w:val="en-US"/>
        </w:rPr>
        <w:t>R</w:t>
      </w:r>
      <w:r>
        <w:rPr>
          <w:rStyle w:val="Style8"/>
        </w:rPr>
        <w:t>elation</w:t>
      </w:r>
      <w:r>
        <w:rPr>
          <w:rStyle w:val="Style8"/>
          <w:lang w:val="en-US"/>
        </w:rPr>
        <w:t>I</w:t>
      </w:r>
      <w:r>
        <w:rPr>
          <w:rStyle w:val="Style8"/>
        </w:rPr>
        <w:t>nfo</w:t>
      </w:r>
      <w:r>
        <w:rPr>
          <w:rStyle w:val="Style8"/>
          <w:lang w:val="en-US"/>
        </w:rPr>
        <w:t xml:space="preserve"> </w:t>
      </w:r>
      <w:r>
        <w:rPr>
          <w:shd w:fill="FFFFFF" w:val="clear"/>
        </w:rPr>
        <w:t xml:space="preserve">for a PUCCH resource with a lowest index for </w:t>
      </w:r>
      <w:r>
        <w:rPr>
          <w:shd w:fill="FFFFFF" w:val="clear"/>
          <w:lang w:val="en-US"/>
        </w:rPr>
        <w:t xml:space="preserve">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each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and </w:t>
      </w:r>
      <w:r>
        <w:rPr/>
        <w:t xml:space="preserve">serving cell </w:t>
      </w:r>
      <w:r>
        <w:rPr/>
      </w:r>
      <m:oMath xmlns:m="http://schemas.openxmlformats.org/officeDocument/2006/math">
        <m:r>
          <w:rPr>
            <w:rFonts w:ascii="Cambria Math" w:hAnsi="Cambria Math"/>
          </w:rPr>
          <m:t xml:space="preserve">c</m:t>
        </m:r>
      </m:oMath>
      <w:r>
        <w:rPr>
          <w:shd w:fill="FFFFFF" w:val="clear"/>
        </w:rPr>
        <w:t xml:space="preserve">, as described in Clause 9.2.2, </w:t>
      </w:r>
      <w:r>
        <w:rPr>
          <w:iCs/>
          <w:lang w:val="en-US"/>
        </w:rPr>
        <w:t xml:space="preserve">the UE uses the same RS resource index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iCs/>
          <w:lang w:val="en-US"/>
        </w:rPr>
        <w:t xml:space="preserve"> as for a PUCCH transmission in the PUCCH resource with the lowest index</w:t>
      </w:r>
    </w:p>
    <w:p>
      <w:pPr>
        <w:pStyle w:val="B2"/>
        <w:rPr>
          <w:lang w:val="en-US"/>
        </w:rPr>
      </w:pPr>
      <w:r>
        <w:rPr/>
        <w:t>-</w:t>
        <w:tab/>
        <w:t>If the PUSCH transmission is scheduled by a DCI format 0_0</w:t>
      </w:r>
      <w:r>
        <w:rPr>
          <w:lang w:val="en-US"/>
        </w:rPr>
        <w:t xml:space="preserve"> and if the</w:t>
      </w:r>
      <w:r>
        <w:rPr/>
        <w:t xml:space="preserve"> UE is not provided a spatial setting for a PUCCH transmission</w:t>
      </w:r>
      <w:r>
        <w:rPr>
          <w:lang w:val="en-US"/>
        </w:rPr>
        <w:t>,</w:t>
      </w:r>
      <w:r>
        <w:rPr/>
        <w:t xml:space="preserve"> or by a DCI format 0_1 that does not include a SRI field, or if </w:t>
      </w:r>
      <w:r>
        <w:rPr>
          <w:i/>
          <w:iCs/>
        </w:rPr>
        <w:t>SRI-</w:t>
      </w:r>
      <w:r>
        <w:rPr>
          <w:i/>
          <w:iCs/>
          <w:lang w:val="en-US"/>
        </w:rPr>
        <w:t>PUSCH-PowerControl</w:t>
      </w:r>
      <w:r>
        <w:rPr/>
        <w:t xml:space="preserve"> is not provided to the UE, the UE determines a RS resource</w:t>
      </w:r>
      <w:r>
        <w:rPr>
          <w:lang w:val="en-US"/>
        </w:rPr>
        <w:t xml:space="preserve"> index</w:t>
      </w: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t xml:space="preserve"> with a respective </w:t>
      </w:r>
      <w:r>
        <w:rPr>
          <w:rFonts w:eastAsia="MS Mincho"/>
          <w:i/>
          <w:lang w:val="en-US"/>
        </w:rPr>
        <w:t>PUSCH</w:t>
      </w:r>
      <w:r>
        <w:rPr>
          <w:rFonts w:eastAsia="MS Mincho"/>
          <w:i/>
        </w:rPr>
        <w:t>-</w:t>
      </w:r>
      <w:r>
        <w:rPr>
          <w:rFonts w:eastAsia="MS Mincho"/>
          <w:i/>
          <w:lang w:val="en-US"/>
        </w:rPr>
        <w:t>P</w:t>
      </w:r>
      <w:r>
        <w:rPr>
          <w:rFonts w:eastAsia="MS Mincho"/>
          <w:i/>
        </w:rPr>
        <w:t>athloss</w:t>
      </w:r>
      <w:r>
        <w:rPr>
          <w:rFonts w:eastAsia="MS Mincho"/>
          <w:i/>
          <w:lang w:val="en-US"/>
        </w:rPr>
        <w:t>R</w:t>
      </w:r>
      <w:r>
        <w:rPr>
          <w:rFonts w:eastAsia="MS Mincho"/>
          <w:i/>
        </w:rPr>
        <w:t>eference</w:t>
      </w:r>
      <w:r>
        <w:rPr>
          <w:rFonts w:eastAsia="MS Mincho"/>
          <w:i/>
          <w:lang w:val="en-US"/>
        </w:rPr>
        <w:t>RS</w:t>
      </w:r>
      <w:r>
        <w:rPr>
          <w:rFonts w:eastAsia="MS Mincho"/>
          <w:i/>
        </w:rPr>
        <w:t>-</w:t>
      </w:r>
      <w:r>
        <w:rPr>
          <w:rFonts w:eastAsia="MS Mincho"/>
          <w:i/>
          <w:lang w:val="en-US"/>
        </w:rPr>
        <w:t>Id</w:t>
      </w:r>
      <w:r>
        <w:rPr>
          <w:rFonts w:eastAsia="MS Mincho"/>
        </w:rPr>
        <w:t xml:space="preserve"> </w:t>
      </w:r>
      <w:r>
        <w:rPr/>
        <w:t>value being equal to zero</w:t>
      </w:r>
      <w:r>
        <w:rPr>
          <w:lang w:val="en-US"/>
        </w:rPr>
        <w:t xml:space="preserve"> </w:t>
      </w:r>
      <w:r>
        <w:rPr/>
        <w:t>where the RS resource is either on serving cell</w:t>
      </w:r>
      <w:r>
        <w:rPr>
          <w:i/>
        </w:rPr>
        <w:t xml:space="preserve"> </w:t>
      </w:r>
      <w:r>
        <w:rPr/>
      </w:r>
      <m:oMath xmlns:m="http://schemas.openxmlformats.org/officeDocument/2006/math">
        <m:r>
          <w:rPr>
            <w:rFonts w:ascii="Cambria Math" w:hAnsi="Cambria Math"/>
          </w:rPr>
          <m:t xml:space="preserve">c</m:t>
        </m:r>
      </m:oMath>
      <w:r>
        <w:rPr>
          <w:lang w:val="en-US"/>
        </w:rPr>
        <w:t xml:space="preserve"> </w:t>
      </w:r>
      <w:r>
        <w:rPr/>
        <w:t xml:space="preserve">or, if provided, on a serving cell indicated by a value of </w:t>
      </w:r>
      <w:r>
        <w:rPr>
          <w:i/>
          <w:iCs/>
        </w:rPr>
        <w:t>pathlossReferenceLinking</w:t>
      </w:r>
    </w:p>
    <w:p>
      <w:pPr>
        <w:pStyle w:val="B2"/>
        <w:rPr>
          <w:rFonts w:eastAsia="SimSun"/>
          <w:lang w:val="en-US" w:eastAsia="zh-CN"/>
        </w:rPr>
      </w:pPr>
      <w:r>
        <w:rPr/>
        <w:t>-</w:t>
        <w:tab/>
        <w:t xml:space="preserve">For a PUSCH transmission configured by </w:t>
      </w:r>
      <w:r>
        <w:rPr>
          <w:i/>
          <w:iCs/>
        </w:rPr>
        <w:t>ConfiguredGrantConfig</w:t>
      </w:r>
      <w:r>
        <w:rPr>
          <w:i/>
          <w:iCs/>
          <w:lang w:val="en-US"/>
        </w:rPr>
        <w:t xml:space="preserve">, </w:t>
      </w:r>
      <w:r>
        <w:rPr>
          <w:lang w:val="en-US"/>
        </w:rPr>
        <w:t xml:space="preserve">if </w:t>
      </w:r>
      <w:r>
        <w:rPr>
          <w:i/>
        </w:rPr>
        <w:t>rrc-ConfiguredUplinkGrant</w:t>
      </w:r>
      <w:r>
        <w:rPr>
          <w:lang w:val="en-US"/>
        </w:rPr>
        <w:t xml:space="preserve"> is included in </w:t>
      </w:r>
      <w:r>
        <w:rPr>
          <w:i/>
        </w:rPr>
        <w:t>ConfiguredGrantConfig</w:t>
      </w:r>
      <w:r>
        <w:rPr>
          <w:lang w:val="en-US"/>
        </w:rPr>
        <w:t xml:space="preserve"> </w:t>
      </w:r>
      <w:r>
        <w:rPr>
          <w:rFonts w:eastAsia="Malgun Gothic"/>
        </w:rPr>
        <w:t xml:space="preserve">, a </w:t>
      </w:r>
      <w:r>
        <w:rPr/>
        <w:t>RS resource</w:t>
      </w:r>
      <w:r>
        <w:rPr>
          <w:lang w:val="en-US"/>
        </w:rPr>
        <w:t xml:space="preserve"> index</w:t>
      </w: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t xml:space="preserve"> is provided by </w:t>
      </w:r>
      <w:r>
        <w:rPr>
          <w:lang w:val="en-US"/>
        </w:rPr>
        <w:t xml:space="preserve">a value of </w:t>
      </w:r>
      <w:r>
        <w:rPr>
          <w:i/>
        </w:rPr>
        <w:t>pathlossReferenceIndex</w:t>
      </w:r>
      <w:r>
        <w:rPr>
          <w:lang w:val="en-US"/>
        </w:rPr>
        <w:t xml:space="preserve"> </w:t>
      </w:r>
      <w:r>
        <w:rPr>
          <w:lang w:eastAsia="zh-CN"/>
        </w:rPr>
        <w:t xml:space="preserve">included in </w:t>
      </w:r>
      <w:r>
        <w:rPr>
          <w:i/>
          <w:iCs/>
          <w:lang w:eastAsia="zh-CN"/>
        </w:rPr>
        <w:t>rrc-ConfiguredUplinkGrant</w:t>
      </w:r>
      <w:r>
        <w:rPr>
          <w:i/>
          <w:iCs/>
          <w:lang w:val="en-US" w:eastAsia="zh-CN"/>
        </w:rPr>
        <w:t xml:space="preserve"> </w:t>
      </w:r>
      <w:r>
        <w:rPr/>
        <w:t>where the RS resource is either on serving cell</w:t>
      </w:r>
      <w:r>
        <w:rPr>
          <w:i/>
        </w:rPr>
        <w:t xml:space="preserve"> </w:t>
      </w:r>
      <w:r>
        <w:rPr/>
      </w:r>
      <m:oMath xmlns:m="http://schemas.openxmlformats.org/officeDocument/2006/math">
        <m:r>
          <w:rPr>
            <w:rFonts w:ascii="Cambria Math" w:hAnsi="Cambria Math"/>
          </w:rPr>
          <m:t xml:space="preserve">c</m:t>
        </m:r>
      </m:oMath>
      <w:r>
        <w:rPr>
          <w:lang w:val="en-US"/>
        </w:rPr>
        <w:t xml:space="preserve"> </w:t>
      </w:r>
      <w:r>
        <w:rPr/>
        <w:t xml:space="preserve">or, if provided, on a serving cell indicated by a value of </w:t>
      </w:r>
      <w:r>
        <w:rPr>
          <w:i/>
          <w:iCs/>
        </w:rPr>
        <w:t>pathlossReferenceLinking</w:t>
      </w:r>
    </w:p>
    <w:p>
      <w:pPr>
        <w:pStyle w:val="B2"/>
        <w:rPr>
          <w:rFonts w:eastAsia="SimSun"/>
          <w:lang w:val="en-US" w:eastAsia="zh-CN"/>
        </w:rPr>
      </w:pPr>
      <w:r>
        <w:rPr/>
        <w:t>-</w:t>
        <w:tab/>
        <w:t xml:space="preserve">For a PUSCH transmission configured by </w:t>
      </w:r>
      <w:r>
        <w:rPr>
          <w:i/>
          <w:iCs/>
        </w:rPr>
        <w:t>ConfiguredGrantConfig</w:t>
      </w:r>
      <w:r>
        <w:rPr>
          <w:iCs/>
          <w:lang w:val="en-US"/>
        </w:rPr>
        <w:t xml:space="preserve"> that does not include</w:t>
      </w:r>
      <w:r>
        <w:rPr>
          <w:lang w:val="en-US"/>
        </w:rPr>
        <w:t xml:space="preserve"> </w:t>
      </w:r>
      <w:r>
        <w:rPr>
          <w:i/>
          <w:lang w:val="en-US"/>
        </w:rPr>
        <w:t>rrc-</w:t>
      </w:r>
      <w:r>
        <w:rPr>
          <w:i/>
        </w:rPr>
        <w:t>Configured</w:t>
      </w:r>
      <w:r>
        <w:rPr>
          <w:i/>
          <w:lang w:val="en-US"/>
        </w:rPr>
        <w:t>Uplink</w:t>
      </w:r>
      <w:r>
        <w:rPr>
          <w:i/>
        </w:rPr>
        <w:t>Grant</w:t>
      </w:r>
      <w:r>
        <w:rPr>
          <w:rFonts w:eastAsia="Malgun Gothic"/>
        </w:rPr>
        <w:t xml:space="preserve">, the </w:t>
      </w:r>
      <w:r>
        <w:rPr/>
        <w:t xml:space="preserve">UE determines </w:t>
      </w:r>
      <w:r>
        <w:rPr>
          <w:lang w:val="en-US"/>
        </w:rPr>
        <w:t>a</w:t>
      </w:r>
      <w:r>
        <w:rPr/>
        <w:t xml:space="preserve"> RS resource</w:t>
      </w:r>
      <w:r>
        <w:rPr>
          <w:lang w:val="en-US"/>
        </w:rPr>
        <w:t xml:space="preserve"> index</w:t>
      </w: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iCs/>
        </w:rPr>
        <w:t xml:space="preserve"> </w:t>
      </w:r>
      <w:r>
        <w:rPr/>
        <w:t xml:space="preserve">from </w:t>
      </w:r>
      <w:r>
        <w:rPr>
          <w:lang w:val="en-US"/>
        </w:rPr>
        <w:t>a</w:t>
      </w:r>
      <w:r>
        <w:rPr/>
        <w:t xml:space="preserve"> value of </w:t>
      </w:r>
      <w:r>
        <w:rPr>
          <w:i/>
        </w:rPr>
        <w:t>PUSCH-PathlossReferenceRS-Id</w:t>
      </w:r>
      <w:r>
        <w:rPr>
          <w:rFonts w:eastAsia="MS Mincho"/>
        </w:rPr>
        <w:t xml:space="preserve"> </w:t>
      </w:r>
      <w:r>
        <w:rPr/>
        <w:t xml:space="preserve">that is mapped to </w:t>
      </w:r>
      <w:r>
        <w:rPr>
          <w:lang w:val="en-US"/>
        </w:rPr>
        <w:t>a</w:t>
      </w:r>
      <w:r>
        <w:rPr/>
        <w:t xml:space="preserve"> SRI field value in </w:t>
      </w:r>
      <w:r>
        <w:rPr>
          <w:lang w:val="en-US"/>
        </w:rPr>
        <w:t>a</w:t>
      </w:r>
      <w:r>
        <w:rPr/>
        <w:t xml:space="preserve"> DCI format activating the PUSCH transmission. If the DCI format activating the PUSCH transmission does not include a SRI field, </w:t>
      </w:r>
      <w:r>
        <w:rPr>
          <w:rFonts w:eastAsia="Malgun Gothic"/>
        </w:rPr>
        <w:t xml:space="preserve">the </w:t>
      </w:r>
      <w:r>
        <w:rPr/>
        <w:t>UE determines a RS resource</w:t>
      </w:r>
      <w:r>
        <w:rPr>
          <w:lang w:val="en-US"/>
        </w:rPr>
        <w:t xml:space="preserve"> index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t xml:space="preserve"> with a respective </w:t>
      </w:r>
      <w:r>
        <w:rPr>
          <w:i/>
        </w:rPr>
        <w:t>PUSCH-PathlossReferenceRS-Id</w:t>
      </w:r>
      <w:r>
        <w:rPr>
          <w:rFonts w:eastAsia="MS Mincho"/>
        </w:rPr>
        <w:t xml:space="preserve"> </w:t>
      </w:r>
      <w:r>
        <w:rPr/>
        <w:t>value being equal to zero</w:t>
      </w:r>
      <w:r>
        <w:rPr>
          <w:lang w:val="en-US"/>
        </w:rPr>
        <w:t xml:space="preserve"> </w:t>
      </w:r>
      <w:r>
        <w:rPr/>
        <w:t>where the RS resource is either on serving cell</w:t>
      </w:r>
      <w:r>
        <w:rPr>
          <w:i/>
        </w:rPr>
        <w:t xml:space="preserve"> </w:t>
      </w:r>
      <w:r>
        <w:rPr/>
      </w:r>
      <m:oMath xmlns:m="http://schemas.openxmlformats.org/officeDocument/2006/math">
        <m:r>
          <w:rPr>
            <w:rFonts w:ascii="Cambria Math" w:hAnsi="Cambria Math"/>
          </w:rPr>
          <m:t xml:space="preserve">c</m:t>
        </m:r>
      </m:oMath>
      <w:r>
        <w:rPr>
          <w:lang w:val="en-US"/>
        </w:rPr>
        <w:t xml:space="preserve"> </w:t>
      </w:r>
      <w:r>
        <w:rPr/>
        <w:t xml:space="preserve">or, if provided, on a serving cell indicated by a value of </w:t>
      </w:r>
      <w:r>
        <w:rPr>
          <w:i/>
          <w:iCs/>
        </w:rPr>
        <w:t>pathlossReferenceLinking</w:t>
      </w:r>
    </w:p>
    <w:p>
      <w:pPr>
        <w:pStyle w:val="B11"/>
        <w:ind w:left="568" w:hanging="0"/>
        <w:rPr>
          <w:rFonts w:eastAsia="MS Mincho"/>
        </w:rPr>
      </w:pP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rFonts w:eastAsia="MS Mincho"/>
        </w:rPr>
        <w:t xml:space="preserve">= </w:t>
      </w:r>
      <w:r>
        <w:rPr>
          <w:rFonts w:eastAsia="MS Mincho"/>
          <w:i/>
        </w:rPr>
        <w:t>referenceSignalPower</w:t>
      </w:r>
      <w:r>
        <w:rPr>
          <w:rFonts w:eastAsia="MS Mincho"/>
        </w:rPr>
        <w:t xml:space="preserve"> – higher layer filtered RSRP, where </w:t>
      </w:r>
      <w:r>
        <w:rPr>
          <w:rFonts w:eastAsia="MS Mincho"/>
          <w:i/>
        </w:rPr>
        <w:t>referenceSignalPower</w:t>
      </w:r>
      <w:r>
        <w:rPr>
          <w:rFonts w:eastAsia="MS Mincho"/>
        </w:rPr>
        <w:t xml:space="preserve"> is provided by higher layers and RSRP is defined in </w:t>
      </w:r>
      <w:r>
        <w:rPr/>
        <w:t>[</w:t>
      </w:r>
      <w:r>
        <w:rPr>
          <w:lang w:val="en-US"/>
        </w:rPr>
        <w:t>7</w:t>
      </w:r>
      <w:r>
        <w:rPr/>
        <w:t>, TS 38.21</w:t>
      </w:r>
      <w:r>
        <w:rPr>
          <w:lang w:val="en-US"/>
        </w:rPr>
        <w:t>5</w:t>
      </w:r>
      <w:r>
        <w:rPr/>
        <w:t>]</w:t>
      </w:r>
      <w:r>
        <w:rPr>
          <w:rFonts w:eastAsia="MS Mincho"/>
        </w:rPr>
        <w:t xml:space="preserve"> for the reference serving cell and the higher layer filter configuration</w:t>
      </w:r>
      <w:r>
        <w:rPr>
          <w:rFonts w:eastAsia="MS Mincho"/>
          <w:lang w:val="en-US"/>
        </w:rPr>
        <w:t xml:space="preserve"> </w:t>
      </w:r>
      <w:r>
        <w:rPr/>
        <w:t xml:space="preserve">provided by </w:t>
      </w:r>
      <w:r>
        <w:rPr>
          <w:i/>
        </w:rPr>
        <w:t>QuantityConfig</w:t>
      </w:r>
      <w:r>
        <w:rPr>
          <w:rFonts w:eastAsia="MS Mincho"/>
        </w:rPr>
        <w:t xml:space="preserve"> is defined in </w:t>
      </w:r>
      <w:r>
        <w:rPr/>
        <w:t>[</w:t>
      </w:r>
      <w:r>
        <w:rPr>
          <w:lang w:val="en-US"/>
        </w:rPr>
        <w:t>12</w:t>
      </w:r>
      <w:r>
        <w:rPr/>
        <w:t>, TS 38.</w:t>
      </w:r>
      <w:r>
        <w:rPr>
          <w:lang w:val="en-US"/>
        </w:rPr>
        <w:t>331</w:t>
      </w:r>
      <w:r>
        <w:rPr/>
        <w:t>]</w:t>
      </w:r>
      <w:r>
        <w:rPr>
          <w:lang w:val="en-US"/>
        </w:rPr>
        <w:t xml:space="preserve"> </w:t>
      </w:r>
      <w:r>
        <w:rPr>
          <w:rFonts w:eastAsia="MS Mincho"/>
        </w:rPr>
        <w:t>for the reference serving cell</w:t>
      </w:r>
    </w:p>
    <w:p>
      <w:pPr>
        <w:pStyle w:val="B11"/>
        <w:ind w:left="568" w:hanging="0"/>
        <w:rPr>
          <w:rFonts w:eastAsia="SimSun"/>
          <w:lang w:val="en-US" w:eastAsia="zh-CN"/>
        </w:rPr>
      </w:pPr>
      <w:r>
        <w:rPr>
          <w:rFonts w:eastAsia="MS Mincho"/>
          <w:lang w:val="en-US"/>
        </w:rPr>
        <w:t>If the UE is not configured periodic CSI-RS reception</w:t>
      </w:r>
      <w:r>
        <w:rPr>
          <w:lang w:val="en-US"/>
        </w:rPr>
        <w:t xml:space="preserve">, </w:t>
      </w:r>
      <w:r>
        <w:rPr>
          <w:rFonts w:eastAsia="MS Mincho"/>
          <w:i/>
        </w:rPr>
        <w:t>referenceSignalPower</w:t>
      </w:r>
      <w:r>
        <w:rPr>
          <w:rFonts w:eastAsia="MS Mincho"/>
        </w:rPr>
        <w:t xml:space="preserve"> </w:t>
      </w:r>
      <w:r>
        <w:rPr>
          <w:rFonts w:eastAsia="MS Mincho"/>
          <w:lang w:val="en-US"/>
        </w:rPr>
        <w:t xml:space="preserve">is provided by </w:t>
      </w:r>
      <w:r>
        <w:rPr>
          <w:i/>
        </w:rPr>
        <w:t>ss-PBCH-BlockPower</w:t>
      </w:r>
      <w:r>
        <w:rPr>
          <w:lang w:val="en-US"/>
        </w:rPr>
        <w:t xml:space="preserve">. </w:t>
      </w:r>
      <w:r>
        <w:rPr>
          <w:rFonts w:eastAsia="MS Mincho"/>
          <w:lang w:val="en-US"/>
        </w:rPr>
        <w:t>If the UE is configured periodic CSI-RS reception</w:t>
      </w:r>
      <w:r>
        <w:rPr>
          <w:lang w:val="en-US"/>
        </w:rPr>
        <w:t xml:space="preserve">, </w:t>
      </w:r>
      <w:r>
        <w:rPr>
          <w:rFonts w:eastAsia="MS Mincho"/>
          <w:i/>
        </w:rPr>
        <w:t>referenceSignalPower</w:t>
      </w:r>
      <w:r>
        <w:rPr>
          <w:rFonts w:eastAsia="MS Mincho"/>
        </w:rPr>
        <w:t xml:space="preserve"> </w:t>
      </w:r>
      <w:r>
        <w:rPr>
          <w:rFonts w:eastAsia="MS Mincho"/>
          <w:lang w:val="en-US"/>
        </w:rPr>
        <w:t xml:space="preserve">is provided either by </w:t>
      </w:r>
      <w:r>
        <w:rPr>
          <w:i/>
        </w:rPr>
        <w:t>ss-PBCH-BlockPower</w:t>
      </w:r>
      <w:r>
        <w:rPr>
          <w:rFonts w:eastAsia="MS Mincho"/>
          <w:lang w:val="en-US"/>
        </w:rPr>
        <w:t xml:space="preserve"> </w:t>
      </w:r>
      <w:r>
        <w:rPr>
          <w:lang w:val="en-US"/>
        </w:rPr>
        <w:t xml:space="preserve">or by </w:t>
      </w:r>
      <w:r>
        <w:rPr>
          <w:i/>
        </w:rPr>
        <w:t>powerControlOffsetSS</w:t>
      </w:r>
      <w:r>
        <w:rPr>
          <w:lang w:val="en-US"/>
        </w:rPr>
        <w:t xml:space="preserve"> providing an offset of the CSI-RS transmission power relative to the SS/PBCH block transmission power </w:t>
      </w:r>
      <w:r>
        <w:rPr/>
        <w:t>[</w:t>
      </w:r>
      <w:r>
        <w:rPr>
          <w:lang w:val="en-US"/>
        </w:rPr>
        <w:t>6</w:t>
      </w:r>
      <w:r>
        <w:rPr/>
        <w:t>, TS 38.</w:t>
      </w:r>
      <w:r>
        <w:rPr>
          <w:lang w:val="en-US"/>
        </w:rPr>
        <w:t>214</w:t>
      </w:r>
      <w:r>
        <w:rPr/>
        <w:t>]</w:t>
      </w:r>
      <w:r>
        <w:rPr>
          <w:lang w:val="en-US"/>
        </w:rPr>
        <w:t xml:space="preserve">. If </w:t>
      </w:r>
      <w:r>
        <w:rPr>
          <w:i/>
        </w:rPr>
        <w:t>powerControlOffsetSS</w:t>
      </w:r>
      <w:r>
        <w:rPr>
          <w:lang w:val="en-US"/>
        </w:rPr>
        <w:t xml:space="preserve"> is not provided to the UE, the UE assumes an offset of 0 dB.</w:t>
      </w:r>
    </w:p>
    <w:p>
      <w:pPr>
        <w:pStyle w:val="B11"/>
        <w:rPr/>
      </w:pPr>
      <w:r>
        <w:rPr/>
        <w:t>-</w:t>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d>
              <m:dPr>
                <m:begChr m:val="("/>
                <m:endChr m:val=")"/>
              </m:dPr>
              <m:e>
                <m:r>
                  <m:t xml:space="preserve"> </m:t>
                </m:r>
                <m:sSup>
                  <m:e>
                    <m:r>
                      <w:rPr>
                        <w:rFonts w:ascii="Cambria Math" w:hAnsi="Cambria Math"/>
                      </w:rPr>
                      <m:t xml:space="preserve">2</m:t>
                    </m:r>
                  </m:e>
                  <m:sup>
                    <m:r>
                      <m:rPr>
                        <m:lit/>
                        <m:nor/>
                      </m:rPr>
                      <w:rPr>
                        <w:rFonts w:ascii="Cambria Math" w:hAnsi="Cambria Math"/>
                      </w:rPr>
                      <m:t xml:space="preserve">BPRE</m:t>
                    </m:r>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up>
                </m:sSup>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PUSCH</m:t>
                </m:r>
              </m:sup>
            </m:sSubSup>
          </m:e>
        </m:d>
      </m:oMath>
      <w:r>
        <w:rPr>
          <w:lang w:val="en-US"/>
        </w:rPr>
        <w:t xml:space="preserve"> </w:t>
      </w:r>
      <w:r>
        <w:rPr/>
        <w:t xml:space="preserve">for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oMath>
      <w:r>
        <w:rPr>
          <w:lang w:val="en-US"/>
        </w:rPr>
        <w:t xml:space="preserve"> </w:t>
      </w:r>
      <w:r>
        <w:rPr/>
        <w:t xml:space="preserve">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r>
        <w:rPr/>
        <w:t xml:space="preserve"> for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0</m:t>
        </m:r>
      </m:oMath>
      <w:r>
        <w:rPr>
          <w:lang w:val="en-US"/>
        </w:rPr>
        <w:t xml:space="preserve"> </w:t>
      </w:r>
      <w:r>
        <w:rPr/>
        <w:t xml:space="preserve">where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t xml:space="preserve"> is </w:t>
      </w:r>
      <w:r>
        <w:rPr>
          <w:lang w:val="en-US"/>
        </w:rPr>
        <w:t>provided</w:t>
      </w:r>
      <w:r>
        <w:rPr/>
        <w:t xml:space="preserve"> by </w:t>
      </w:r>
      <w:r>
        <w:rPr>
          <w:i/>
          <w:lang w:eastAsia="zh-CN"/>
        </w:rPr>
        <w:t>deltaMCS</w:t>
      </w:r>
      <w:r>
        <w:rPr>
          <w:lang w:val="en-US"/>
        </w:rPr>
        <w:t xml:space="preserve"> </w:t>
      </w:r>
      <w:r>
        <w:rPr/>
        <w:t xml:space="preserve">for </w:t>
      </w:r>
      <w:r>
        <w:rPr>
          <w:lang w:val="en-US"/>
        </w:rPr>
        <w:t xml:space="preserve">each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each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and </w:t>
      </w:r>
      <w:r>
        <w:rPr/>
        <w:t xml:space="preserve">serving cell </w:t>
      </w:r>
      <w:r>
        <w:rPr/>
      </w:r>
      <m:oMath xmlns:m="http://schemas.openxmlformats.org/officeDocument/2006/math">
        <m:r>
          <w:rPr>
            <w:rFonts w:ascii="Cambria Math" w:hAnsi="Cambria Math"/>
          </w:rPr>
          <m:t xml:space="preserve">c</m:t>
        </m:r>
      </m:oMath>
      <w:r>
        <w:rPr/>
        <w:t xml:space="preserve">. </w:t>
      </w:r>
      <w:r>
        <w:rPr>
          <w:lang w:val="en-US"/>
        </w:rPr>
        <w:t xml:space="preserve">If the PUSCH transmission is over more than one layer </w:t>
      </w:r>
      <w:r>
        <w:rPr/>
        <w:t>[</w:t>
      </w:r>
      <w:r>
        <w:rPr>
          <w:lang w:val="en-US"/>
        </w:rPr>
        <w:t>6</w:t>
      </w:r>
      <w:r>
        <w:rPr/>
        <w:t>, TS 38.</w:t>
      </w:r>
      <w:r>
        <w:rPr>
          <w:lang w:val="en-US"/>
        </w:rPr>
        <w:t>214</w:t>
      </w:r>
      <w:r>
        <w:rPr/>
        <w:t>]</w:t>
      </w:r>
      <w:r>
        <w:rPr>
          <w:lang w:val="en-US"/>
        </w:rPr>
        <w:t xml:space="preserv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val="en-US"/>
        </w:rPr>
        <w:t xml:space="preserve">. </w:t>
      </w:r>
      <w:r>
        <w:rPr/>
      </w:r>
      <m:oMath xmlns:m="http://schemas.openxmlformats.org/officeDocument/2006/math">
        <m:r>
          <m:rPr>
            <m:lit/>
            <m:nor/>
          </m:rPr>
          <w:rPr>
            <w:rFonts w:ascii="Cambria Math" w:hAnsi="Cambria Math"/>
          </w:rPr>
          <m:t xml:space="preserve">BPRE</m:t>
        </m:r>
      </m:oMath>
      <w:r>
        <w:rPr/>
        <w:t xml:space="preserve"> and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PUSCH</m:t>
            </m:r>
          </m:sup>
        </m:sSubSup>
      </m:oMath>
      <w:r>
        <w:rPr/>
        <w:t xml:space="preserve">, 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each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and </w:t>
      </w:r>
      <w:r>
        <w:rPr/>
        <w:t xml:space="preserve">each serving cell </w:t>
      </w:r>
      <w:r>
        <w:rPr/>
      </w:r>
      <m:oMath xmlns:m="http://schemas.openxmlformats.org/officeDocument/2006/math">
        <m:r>
          <w:rPr>
            <w:rFonts w:ascii="Cambria Math" w:hAnsi="Cambria Math"/>
          </w:rPr>
          <m:t xml:space="preserve">c</m:t>
        </m:r>
      </m:oMath>
      <w:r>
        <w:rPr/>
        <w:t>, are computed as below</w:t>
      </w:r>
    </w:p>
    <w:p>
      <w:pPr>
        <w:pStyle w:val="B2"/>
        <w:rPr>
          <w:rFonts w:eastAsia="SimSun"/>
          <w:lang w:val="en-US" w:eastAsia="zh-CN"/>
        </w:rPr>
      </w:pPr>
      <w:r>
        <w:rPr/>
        <w:t>-</w:t>
        <w:tab/>
      </w:r>
      <w:r>
        <w:rPr/>
      </w:r>
      <m:oMath xmlns:m="http://schemas.openxmlformats.org/officeDocument/2006/math">
        <m:r>
          <m:rPr>
            <m:lit/>
            <m:nor/>
          </m:rPr>
          <w:rPr>
            <w:rFonts w:ascii="Cambria Math" w:hAnsi="Cambria Math"/>
          </w:rPr>
          <m:t xml:space="preserve">BPRE</m:t>
        </m:r>
        <m:r>
          <w:rPr>
            <w:rFonts w:ascii="Cambria Math" w:hAnsi="Cambria Math"/>
          </w:rPr>
          <m:t xml:space="preserve">=</m:t>
        </m:r>
        <m:nary>
          <m:naryPr>
            <m:chr m:val="∑"/>
          </m:naryPr>
          <m:sub>
            <m:r>
              <w:rPr>
                <w:rFonts w:ascii="Cambria Math" w:hAnsi="Cambria Math"/>
              </w:rPr>
              <m:t xml:space="preserve">r</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nary>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RE</m:t>
            </m:r>
          </m:sub>
        </m:sSub>
      </m:oMath>
      <w:r>
        <w:rPr>
          <w:lang w:val="en-US"/>
        </w:rPr>
        <w:t xml:space="preserve"> for PUSCH with UL-SCH data and </w:t>
      </w:r>
      <w:r>
        <w:rPr/>
        <w:object>
          <v:shape id="ole_rId19" style="width:96.3pt;height:20.1pt" o:ole="">
            <v:imagedata r:id="rId20" o:title=""/>
          </v:shape>
          <o:OLEObject Type="Embed" ProgID="Equation.DSMT4" ShapeID="ole_rId19" DrawAspect="Content" ObjectID="_562895070" r:id="rId19"/>
        </w:object>
      </w:r>
      <w:r>
        <w:rPr>
          <w:lang w:val="en-US"/>
        </w:rPr>
        <w:t xml:space="preserve"> </w:t>
      </w:r>
      <w:r>
        <w:rPr>
          <w:lang w:eastAsia="zh-CN"/>
        </w:rPr>
        <w:t>for C</w:t>
      </w:r>
      <w:r>
        <w:rPr>
          <w:lang w:val="en-US" w:eastAsia="zh-CN"/>
        </w:rPr>
        <w:t>S</w:t>
      </w:r>
      <w:r>
        <w:rPr>
          <w:lang w:eastAsia="zh-CN"/>
        </w:rPr>
        <w:t xml:space="preserve">I </w:t>
      </w:r>
      <w:r>
        <w:rPr>
          <w:lang w:val="en-US" w:eastAsia="zh-CN"/>
        </w:rPr>
        <w:t>transmission in</w:t>
      </w:r>
      <w:r>
        <w:rPr>
          <w:lang w:eastAsia="zh-CN"/>
        </w:rPr>
        <w:t xml:space="preserve"> a PUSCH without UL-SCH data</w:t>
      </w:r>
      <w:r>
        <w:rPr>
          <w:rFonts w:eastAsia="MS Mincho"/>
          <w:lang w:val="en-US"/>
        </w:rPr>
        <w:t>, where</w:t>
      </w:r>
    </w:p>
    <w:p>
      <w:pPr>
        <w:pStyle w:val="B3"/>
        <w:rPr/>
      </w:pPr>
      <w:r>
        <w:rPr/>
        <w:t>-</w:t>
        <w:tab/>
      </w:r>
      <w:r>
        <w:rPr/>
      </w:r>
      <m:oMath xmlns:m="http://schemas.openxmlformats.org/officeDocument/2006/math">
        <m:r>
          <w:rPr>
            <w:rFonts w:ascii="Cambria Math" w:hAnsi="Cambria Math"/>
          </w:rPr>
          <m:t xml:space="preserve">C</m:t>
        </m:r>
      </m:oMath>
      <w:r>
        <w:rPr/>
        <w:t xml:space="preserve"> is a </w:t>
      </w:r>
      <w:r>
        <w:rPr>
          <w:lang w:eastAsia="zh-CN"/>
        </w:rPr>
        <w:t xml:space="preserve">number of transmitted code blocks, </w:t>
      </w:r>
      <w:r>
        <w:rPr/>
      </w:r>
      <m:oMath xmlns:m="http://schemas.openxmlformats.org/officeDocument/2006/math">
        <m:sSub>
          <m:e>
            <m:r>
              <w:rPr>
                <w:rFonts w:ascii="Cambria Math" w:hAnsi="Cambria Math"/>
              </w:rPr>
              <m:t xml:space="preserve">K</m:t>
            </m:r>
          </m:e>
          <m:sub>
            <m:r>
              <w:rPr>
                <w:rFonts w:ascii="Cambria Math" w:hAnsi="Cambria Math"/>
              </w:rPr>
              <m:t xml:space="preserve">r</m:t>
            </m:r>
          </m:sub>
        </m:sSub>
      </m:oMath>
      <w:r>
        <w:rPr>
          <w:lang w:eastAsia="zh-CN"/>
        </w:rPr>
        <w:t xml:space="preserve"> is a size for code block </w:t>
      </w:r>
      <w:r>
        <w:rPr/>
      </w:r>
      <m:oMath xmlns:m="http://schemas.openxmlformats.org/officeDocument/2006/math">
        <m:r>
          <w:rPr>
            <w:rFonts w:ascii="Cambria Math" w:hAnsi="Cambria Math"/>
          </w:rPr>
          <m:t xml:space="preserve">r</m:t>
        </m:r>
      </m:oMath>
      <w:r>
        <w:rPr>
          <w:lang w:eastAsia="zh-CN"/>
        </w:rPr>
        <w:t xml:space="preserve">, </w:t>
      </w:r>
      <w:r>
        <w:rPr/>
        <w:t xml:space="preserve">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RE</m:t>
            </m:r>
          </m:sub>
        </m:sSub>
      </m:oMath>
      <w:r>
        <w:rPr/>
        <w:t xml:space="preserve"> is a number of resource elements determined as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RE</m:t>
            </m:r>
          </m:sub>
        </m:sSub>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sSubSup>
              <m:e>
                <m:r>
                  <w:rPr>
                    <w:rFonts w:ascii="Cambria Math" w:hAnsi="Cambria Math"/>
                  </w:rPr>
                  <m:t xml:space="preserve">N</m:t>
                </m:r>
              </m:e>
              <m:sub>
                <m:r>
                  <m:rPr>
                    <m:lit/>
                    <m:nor/>
                  </m:rPr>
                  <w:rPr>
                    <w:rFonts w:ascii="Cambria Math" w:hAnsi="Cambria Math"/>
                  </w:rPr>
                  <m:t xml:space="preserve">symb,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sup>
          <m:e>
            <m:sSubSup>
              <m:e>
                <m:r>
                  <w:rPr>
                    <w:rFonts w:ascii="Cambria Math" w:hAnsi="Cambria Math"/>
                  </w:rPr>
                  <m:t xml:space="preserve">N</m:t>
                </m:r>
              </m:e>
              <m:sub>
                <m:r>
                  <m:rPr>
                    <m:lit/>
                    <m:nor/>
                  </m:rPr>
                  <w:rPr>
                    <w:rFonts w:ascii="Cambria Math" w:hAnsi="Cambria Math"/>
                  </w:rPr>
                  <m:t xml:space="preserve">sc,data</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e>
        </m:nary>
      </m:oMath>
      <w:r>
        <w:rPr/>
        <w:t>, where</w:t>
      </w:r>
      <w:r>
        <w:rPr>
          <w:lang w:val="en-US"/>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symbols </w:t>
      </w:r>
      <w:r>
        <w:rPr/>
        <w:t xml:space="preserve">for </w:t>
      </w:r>
      <w:r>
        <w:rPr>
          <w:lang w:val="en-US"/>
        </w:rPr>
        <w:t>PUSCH transmission occasion</w:t>
      </w:r>
      <w:r>
        <w:rPr/>
        <w:t xml:space="preserve"> </w:t>
      </w:r>
      <w:r>
        <w:rPr/>
      </w:r>
      <m:oMath xmlns:m="http://schemas.openxmlformats.org/officeDocument/2006/math">
        <m:r>
          <w:rPr>
            <w:rFonts w:ascii="Cambria Math" w:hAnsi="Cambria Math"/>
          </w:rPr>
          <m:t xml:space="preserve">i</m:t>
        </m:r>
      </m:oMath>
      <w:r>
        <w:rPr>
          <w:i/>
        </w:rPr>
        <w:t xml:space="preserve"> </w:t>
      </w:r>
      <w:r>
        <w:rPr>
          <w:lang w:val="en-US"/>
        </w:rPr>
        <w:t>on active</w:t>
      </w:r>
      <w:r>
        <w:rPr/>
        <w:t xml:space="preser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w:t>
      </w:r>
      <w:r>
        <w:rPr>
          <w:i/>
        </w:rPr>
        <w:t xml:space="preserve">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sc,data</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is a number of subcarriers excluding DM-RS subcarriers and phase-tracking RS samples [4, TS 38.211] in PUSCH symbol </w:t>
      </w:r>
      <w:r>
        <w:rPr/>
      </w:r>
      <m:oMath xmlns:m="http://schemas.openxmlformats.org/officeDocument/2006/math">
        <m:r>
          <w:rPr>
            <w:rFonts w:ascii="Cambria Math" w:hAnsi="Cambria Math"/>
          </w:rPr>
          <m:t xml:space="preserve">j</m:t>
        </m:r>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symb,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w:t>
      </w:r>
      <w:r>
        <w:rPr>
          <w:lang w:val="en-US"/>
        </w:rPr>
        <w:t xml:space="preserve">and </w:t>
      </w:r>
      <w:r>
        <w:rPr/>
      </w:r>
      <m:oMath xmlns:m="http://schemas.openxmlformats.org/officeDocument/2006/math">
        <m:r>
          <w:rPr>
            <w:rFonts w:ascii="Cambria Math" w:hAnsi="Cambria Math"/>
          </w:rPr>
          <m:t xml:space="preserve">C</m:t>
        </m:r>
      </m:oMath>
      <w:r>
        <w:rPr>
          <w:lang w:eastAsia="zh-CN"/>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r</m:t>
            </m:r>
          </m:sub>
        </m:sSub>
      </m:oMath>
      <w:r>
        <w:rPr/>
        <w:t xml:space="preserve"> are defined in [</w:t>
      </w:r>
      <w:r>
        <w:rPr>
          <w:lang w:val="en-US"/>
        </w:rPr>
        <w:t>5</w:t>
      </w:r>
      <w:r>
        <w:rPr/>
        <w:t>, TS 38.</w:t>
      </w:r>
      <w:r>
        <w:rPr>
          <w:lang w:val="en-US"/>
        </w:rPr>
        <w:t>212</w:t>
      </w:r>
      <w:r>
        <w:rPr/>
        <w:t>]</w:t>
      </w:r>
    </w:p>
    <w:p>
      <w:pPr>
        <w:pStyle w:val="B2"/>
        <w:rPr>
          <w:lang w:eastAsia="zh-CN"/>
        </w:rPr>
      </w:pPr>
      <w:r>
        <w:rPr/>
        <w:t>-</w:t>
        <w:tab/>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1</m:t>
        </m:r>
      </m:oMath>
      <w:r>
        <w:rPr>
          <w:lang w:val="en-US"/>
        </w:rPr>
        <w:t xml:space="preserve"> when the PUSCH includes UL-SCH data and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PUSCH</m:t>
            </m:r>
          </m:sup>
        </m:sSubSup>
        <m:r>
          <w:rPr>
            <w:rFonts w:ascii="Cambria Math" w:hAnsi="Cambria Math"/>
          </w:rPr>
          <m:t xml:space="preserve">=</m:t>
        </m:r>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CSI,1</m:t>
            </m:r>
          </m:sup>
        </m:sSubSup>
      </m:oMath>
      <w:r>
        <w:rPr>
          <w:lang w:val="en-US"/>
        </w:rPr>
        <w:t>,</w:t>
      </w:r>
      <w:r>
        <w:rPr>
          <w:lang w:eastAsia="zh-CN"/>
        </w:rPr>
        <w:t xml:space="preserve"> </w:t>
      </w:r>
      <w:r>
        <w:rPr/>
        <w:t>as described in Clause</w:t>
      </w:r>
      <w:r>
        <w:rPr>
          <w:lang w:val="en-US"/>
        </w:rPr>
        <w:t xml:space="preserve"> 9.3, </w:t>
      </w:r>
      <w:r>
        <w:rPr>
          <w:lang w:val="en-US" w:eastAsia="zh-CN"/>
        </w:rPr>
        <w:t>when</w:t>
      </w:r>
      <w:r>
        <w:rPr>
          <w:lang w:eastAsia="zh-CN"/>
        </w:rPr>
        <w:t xml:space="preserve"> </w:t>
      </w:r>
      <w:r>
        <w:rPr>
          <w:lang w:val="en-US" w:eastAsia="zh-CN"/>
        </w:rPr>
        <w:t>the</w:t>
      </w:r>
      <w:r>
        <w:rPr>
          <w:lang w:eastAsia="zh-CN"/>
        </w:rPr>
        <w:t xml:space="preserve"> PUSCH </w:t>
      </w:r>
      <w:r>
        <w:rPr>
          <w:lang w:val="en-US" w:eastAsia="zh-CN"/>
        </w:rPr>
        <w:t>includes CSI and does not include</w:t>
      </w:r>
      <w:r>
        <w:rPr>
          <w:lang w:eastAsia="zh-CN"/>
        </w:rPr>
        <w:t xml:space="preserve"> UL-SCH data</w:t>
      </w:r>
    </w:p>
    <w:p>
      <w:pPr>
        <w:pStyle w:val="B2"/>
        <w:rPr>
          <w:lang w:eastAsia="zh-CN"/>
        </w:rPr>
      </w:pPr>
      <w:r>
        <w:rPr/>
        <w:t>-</w:t>
        <w:tab/>
      </w:r>
      <w:r>
        <w:rPr/>
      </w:r>
      <m:oMath xmlns:m="http://schemas.openxmlformats.org/officeDocument/2006/math">
        <m:sSub>
          <m:e>
            <m:r>
              <w:rPr>
                <w:rFonts w:ascii="Cambria Math" w:hAnsi="Cambria Math"/>
              </w:rPr>
              <m:t xml:space="preserve">Q</m:t>
            </m:r>
          </m:e>
          <m:sub>
            <m:r>
              <w:rPr>
                <w:rFonts w:ascii="Cambria Math" w:hAnsi="Cambria Math"/>
              </w:rPr>
              <m:t xml:space="preserve">m</m:t>
            </m:r>
          </m:sub>
        </m:sSub>
      </m:oMath>
      <w:r>
        <w:rPr>
          <w:lang w:val="en-US"/>
        </w:rPr>
        <w:t xml:space="preserve"> is the modulation order and </w:t>
      </w:r>
      <w:r>
        <w:rPr/>
      </w:r>
      <m:oMath xmlns:m="http://schemas.openxmlformats.org/officeDocument/2006/math">
        <m:r>
          <w:rPr>
            <w:rFonts w:ascii="Cambria Math" w:hAnsi="Cambria Math"/>
          </w:rPr>
          <m:t xml:space="preserve">R</m:t>
        </m:r>
      </m:oMath>
      <w:r>
        <w:rPr>
          <w:lang w:val="en-US"/>
        </w:rPr>
        <w:t xml:space="preserve"> is the target code rate, as described in [6, TS 38.214], provided by the DCI format scheduling the </w:t>
      </w:r>
      <w:r>
        <w:rPr>
          <w:lang w:eastAsia="zh-CN"/>
        </w:rPr>
        <w:t xml:space="preserve">PUSCH </w:t>
      </w:r>
      <w:r>
        <w:rPr>
          <w:lang w:val="en-US" w:eastAsia="zh-CN"/>
        </w:rPr>
        <w:t>transmission that includes CSI and does not include</w:t>
      </w:r>
      <w:r>
        <w:rPr>
          <w:lang w:eastAsia="zh-CN"/>
        </w:rPr>
        <w:t xml:space="preserve"> UL-SCH data</w:t>
      </w:r>
    </w:p>
    <w:p>
      <w:pPr>
        <w:pStyle w:val="B11"/>
        <w:rPr>
          <w:lang w:val="en-US"/>
        </w:rPr>
      </w:pPr>
      <w:r>
        <w:rPr>
          <w:lang w:val="en-US"/>
        </w:rPr>
        <w:t>-</w:t>
        <w:tab/>
        <w:t xml:space="preserve">For the </w:t>
      </w:r>
      <w:r>
        <w:rPr/>
        <w:t>PUSCH power control adjustment state</w:t>
      </w:r>
      <w:r>
        <w:rPr>
          <w:lang w:val="en-US"/>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oMath>
      <w:r>
        <w:rPr>
          <w:lang w:val="en-US"/>
        </w:rPr>
        <w:t xml:space="preserve"> </w:t>
      </w:r>
      <w:r>
        <w:rPr/>
        <w:t xml:space="preserve">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in PUSCH transmission occasion </w:t>
      </w:r>
      <w:r>
        <w:rPr/>
      </w:r>
      <m:oMath xmlns:m="http://schemas.openxmlformats.org/officeDocument/2006/math">
        <m:r>
          <w:rPr>
            <w:rFonts w:ascii="Cambria Math" w:hAnsi="Cambria Math"/>
          </w:rPr>
          <m:t xml:space="preserve">i</m:t>
        </m:r>
      </m:oMath>
    </w:p>
    <w:p>
      <w:pPr>
        <w:pStyle w:val="B2"/>
        <w:rPr>
          <w:lang w:val="en-US"/>
        </w:rPr>
      </w:pPr>
      <w:r>
        <w:rPr/>
        <w:t>-</w:t>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oMath>
      <w:r>
        <w:rPr>
          <w:lang w:val="en-US"/>
        </w:rPr>
        <w:t xml:space="preserve"> </w:t>
      </w:r>
      <w:r>
        <w:rPr/>
        <w:t xml:space="preserve">is a </w:t>
      </w:r>
      <w:r>
        <w:rPr>
          <w:lang w:val="en-US"/>
        </w:rPr>
        <w:t>TPC command</w:t>
      </w:r>
      <w:r>
        <w:rPr/>
        <w:t xml:space="preserve"> value included in </w:t>
      </w:r>
      <w:r>
        <w:rPr>
          <w:lang w:val="en-US"/>
        </w:rPr>
        <w:t xml:space="preserve">a </w:t>
      </w:r>
      <w:r>
        <w:rPr/>
        <w:t xml:space="preserve">DCI format </w:t>
      </w:r>
      <w:r>
        <w:rPr>
          <w:iCs/>
          <w:lang w:val="en-US"/>
        </w:rPr>
        <w:t>0_0 or DCI format 0_1</w:t>
      </w:r>
      <w:r>
        <w:rPr/>
        <w:t xml:space="preserve"> </w:t>
      </w:r>
      <w:r>
        <w:rPr>
          <w:iCs/>
          <w:lang w:val="en-US"/>
        </w:rPr>
        <w:t xml:space="preserve">that schedules the PUSCH transmission </w:t>
      </w:r>
      <w:r>
        <w:rPr>
          <w:lang w:val="en-US"/>
        </w:rPr>
        <w:t>occasion</w:t>
      </w:r>
      <w:r>
        <w:rPr/>
        <w:t xml:space="preserve"> </w:t>
      </w:r>
      <w:r>
        <w:rPr/>
      </w:r>
      <m:oMath xmlns:m="http://schemas.openxmlformats.org/officeDocument/2006/math">
        <m:r>
          <w:rPr>
            <w:rFonts w:ascii="Cambria Math" w:hAnsi="Cambria Math"/>
          </w:rPr>
          <m:t xml:space="preserve">i</m:t>
        </m:r>
      </m:oMath>
      <w:r>
        <w:rPr>
          <w:lang w:val="en-US"/>
        </w:rPr>
        <w:t xml:space="preserve"> </w:t>
      </w:r>
      <w:r>
        <w:rPr>
          <w:iCs/>
          <w:lang w:val="en-US"/>
        </w:rPr>
        <w:t>on</w:t>
      </w:r>
      <w:r>
        <w:rPr/>
        <w:t xml:space="preserve"> </w:t>
      </w:r>
      <w:r>
        <w:rPr>
          <w:lang w:val="en-US"/>
        </w:rPr>
        <w:t>active</w:t>
      </w:r>
      <w:r>
        <w:rPr/>
        <w:t xml:space="preser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w:t>
      </w:r>
      <w:r>
        <w:rPr/>
        <w:t>or</w:t>
      </w:r>
      <w:r>
        <w:rPr>
          <w:lang w:val="en-US"/>
        </w:rPr>
        <w:t xml:space="preserve"> </w:t>
      </w:r>
      <w:r>
        <w:rPr/>
        <w:t xml:space="preserve">jointly coded with other TPC commands in </w:t>
      </w:r>
      <w:r>
        <w:rPr>
          <w:lang w:val="en-US"/>
        </w:rPr>
        <w:t xml:space="preserve">a </w:t>
      </w:r>
      <w:r>
        <w:rPr/>
        <w:t xml:space="preserve">DCI format </w:t>
      </w:r>
      <w:r>
        <w:rPr>
          <w:lang w:val="en-US"/>
        </w:rPr>
        <w:t>2_2</w:t>
      </w:r>
      <w:r>
        <w:rPr/>
        <w:t xml:space="preserve"> </w:t>
      </w:r>
      <w:r>
        <w:rPr>
          <w:lang w:val="en-US"/>
        </w:rPr>
        <w:t>with</w:t>
      </w:r>
      <w:r>
        <w:rPr/>
        <w:t xml:space="preserve"> CRC scrambled </w:t>
      </w:r>
      <w:r>
        <w:rPr>
          <w:lang w:val="en-US"/>
        </w:rPr>
        <w:t>by</w:t>
      </w:r>
      <w:r>
        <w:rPr/>
        <w:t xml:space="preserve"> TPC-PUSCH-RNTI</w:t>
      </w:r>
      <w:r>
        <w:rPr>
          <w:lang w:val="en-US"/>
        </w:rPr>
        <w:t>, as described in Clause 11.3</w:t>
      </w:r>
    </w:p>
    <w:p>
      <w:pPr>
        <w:pStyle w:val="B3"/>
        <w:rPr>
          <w:lang w:val="en-US"/>
        </w:rPr>
      </w:pPr>
      <w:r>
        <w:rPr/>
        <w:t>-</w:t>
        <w:tab/>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m:t xml:space="preserve"> </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e>
        </m:d>
      </m:oMath>
      <w:r>
        <w:rPr>
          <w:lang w:val="en-US"/>
        </w:rPr>
        <w:t xml:space="preserve"> if the UE is configured with </w:t>
      </w:r>
      <w:r>
        <w:rPr>
          <w:i/>
        </w:rPr>
        <w:t>twoPUSCH-PC-AdjustmentStates</w:t>
      </w:r>
      <w:r>
        <w:rPr>
          <w:lang w:val="en-US"/>
        </w:rPr>
        <w:t xml:space="preserve"> and </w:t>
      </w:r>
      <w:r>
        <w:rPr/>
        <w:drawing>
          <wp:inline distT="0" distB="0" distL="0" distR="0">
            <wp:extent cx="281305" cy="170815"/>
            <wp:effectExtent l="0" t="0" r="0" b="0"/>
            <wp:docPr id="4" name="Picture 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02" descr=""/>
                    <pic:cNvPicPr>
                      <a:picLocks noChangeAspect="1" noChangeArrowheads="1"/>
                    </pic:cNvPicPr>
                  </pic:nvPicPr>
                  <pic:blipFill>
                    <a:blip r:embed="rId21"/>
                    <a:stretch>
                      <a:fillRect/>
                    </a:stretch>
                  </pic:blipFill>
                  <pic:spPr bwMode="auto">
                    <a:xfrm>
                      <a:off x="0" y="0"/>
                      <a:ext cx="281305" cy="170815"/>
                    </a:xfrm>
                    <a:prstGeom prst="rect">
                      <a:avLst/>
                    </a:prstGeom>
                  </pic:spPr>
                </pic:pic>
              </a:graphicData>
            </a:graphic>
          </wp:inline>
        </w:drawing>
      </w:r>
      <w:r>
        <w:rPr/>
        <w:t xml:space="preserve"> if the UE is not </w:t>
      </w:r>
      <w:r>
        <w:rPr>
          <w:lang w:val="en-US"/>
        </w:rPr>
        <w:t xml:space="preserve">configured with </w:t>
      </w:r>
      <w:r>
        <w:rPr>
          <w:i/>
        </w:rPr>
        <w:t xml:space="preserve">twoPUSCH-PC-AdjustmentStates </w:t>
      </w:r>
      <w:r>
        <w:rPr/>
        <w:t>or if the PUSCH transmission is scheduled by a RAR UL grant as described in Clause 8.3</w:t>
      </w:r>
    </w:p>
    <w:p>
      <w:pPr>
        <w:pStyle w:val="B4"/>
        <w:rPr>
          <w:lang w:val="en-US"/>
        </w:rPr>
      </w:pPr>
      <w:r>
        <w:rPr>
          <w:lang w:val="en-US"/>
        </w:rPr>
        <w:t>-</w:t>
        <w:tab/>
        <w:t xml:space="preserve">For a </w:t>
      </w:r>
      <w:r>
        <w:rPr>
          <w:rFonts w:eastAsia="Malgun Gothic"/>
        </w:rPr>
        <w:t xml:space="preserve">PUSCH </w:t>
      </w:r>
      <w:r>
        <w:rPr>
          <w:rFonts w:eastAsia="Malgun Gothic"/>
          <w:lang w:val="en-US"/>
        </w:rPr>
        <w:t>(re)</w:t>
      </w:r>
      <w:r>
        <w:rPr>
          <w:rFonts w:eastAsia="Malgun Gothic"/>
        </w:rPr>
        <w:t xml:space="preserve">transmission </w:t>
      </w:r>
      <w:r>
        <w:rPr>
          <w:rFonts w:eastAsia="Malgun Gothic"/>
          <w:lang w:val="en-US"/>
        </w:rPr>
        <w:t xml:space="preserve">configured by </w:t>
      </w:r>
      <w:r>
        <w:rPr>
          <w:i/>
        </w:rPr>
        <w:t>ConfiguredGrantConfig</w:t>
      </w:r>
      <w:r>
        <w:rPr>
          <w:rFonts w:eastAsia="Malgun Gothic"/>
          <w:lang w:val="en-US"/>
        </w:rPr>
        <w:t xml:space="preserve">, the value of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m:t xml:space="preserve"> </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e>
        </m:d>
      </m:oMath>
      <w:r>
        <w:rPr>
          <w:lang w:val="en-US"/>
        </w:rPr>
        <w:t xml:space="preserve"> is provided to the UE by </w:t>
      </w:r>
      <w:r>
        <w:rPr>
          <w:i/>
        </w:rPr>
        <w:t>powerControlLoopToUse</w:t>
      </w:r>
    </w:p>
    <w:p>
      <w:pPr>
        <w:pStyle w:val="B4"/>
        <w:rPr>
          <w:lang w:val="en-US"/>
        </w:rPr>
      </w:pPr>
      <w:r>
        <w:rPr>
          <w:rFonts w:eastAsia="SimSun"/>
          <w:lang w:val="en-US" w:eastAsia="zh-CN"/>
        </w:rPr>
        <w:t>-</w:t>
        <w:tab/>
        <w:t xml:space="preserve">If the UE is provided </w:t>
      </w:r>
      <w:r>
        <w:rPr>
          <w:i/>
        </w:rPr>
        <w:t>SRI-PUSCH-PowerControl</w:t>
      </w:r>
      <w:r>
        <w:rPr>
          <w:lang w:val="en-US"/>
        </w:rPr>
        <w:t xml:space="preserve">, the UE obtains a mapping between a set of values for the SRI field in DCI format 0_1 and the </w:t>
      </w:r>
      <w:r>
        <w:rPr/>
      </w:r>
      <m:oMath xmlns:m="http://schemas.openxmlformats.org/officeDocument/2006/math">
        <m:r>
          <w:rPr>
            <w:rFonts w:ascii="Cambria Math" w:hAnsi="Cambria Math"/>
          </w:rPr>
          <m:t xml:space="preserve">l</m:t>
        </m:r>
      </m:oMath>
      <w:r>
        <w:rPr>
          <w:iCs/>
          <w:lang w:val="en-US"/>
        </w:rPr>
        <w:t xml:space="preserve"> </w:t>
      </w:r>
      <w:r>
        <w:rPr>
          <w:lang w:val="en-US"/>
        </w:rPr>
        <w:t xml:space="preserve">value(s) provided by </w:t>
      </w:r>
      <w:r>
        <w:rPr>
          <w:i/>
        </w:rPr>
        <w:t>sri-PUSCH-ClosedLoopIndex</w:t>
      </w:r>
      <w:r>
        <w:rPr>
          <w:lang w:val="en-US"/>
        </w:rPr>
        <w:t xml:space="preserve">. If the PUSCH transmission is scheduled by a DCI format 0_1 and if DCI format 0_1 includes a SRI field, the UE determines the </w:t>
      </w:r>
      <w:r>
        <w:rPr/>
      </w:r>
      <m:oMath xmlns:m="http://schemas.openxmlformats.org/officeDocument/2006/math">
        <m:r>
          <w:rPr>
            <w:rFonts w:ascii="Cambria Math" w:hAnsi="Cambria Math"/>
          </w:rPr>
          <m:t xml:space="preserve">l</m:t>
        </m:r>
      </m:oMath>
      <w:r>
        <w:rPr>
          <w:lang w:val="en-US"/>
        </w:rPr>
        <w:t xml:space="preserve"> value that is mapped to the SRI field value</w:t>
      </w:r>
    </w:p>
    <w:p>
      <w:pPr>
        <w:pStyle w:val="B4"/>
        <w:rPr/>
      </w:pPr>
      <w:r>
        <w:rPr>
          <w:lang w:val="en-US"/>
        </w:rPr>
        <w:t>-</w:t>
        <w:tab/>
        <w:t xml:space="preserve">If the PUSCH transmission is scheduled by a DCI format 0_0 or by a DCI format 0_1 that does not include a SRI field, or if a </w:t>
      </w:r>
      <w:r>
        <w:rPr>
          <w:i/>
        </w:rPr>
        <w:t>SRI-PUSCH-PowerControl</w:t>
      </w:r>
      <w:r>
        <w:rPr>
          <w:lang w:val="en-US"/>
        </w:rPr>
        <w:t xml:space="preserve"> is not provided to the UE,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p>
    <w:p>
      <w:pPr>
        <w:pStyle w:val="B4"/>
        <w:rPr/>
      </w:pPr>
      <w:r>
        <w:rPr>
          <w:lang w:val="en-US"/>
        </w:rPr>
        <w:t>-</w:t>
        <w:tab/>
      </w:r>
      <w:r>
        <w:rPr>
          <w:rFonts w:eastAsia="DengXian"/>
          <w:lang w:eastAsia="zh-CN"/>
        </w:rPr>
        <w:t>If</w:t>
      </w:r>
      <w:r>
        <w:rPr>
          <w:rFonts w:eastAsia="DengXian"/>
        </w:rPr>
        <w:t xml:space="preserve"> the UE obtains one TPC command from a DCI format 2_2 with CRC scrambled by a TPC-PUSCH-RNTI, the </w:t>
      </w:r>
      <w:r>
        <w:rPr/>
      </w:r>
      <m:oMath xmlns:m="http://schemas.openxmlformats.org/officeDocument/2006/math">
        <m:r>
          <w:rPr>
            <w:rFonts w:ascii="Cambria Math" w:hAnsi="Cambria Math"/>
          </w:rPr>
          <m:t xml:space="preserve">l</m:t>
        </m:r>
      </m:oMath>
      <w:r>
        <w:rPr>
          <w:rFonts w:eastAsia="DengXian"/>
        </w:rPr>
        <w:t xml:space="preserve"> value is provided by the closed loop indicator field in DCI format 2_2</w:t>
      </w:r>
    </w:p>
    <w:p>
      <w:pPr>
        <w:pStyle w:val="B2"/>
        <w:rPr>
          <w:lang w:val="en-US"/>
        </w:rPr>
      </w:pPr>
      <w:r>
        <w:rPr/>
        <w:t>-</w:t>
        <w:tab/>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e>
        </m:nary>
      </m:oMath>
      <w:r>
        <w:rPr/>
        <w:t xml:space="preserve"> </w:t>
      </w:r>
      <w:r>
        <w:rPr>
          <w:lang w:val="en-US"/>
        </w:rPr>
        <w:t>is t</w:t>
      </w:r>
      <w:r>
        <w:rPr/>
        <w:t xml:space="preserve">he PUSCH power control adjustment state </w:t>
      </w:r>
      <w:r>
        <w:rPr/>
      </w:r>
      <m:oMath xmlns:m="http://schemas.openxmlformats.org/officeDocument/2006/math">
        <m:r>
          <w:rPr>
            <w:rFonts w:ascii="Cambria Math" w:hAnsi="Cambria Math"/>
          </w:rPr>
          <m:t xml:space="preserve">l</m:t>
        </m:r>
      </m:oMath>
      <w:r>
        <w:rPr>
          <w:lang w:val="en-US"/>
        </w:rPr>
        <w:t xml:space="preserve"> </w:t>
      </w:r>
      <w:r>
        <w:rPr/>
        <w:t xml:space="preserve">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and PUSCH transmission occasion </w:t>
      </w:r>
      <w:r>
        <w:rPr/>
      </w:r>
      <m:oMath xmlns:m="http://schemas.openxmlformats.org/officeDocument/2006/math">
        <m:r>
          <w:rPr>
            <w:rFonts w:ascii="Cambria Math" w:hAnsi="Cambria Math"/>
          </w:rPr>
          <m:t xml:space="preserve">i</m:t>
        </m:r>
      </m:oMath>
      <w:r>
        <w:rPr/>
        <w:t xml:space="preserve"> if the</w:t>
      </w:r>
      <w:r>
        <w:rPr>
          <w:lang w:val="en-US"/>
        </w:rPr>
        <w:t xml:space="preserve"> UE is not provided</w:t>
      </w:r>
      <w:r>
        <w:rPr/>
        <w:t xml:space="preserve"> </w:t>
      </w:r>
      <w:r>
        <w:rPr>
          <w:i/>
        </w:rPr>
        <w:t>tpc-Accumulation</w:t>
      </w:r>
      <w:r>
        <w:rPr>
          <w:lang w:val="en-US"/>
        </w:rPr>
        <w:t>,</w:t>
      </w:r>
      <w:r>
        <w:rPr/>
        <w:t xml:space="preserve"> </w:t>
      </w:r>
      <w:r>
        <w:rPr>
          <w:lang w:val="en-US"/>
        </w:rPr>
        <w:t xml:space="preserve">where </w:t>
      </w:r>
    </w:p>
    <w:p>
      <w:pPr>
        <w:pStyle w:val="B3"/>
        <w:rPr>
          <w:lang w:val="en-US"/>
        </w:rPr>
      </w:pPr>
      <w:r>
        <w:rPr>
          <w:lang w:val="en-US"/>
        </w:rPr>
        <w:t>-</w:t>
        <w:tab/>
        <w:t xml:space="preserve">The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values are given in Table 7.1.1-1</w:t>
      </w:r>
    </w:p>
    <w:p>
      <w:pPr>
        <w:pStyle w:val="B3"/>
        <w:rPr/>
      </w:pPr>
      <w:r>
        <w:rPr>
          <w:lang w:val="en-US"/>
        </w:rPr>
        <w:t>-</w:t>
        <w:tab/>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e>
        </m:nary>
      </m:oMath>
      <w:r>
        <w:rPr/>
        <w:t xml:space="preserve"> is a sum of TPC command values in a set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of TPC command values with cardinality </w:t>
      </w:r>
      <w:r>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D</m:t>
                </m:r>
              </m:e>
              <m:sub>
                <m:r>
                  <w:rPr>
                    <w:rFonts w:ascii="Cambria Math" w:hAnsi="Cambria Math"/>
                  </w:rPr>
                  <m:t xml:space="preserve">i</m:t>
                </m:r>
              </m:sub>
            </m:sSub>
          </m:e>
        </m:d>
      </m:oMath>
      <w:r>
        <w:rPr/>
        <w:t xml:space="preserve"> that the UE receives between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PUSCH</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symbols before PUSCH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PUSCH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symbols before PUSCH transmission occasion </w:t>
      </w:r>
      <w:r>
        <w:rPr/>
      </w:r>
      <m:oMath xmlns:m="http://schemas.openxmlformats.org/officeDocument/2006/math">
        <m:r>
          <w:rPr>
            <w:rFonts w:ascii="Cambria Math" w:hAnsi="Cambria Math"/>
          </w:rPr>
          <m:t xml:space="preserve">i</m:t>
        </m:r>
      </m:oMath>
      <w:r>
        <w:rPr/>
        <w:t xml:space="preserve"> 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for PUSCH power control adjustment state </w:t>
      </w:r>
      <w:r>
        <w:rPr/>
      </w:r>
      <m:oMath xmlns:m="http://schemas.openxmlformats.org/officeDocument/2006/math">
        <m:r>
          <w:rPr>
            <w:rFonts w:ascii="Cambria Math" w:hAnsi="Cambria Math"/>
          </w:rPr>
          <m:t xml:space="preserve">l</m:t>
        </m:r>
      </m:oMath>
      <w:r>
        <w:rPr/>
        <w:t xml:space="preserve">, where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r>
          <w:rPr>
            <w:rFonts w:ascii="Cambria Math" w:hAnsi="Cambria Math"/>
          </w:rPr>
          <m:t xml:space="preserve">&gt;</m:t>
        </m:r>
        <m:r>
          <w:rPr>
            <w:rFonts w:ascii="Cambria Math" w:hAnsi="Cambria Math"/>
          </w:rPr>
          <m:t xml:space="preserve">0</m:t>
        </m:r>
      </m:oMath>
      <w:r>
        <w:rPr/>
        <w:t xml:space="preserve"> is the smallest integer for which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PUSCH</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oMath>
      <w:r>
        <w:rPr/>
        <w:t xml:space="preserve"> symbols before PUSCH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is earlier than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PUSCH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symbols before PUSCH transmission occasion </w:t>
      </w:r>
      <w:r>
        <w:rPr/>
      </w:r>
      <m:oMath xmlns:m="http://schemas.openxmlformats.org/officeDocument/2006/math">
        <m:r>
          <w:rPr>
            <w:rFonts w:ascii="Cambria Math" w:hAnsi="Cambria Math"/>
          </w:rPr>
          <m:t xml:space="preserve">i</m:t>
        </m:r>
      </m:oMath>
    </w:p>
    <w:p>
      <w:pPr>
        <w:pStyle w:val="B3"/>
        <w:rPr>
          <w:lang w:val="en-US"/>
        </w:rPr>
      </w:pPr>
      <w:r>
        <w:rPr/>
        <w:t>-</w:t>
        <w:tab/>
        <w:t xml:space="preserve">If a PUSCH transmission is scheduled by a DCI format 0_0 or DCI format 0_1,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PUSCH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symbols 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after a last symbol of a corresponding PDCCH reception and before a first symbol of the PUSCH transmission </w:t>
      </w:r>
    </w:p>
    <w:p>
      <w:pPr>
        <w:pStyle w:val="B3"/>
        <w:rPr>
          <w:lang w:val="en-US"/>
        </w:rPr>
      </w:pPr>
      <w:r>
        <w:rPr/>
        <w:t>-</w:t>
        <w:tab/>
        <w:t xml:space="preserve">If a PUSCH transmission is configured by </w:t>
      </w:r>
      <w:r>
        <w:rPr>
          <w:i/>
          <w:iCs/>
        </w:rPr>
        <w:t>ConfiguredGrantConfig</w:t>
      </w:r>
      <w:r>
        <w:rPr/>
        <w:t xml:space="preserv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PUSCH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PUSCH,min</m:t>
            </m:r>
          </m:sub>
        </m:sSub>
      </m:oMath>
      <w:r>
        <w:rPr/>
        <w:t xml:space="preserve"> symbols equal to the product of a number of symbols per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t xml:space="preserve">, and the minimum of the values provided by </w:t>
      </w:r>
      <w:r>
        <w:rPr>
          <w:i/>
        </w:rPr>
        <w:t>k2</w:t>
      </w:r>
      <w:r>
        <w:rPr/>
        <w:t xml:space="preserve"> </w:t>
      </w:r>
      <w:r>
        <w:rPr>
          <w:rFonts w:eastAsia="SimSun"/>
        </w:rPr>
        <w:t xml:space="preserve">in </w:t>
      </w:r>
      <w:r>
        <w:rPr>
          <w:rFonts w:eastAsia="SimSun"/>
          <w:i/>
          <w:iCs/>
        </w:rPr>
        <w:t xml:space="preserve">PUSCH-ConfigCommon </w:t>
      </w:r>
      <w:r>
        <w:rPr/>
        <w:t xml:space="preserve">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w:t>
      </w:r>
    </w:p>
    <w:p>
      <w:pPr>
        <w:pStyle w:val="B3"/>
        <w:rPr>
          <w:lang w:val="en-US"/>
        </w:rPr>
      </w:pPr>
      <w:r>
        <w:rPr/>
        <w:t>-</w:t>
        <w:tab/>
        <w:t xml:space="preserve">If </w:t>
      </w:r>
      <w:r>
        <w:rPr>
          <w:lang w:val="en-US"/>
        </w:rPr>
        <w:t xml:space="preserve">the </w:t>
      </w:r>
      <w:r>
        <w:rPr/>
        <w:t xml:space="preserve">UE has reached maximum power for active </w:t>
      </w:r>
      <w:r>
        <w:rPr>
          <w:lang w:val="en-US"/>
        </w:rPr>
        <w:t>UL BWP</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at PUSCH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e>
        </m:nary>
        <m:r>
          <w:rPr>
            <w:rFonts w:ascii="Cambria Math" w:hAnsi="Cambria Math"/>
          </w:rPr>
          <m:t xml:space="preserve">≥</m:t>
        </m:r>
        <m:r>
          <w:rPr>
            <w:rFonts w:ascii="Cambria Math" w:hAnsi="Cambria Math"/>
          </w:rPr>
          <m:t xml:space="preserve">0</m:t>
        </m:r>
      </m:oMath>
      <w:r>
        <w:rPr/>
        <w:t xml:space="preserve">, then </w:t>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l</m:t>
        </m:r>
        <m:r>
          <w:rPr>
            <w:rFonts w:ascii="Cambria Math" w:hAnsi="Cambria Math"/>
          </w:rPr>
          <m:t xml:space="preserve">)</m:t>
        </m:r>
      </m:oMath>
    </w:p>
    <w:p>
      <w:pPr>
        <w:pStyle w:val="B3"/>
        <w:rPr>
          <w:lang w:val="en-US"/>
        </w:rPr>
      </w:pPr>
      <w:r>
        <w:rPr/>
        <w:t>-</w:t>
        <w:tab/>
        <w:t>If UE has reached minimum power</w:t>
      </w:r>
      <w:r>
        <w:rPr>
          <w:lang w:val="en-US"/>
        </w:rPr>
        <w:t xml:space="preserve"> for active UL BWP</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at PUSCH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e>
        </m:nary>
        <m:r>
          <w:rPr>
            <w:rFonts w:ascii="Cambria Math" w:hAnsi="Cambria Math"/>
          </w:rPr>
          <m:t xml:space="preserve">≤</m:t>
        </m:r>
        <m:r>
          <w:rPr>
            <w:rFonts w:ascii="Cambria Math" w:hAnsi="Cambria Math"/>
          </w:rPr>
          <m:t xml:space="preserve">0</m:t>
        </m:r>
      </m:oMath>
      <w:r>
        <w:rPr/>
        <w:t xml:space="preserve">, then </w:t>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l</m:t>
        </m:r>
        <m:r>
          <w:rPr>
            <w:rFonts w:ascii="Cambria Math" w:hAnsi="Cambria Math"/>
          </w:rPr>
          <m:t xml:space="preserve">)</m:t>
        </m:r>
      </m:oMath>
    </w:p>
    <w:p>
      <w:pPr>
        <w:pStyle w:val="B3"/>
        <w:rPr>
          <w:lang w:val="en-US"/>
        </w:rPr>
      </w:pPr>
      <w:r>
        <w:rPr/>
        <w:t>-</w:t>
        <w:tab/>
        <w:t>A UE resets accumulation</w:t>
      </w:r>
      <w:r>
        <w:rPr>
          <w:lang w:val="en-US"/>
        </w:rPr>
        <w:t xml:space="preserve"> of a </w:t>
      </w:r>
      <w:r>
        <w:rPr/>
        <w:t xml:space="preserve">PUSCH power control adjustment state </w:t>
      </w:r>
      <w:r>
        <w:rPr/>
      </w:r>
      <m:oMath xmlns:m="http://schemas.openxmlformats.org/officeDocument/2006/math">
        <m:r>
          <w:rPr>
            <w:rFonts w:ascii="Cambria Math" w:hAnsi="Cambria Math"/>
          </w:rPr>
          <m:t xml:space="preserve">l</m:t>
        </m:r>
      </m:oMath>
      <w:r>
        <w:rPr>
          <w:iCs/>
        </w:rPr>
        <w:t xml:space="preserve"> </w:t>
      </w:r>
      <w:r>
        <w:rPr>
          <w:lang w:val="en-US"/>
        </w:rPr>
        <w:t xml:space="preserve">for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lang w:val="en-US"/>
        </w:rPr>
        <w:t xml:space="preserve"> serving cell </w:t>
      </w:r>
      <w:r>
        <w:rPr/>
      </w:r>
      <m:oMath xmlns:m="http://schemas.openxmlformats.org/officeDocument/2006/math">
        <m:r>
          <w:rPr>
            <w:rFonts w:ascii="Cambria Math" w:hAnsi="Cambria Math"/>
          </w:rPr>
          <m:t xml:space="preserve">c</m:t>
        </m:r>
      </m:oMath>
      <w:r>
        <w:rPr/>
        <w:t xml:space="preserve"> to </w:t>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i</m:t>
        </m:r>
      </m:oMath>
    </w:p>
    <w:p>
      <w:pPr>
        <w:pStyle w:val="B4"/>
        <w:rPr>
          <w:lang w:val="en-US"/>
        </w:rPr>
      </w:pPr>
      <w:r>
        <w:rPr>
          <w:lang w:val="en-US"/>
        </w:rPr>
        <w:t>-</w:t>
        <w:tab/>
        <w:t xml:space="preserve">If a configuration for a corresponding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value is provided by higher layers</w:t>
      </w:r>
    </w:p>
    <w:p>
      <w:pPr>
        <w:pStyle w:val="B4"/>
        <w:rPr/>
      </w:pPr>
      <w:r>
        <w:rPr>
          <w:lang w:val="en-US"/>
        </w:rPr>
        <w:t>-</w:t>
        <w:tab/>
        <w:t xml:space="preserve">If a configuration for a corresponding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value is provided by higher layers</w:t>
      </w:r>
    </w:p>
    <w:p>
      <w:pPr>
        <w:pStyle w:val="B4"/>
        <w:rPr>
          <w:lang w:val="en-US"/>
        </w:rPr>
      </w:pPr>
      <w:r>
        <w:rPr>
          <w:rFonts w:eastAsia="DengXian"/>
        </w:rPr>
        <w:t xml:space="preserve">where </w:t>
      </w:r>
      <w:r>
        <w:rPr/>
      </w:r>
      <m:oMath xmlns:m="http://schemas.openxmlformats.org/officeDocument/2006/math">
        <m:r>
          <w:rPr>
            <w:rFonts w:ascii="Cambria Math" w:hAnsi="Cambria Math"/>
          </w:rPr>
          <m:t xml:space="preserve">l</m:t>
        </m:r>
      </m:oMath>
      <w:r>
        <w:rPr>
          <w:rFonts w:eastAsia="DengXian"/>
          <w:iCs/>
        </w:rPr>
        <w:t xml:space="preserve"> is determined from </w:t>
      </w:r>
      <w:r>
        <w:rPr>
          <w:rFonts w:eastAsia="DengXian"/>
          <w:lang w:val="en-US"/>
        </w:rPr>
        <w:t xml:space="preserve">the value of </w:t>
      </w:r>
      <w:r>
        <w:rPr/>
      </w:r>
      <m:oMath xmlns:m="http://schemas.openxmlformats.org/officeDocument/2006/math">
        <m:r>
          <w:rPr>
            <w:rFonts w:ascii="Cambria Math" w:hAnsi="Cambria Math"/>
          </w:rPr>
          <m:t xml:space="preserve">j</m:t>
        </m:r>
      </m:oMath>
      <w:r>
        <w:rPr>
          <w:rFonts w:eastAsia="DengXian"/>
        </w:rPr>
        <w:t xml:space="preserve"> as </w:t>
      </w:r>
    </w:p>
    <w:p>
      <w:pPr>
        <w:pStyle w:val="B5"/>
        <w:rPr>
          <w:lang w:val="en-US"/>
        </w:rPr>
      </w:pPr>
      <w:r>
        <w:rPr>
          <w:lang w:val="en-US"/>
        </w:rPr>
        <w:t>-</w:t>
        <w:tab/>
        <w:t xml:space="preserve">If </w:t>
      </w:r>
      <w:r>
        <w:rPr/>
      </w:r>
      <m:oMath xmlns:m="http://schemas.openxmlformats.org/officeDocument/2006/math">
        <m:r>
          <w:rPr>
            <w:rFonts w:ascii="Cambria Math" w:hAnsi="Cambria Math"/>
          </w:rPr>
          <m:t xml:space="preserve">j</m:t>
        </m:r>
        <m:r>
          <w:rPr>
            <w:rFonts w:ascii="Cambria Math" w:hAnsi="Cambria Math"/>
          </w:rPr>
          <m:t xml:space="preserve">&gt;</m:t>
        </m:r>
        <m:r>
          <w:rPr>
            <w:rFonts w:ascii="Cambria Math" w:hAnsi="Cambria Math"/>
          </w:rPr>
          <m:t xml:space="preserve">1</m:t>
        </m:r>
      </m:oMath>
      <w:r>
        <w:rPr/>
        <w:t xml:space="preserve"> and </w:t>
      </w:r>
      <w:r>
        <w:rPr>
          <w:lang w:val="en-US"/>
        </w:rPr>
        <w:t xml:space="preserve">the UE is provided higher </w:t>
      </w:r>
      <w:r>
        <w:rPr>
          <w:i/>
        </w:rPr>
        <w:t>SRI-PUSCH-PowerControl</w:t>
      </w:r>
      <w:r>
        <w:rPr>
          <w:lang w:val="en-US"/>
        </w:rPr>
        <w:t xml:space="preserve">, </w:t>
      </w:r>
      <w:r>
        <w:rPr/>
      </w:r>
      <m:oMath xmlns:m="http://schemas.openxmlformats.org/officeDocument/2006/math">
        <m:r>
          <w:rPr>
            <w:rFonts w:ascii="Cambria Math" w:hAnsi="Cambria Math"/>
          </w:rPr>
          <m:t xml:space="preserve">l</m:t>
        </m:r>
      </m:oMath>
      <w:r>
        <w:rPr>
          <w:rFonts w:eastAsia="DengXian"/>
        </w:rPr>
        <w:t xml:space="preserve"> is the </w:t>
      </w:r>
      <w:r>
        <w:rPr>
          <w:rFonts w:eastAsia="DengXian"/>
          <w:i/>
        </w:rPr>
        <w:t>sri-PUSCH-ClosedLoopIndex</w:t>
      </w:r>
      <w:r>
        <w:rPr>
          <w:rFonts w:eastAsia="DengXian"/>
          <w:lang w:val="en-US"/>
        </w:rPr>
        <w:t xml:space="preserve"> value(s) configured in any </w:t>
      </w:r>
      <w:r>
        <w:rPr>
          <w:rFonts w:eastAsia="DengXian"/>
          <w:i/>
        </w:rPr>
        <w:t>SRI-PUSCH-PowerControl</w:t>
      </w:r>
      <w:r>
        <w:rPr>
          <w:rFonts w:eastAsia="DengXian"/>
          <w:lang w:val="en-US"/>
        </w:rPr>
        <w:t xml:space="preserve"> </w:t>
      </w:r>
      <w:r>
        <w:rPr/>
        <w:t xml:space="preserve">with the </w:t>
      </w:r>
      <w:r>
        <w:rPr>
          <w:i/>
        </w:rPr>
        <w:t>sri-P0-PUSCH-AlphaSetId</w:t>
      </w:r>
      <w:r>
        <w:rPr/>
        <w:t xml:space="preserve"> value corresponding to </w:t>
      </w:r>
      <w:r>
        <w:rPr/>
      </w:r>
      <m:oMath xmlns:m="http://schemas.openxmlformats.org/officeDocument/2006/math">
        <m:r>
          <w:rPr>
            <w:rFonts w:ascii="Cambria Math" w:hAnsi="Cambria Math"/>
          </w:rPr>
          <m:t xml:space="preserve">j</m:t>
        </m:r>
      </m:oMath>
      <w:r>
        <w:rPr/>
        <w:t xml:space="preserve"> </w:t>
      </w:r>
    </w:p>
    <w:p>
      <w:pPr>
        <w:pStyle w:val="B5"/>
        <w:rPr/>
      </w:pPr>
      <w:r>
        <w:rPr>
          <w:lang w:val="en-US"/>
        </w:rPr>
        <w:t>-</w:t>
        <w:tab/>
        <w:t xml:space="preserve">If </w:t>
      </w:r>
      <w:r>
        <w:rPr/>
      </w:r>
      <m:oMath xmlns:m="http://schemas.openxmlformats.org/officeDocument/2006/math">
        <m:r>
          <w:rPr>
            <w:rFonts w:ascii="Cambria Math" w:hAnsi="Cambria Math"/>
          </w:rPr>
          <m:t xml:space="preserve">j</m:t>
        </m:r>
        <m:r>
          <w:rPr>
            <w:rFonts w:ascii="Cambria Math" w:hAnsi="Cambria Math"/>
          </w:rPr>
          <m:t xml:space="preserve">&gt;</m:t>
        </m:r>
        <m:r>
          <w:rPr>
            <w:rFonts w:ascii="Cambria Math" w:hAnsi="Cambria Math"/>
          </w:rPr>
          <m:t xml:space="preserve">1</m:t>
        </m:r>
      </m:oMath>
      <w:r>
        <w:rPr/>
        <w:t xml:space="preserve"> and </w:t>
      </w:r>
      <w:r>
        <w:rPr>
          <w:lang w:val="en-US"/>
        </w:rPr>
        <w:t xml:space="preserve">the UE is not provided </w:t>
      </w:r>
      <w:r>
        <w:rPr>
          <w:i/>
        </w:rPr>
        <w:t>SRI-PUSCH-PowerControl</w:t>
      </w:r>
      <w:r>
        <w:rPr/>
        <w:t xml:space="preserve"> </w:t>
      </w:r>
      <w:r>
        <w:rPr>
          <w:lang w:val="en-US"/>
        </w:rPr>
        <w:t xml:space="preserve">or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lang w:val="en-US"/>
        </w:rPr>
        <w:t xml:space="preserv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p>
    <w:p>
      <w:pPr>
        <w:pStyle w:val="B5"/>
        <w:rPr>
          <w:lang w:val="en-US"/>
        </w:rPr>
      </w:pPr>
      <w:r>
        <w:rPr>
          <w:lang w:val="en-US"/>
        </w:rPr>
        <w:t>-</w:t>
        <w:tab/>
        <w:t xml:space="preserve">If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lang w:val="en-US"/>
        </w:rPr>
        <w:t xml:space="preserve">, </w:t>
      </w:r>
      <w:r>
        <w:rPr/>
      </w:r>
      <m:oMath xmlns:m="http://schemas.openxmlformats.org/officeDocument/2006/math">
        <m:r>
          <w:rPr>
            <w:rFonts w:ascii="Cambria Math" w:hAnsi="Cambria Math"/>
          </w:rPr>
          <m:t xml:space="preserve">l</m:t>
        </m:r>
      </m:oMath>
      <w:r>
        <w:rPr/>
        <w:t xml:space="preserve"> is provided by the value of </w:t>
      </w:r>
      <w:r>
        <w:rPr>
          <w:i/>
          <w:iCs/>
        </w:rPr>
        <w:t>powerControlLoopToUse</w:t>
      </w:r>
    </w:p>
    <w:p>
      <w:pPr>
        <w:pStyle w:val="B2"/>
        <w:rPr>
          <w:lang w:val="en-US"/>
        </w:rPr>
      </w:pPr>
      <w:r>
        <w:rPr/>
        <w:t>-</w:t>
        <w:tab/>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oMath>
      <w:r>
        <w:rPr>
          <w:lang w:val="en-US"/>
        </w:rPr>
        <w:t xml:space="preserve"> is t</w:t>
      </w:r>
      <w:r>
        <w:rPr/>
        <w:t xml:space="preserve">he PUSCH power control adjustment state 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and PUSCH transmission occasion </w:t>
      </w:r>
      <w:r>
        <w:rPr/>
      </w:r>
      <m:oMath xmlns:m="http://schemas.openxmlformats.org/officeDocument/2006/math">
        <m:r>
          <w:rPr>
            <w:rFonts w:ascii="Cambria Math" w:hAnsi="Cambria Math"/>
          </w:rPr>
          <m:t xml:space="preserve">i</m:t>
        </m:r>
      </m:oMath>
      <w:r>
        <w:rPr/>
        <w:t xml:space="preserve"> if </w:t>
      </w:r>
      <w:r>
        <w:rPr>
          <w:lang w:val="en-US"/>
        </w:rPr>
        <w:t>the UE is provided</w:t>
      </w:r>
      <w:r>
        <w:rPr/>
        <w:t xml:space="preserve"> </w:t>
      </w:r>
      <w:r>
        <w:rPr>
          <w:i/>
        </w:rPr>
        <w:t>tpc-Accumulation</w:t>
      </w:r>
      <w:r>
        <w:rPr>
          <w:lang w:val="en-US"/>
        </w:rPr>
        <w:t>, where</w:t>
      </w:r>
    </w:p>
    <w:p>
      <w:pPr>
        <w:pStyle w:val="B3"/>
        <w:rPr>
          <w:lang w:val="en-US"/>
        </w:rPr>
      </w:pPr>
      <w:r>
        <w:rPr>
          <w:lang w:val="en-US"/>
        </w:rPr>
        <w:t>-</w:t>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w:t>
      </w:r>
      <w:r>
        <w:rPr>
          <w:lang w:val="en-US"/>
        </w:rPr>
        <w:t>absolute</w:t>
      </w:r>
      <w:r>
        <w:rPr/>
        <w:t xml:space="preserve"> values are given in Table 7.1.1-1</w:t>
      </w:r>
    </w:p>
    <w:p>
      <w:pPr>
        <w:pStyle w:val="B2"/>
        <w:rPr>
          <w:lang w:val="en-US"/>
        </w:rPr>
      </w:pPr>
      <w:r>
        <w:rPr/>
        <w:t>-</w:t>
        <w:tab/>
      </w:r>
      <w:r>
        <w:rPr>
          <w:lang w:val="en-US"/>
        </w:rPr>
        <w:t>I</w:t>
      </w:r>
      <w:r>
        <w:rPr/>
        <w:t xml:space="preserve">f the UE receives </w:t>
      </w:r>
      <w:r>
        <w:rPr>
          <w:lang w:val="en-US"/>
        </w:rPr>
        <w:t>a</w:t>
      </w:r>
      <w:r>
        <w:rPr/>
        <w:t xml:space="preserve"> random access response message </w:t>
      </w:r>
      <w:r>
        <w:rPr>
          <w:lang w:val="en-US"/>
        </w:rPr>
        <w:t>in response to a PRACH transmission on</w:t>
      </w:r>
      <w:r>
        <w:rPr/>
        <w:t xml:space="preserve"> </w:t>
      </w:r>
      <w:r>
        <w:rPr>
          <w:lang w:val="en-US"/>
        </w:rPr>
        <w:t>active</w:t>
      </w:r>
      <w:r>
        <w:rPr/>
        <w:t xml:space="preser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as described in Clause 8</w:t>
      </w:r>
    </w:p>
    <w:p>
      <w:pPr>
        <w:pStyle w:val="B3"/>
        <w:rPr>
          <w:lang w:val="en-US"/>
        </w:rPr>
      </w:pPr>
      <w:r>
        <w:rPr>
          <w:lang w:val="en-US"/>
        </w:rPr>
        <w:t>-</w:t>
        <w:tab/>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ΔP</m:t>
            </m:r>
          </m:e>
          <m:sub>
            <m:r>
              <m:rPr>
                <m:lit/>
                <m:nor/>
              </m:rPr>
              <w:rPr>
                <w:rFonts w:ascii="Cambria Math" w:hAnsi="Cambria Math"/>
              </w:rPr>
              <m:t xml:space="preserve">rampup</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msg</m:t>
            </m:r>
            <m:r>
              <w:rPr>
                <w:rFonts w:ascii="Cambria Math" w:hAnsi="Cambria Math"/>
              </w:rPr>
              <m:t xml:space="preserve">2</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lang w:val="en-US"/>
        </w:rPr>
        <w:t xml:space="preserve">, where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t xml:space="preserve"> and</w:t>
      </w:r>
    </w:p>
    <w:p>
      <w:pPr>
        <w:pStyle w:val="B4"/>
        <w:rPr>
          <w:lang w:val="en-US"/>
        </w:rPr>
      </w:pPr>
      <w:r>
        <w:rPr/>
        <w:t>-</w:t>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msg</m:t>
            </m:r>
            <m:r>
              <w:rPr>
                <w:rFonts w:ascii="Cambria Math" w:hAnsi="Cambria Math"/>
              </w:rPr>
              <m:t xml:space="preserve">2</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is a TPC command value indicated in the random access response </w:t>
      </w:r>
      <w:r>
        <w:rPr>
          <w:lang w:val="en-US"/>
        </w:rPr>
        <w:t xml:space="preserve">grant of the random access response message </w:t>
      </w:r>
      <w:r>
        <w:rPr/>
        <w:t xml:space="preserve">corresponding to the PRACH transmission 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of</w:t>
      </w:r>
      <w:r>
        <w:rPr>
          <w:lang w:val="en-US"/>
        </w:rPr>
        <w:t xml:space="preserve"> carrier </w:t>
      </w:r>
      <w:r>
        <w:rPr/>
      </w:r>
      <m:oMath xmlns:m="http://schemas.openxmlformats.org/officeDocument/2006/math">
        <m:r>
          <w:rPr>
            <w:rFonts w:ascii="Cambria Math" w:hAnsi="Cambria Math"/>
          </w:rPr>
          <m:t xml:space="preserve">f</m:t>
        </m:r>
      </m:oMath>
      <w:r>
        <w:rPr>
          <w:iCs/>
          <w:lang w:val="en-US"/>
        </w:rPr>
        <w:t xml:space="preserve"> </w:t>
      </w:r>
      <w:r>
        <w:rPr/>
        <w:t xml:space="preserve">in the serving cell </w:t>
      </w:r>
      <w:r>
        <w:rPr/>
      </w:r>
      <m:oMath xmlns:m="http://schemas.openxmlformats.org/officeDocument/2006/math">
        <m:r>
          <w:rPr>
            <w:rFonts w:ascii="Cambria Math" w:hAnsi="Cambria Math"/>
          </w:rPr>
          <m:t xml:space="preserve">c</m:t>
        </m:r>
      </m:oMath>
      <w:r>
        <w:rPr/>
        <w:t>, and</w:t>
      </w:r>
      <w:r>
        <w:rPr>
          <w:lang w:val="en-US"/>
        </w:rPr>
        <w:t xml:space="preserve"> </w:t>
      </w:r>
    </w:p>
    <w:p>
      <w:pPr>
        <w:pStyle w:val="B4"/>
        <w:rPr>
          <w:lang w:val="en-US"/>
        </w:rPr>
      </w:pPr>
      <w:r>
        <w:rPr/>
        <w:t>-</w:t>
        <w:tab/>
      </w:r>
      <w:r>
        <w:rPr/>
      </w:r>
      <m:oMath xmlns:m="http://schemas.openxmlformats.org/officeDocument/2006/math">
        <m:sSub>
          <m:e>
            <m:r>
              <w:rPr>
                <w:rFonts w:ascii="Cambria Math" w:hAnsi="Cambria Math"/>
              </w:rPr>
              <m:t xml:space="preserve">ΔP</m:t>
            </m:r>
          </m:e>
          <m:sub>
            <m:r>
              <m:rPr>
                <m:lit/>
                <m:nor/>
              </m:rPr>
              <w:rPr>
                <w:rFonts w:ascii="Cambria Math" w:hAnsi="Cambria Math"/>
              </w:rPr>
              <m:t xml:space="preserve">rampup</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ΔP</m:t>
            </m:r>
          </m:e>
          <m:sub>
            <m:r>
              <m:rPr>
                <m:lit/>
                <m:nor/>
              </m:rPr>
              <w:rPr>
                <w:rFonts w:ascii="Cambria Math" w:hAnsi="Cambria Math"/>
              </w:rPr>
              <m:t xml:space="preserve">rampuprequested</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is provided by higher layers and corresponds to the total power ramp-up requested by higher layers from the first to the last </w:t>
      </w:r>
      <w:r>
        <w:rPr>
          <w:lang w:val="en-US"/>
        </w:rPr>
        <w:t xml:space="preserve">random access </w:t>
      </w:r>
      <w:r>
        <w:rPr/>
        <w:t xml:space="preserve">preamble </w:t>
      </w:r>
      <w:r>
        <w:rPr>
          <w:lang w:val="en-US"/>
        </w:rPr>
        <w:t xml:space="preserve">for carrier </w:t>
      </w:r>
      <w:r>
        <w:rPr/>
      </w:r>
      <m:oMath xmlns:m="http://schemas.openxmlformats.org/officeDocument/2006/math">
        <m:r>
          <w:rPr>
            <w:rFonts w:ascii="Cambria Math" w:hAnsi="Cambria Math"/>
          </w:rPr>
          <m:t xml:space="preserve">f</m:t>
        </m:r>
      </m:oMath>
      <w:r>
        <w:rPr>
          <w:iCs/>
          <w:lang w:val="en-US"/>
        </w:rPr>
        <w:t xml:space="preserve"> </w:t>
      </w:r>
      <w:r>
        <w:rPr/>
        <w:t xml:space="preserve">in the serving cell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0</m:t>
        </m:r>
        <m:r>
          <w:rPr>
            <w:rFonts w:ascii="Cambria Math" w:hAnsi="Cambria Math"/>
          </w:rPr>
          <m:t xml:space="preserve">)</m:t>
        </m:r>
      </m:oMath>
      <w:r>
        <w:rPr>
          <w:lang w:val="en-US"/>
        </w:rPr>
        <w:t xml:space="preserve"> </w:t>
      </w:r>
      <w:r>
        <w:rPr/>
        <w:t xml:space="preserve">is the bandwidth of the PUSCH resource assignment expressed in number of resource blocks for the first PUSCH transmission </w:t>
      </w:r>
      <w:r>
        <w:rPr>
          <w:lang w:val="en-US"/>
        </w:rPr>
        <w:t xml:space="preserve">on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lang w:val="en-US"/>
        </w:rPr>
        <w:t>of</w:t>
      </w:r>
      <w:r>
        <w:rPr/>
        <w:t xml:space="preserve"> serving cell</w:t>
      </w:r>
      <w:r>
        <w:rPr>
          <w:i/>
        </w:rPr>
        <w:t xml:space="preserve"> </w:t>
      </w:r>
      <w:r>
        <w:rPr/>
      </w:r>
      <m:oMath xmlns:m="http://schemas.openxmlformats.org/officeDocument/2006/math">
        <m:r>
          <w:rPr>
            <w:rFonts w:ascii="Cambria Math" w:hAnsi="Cambria Math"/>
          </w:rPr>
          <m:t xml:space="preserve">c</m:t>
        </m:r>
      </m:oMath>
      <w:r>
        <w:rPr/>
        <w:t xml:space="preserve">, and </w:t>
      </w:r>
      <w:r>
        <w:rPr/>
        <w:drawing>
          <wp:inline distT="0" distB="0" distL="0" distR="0">
            <wp:extent cx="633095" cy="2006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22"/>
                    <a:stretch>
                      <a:fillRect/>
                    </a:stretch>
                  </pic:blipFill>
                  <pic:spPr bwMode="auto">
                    <a:xfrm>
                      <a:off x="0" y="0"/>
                      <a:ext cx="633095" cy="200660"/>
                    </a:xfrm>
                    <a:prstGeom prst="rect">
                      <a:avLst/>
                    </a:prstGeom>
                  </pic:spPr>
                </pic:pic>
              </a:graphicData>
            </a:graphic>
          </wp:inline>
        </w:drawing>
      </w:r>
      <w:r>
        <w:rPr/>
        <w:t xml:space="preserve"> is the power adjustment of first PUSCH transmission </w:t>
      </w:r>
      <w:r>
        <w:rPr>
          <w:lang w:val="en-US"/>
        </w:rPr>
        <w:t xml:space="preserve">on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lang w:val="en-US"/>
        </w:rPr>
        <w:t>of</w:t>
      </w:r>
      <w:r>
        <w:rPr/>
        <w:t xml:space="preserve"> serving cell </w:t>
      </w:r>
      <w:r>
        <w:rPr/>
      </w:r>
      <m:oMath xmlns:m="http://schemas.openxmlformats.org/officeDocument/2006/math">
        <m:r>
          <w:rPr>
            <w:rFonts w:ascii="Cambria Math" w:hAnsi="Cambria Math"/>
          </w:rPr>
          <m:t xml:space="preserve">c</m:t>
        </m:r>
      </m:oMath>
      <w:r>
        <w:rPr/>
        <w:t xml:space="preserve">. </w:t>
      </w:r>
    </w:p>
    <w:p>
      <w:pPr>
        <w:pStyle w:val="TH"/>
        <w:rPr/>
      </w:pPr>
      <w:r>
        <w:rPr/>
        <w:t xml:space="preserve">Table 7.1.1-1: Mapping of TPC Command Field in DCI format </w:t>
      </w:r>
      <w:r>
        <w:rPr>
          <w:iCs/>
          <w:lang w:val="en-US"/>
        </w:rPr>
        <w:t xml:space="preserve">0_0, DCI format 0_1, or DCI format </w:t>
      </w:r>
      <w:r>
        <w:rPr>
          <w:lang w:val="en-US"/>
        </w:rPr>
        <w:t>2_2, with</w:t>
      </w:r>
      <w:r>
        <w:rPr/>
        <w:t xml:space="preserve"> CRC scrambled </w:t>
      </w:r>
      <w:r>
        <w:rPr>
          <w:lang w:val="en-US"/>
        </w:rPr>
        <w:t>by</w:t>
      </w:r>
      <w:r>
        <w:rPr/>
        <w:t xml:space="preserve"> TPC-PUSCH-RNTI</w:t>
      </w:r>
      <w:r>
        <w:rPr>
          <w:lang w:val="en-US"/>
        </w:rPr>
        <w:t>, or DCI format 2_3</w:t>
      </w:r>
      <w:r>
        <w:rPr/>
        <w:t xml:space="preserve">, to absolute and accumulated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rFonts w:cs="Arial"/>
        </w:rPr>
        <w:t xml:space="preserve"> values or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rFonts w:cs="Arial"/>
        </w:rPr>
        <w:t xml:space="preserve"> values </w:t>
      </w:r>
    </w:p>
    <w:tbl>
      <w:tblPr>
        <w:tblW w:w="8971" w:type="dxa"/>
        <w:jc w:val="center"/>
        <w:tblInd w:w="0" w:type="dxa"/>
        <w:tblCellMar>
          <w:top w:w="0" w:type="dxa"/>
          <w:left w:w="108" w:type="dxa"/>
          <w:bottom w:w="0" w:type="dxa"/>
          <w:right w:w="108" w:type="dxa"/>
        </w:tblCellMar>
        <w:tblLook w:firstRow="1" w:noVBand="0" w:lastRow="1" w:firstColumn="1" w:lastColumn="1" w:noHBand="0" w:val="01e0"/>
      </w:tblPr>
      <w:tblGrid>
        <w:gridCol w:w="1977"/>
        <w:gridCol w:w="3678"/>
        <w:gridCol w:w="3316"/>
      </w:tblGrid>
      <w:tr>
        <w:trPr/>
        <w:tc>
          <w:tcPr>
            <w:tcW w:w="1977"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 xml:space="preserve">TPC Command Field </w:t>
            </w:r>
          </w:p>
        </w:tc>
        <w:tc>
          <w:tcPr>
            <w:tcW w:w="3678"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szCs w:val="18"/>
              </w:rPr>
            </w:pPr>
            <w:r>
              <w:rPr/>
              <w:t xml:space="preserve">Accumulated </w:t>
            </w:r>
            <w:r>
              <w:rPr/>
              <mc:AlternateContent>
                <mc:Choice Requires="wps">
                  <w:drawing>
                    <wp:inline distT="0" distB="0" distL="0" distR="0">
                      <wp:extent cx="553720" cy="202565"/>
                      <wp:effectExtent l="0" t="0" r="0" b="0"/>
                      <wp:docPr id="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3"/>
                              <a:stretch/>
                            </pic:blipFill>
                            <pic:spPr>
                              <a:xfrm>
                                <a:off x="0" y="0"/>
                                <a:ext cx="552960" cy="2019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5.95pt;width:43.5pt;height:15.85pt;mso-position-vertical:top" type="shapetype_75">
                      <v:imagedata r:id="rId24" o:detectmouseclick="t"/>
                      <w10:wrap type="none"/>
                      <v:stroke color="#3465a4" joinstyle="round" endcap="flat"/>
                    </v:shape>
                  </w:pict>
                </mc:Fallback>
              </mc:AlternateContent>
            </w:r>
            <w:r>
              <w:rPr/>
              <w:t xml:space="preserve"> or </w:t>
            </w:r>
            <w:r>
              <w:rPr/>
              <mc:AlternateContent>
                <mc:Choice Requires="wps">
                  <w:drawing>
                    <wp:inline distT="0" distB="0" distL="0" distR="0">
                      <wp:extent cx="457835" cy="202565"/>
                      <wp:effectExtent l="0" t="0" r="0" b="0"/>
                      <wp:docPr id="7"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5"/>
                              <a:stretch/>
                            </pic:blipFill>
                            <pic:spPr>
                              <a:xfrm>
                                <a:off x="0" y="0"/>
                                <a:ext cx="457200" cy="201960"/>
                              </a:xfrm>
                              <a:prstGeom prst="rect">
                                <a:avLst/>
                              </a:prstGeom>
                              <a:ln>
                                <a:noFill/>
                              </a:ln>
                            </pic:spPr>
                          </pic:pic>
                        </a:graphicData>
                      </a:graphic>
                    </wp:inline>
                  </w:drawing>
                </mc:Choice>
                <mc:Fallback>
                  <w:pict>
                    <v:shape id="shape_0" stroked="f" style="position:absolute;margin-left:0pt;margin-top:-15.95pt;width:35.95pt;height:15.85pt;mso-position-vertical:top" type="shapetype_75">
                      <v:imagedata r:id="rId26" o:detectmouseclick="t"/>
                      <w10:wrap type="none"/>
                      <v:stroke color="#3465a4" joinstyle="round" endcap="flat"/>
                    </v:shape>
                  </w:pict>
                </mc:Fallback>
              </mc:AlternateContent>
            </w:r>
            <w:r>
              <w:rPr/>
              <w:t xml:space="preserve"> [dB]</w:t>
            </w:r>
          </w:p>
        </w:tc>
        <w:tc>
          <w:tcPr>
            <w:tcW w:w="3316"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szCs w:val="18"/>
              </w:rPr>
            </w:pPr>
            <w:r>
              <w:rPr/>
              <w:t xml:space="preserve">Absolute </w:t>
            </w:r>
            <w:r>
              <w:rPr/>
              <w:drawing>
                <wp:inline distT="0" distB="0" distL="0" distR="0">
                  <wp:extent cx="551180" cy="20193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27"/>
                          <a:stretch>
                            <a:fillRect/>
                          </a:stretch>
                        </pic:blipFill>
                        <pic:spPr bwMode="auto">
                          <a:xfrm>
                            <a:off x="0" y="0"/>
                            <a:ext cx="551180" cy="201930"/>
                          </a:xfrm>
                          <a:prstGeom prst="rect">
                            <a:avLst/>
                          </a:prstGeom>
                        </pic:spPr>
                      </pic:pic>
                    </a:graphicData>
                  </a:graphic>
                </wp:inline>
              </w:drawing>
            </w:r>
            <w:r>
              <w:rPr/>
              <w:t xml:space="preserve"> or </w:t>
            </w:r>
            <w:r>
              <w:rPr/>
              <w:drawing>
                <wp:inline distT="0" distB="0" distL="0" distR="0">
                  <wp:extent cx="457200" cy="201930"/>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28"/>
                          <a:stretch>
                            <a:fillRect/>
                          </a:stretch>
                        </pic:blipFill>
                        <pic:spPr bwMode="auto">
                          <a:xfrm>
                            <a:off x="0" y="0"/>
                            <a:ext cx="457200" cy="201930"/>
                          </a:xfrm>
                          <a:prstGeom prst="rect">
                            <a:avLst/>
                          </a:prstGeom>
                        </pic:spPr>
                      </pic:pic>
                    </a:graphicData>
                  </a:graphic>
                </wp:inline>
              </w:drawing>
            </w:r>
            <w:r>
              <w:rPr/>
              <w:t xml:space="preserve"> [dB] </w:t>
            </w:r>
          </w:p>
        </w:tc>
      </w:tr>
      <w:tr>
        <w:trPr>
          <w:trHeight w:val="227" w:hRule="exact"/>
        </w:trPr>
        <w:tc>
          <w:tcPr>
            <w:tcW w:w="197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67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16"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r>
      <w:tr>
        <w:trPr>
          <w:trHeight w:val="227" w:hRule="exact"/>
        </w:trPr>
        <w:tc>
          <w:tcPr>
            <w:tcW w:w="197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7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1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rHeight w:val="227" w:hRule="exact"/>
        </w:trPr>
        <w:tc>
          <w:tcPr>
            <w:tcW w:w="197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7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1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rHeight w:val="227" w:hRule="exact"/>
        </w:trPr>
        <w:tc>
          <w:tcPr>
            <w:tcW w:w="197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78"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316"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r>
    </w:tbl>
    <w:p>
      <w:pPr>
        <w:pStyle w:val="Normal"/>
        <w:rPr/>
      </w:pPr>
      <w:r>
        <w:rPr/>
      </w:r>
    </w:p>
    <w:p>
      <w:pPr>
        <w:pStyle w:val="2"/>
        <w:ind w:left="566" w:hanging="566"/>
        <w:rPr/>
      </w:pPr>
      <w:bookmarkStart w:id="93" w:name="_Toc51963675"/>
      <w:bookmarkStart w:id="94" w:name="_Toc44877044"/>
      <w:bookmarkStart w:id="95" w:name="_Toc26719384"/>
      <w:bookmarkStart w:id="96" w:name="_Toc20311559"/>
      <w:bookmarkStart w:id="97" w:name="_Toc12021447"/>
      <w:r>
        <w:rPr/>
        <w:t>7.2</w:t>
        <w:tab/>
        <w:t>Physical uplink control channel</w:t>
      </w:r>
      <w:bookmarkEnd w:id="93"/>
      <w:bookmarkEnd w:id="94"/>
      <w:bookmarkEnd w:id="95"/>
      <w:bookmarkEnd w:id="96"/>
      <w:bookmarkEnd w:id="97"/>
    </w:p>
    <w:p>
      <w:pPr>
        <w:pStyle w:val="Normal"/>
        <w:rPr/>
      </w:pPr>
      <w:r>
        <w:rPr>
          <w:lang w:val="en-US"/>
        </w:rPr>
        <w:t>I</w:t>
      </w:r>
      <w:r>
        <w:rPr/>
        <w:t>f the UE is configured with a SCG, the UE shall apply the procedures described in this clause for both MCG and SCG.</w:t>
      </w:r>
    </w:p>
    <w:p>
      <w:pPr>
        <w:pStyle w:val="B11"/>
        <w:rPr/>
      </w:pPr>
      <w:r>
        <w:rPr/>
        <w:t>-</w:t>
        <w:tab/>
        <w:t xml:space="preserve">When the procedures are applied for MCG, the term 'serving cell' in this </w:t>
      </w:r>
      <w:r>
        <w:rPr>
          <w:lang w:val="en-US"/>
        </w:rPr>
        <w:t>clause</w:t>
      </w:r>
      <w:r>
        <w:rPr/>
        <w:t xml:space="preserve"> refer</w:t>
      </w:r>
      <w:r>
        <w:rPr>
          <w:lang w:val="en-US"/>
        </w:rPr>
        <w:t>s</w:t>
      </w:r>
      <w:r>
        <w:rPr/>
        <w:t xml:space="preserve"> </w:t>
      </w:r>
      <w:r>
        <w:rPr>
          <w:lang w:val="en-US"/>
        </w:rPr>
        <w:t xml:space="preserve">to </w:t>
      </w:r>
      <w:r>
        <w:rPr/>
        <w:t>serving cell belonging to the MCG.</w:t>
      </w:r>
    </w:p>
    <w:p>
      <w:pPr>
        <w:pStyle w:val="B11"/>
        <w:rPr/>
      </w:pPr>
      <w:r>
        <w:rPr/>
        <w:t>-</w:t>
        <w:tab/>
        <w:t>When the procedures are applied for SCG, the term 'serving cell'</w:t>
      </w:r>
      <w:r>
        <w:rPr>
          <w:lang w:val="en-US"/>
        </w:rPr>
        <w:t xml:space="preserve"> </w:t>
      </w:r>
      <w:r>
        <w:rPr/>
        <w:t xml:space="preserve">in this </w:t>
      </w:r>
      <w:r>
        <w:rPr>
          <w:lang w:val="en-US"/>
        </w:rPr>
        <w:t>clause</w:t>
      </w:r>
      <w:r>
        <w:rPr/>
        <w:t xml:space="preserve"> refer</w:t>
      </w:r>
      <w:r>
        <w:rPr>
          <w:lang w:val="en-US"/>
        </w:rPr>
        <w:t>s</w:t>
      </w:r>
      <w:r>
        <w:rPr/>
        <w:t xml:space="preserve"> to serving cell</w:t>
      </w:r>
      <w:r>
        <w:rPr>
          <w:lang w:val="en-US"/>
        </w:rPr>
        <w:t xml:space="preserve"> </w:t>
      </w:r>
      <w:r>
        <w:rPr/>
        <w:t xml:space="preserve">belonging to the SCG. The term 'primary cell' in this </w:t>
      </w:r>
      <w:r>
        <w:rPr>
          <w:lang w:val="en-US"/>
        </w:rPr>
        <w:t>clause</w:t>
      </w:r>
      <w:r>
        <w:rPr/>
        <w:t xml:space="preserve"> refers to the PSCell of the SCG. </w:t>
      </w:r>
    </w:p>
    <w:p>
      <w:pPr>
        <w:pStyle w:val="Normal"/>
        <w:rPr/>
      </w:pPr>
      <w:r>
        <w:rPr>
          <w:lang w:val="en-US"/>
        </w:rPr>
        <w:t>If</w:t>
      </w:r>
      <w:r>
        <w:rPr/>
        <w:t xml:space="preserve"> the UE is configured with a </w:t>
      </w:r>
      <w:r>
        <w:rPr>
          <w:rFonts w:eastAsia="SimSun"/>
          <w:lang w:eastAsia="zh-CN"/>
        </w:rPr>
        <w:t>PUCCH-SCell</w:t>
      </w:r>
      <w:r>
        <w:rPr/>
        <w:t xml:space="preserve">, the UE shall apply the procedures described in this clause for both </w:t>
      </w:r>
      <w:r>
        <w:rPr>
          <w:rFonts w:eastAsia="SimSun"/>
          <w:lang w:eastAsia="zh-CN"/>
        </w:rPr>
        <w:t>primary PUCCH group</w:t>
      </w:r>
      <w:r>
        <w:rPr/>
        <w:t xml:space="preserve"> and </w:t>
      </w:r>
      <w:r>
        <w:rPr>
          <w:rFonts w:eastAsia="SimSun"/>
          <w:lang w:eastAsia="zh-CN"/>
        </w:rPr>
        <w:t>secondary PUCCH group</w:t>
      </w:r>
      <w:r>
        <w:rPr/>
        <w:t>.</w:t>
      </w:r>
    </w:p>
    <w:p>
      <w:pPr>
        <w:pStyle w:val="B11"/>
        <w:rPr/>
      </w:pPr>
      <w:r>
        <w:rPr/>
        <w:t>-</w:t>
        <w:tab/>
        <w:t xml:space="preserve">When the procedures are applied for </w:t>
      </w:r>
      <w:r>
        <w:rPr>
          <w:rFonts w:eastAsia="SimSun"/>
          <w:lang w:eastAsia="zh-CN"/>
        </w:rPr>
        <w:t>the primary PUCCH group</w:t>
      </w:r>
      <w:r>
        <w:rPr/>
        <w:t xml:space="preserve">, the term 'serving cell' in this </w:t>
      </w:r>
      <w:r>
        <w:rPr>
          <w:lang w:val="en-US"/>
        </w:rPr>
        <w:t>clause</w:t>
      </w:r>
      <w:r>
        <w:rPr/>
        <w:t xml:space="preserve"> refer</w:t>
      </w:r>
      <w:r>
        <w:rPr>
          <w:lang w:val="en-US"/>
        </w:rPr>
        <w:t>s</w:t>
      </w:r>
      <w:r>
        <w:rPr/>
        <w:t xml:space="preserve"> </w:t>
      </w:r>
      <w:r>
        <w:rPr>
          <w:lang w:val="en-US"/>
        </w:rPr>
        <w:t xml:space="preserve">to </w:t>
      </w:r>
      <w:r>
        <w:rPr/>
        <w:t xml:space="preserve">serving cell belonging to the </w:t>
      </w:r>
      <w:r>
        <w:rPr>
          <w:rFonts w:eastAsia="SimSun"/>
          <w:lang w:eastAsia="zh-CN"/>
        </w:rPr>
        <w:t>primary PUCCH group</w:t>
      </w:r>
      <w:r>
        <w:rPr/>
        <w:t>.</w:t>
      </w:r>
    </w:p>
    <w:p>
      <w:pPr>
        <w:pStyle w:val="B11"/>
        <w:rPr/>
      </w:pPr>
      <w:r>
        <w:rPr/>
        <w:t>-</w:t>
        <w:tab/>
        <w:t xml:space="preserve">When the procedures are applied for </w:t>
      </w:r>
      <w:r>
        <w:rPr>
          <w:rFonts w:eastAsia="SimSun"/>
          <w:lang w:eastAsia="zh-CN"/>
        </w:rPr>
        <w:t>the secondary PUCCH group</w:t>
      </w:r>
      <w:r>
        <w:rPr/>
        <w:t>, the term 'serving cell'</w:t>
      </w:r>
      <w:r>
        <w:rPr>
          <w:lang w:val="en-US"/>
        </w:rPr>
        <w:t xml:space="preserve"> </w:t>
      </w:r>
      <w:r>
        <w:rPr/>
        <w:t xml:space="preserve">in this </w:t>
      </w:r>
      <w:r>
        <w:rPr>
          <w:lang w:val="en-US"/>
        </w:rPr>
        <w:t>clause</w:t>
      </w:r>
      <w:r>
        <w:rPr/>
        <w:t xml:space="preserve"> refer</w:t>
      </w:r>
      <w:r>
        <w:rPr>
          <w:lang w:val="en-US"/>
        </w:rPr>
        <w:t>s</w:t>
      </w:r>
      <w:r>
        <w:rPr/>
        <w:t xml:space="preserve"> to serving cell</w:t>
      </w:r>
      <w:r>
        <w:rPr>
          <w:lang w:val="en-US"/>
        </w:rPr>
        <w:t xml:space="preserve"> </w:t>
      </w:r>
      <w:r>
        <w:rPr/>
        <w:t xml:space="preserve">belonging to the </w:t>
      </w:r>
      <w:r>
        <w:rPr>
          <w:rFonts w:eastAsia="SimSun"/>
          <w:lang w:eastAsia="zh-CN"/>
        </w:rPr>
        <w:t>secondary PUCCH group</w:t>
      </w:r>
      <w:r>
        <w:rPr/>
        <w:t xml:space="preserve">. The term 'primary cell' in this </w:t>
      </w:r>
      <w:r>
        <w:rPr>
          <w:lang w:val="en-US"/>
        </w:rPr>
        <w:t>clause</w:t>
      </w:r>
      <w:r>
        <w:rPr/>
        <w:t xml:space="preserve"> refers to the </w:t>
      </w:r>
      <w:r>
        <w:rPr>
          <w:rFonts w:eastAsia="SimSun"/>
          <w:lang w:eastAsia="zh-CN"/>
        </w:rPr>
        <w:t>PUCCH-SCell</w:t>
      </w:r>
      <w:r>
        <w:rPr/>
        <w:t xml:space="preserve"> of the </w:t>
      </w:r>
      <w:r>
        <w:rPr>
          <w:rFonts w:eastAsia="SimSun"/>
          <w:lang w:eastAsia="zh-CN"/>
        </w:rPr>
        <w:t>secondary PUCCH group</w:t>
      </w:r>
      <w:r>
        <w:rPr/>
        <w:t>.</w:t>
      </w:r>
    </w:p>
    <w:p>
      <w:pPr>
        <w:pStyle w:val="3"/>
        <w:rPr/>
      </w:pPr>
      <w:bookmarkStart w:id="98" w:name="_Toc51963676"/>
      <w:bookmarkStart w:id="99" w:name="_Toc44877045"/>
      <w:bookmarkStart w:id="100" w:name="_Toc26719385"/>
      <w:bookmarkStart w:id="101" w:name="_Toc20311560"/>
      <w:bookmarkStart w:id="102" w:name="_Toc12021448"/>
      <w:r>
        <w:rPr/>
        <w:t>7.2.1</w:t>
        <w:tab/>
        <w:t>UE behaviour</w:t>
      </w:r>
      <w:bookmarkEnd w:id="98"/>
      <w:bookmarkEnd w:id="99"/>
      <w:bookmarkEnd w:id="100"/>
      <w:bookmarkEnd w:id="101"/>
      <w:bookmarkEnd w:id="102"/>
    </w:p>
    <w:p>
      <w:pPr>
        <w:pStyle w:val="Normal"/>
        <w:rPr/>
      </w:pPr>
      <w:r>
        <w:rPr/>
        <w:t xml:space="preserve">If a UE transmits a PUCCH 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t xml:space="preserve">in the primary cell </w:t>
      </w:r>
      <w:r>
        <w:rPr/>
      </w:r>
      <m:oMath xmlns:m="http://schemas.openxmlformats.org/officeDocument/2006/math">
        <m:r>
          <w:rPr>
            <w:rFonts w:ascii="Cambria Math" w:hAnsi="Cambria Math"/>
          </w:rPr>
          <m:t xml:space="preserve">c</m:t>
        </m:r>
      </m:oMath>
      <w:r>
        <w:rPr>
          <w:iCs/>
        </w:rPr>
        <w:t xml:space="preserve"> using </w:t>
      </w:r>
      <w:r>
        <w:rPr/>
        <w:t xml:space="preserve">PUCCH power control adjustment state with index </w:t>
      </w:r>
      <w:r>
        <w:rPr/>
      </w:r>
      <m:oMath xmlns:m="http://schemas.openxmlformats.org/officeDocument/2006/math">
        <m:r>
          <w:rPr>
            <w:rFonts w:ascii="Cambria Math" w:hAnsi="Cambria Math"/>
          </w:rPr>
          <m:t xml:space="preserve">l</m:t>
        </m:r>
      </m:oMath>
      <w:r>
        <w:rPr/>
        <w:t xml:space="preserve">, the UE determines the PUCCH transmission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in PUCCH transmission occasion </w:t>
      </w:r>
      <w:r>
        <w:rPr/>
      </w:r>
      <m:oMath xmlns:m="http://schemas.openxmlformats.org/officeDocument/2006/math">
        <m:r>
          <w:rPr>
            <w:rFonts w:ascii="Cambria Math" w:hAnsi="Cambria Math"/>
          </w:rPr>
          <m:t xml:space="preserve">i</m:t>
        </m:r>
      </m:oMath>
      <w:r>
        <w:rPr>
          <w:iCs/>
        </w:rPr>
        <w:t xml:space="preserve"> </w:t>
      </w:r>
      <w:r>
        <w:rPr/>
        <w:t>as</w:t>
      </w:r>
    </w:p>
    <w:p>
      <w:pPr>
        <w:pStyle w:val="EQ"/>
        <w:jc w:val="center"/>
        <w:rPr/>
      </w:pPr>
      <w:r>
        <w:rPr/>
      </w:r>
      <m:oMath xmlns:m="http://schemas.openxmlformats.org/officeDocument/2006/math">
        <m:sSub>
          <m:e>
            <m:r>
              <w:rPr>
                <w:rFonts w:ascii="Cambria Math" w:hAnsi="Cambria Math"/>
              </w:rPr>
              <m:t xml:space="preserve">P</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eqArr>
          <m:e>
            <m:d>
              <m:dPr>
                <m:begChr m:val="{"/>
                <m:endChr m:val="}"/>
              </m:dPr>
              <m:e>
                <m:sSub>
                  <m:e>
                    <m:r>
                      <w:rPr>
                        <w:rFonts w:ascii="Cambria Math" w:hAnsi="Cambria Math"/>
                      </w:rPr>
                      <m:t xml:space="preserve">P</m:t>
                    </m:r>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
              <m:e/>
            </m:d>
          </m:e>
        </m:eqArr>
        <m:d>
          <m:dPr>
            <m:begChr m:val="{"/>
            <m:endChr m:val="}"/>
          </m:dPr>
        </m:d>
      </m:oMath>
      <w:r>
        <w:rPr/>
        <w:t xml:space="preserve"> </w:t>
      </w:r>
      <w:r>
        <w:rPr/>
        <w:t>[dBm]</w:t>
      </w:r>
    </w:p>
    <w:p>
      <w:pPr>
        <w:pStyle w:val="Normal"/>
        <w:rPr/>
      </w:pPr>
      <w:r>
        <w:rPr/>
        <w:t xml:space="preserve">where </w:t>
      </w:r>
    </w:p>
    <w:p>
      <w:pPr>
        <w:pStyle w:val="B11"/>
        <w:rPr>
          <w:lang w:val="en-US"/>
        </w:rPr>
      </w:pPr>
      <w:r>
        <w:rPr/>
        <w:t>-</w:t>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CMAX, </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w:t>
      </w:r>
      <w:r>
        <w:rPr/>
        <w:t xml:space="preserve">is the </w:t>
      </w:r>
      <w:r>
        <w:rPr>
          <w:lang w:val="en-US"/>
        </w:rPr>
        <w:t xml:space="preserve">UE </w:t>
      </w:r>
      <w:r>
        <w:rPr/>
        <w:t xml:space="preserve">configured </w:t>
      </w:r>
      <w:r>
        <w:rPr>
          <w:lang w:val="en-US"/>
        </w:rPr>
        <w:t>maximum output</w:t>
      </w:r>
      <w:r>
        <w:rPr/>
        <w:t xml:space="preserve"> power defined in [</w:t>
      </w:r>
      <w:r>
        <w:rPr>
          <w:lang w:val="en-US"/>
        </w:rPr>
        <w:t>8-1</w:t>
      </w:r>
      <w:r>
        <w:rPr/>
        <w:t>, TS 38.1</w:t>
      </w:r>
      <w:r>
        <w:rPr>
          <w:lang w:val="en-US"/>
        </w:rPr>
        <w:t>01-1</w:t>
      </w:r>
      <w:r>
        <w:rPr/>
        <w:t>]</w:t>
      </w:r>
      <w:r>
        <w:rPr>
          <w:lang w:val="en-US"/>
        </w:rPr>
        <w:t>, [8-2, TS38.101-2] and [8-3, TS38.101-3] for</w:t>
      </w:r>
      <w:r>
        <w:rPr/>
        <w:t xml:space="preserve"> carrier </w:t>
      </w:r>
      <w:r>
        <w:rPr/>
      </w:r>
      <m:oMath xmlns:m="http://schemas.openxmlformats.org/officeDocument/2006/math">
        <m:r>
          <w:rPr>
            <w:rFonts w:ascii="Cambria Math" w:hAnsi="Cambria Math"/>
          </w:rPr>
          <m:t xml:space="preserve">f</m:t>
        </m:r>
      </m:oMath>
      <w:r>
        <w:rPr>
          <w:iCs/>
        </w:rPr>
        <w:t xml:space="preserve"> </w:t>
      </w:r>
      <w:r>
        <w:rPr>
          <w:iCs/>
          <w:lang w:val="en-US"/>
        </w:rPr>
        <w:t xml:space="preserve">of </w:t>
      </w:r>
      <w:r>
        <w:rPr/>
        <w:t xml:space="preserve">serving cell </w:t>
      </w:r>
      <w:r>
        <w:rPr/>
      </w:r>
      <m:oMath xmlns:m="http://schemas.openxmlformats.org/officeDocument/2006/math">
        <m:r>
          <w:rPr>
            <w:rFonts w:ascii="Cambria Math" w:hAnsi="Cambria Math"/>
          </w:rPr>
          <m:t xml:space="preserve">c</m:t>
        </m:r>
      </m:oMath>
      <w:r>
        <w:rPr>
          <w:lang w:val="en-US"/>
        </w:rPr>
        <w:t xml:space="preserve"> </w:t>
      </w:r>
      <w:r>
        <w:rPr/>
        <w:t xml:space="preserve">in </w:t>
      </w:r>
      <w:r>
        <w:rPr>
          <w:lang w:val="en-US"/>
        </w:rPr>
        <w:t xml:space="preserve">PUCCH transmission </w:t>
      </w:r>
      <w:r>
        <w:rPr/>
        <w:t xml:space="preserve">occasion </w:t>
      </w:r>
      <w:r>
        <w:rPr/>
      </w:r>
      <m:oMath xmlns:m="http://schemas.openxmlformats.org/officeDocument/2006/math">
        <m:r>
          <w:rPr>
            <w:rFonts w:ascii="Cambria Math" w:hAnsi="Cambria Math"/>
          </w:rPr>
          <m:t xml:space="preserve">i</m:t>
        </m:r>
      </m:oMath>
    </w:p>
    <w:p>
      <w:pPr>
        <w:pStyle w:val="B11"/>
        <w:rPr>
          <w:lang w:val="en-US"/>
        </w:rPr>
      </w:pPr>
      <w:r>
        <w:rPr/>
        <w:t>-</w:t>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u</m:t>
            </m:r>
          </m:sub>
        </m:sSub>
        <m:r>
          <w:rPr>
            <w:rFonts w:ascii="Cambria Math" w:hAnsi="Cambria Math"/>
          </w:rPr>
          <m:t xml:space="preserve">)</m:t>
        </m:r>
      </m:oMath>
      <w:r>
        <w:rPr/>
        <w:t xml:space="preserve"> is a parameter composed of the sum of a component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 PUCCH</m:t>
            </m:r>
          </m:sub>
        </m:sSub>
      </m:oMath>
      <w:r>
        <w:rPr>
          <w:lang w:val="en-US"/>
        </w:rPr>
        <w:t>,</w:t>
      </w:r>
      <w:r>
        <w:rPr/>
        <w:t xml:space="preserve"> provided by </w:t>
      </w:r>
      <w:r>
        <w:rPr>
          <w:rFonts w:eastAsia="MS Mincho"/>
          <w:i/>
          <w:lang w:val="en-US"/>
        </w:rPr>
        <w:t>p0-nominal</w:t>
      </w:r>
      <w:r>
        <w:rPr>
          <w:rFonts w:eastAsia="MS Mincho"/>
          <w:lang w:val="en-US"/>
        </w:rPr>
        <w:t xml:space="preserve">, </w:t>
      </w:r>
      <w:r>
        <w:rPr>
          <w:lang w:val="en-US"/>
        </w:rPr>
        <w:t xml:space="preserve">or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 PUCCH</m:t>
            </m:r>
          </m:sub>
        </m:sSub>
        <m:r>
          <w:rPr>
            <w:rFonts w:ascii="Cambria Math" w:hAnsi="Cambria Math"/>
          </w:rPr>
          <m:t xml:space="preserve">=</m:t>
        </m:r>
        <m:r>
          <w:rPr>
            <w:rFonts w:ascii="Cambria Math" w:hAnsi="Cambria Math"/>
          </w:rPr>
          <m:t xml:space="preserve">0</m:t>
        </m:r>
      </m:oMath>
      <w:r>
        <w:rPr>
          <w:lang w:val="en-US"/>
        </w:rPr>
        <w:t xml:space="preserve"> dBm if </w:t>
      </w:r>
      <w:r>
        <w:rPr>
          <w:rFonts w:eastAsia="MS Mincho"/>
          <w:i/>
          <w:lang w:val="en-US"/>
        </w:rPr>
        <w:t>p0-nominal</w:t>
      </w:r>
      <w:r>
        <w:rPr>
          <w:lang w:val="en-US"/>
        </w:rPr>
        <w:t xml:space="preserve"> is not provided,</w:t>
      </w:r>
      <w:r>
        <w:rPr>
          <w:rFonts w:eastAsia="MS Mincho"/>
          <w:lang w:val="en-US"/>
        </w:rPr>
        <w:t xml:space="preserve"> for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w:t>
      </w:r>
      <w:r>
        <w:rPr>
          <w:lang w:val="en-US"/>
        </w:rPr>
        <w:t xml:space="preserve">of </w:t>
      </w:r>
      <w:r>
        <w:rPr>
          <w:rFonts w:eastAsia="MS Mincho"/>
          <w:lang w:val="en-US"/>
        </w:rPr>
        <w:t xml:space="preserve">primary cell </w:t>
      </w:r>
      <w:r>
        <w:rPr/>
      </w:r>
      <m:oMath xmlns:m="http://schemas.openxmlformats.org/officeDocument/2006/math">
        <m:r>
          <w:rPr>
            <w:rFonts w:ascii="Cambria Math" w:hAnsi="Cambria Math"/>
          </w:rPr>
          <m:t xml:space="preserve">c</m:t>
        </m:r>
      </m:oMath>
      <w:r>
        <w:rPr>
          <w:lang w:val="en-US"/>
        </w:rPr>
        <w:t xml:space="preserve"> </w:t>
      </w:r>
      <w:r>
        <w:rPr/>
        <w:t>and</w:t>
      </w:r>
      <w:r>
        <w:rPr>
          <w:lang w:val="en-US"/>
        </w:rPr>
        <w:t>, if provided,</w:t>
      </w:r>
      <w:r>
        <w:rPr/>
        <w:t xml:space="preserve"> a component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O_UE_PUCCH</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u</m:t>
            </m:r>
          </m:sub>
        </m:sSub>
        <m:r>
          <w:rPr>
            <w:rFonts w:ascii="Cambria Math" w:hAnsi="Cambria Math"/>
          </w:rPr>
          <m:t xml:space="preserve">)</m:t>
        </m:r>
      </m:oMath>
      <w:r>
        <w:rPr>
          <w:lang w:val="en-US"/>
        </w:rPr>
        <w:t xml:space="preserve"> </w:t>
      </w:r>
      <w:r>
        <w:rPr/>
        <w:t xml:space="preserve">provided by </w:t>
      </w:r>
      <w:r>
        <w:rPr>
          <w:i/>
        </w:rPr>
        <w:t>p0-PUCCH-Value</w:t>
      </w:r>
      <w:r>
        <w:rPr>
          <w:lang w:val="en-US"/>
        </w:rPr>
        <w:t xml:space="preserve"> in</w:t>
      </w:r>
      <w:r>
        <w:rPr/>
        <w:t xml:space="preserve"> </w:t>
      </w:r>
      <w:r>
        <w:rPr>
          <w:rFonts w:eastAsia="MS Mincho"/>
          <w:i/>
          <w:lang w:val="en-US"/>
        </w:rPr>
        <w:t>P0-PUCCH</w:t>
      </w:r>
      <w:r>
        <w:rPr>
          <w:rFonts w:eastAsia="MS Mincho"/>
          <w:lang w:val="en-US"/>
        </w:rPr>
        <w:t xml:space="preserve"> 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of</w:t>
      </w:r>
      <w:r>
        <w:rPr/>
        <w:t xml:space="preserve">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w:t>
      </w:r>
      <w:r>
        <w:rPr>
          <w:lang w:val="en-US"/>
        </w:rPr>
        <w:t xml:space="preserve">of </w:t>
      </w:r>
      <w:r>
        <w:rPr>
          <w:rFonts w:eastAsia="MS Mincho"/>
          <w:lang w:val="en-US"/>
        </w:rPr>
        <w:t xml:space="preserve">primary cell </w:t>
      </w:r>
      <w:r>
        <w:rPr/>
      </w:r>
      <m:oMath xmlns:m="http://schemas.openxmlformats.org/officeDocument/2006/math">
        <m:r>
          <w:rPr>
            <w:rFonts w:ascii="Cambria Math" w:hAnsi="Cambria Math"/>
          </w:rPr>
          <m:t xml:space="preserve">c</m:t>
        </m:r>
      </m:oMath>
      <w:r>
        <w:rPr>
          <w:lang w:val="en-US"/>
        </w:rPr>
        <w:t xml:space="preserve">, where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u</m:t>
            </m:r>
          </m:sub>
        </m:sSub>
        <m:r>
          <w:rPr>
            <w:rFonts w:ascii="Cambria Math" w:hAnsi="Cambria Math"/>
          </w:rPr>
          <m:t xml:space="preserve">&lt;</m:t>
        </m:r>
        <m:sSub>
          <m:e>
            <m:r>
              <w:rPr>
                <w:rFonts w:ascii="Cambria Math" w:hAnsi="Cambria Math"/>
              </w:rPr>
              <m:t xml:space="preserve">Q</m:t>
            </m:r>
          </m:e>
          <m:sub>
            <m:r>
              <w:rPr>
                <w:rFonts w:ascii="Cambria Math" w:hAnsi="Cambria Math"/>
              </w:rPr>
              <m:t xml:space="preserve">u</m:t>
            </m:r>
          </m:sub>
        </m:sSub>
      </m:oMath>
      <w:r>
        <w:rPr>
          <w:lang w:val="en-US"/>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u</m:t>
            </m:r>
          </m:sub>
        </m:sSub>
      </m:oMath>
      <w:r>
        <w:rPr>
          <w:lang w:val="en-US"/>
        </w:rPr>
        <w:t xml:space="preserve"> is a size for a set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O_UE_PUCCH</m:t>
            </m:r>
          </m:sub>
        </m:sSub>
      </m:oMath>
      <w:r>
        <w:rPr>
          <w:lang w:val="en-US"/>
        </w:rPr>
        <w:t xml:space="preserve"> values provided by </w:t>
      </w:r>
      <w:r>
        <w:rPr>
          <w:i/>
        </w:rPr>
        <w:t>maxNrofPUCCH-P0-PerSet</w:t>
      </w:r>
      <w:r>
        <w:rPr>
          <w:lang w:val="en-US"/>
        </w:rPr>
        <w:t xml:space="preserve">. The set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O_UE_PUCCH</m:t>
            </m:r>
          </m:sub>
        </m:sSub>
      </m:oMath>
      <w:r>
        <w:rPr>
          <w:lang w:val="en-US"/>
        </w:rPr>
        <w:t xml:space="preserve"> values is provided by </w:t>
      </w:r>
      <w:r>
        <w:rPr>
          <w:i/>
          <w:lang w:val="en-US"/>
        </w:rPr>
        <w:t>p0-Set</w:t>
      </w:r>
      <w:r>
        <w:rPr>
          <w:lang w:val="en-US"/>
        </w:rPr>
        <w:t xml:space="preserve">. If </w:t>
      </w:r>
      <w:r>
        <w:rPr>
          <w:i/>
          <w:lang w:val="en-US"/>
        </w:rPr>
        <w:t>p0-Set</w:t>
      </w:r>
      <w:r>
        <w:rPr>
          <w:lang w:val="en-US"/>
        </w:rPr>
        <w:t xml:space="preserve"> is not provided to the UE,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O_UE_PUCCH</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u</m:t>
            </m:r>
          </m:sub>
        </m:sSub>
        <m:r>
          <w:rPr>
            <w:rFonts w:ascii="Cambria Math" w:hAnsi="Cambria Math"/>
          </w:rPr>
          <m:t xml:space="preserve">)</m:t>
        </m:r>
        <m:r>
          <w:rPr>
            <w:rFonts w:ascii="Cambria Math" w:hAnsi="Cambria Math"/>
          </w:rPr>
          <m:t xml:space="preserve">=</m:t>
        </m:r>
        <m:r>
          <w:rPr>
            <w:rFonts w:ascii="Cambria Math" w:hAnsi="Cambria Math"/>
          </w:rPr>
          <m:t xml:space="preserve">0</m:t>
        </m:r>
      </m:oMath>
      <w:r>
        <w:rPr>
          <w:lang w:val="en-US"/>
        </w:rPr>
        <w:t xml:space="preserve">,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u</m:t>
            </m:r>
          </m:sub>
        </m:sSub>
        <m:r>
          <w:rPr>
            <w:rFonts w:ascii="Cambria Math" w:hAnsi="Cambria Math"/>
          </w:rPr>
          <m:t xml:space="preserve">&lt;</m:t>
        </m:r>
        <m:sSub>
          <m:e>
            <m:r>
              <w:rPr>
                <w:rFonts w:ascii="Cambria Math" w:hAnsi="Cambria Math"/>
              </w:rPr>
              <m:t xml:space="preserve">Q</m:t>
            </m:r>
          </m:e>
          <m:sub>
            <m:r>
              <w:rPr>
                <w:rFonts w:ascii="Cambria Math" w:hAnsi="Cambria Math"/>
              </w:rPr>
              <m:t xml:space="preserve">u</m:t>
            </m:r>
          </m:sub>
        </m:sSub>
      </m:oMath>
    </w:p>
    <w:p>
      <w:pPr>
        <w:pStyle w:val="B2"/>
        <w:rPr>
          <w:lang w:val="en-US"/>
        </w:rPr>
      </w:pPr>
      <w:r>
        <w:rPr>
          <w:rFonts w:eastAsia="SimSun"/>
          <w:lang w:eastAsia="zh-CN"/>
        </w:rPr>
        <w:t>-</w:t>
        <w:tab/>
        <w:t xml:space="preserve">If the UE is provided </w:t>
      </w:r>
      <w:r>
        <w:rPr>
          <w:i/>
        </w:rPr>
        <w:t>PUCCH-Spatial</w:t>
      </w:r>
      <w:r>
        <w:rPr>
          <w:i/>
          <w:lang w:val="en-US"/>
        </w:rPr>
        <w:t>R</w:t>
      </w:r>
      <w:r>
        <w:rPr>
          <w:i/>
        </w:rPr>
        <w:t>elation</w:t>
      </w:r>
      <w:r>
        <w:rPr>
          <w:i/>
          <w:lang w:val="en-US"/>
        </w:rPr>
        <w:t>I</w:t>
      </w:r>
      <w:r>
        <w:rPr>
          <w:i/>
        </w:rPr>
        <w:t>nfo</w:t>
      </w:r>
      <w:r>
        <w:rPr/>
        <w:t>, the UE obtains a mapping</w:t>
      </w:r>
      <w:r>
        <w:rPr>
          <w:lang w:val="en-US"/>
        </w:rPr>
        <w:t xml:space="preserve">, by an index provided by </w:t>
      </w:r>
      <w:r>
        <w:rPr>
          <w:i/>
        </w:rPr>
        <w:t>p0-PUCCH-Id</w:t>
      </w:r>
      <w:r>
        <w:rPr>
          <w:lang w:val="en-US"/>
        </w:rPr>
        <w:t>,</w:t>
      </w:r>
      <w:r>
        <w:rPr/>
        <w:t xml:space="preserve"> between a set of </w:t>
      </w:r>
      <w:r>
        <w:rPr>
          <w:i/>
        </w:rPr>
        <w:t>pucch-SpatialRelationInfoId</w:t>
      </w:r>
      <w:r>
        <w:rPr/>
        <w:t xml:space="preserve"> values and a set of </w:t>
      </w:r>
      <w:r>
        <w:rPr>
          <w:i/>
        </w:rPr>
        <w:t>p0-PUCCH-Value</w:t>
      </w:r>
      <w:r>
        <w:rPr/>
        <w:t xml:space="preserve"> values. If </w:t>
      </w:r>
      <w:r>
        <w:rPr>
          <w:lang w:val="en-US"/>
        </w:rPr>
        <w:t>the UE is provided more than one values for</w:t>
      </w:r>
      <w:r>
        <w:rPr/>
        <w:t xml:space="preserve"> </w:t>
      </w:r>
      <w:r>
        <w:rPr>
          <w:i/>
          <w:iCs/>
        </w:rPr>
        <w:t>pucch-SpatialRelationInfoId</w:t>
      </w:r>
      <w:r>
        <w:rPr/>
        <w:t xml:space="preserve"> and the UE receives </w:t>
      </w:r>
      <w:r>
        <w:rPr>
          <w:iCs/>
        </w:rPr>
        <w:t xml:space="preserve">an </w:t>
      </w:r>
      <w:r>
        <w:rPr>
          <w:color w:val="000000"/>
        </w:rPr>
        <w:t>activation command [</w:t>
      </w:r>
      <w:r>
        <w:rPr>
          <w:rFonts w:eastAsia="MS Mincho"/>
          <w:color w:val="000000"/>
          <w:lang w:eastAsia="ja-JP"/>
        </w:rPr>
        <w:t>11</w:t>
      </w:r>
      <w:r>
        <w:rPr>
          <w:color w:val="000000"/>
        </w:rPr>
        <w:t xml:space="preserve">, TS 38.321] indicating a value of </w:t>
      </w:r>
      <w:r>
        <w:rPr>
          <w:i/>
        </w:rPr>
        <w:t>pucch-SpatialRelationInfoId</w:t>
      </w:r>
      <w:r>
        <w:rPr/>
        <w:t xml:space="preserve">, the UE determines the </w:t>
      </w:r>
      <w:r>
        <w:rPr>
          <w:i/>
        </w:rPr>
        <w:t>p0-PUCCH-Value</w:t>
      </w:r>
      <w:r>
        <w:rPr/>
        <w:t xml:space="preserve"> value</w:t>
      </w:r>
      <w:r>
        <w:rPr>
          <w:lang w:val="en-US"/>
        </w:rPr>
        <w:t xml:space="preserve"> through the link to a corresponding </w:t>
      </w:r>
      <w:r>
        <w:rPr>
          <w:i/>
        </w:rPr>
        <w:t>p0-PUCCH-Id</w:t>
      </w:r>
      <w:r>
        <w:rPr>
          <w:lang w:val="en-US"/>
        </w:rPr>
        <w:t xml:space="preserve"> index</w:t>
      </w:r>
      <w:r>
        <w:rPr/>
        <w:t xml:space="preserve">. </w:t>
      </w:r>
      <w:r>
        <w:rPr>
          <w:lang w:val="en-US"/>
        </w:rPr>
        <w:t>The UE applies the activation command in</w:t>
      </w:r>
      <w:r>
        <w:rPr/>
        <w:t xml:space="preserve"> the first slot that is after slot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m:t xml:space="preserve"> </m:t>
            </m:r>
            <m:r>
              <w:rPr>
                <w:rFonts w:ascii="Cambria Math" w:hAnsi="Cambria Math"/>
              </w:rPr>
              <m:t xml:space="preserve">μ</m:t>
            </m:r>
          </m:sup>
        </m:sSubSup>
      </m:oMath>
      <w:r>
        <w:rPr/>
        <w:t xml:space="preserve"> where </w:t>
      </w:r>
      <w:r>
        <w:rPr/>
      </w:r>
      <m:oMath xmlns:m="http://schemas.openxmlformats.org/officeDocument/2006/math">
        <m:r>
          <w:rPr>
            <w:rFonts w:ascii="Cambria Math" w:hAnsi="Cambria Math"/>
          </w:rPr>
          <m:t xml:space="preserve">k</m:t>
        </m:r>
      </m:oMath>
      <w:r>
        <w:rPr>
          <w:lang w:val="en-US"/>
        </w:rPr>
        <w:t xml:space="preserve"> is the slot where the UE would transmit a PUCCH with HARQ-ACK information for the PDSCH providing the activation command and </w:t>
      </w:r>
      <w:r>
        <w:rPr/>
      </w:r>
      <m:oMath xmlns:m="http://schemas.openxmlformats.org/officeDocument/2006/math">
        <m:r>
          <w:rPr>
            <w:rFonts w:ascii="Cambria Math" w:hAnsi="Cambria Math"/>
          </w:rPr>
          <m:t xml:space="preserve">μ</m:t>
        </m:r>
      </m:oMath>
      <w:r>
        <w:rPr/>
        <w:t xml:space="preserve"> is the SCS configuration for </w:t>
      </w:r>
      <w:r>
        <w:rPr>
          <w:lang w:val="en-US"/>
        </w:rPr>
        <w:t xml:space="preserve">the </w:t>
      </w:r>
      <w:r>
        <w:rPr/>
        <w:t>PUCCH</w:t>
      </w:r>
      <w:r>
        <w:rPr>
          <w:lang w:val="en-US"/>
        </w:rPr>
        <w:t xml:space="preserve"> </w:t>
      </w:r>
    </w:p>
    <w:p>
      <w:pPr>
        <w:pStyle w:val="B2"/>
        <w:rPr>
          <w:rFonts w:eastAsia="SimSun"/>
          <w:lang w:eastAsia="zh-CN"/>
        </w:rPr>
      </w:pPr>
      <w:r>
        <w:rPr>
          <w:rFonts w:eastAsia="SimSun"/>
          <w:lang w:eastAsia="zh-CN"/>
        </w:rPr>
        <w:t>-</w:t>
        <w:tab/>
        <w:t xml:space="preserve">If the UE is not provided </w:t>
      </w:r>
      <w:r>
        <w:rPr>
          <w:i/>
        </w:rPr>
        <w:t>PUCCH-Spatial</w:t>
      </w:r>
      <w:r>
        <w:rPr>
          <w:i/>
          <w:lang w:val="en-US"/>
        </w:rPr>
        <w:t>R</w:t>
      </w:r>
      <w:r>
        <w:rPr>
          <w:i/>
        </w:rPr>
        <w:t>elation</w:t>
      </w:r>
      <w:r>
        <w:rPr>
          <w:i/>
          <w:lang w:val="en-US"/>
        </w:rPr>
        <w:t>I</w:t>
      </w:r>
      <w:r>
        <w:rPr>
          <w:i/>
        </w:rPr>
        <w:t>nfo</w:t>
      </w:r>
      <w:r>
        <w:rPr/>
        <w:t xml:space="preserve">, the UE obtains the </w:t>
      </w:r>
      <w:r>
        <w:rPr>
          <w:i/>
        </w:rPr>
        <w:t>p0-PUCCH-Value</w:t>
      </w:r>
      <w:r>
        <w:rPr/>
        <w:t xml:space="preserve"> value from the </w:t>
      </w:r>
      <w:r>
        <w:rPr>
          <w:rFonts w:eastAsia="MS Mincho"/>
          <w:i/>
          <w:lang w:val="en-US"/>
        </w:rPr>
        <w:t>P0-PUCCH</w:t>
      </w:r>
      <w:r>
        <w:rPr>
          <w:rFonts w:eastAsia="MS Mincho"/>
          <w:lang w:val="en-US"/>
        </w:rPr>
        <w:t xml:space="preserve"> with </w:t>
      </w:r>
      <w:r>
        <w:rPr>
          <w:i/>
        </w:rPr>
        <w:t>p0-PUCCH-Id</w:t>
      </w:r>
      <w:r>
        <w:rPr>
          <w:lang w:val="en-US"/>
        </w:rPr>
        <w:t xml:space="preserve"> </w:t>
      </w:r>
      <w:r>
        <w:rPr>
          <w:rFonts w:eastAsia="MS Mincho"/>
          <w:lang w:val="en-US"/>
        </w:rPr>
        <w:t xml:space="preserve">value equal to the minimum </w:t>
      </w:r>
      <w:r>
        <w:rPr>
          <w:rFonts w:eastAsia="MS Mincho"/>
          <w:i/>
          <w:lang w:val="en-US"/>
        </w:rPr>
        <w:t xml:space="preserve">p0-PUCCH-Id </w:t>
      </w:r>
      <w:r>
        <w:rPr>
          <w:rFonts w:eastAsia="MS Mincho"/>
          <w:lang w:val="en-US"/>
        </w:rPr>
        <w:t>value</w:t>
      </w:r>
      <w:r>
        <w:rPr/>
        <w:t xml:space="preserve"> in </w:t>
      </w:r>
      <w:r>
        <w:rPr>
          <w:i/>
        </w:rPr>
        <w:t>p0-</w:t>
      </w:r>
      <w:r>
        <w:rPr>
          <w:i/>
          <w:lang w:val="en-US"/>
        </w:rPr>
        <w:t>S</w:t>
      </w:r>
      <w:r>
        <w:rPr>
          <w:i/>
        </w:rPr>
        <w:t>et</w:t>
      </w:r>
    </w:p>
    <w:p>
      <w:pPr>
        <w:pStyle w:val="B11"/>
        <w:rPr/>
      </w:pPr>
      <w:r>
        <w:rPr/>
        <w:t>-</w:t>
        <w:tab/>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w:t>
      </w:r>
      <w:r>
        <w:rPr/>
        <w:t xml:space="preserve">is </w:t>
      </w:r>
      <w:r>
        <w:rPr>
          <w:lang w:val="en-US"/>
        </w:rPr>
        <w:t>a</w:t>
      </w:r>
      <w:r>
        <w:rPr/>
        <w:t xml:space="preserve"> bandwidth of the PUCCH resource assignment expressed in number of resource blocks for PUCCH transmission occasion </w:t>
      </w:r>
      <w:r>
        <w:rPr/>
      </w:r>
      <m:oMath xmlns:m="http://schemas.openxmlformats.org/officeDocument/2006/math">
        <m:r>
          <w:rPr>
            <w:rFonts w:ascii="Cambria Math" w:hAnsi="Cambria Math"/>
          </w:rPr>
          <m:t xml:space="preserve">i</m:t>
        </m:r>
      </m:oMath>
      <w:r>
        <w:rPr>
          <w:i/>
        </w:rPr>
        <w:t xml:space="preserve"> </w:t>
      </w:r>
      <w:r>
        <w:rPr/>
        <w:t xml:space="preserve">on </w:t>
      </w:r>
      <w:r>
        <w:rPr>
          <w:lang w:val="en-US"/>
        </w:rPr>
        <w:t xml:space="preserve">active </w:t>
      </w:r>
      <w:r>
        <w:rPr/>
        <w:t xml:space="preserve">UL BWP </w:t>
      </w:r>
      <w:r>
        <w:rPr/>
      </w:r>
      <m:oMath xmlns:m="http://schemas.openxmlformats.org/officeDocument/2006/math">
        <m:r>
          <w:rPr>
            <w:rFonts w:ascii="Cambria Math" w:hAnsi="Cambria Math"/>
          </w:rPr>
          <m:t xml:space="preserve">b</m:t>
        </m:r>
      </m:oMath>
      <w:r>
        <w:rPr>
          <w:iCs/>
        </w:rPr>
        <w:t xml:space="preserve"> </w:t>
      </w:r>
      <w:r>
        <w:rPr/>
        <w:t xml:space="preserve">of carrier </w:t>
      </w:r>
      <w:r>
        <w:rPr/>
      </w:r>
      <m:oMath xmlns:m="http://schemas.openxmlformats.org/officeDocument/2006/math">
        <m:r>
          <w:rPr>
            <w:rFonts w:ascii="Cambria Math" w:hAnsi="Cambria Math"/>
          </w:rPr>
          <m:t xml:space="preserve">f</m:t>
        </m:r>
      </m:oMath>
      <w:r>
        <w:rPr>
          <w:iCs/>
        </w:rPr>
        <w:t xml:space="preserve"> of</w:t>
      </w:r>
      <w:r>
        <w:rPr/>
        <w:t xml:space="preserve"> serving cell</w:t>
      </w:r>
      <w:r>
        <w:rPr>
          <w:i/>
        </w:rPr>
        <w:t xml:space="preserve"> </w:t>
      </w:r>
      <w:r>
        <w:rPr/>
      </w:r>
      <m:oMath xmlns:m="http://schemas.openxmlformats.org/officeDocument/2006/math">
        <m:r>
          <w:rPr>
            <w:rFonts w:ascii="Cambria Math" w:hAnsi="Cambria Math"/>
          </w:rPr>
          <m:t xml:space="preserve">c</m:t>
        </m:r>
      </m:oMath>
      <w:r>
        <w:rPr/>
        <w:t xml:space="preserve"> and </w:t>
      </w:r>
      <w:r>
        <w:rPr/>
      </w:r>
      <m:oMath xmlns:m="http://schemas.openxmlformats.org/officeDocument/2006/math">
        <m:r>
          <w:rPr>
            <w:rFonts w:ascii="Cambria Math" w:hAnsi="Cambria Math"/>
          </w:rPr>
          <m:t xml:space="preserve">μ</m:t>
        </m:r>
      </m:oMath>
      <w:r>
        <w:rPr/>
        <w:t xml:space="preserve"> is </w:t>
      </w:r>
      <w:r>
        <w:rPr>
          <w:lang w:val="en-US"/>
        </w:rPr>
        <w:t>a SCS configuration</w:t>
      </w:r>
      <w:r>
        <w:rPr/>
        <w:t xml:space="preserve"> defined in [4, TS 38.211]</w:t>
      </w:r>
    </w:p>
    <w:p>
      <w:pPr>
        <w:pStyle w:val="B11"/>
        <w:rPr>
          <w:lang w:val="en-US"/>
        </w:rPr>
      </w:pPr>
      <w:r>
        <w:rPr/>
        <w:t>-</w:t>
        <w:tab/>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is </w:t>
      </w:r>
      <w:r>
        <w:rPr>
          <w:lang w:val="en-US"/>
        </w:rPr>
        <w:t>a</w:t>
      </w:r>
      <w:r>
        <w:rPr/>
        <w:t xml:space="preserve"> downlink pathloss estimate </w:t>
      </w:r>
      <w:r>
        <w:rPr>
          <w:rFonts w:eastAsia="MS Mincho"/>
        </w:rPr>
        <w:t xml:space="preserve">in dB </w:t>
      </w:r>
      <w:r>
        <w:rPr/>
        <w:t xml:space="preserve">calculated </w:t>
      </w:r>
      <w:r>
        <w:rPr>
          <w:lang w:val="en-US"/>
        </w:rPr>
        <w:t>by</w:t>
      </w:r>
      <w:r>
        <w:rPr/>
        <w:t xml:space="preserve"> the UE</w:t>
      </w:r>
      <w:r>
        <w:rPr>
          <w:lang w:val="en-US"/>
        </w:rPr>
        <w:t xml:space="preserve"> using RS resource index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lang w:val="en-US"/>
        </w:rPr>
        <w:t xml:space="preserve"> as described in Clause 7.1.1 </w:t>
      </w:r>
      <w:r>
        <w:rPr/>
        <w:t xml:space="preserve">for </w:t>
      </w:r>
      <w:r>
        <w:rPr>
          <w:lang w:val="en-US"/>
        </w:rPr>
        <w:t xml:space="preserve">the active DL BWP </w:t>
      </w:r>
      <w:r>
        <w:rPr/>
      </w:r>
      <m:oMath xmlns:m="http://schemas.openxmlformats.org/officeDocument/2006/math">
        <m:r>
          <w:rPr>
            <w:rFonts w:ascii="Cambria Math" w:hAnsi="Cambria Math"/>
          </w:rPr>
          <m:t xml:space="preserve">b</m:t>
        </m:r>
      </m:oMath>
      <w:r>
        <w:rPr>
          <w:iCs/>
          <w:lang w:val="en-US"/>
        </w:rPr>
        <w:t xml:space="preserve"> </w:t>
      </w:r>
      <w:r>
        <w:rPr>
          <w:lang w:val="en-US"/>
        </w:rPr>
        <w:t>of</w:t>
      </w:r>
      <w:r>
        <w:rPr/>
        <w:t xml:space="preserve">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w:t>
      </w:r>
      <w:r>
        <w:rPr>
          <w:lang w:val="en-US"/>
        </w:rPr>
        <w:t>of</w:t>
      </w:r>
      <w:r>
        <w:rPr/>
        <w:t xml:space="preserve"> the primary cell </w:t>
      </w:r>
      <w:r>
        <w:rPr/>
      </w:r>
      <m:oMath xmlns:m="http://schemas.openxmlformats.org/officeDocument/2006/math">
        <m:r>
          <w:rPr>
            <w:rFonts w:ascii="Cambria Math" w:hAnsi="Cambria Math"/>
          </w:rPr>
          <m:t xml:space="preserve">c</m:t>
        </m:r>
      </m:oMath>
      <w:r>
        <w:rPr>
          <w:lang w:val="en-US"/>
        </w:rPr>
        <w:t xml:space="preserve"> as described in Clause 12</w:t>
      </w:r>
    </w:p>
    <w:p>
      <w:pPr>
        <w:pStyle w:val="B2"/>
        <w:rPr/>
      </w:pPr>
      <w:r>
        <w:rPr/>
        <w:t>-</w:t>
        <w:tab/>
        <w:t xml:space="preserve">If the UE is not provided </w:t>
      </w:r>
      <w:r>
        <w:rPr>
          <w:i/>
        </w:rPr>
        <w:t>pathlossReferenceRSs</w:t>
      </w:r>
      <w:r>
        <w:rPr>
          <w:rFonts w:eastAsia="MS Mincho"/>
        </w:rPr>
        <w:t xml:space="preserve"> </w:t>
      </w:r>
      <w:r>
        <w:rPr>
          <w:rFonts w:eastAsia="MS Mincho"/>
          <w:lang w:val="en-US"/>
        </w:rPr>
        <w:t>or</w:t>
      </w:r>
      <w:r>
        <w:rPr>
          <w:rFonts w:eastAsia="MS Mincho"/>
        </w:rPr>
        <w:t xml:space="preserve"> before the UE is provided dedicated higher layer parameters</w:t>
      </w:r>
      <w:r>
        <w:rPr>
          <w:iCs/>
        </w:rPr>
        <w:t xml:space="preserve">, the UE calculates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 using </w:t>
      </w:r>
      <w:r>
        <w:rPr>
          <w:iCs/>
        </w:rPr>
        <w:t xml:space="preserve">a RS resource obtained from the SS/PBCH block that the UE </w:t>
      </w:r>
      <w:r>
        <w:rPr>
          <w:iCs/>
          <w:lang w:val="en-US"/>
        </w:rPr>
        <w:t xml:space="preserve">uses to </w:t>
      </w:r>
      <w:r>
        <w:rPr>
          <w:iCs/>
        </w:rPr>
        <w:t xml:space="preserve">obtain </w:t>
      </w:r>
      <w:r>
        <w:rPr>
          <w:i/>
          <w:lang w:val="en-US"/>
        </w:rPr>
        <w:t>MIB</w:t>
      </w:r>
    </w:p>
    <w:p>
      <w:pPr>
        <w:pStyle w:val="B2"/>
        <w:rPr>
          <w:rFonts w:eastAsia="MS Mincho"/>
        </w:rPr>
      </w:pPr>
      <w:r>
        <w:rPr/>
        <w:t>-</w:t>
        <w:tab/>
        <w:t xml:space="preserve">If the UE is provided a number of RS resource indexes, the UE calculates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 using RS resource</w:t>
      </w:r>
      <w:r>
        <w:rPr>
          <w:lang w:val="en-US"/>
        </w:rPr>
        <w:t xml:space="preserve"> with index</w:t>
      </w: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t xml:space="preserve">, where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&lt;</m:t>
        </m:r>
        <m:sSub>
          <m:e>
            <m:r>
              <w:rPr>
                <w:rFonts w:ascii="Cambria Math" w:hAnsi="Cambria Math"/>
              </w:rPr>
              <m:t xml:space="preserve">Q</m:t>
            </m:r>
          </m:e>
          <m:sub>
            <m:r>
              <w:rPr>
                <w:rFonts w:ascii="Cambria Math" w:hAnsi="Cambria Math"/>
              </w:rPr>
              <m:t xml:space="preserve">d</m:t>
            </m:r>
          </m:sub>
        </m:sSub>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t xml:space="preserve"> is a size for a set of RS resources provided by </w:t>
      </w:r>
      <w:r>
        <w:rPr>
          <w:i/>
        </w:rPr>
        <w:t>maxNrofPUCCH-PathlossReferenceRSs</w:t>
      </w:r>
      <w:r>
        <w:rPr/>
        <w:t xml:space="preserve">. The set of RS resources is provided by </w:t>
      </w:r>
      <w:r>
        <w:rPr>
          <w:i/>
        </w:rPr>
        <w:t>pathlossReferenceRSs</w:t>
      </w:r>
      <w:r>
        <w:rPr/>
        <w:t xml:space="preserve">. The set of RS resources can include </w:t>
      </w:r>
      <w:r>
        <w:rPr>
          <w:rFonts w:eastAsia="MS Mincho"/>
        </w:rPr>
        <w:t xml:space="preserve">one or both of a set of SS/PBCH block indexes, each provided by </w:t>
      </w:r>
      <w:r>
        <w:rPr>
          <w:i/>
        </w:rPr>
        <w:t>ssb-Index</w:t>
      </w:r>
      <w:r>
        <w:rPr>
          <w:rFonts w:eastAsia="MS Mincho"/>
        </w:rPr>
        <w:t xml:space="preserve"> in </w:t>
      </w:r>
      <w:r>
        <w:rPr>
          <w:i/>
        </w:rPr>
        <w:t>PUCCH-PathlossReferenceRS</w:t>
      </w:r>
      <w:r>
        <w:rPr>
          <w:rFonts w:eastAsia="MS Mincho"/>
        </w:rPr>
        <w:t xml:space="preserve"> when a value of a corresponding </w:t>
      </w:r>
      <w:r>
        <w:rPr>
          <w:i/>
        </w:rPr>
        <w:t>pucch-PathlossReferenceRS-Id</w:t>
      </w:r>
      <w:r>
        <w:rPr>
          <w:rFonts w:eastAsia="MS Mincho"/>
        </w:rPr>
        <w:t xml:space="preserve"> maps to a SS/PBCH block index, and a set of CSI-RS resource indexes, each provided by </w:t>
      </w:r>
      <w:r>
        <w:rPr>
          <w:i/>
        </w:rPr>
        <w:t>csi-RS-Index</w:t>
      </w:r>
      <w:r>
        <w:rPr>
          <w:rFonts w:eastAsia="MS Mincho"/>
        </w:rPr>
        <w:t xml:space="preserve"> when a value of a corresponding </w:t>
      </w:r>
      <w:r>
        <w:rPr>
          <w:i/>
        </w:rPr>
        <w:t>pucch-PathlossReferenceRS-Id</w:t>
      </w:r>
      <w:r>
        <w:rPr>
          <w:rFonts w:eastAsia="MS Mincho"/>
        </w:rPr>
        <w:t xml:space="preserve"> maps to a CSI-RS resource index. The UE identifies a RS resource in the set of RS resources to correspond either to a SS/PBCH block index or to a CSI-RS resource index as provided by </w:t>
      </w:r>
      <w:r>
        <w:rPr>
          <w:i/>
        </w:rPr>
        <w:t>pucch-PathlossReferenceRS-Id</w:t>
      </w:r>
      <w:r>
        <w:rPr>
          <w:rFonts w:eastAsia="MS Mincho"/>
          <w:i/>
        </w:rPr>
        <w:t xml:space="preserve"> </w:t>
      </w:r>
      <w:r>
        <w:rPr/>
        <w:t xml:space="preserve">in </w:t>
      </w:r>
      <w:r>
        <w:rPr>
          <w:i/>
        </w:rPr>
        <w:t>PUCCH-PathlossReferenceRS</w:t>
      </w:r>
    </w:p>
    <w:p>
      <w:pPr>
        <w:pStyle w:val="B2"/>
        <w:rPr>
          <w:lang w:val="en-US"/>
        </w:rPr>
      </w:pPr>
      <w:r>
        <w:rPr>
          <w:rFonts w:eastAsia="SimSun"/>
          <w:lang w:eastAsia="zh-CN"/>
        </w:rPr>
        <w:t>-</w:t>
        <w:tab/>
        <w:t>If the UE is provided</w:t>
      </w:r>
      <w:r>
        <w:rPr>
          <w:rFonts w:eastAsia="SimSun"/>
          <w:lang w:val="en-US" w:eastAsia="zh-CN"/>
        </w:rPr>
        <w:t xml:space="preserve"> </w:t>
      </w:r>
      <w:r>
        <w:rPr>
          <w:i/>
        </w:rPr>
        <w:t>pathlossReferenceRSs</w:t>
      </w:r>
      <w:r>
        <w:rPr/>
        <w:t xml:space="preserve"> </w:t>
      </w:r>
      <w:r>
        <w:rPr>
          <w:lang w:val="en-US"/>
        </w:rPr>
        <w:t>and</w:t>
      </w:r>
      <w:r>
        <w:rPr>
          <w:rFonts w:eastAsia="SimSun"/>
          <w:lang w:eastAsia="zh-CN"/>
        </w:rPr>
        <w:t xml:space="preserve"> </w:t>
      </w:r>
      <w:r>
        <w:rPr>
          <w:i/>
        </w:rPr>
        <w:t>PUCCH-SpatialRelationInfo</w:t>
      </w:r>
      <w:r>
        <w:rPr/>
        <w:t xml:space="preserve">, the UE obtains a mapping, by indexes provided by corresponding </w:t>
      </w:r>
      <w:r>
        <w:rPr>
          <w:lang w:val="en-US"/>
        </w:rPr>
        <w:t>values of</w:t>
      </w:r>
      <w:r>
        <w:rPr/>
        <w:t xml:space="preserve"> </w:t>
      </w:r>
      <w:r>
        <w:rPr>
          <w:i/>
          <w:iCs/>
        </w:rPr>
        <w:t>pucch-PathlossReferenceRS-Id</w:t>
      </w:r>
      <w:r>
        <w:rPr/>
        <w:t xml:space="preserve">, between a set of </w:t>
      </w:r>
      <w:r>
        <w:rPr>
          <w:i/>
        </w:rPr>
        <w:t>pucch-SpatialRelationInfoId</w:t>
      </w:r>
      <w:r>
        <w:rPr/>
        <w:t xml:space="preserve"> values and a set of </w:t>
      </w:r>
      <w:r>
        <w:rPr>
          <w:i/>
        </w:rPr>
        <w:t>reference</w:t>
      </w:r>
      <w:r>
        <w:rPr>
          <w:i/>
          <w:lang w:val="en-US"/>
        </w:rPr>
        <w:t>S</w:t>
      </w:r>
      <w:r>
        <w:rPr>
          <w:i/>
        </w:rPr>
        <w:t>ignal</w:t>
      </w:r>
      <w:r>
        <w:rPr/>
        <w:t xml:space="preserve"> values provided by </w:t>
      </w:r>
      <w:r>
        <w:rPr>
          <w:i/>
        </w:rPr>
        <w:t>PUCCH-PathlossReferenceRS</w:t>
      </w:r>
      <w:r>
        <w:rPr/>
        <w:t xml:space="preserve">. If the UE is provided more than one values for </w:t>
      </w:r>
      <w:r>
        <w:rPr>
          <w:i/>
          <w:iCs/>
        </w:rPr>
        <w:t>pucch-SpatialRelationInfoId</w:t>
      </w:r>
      <w:r>
        <w:rPr/>
        <w:t xml:space="preserve"> and the UE receives </w:t>
      </w:r>
      <w:r>
        <w:rPr>
          <w:iCs/>
        </w:rPr>
        <w:t xml:space="preserve">an </w:t>
      </w:r>
      <w:r>
        <w:rPr/>
        <w:t>activation command [</w:t>
      </w:r>
      <w:r>
        <w:rPr>
          <w:rFonts w:eastAsia="MS Mincho"/>
          <w:lang w:eastAsia="ja-JP"/>
        </w:rPr>
        <w:t>11</w:t>
      </w:r>
      <w:r>
        <w:rPr/>
        <w:t xml:space="preserve">, TS 38.321] indicating a value of </w:t>
      </w:r>
      <w:r>
        <w:rPr>
          <w:i/>
        </w:rPr>
        <w:t>pucch-SpatialRelationInfoId</w:t>
      </w:r>
      <w:r>
        <w:rPr/>
        <w:t xml:space="preserve">, the UE determines the </w:t>
      </w:r>
      <w:r>
        <w:rPr>
          <w:i/>
        </w:rPr>
        <w:t>reference</w:t>
      </w:r>
      <w:r>
        <w:rPr>
          <w:i/>
          <w:lang w:val="en-US"/>
        </w:rPr>
        <w:t>S</w:t>
      </w:r>
      <w:r>
        <w:rPr>
          <w:i/>
        </w:rPr>
        <w:t>ignal</w:t>
      </w:r>
      <w:r>
        <w:rPr/>
        <w:t xml:space="preserve"> value in </w:t>
      </w:r>
      <w:r>
        <w:rPr>
          <w:i/>
        </w:rPr>
        <w:t>PUCCH-PathlossReferenceRS</w:t>
      </w:r>
      <w:r>
        <w:rPr/>
        <w:t xml:space="preserve"> through the link to a corresponding </w:t>
      </w:r>
      <w:r>
        <w:rPr>
          <w:i/>
          <w:iCs/>
        </w:rPr>
        <w:t>pucch-PathlossReferenceRS-Id</w:t>
      </w:r>
      <w:r>
        <w:rPr/>
        <w:t xml:space="preserve"> index. The UE applies the activation command </w:t>
      </w:r>
      <w:r>
        <w:rPr>
          <w:lang w:val="en-US"/>
        </w:rPr>
        <w:t>in</w:t>
      </w:r>
      <w:r>
        <w:rPr/>
        <w:t xml:space="preserve"> the first slot that is after slot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m:t xml:space="preserve"> </m:t>
            </m:r>
            <m:r>
              <w:rPr>
                <w:rFonts w:ascii="Cambria Math" w:hAnsi="Cambria Math"/>
              </w:rPr>
              <m:t xml:space="preserve">μ</m:t>
            </m:r>
          </m:sup>
        </m:sSubSup>
      </m:oMath>
      <w:r>
        <w:rPr/>
        <w:t xml:space="preserve"> where </w:t>
      </w:r>
      <w:r>
        <w:rPr/>
      </w:r>
      <m:oMath xmlns:m="http://schemas.openxmlformats.org/officeDocument/2006/math">
        <m:r>
          <w:rPr>
            <w:rFonts w:ascii="Cambria Math" w:hAnsi="Cambria Math"/>
          </w:rPr>
          <m:t xml:space="preserve">k</m:t>
        </m:r>
      </m:oMath>
      <w:r>
        <w:rPr>
          <w:lang w:val="en-US"/>
        </w:rPr>
        <w:t xml:space="preserve"> is the slot</w:t>
      </w:r>
      <w:r>
        <w:rPr/>
        <w:t xml:space="preserve"> where the UE </w:t>
      </w:r>
      <w:r>
        <w:rPr>
          <w:lang w:val="en-US"/>
        </w:rPr>
        <w:t xml:space="preserve">would </w:t>
      </w:r>
      <w:r>
        <w:rPr/>
        <w:t xml:space="preserve">transmit </w:t>
      </w:r>
      <w:r>
        <w:rPr>
          <w:lang w:val="en-US"/>
        </w:rPr>
        <w:t xml:space="preserve">a PUCCH with </w:t>
      </w:r>
      <w:r>
        <w:rPr/>
        <w:t>HARQ-ACK information for the PDSCH providing the activation command</w:t>
      </w:r>
      <w:r>
        <w:rPr>
          <w:lang w:val="en-US"/>
        </w:rPr>
        <w:t xml:space="preserve"> and </w:t>
      </w:r>
      <w:r>
        <w:rPr/>
      </w:r>
      <m:oMath xmlns:m="http://schemas.openxmlformats.org/officeDocument/2006/math">
        <m:r>
          <w:rPr>
            <w:rFonts w:ascii="Cambria Math" w:hAnsi="Cambria Math"/>
          </w:rPr>
          <m:t xml:space="preserve">μ</m:t>
        </m:r>
      </m:oMath>
      <w:r>
        <w:rPr/>
        <w:t xml:space="preserve"> is the SCS configuration for </w:t>
      </w:r>
      <w:r>
        <w:rPr>
          <w:lang w:val="en-US"/>
        </w:rPr>
        <w:t xml:space="preserve">the </w:t>
      </w:r>
      <w:r>
        <w:rPr/>
        <w:t>PUCCH</w:t>
      </w:r>
      <w:r>
        <w:rPr>
          <w:lang w:val="en-US"/>
        </w:rPr>
        <w:t xml:space="preserve"> </w:t>
      </w:r>
    </w:p>
    <w:p>
      <w:pPr>
        <w:pStyle w:val="B2"/>
        <w:rPr/>
      </w:pPr>
      <w:r>
        <w:rPr>
          <w:rFonts w:eastAsia="SimSun"/>
          <w:lang w:eastAsia="zh-CN"/>
        </w:rPr>
        <w:t>-</w:t>
        <w:tab/>
        <w:t xml:space="preserve">If </w:t>
      </w:r>
      <w:r>
        <w:rPr>
          <w:i/>
          <w:iCs/>
        </w:rPr>
        <w:t>PUCCH-SpatialRelationInfo</w:t>
      </w:r>
      <w:r>
        <w:rPr>
          <w:rFonts w:eastAsia="SimSun"/>
          <w:lang w:eastAsia="zh-CN"/>
        </w:rPr>
        <w:t xml:space="preserve"> includes </w:t>
      </w:r>
      <w:r>
        <w:rPr>
          <w:i/>
          <w:iCs/>
        </w:rPr>
        <w:t>servingCellId</w:t>
      </w:r>
      <w:r>
        <w:rPr>
          <w:rFonts w:eastAsia="SimSun"/>
          <w:lang w:eastAsia="zh-CN"/>
        </w:rPr>
        <w:t xml:space="preserve"> indicating a serving cell, the UE receives the </w:t>
      </w:r>
      <w:r>
        <w:rPr/>
        <w:t xml:space="preserve">RS for resource index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rFonts w:eastAsia="SimSun"/>
          <w:lang w:eastAsia="zh-CN"/>
        </w:rPr>
        <w:t xml:space="preserve"> on the active DL BWP </w:t>
      </w:r>
      <w:r>
        <w:rPr/>
        <w:t>of the serving cell</w:t>
      </w:r>
    </w:p>
    <w:p>
      <w:pPr>
        <w:pStyle w:val="B2"/>
        <w:rPr>
          <w:rFonts w:eastAsia="SimSun"/>
          <w:lang w:eastAsia="zh-CN"/>
        </w:rPr>
      </w:pPr>
      <w:r>
        <w:rPr>
          <w:rFonts w:eastAsia="SimSun"/>
          <w:lang w:eastAsia="zh-CN"/>
        </w:rPr>
        <w:t>-</w:t>
        <w:tab/>
        <w:t xml:space="preserve">If the UE is </w:t>
      </w:r>
      <w:r>
        <w:rPr>
          <w:lang w:val="en-US"/>
        </w:rPr>
        <w:t xml:space="preserve">provided </w:t>
      </w:r>
      <w:r>
        <w:rPr>
          <w:i/>
        </w:rPr>
        <w:t>pathlossReferenceRSs</w:t>
      </w:r>
      <w:r>
        <w:rPr>
          <w:rFonts w:eastAsia="SimSun"/>
          <w:lang w:eastAsia="zh-CN"/>
        </w:rPr>
        <w:t xml:space="preserve"> </w:t>
      </w:r>
      <w:r>
        <w:rPr>
          <w:rFonts w:eastAsia="SimSun"/>
          <w:lang w:val="en-US" w:eastAsia="zh-CN"/>
        </w:rPr>
        <w:t xml:space="preserve">and is </w:t>
      </w:r>
      <w:r>
        <w:rPr>
          <w:rFonts w:eastAsia="SimSun"/>
          <w:lang w:eastAsia="zh-CN"/>
        </w:rPr>
        <w:t xml:space="preserve">not provided </w:t>
      </w:r>
      <w:r>
        <w:rPr>
          <w:i/>
        </w:rPr>
        <w:t>PUCCH-Spatial</w:t>
      </w:r>
      <w:r>
        <w:rPr>
          <w:i/>
          <w:lang w:val="en-US"/>
        </w:rPr>
        <w:t>R</w:t>
      </w:r>
      <w:r>
        <w:rPr>
          <w:i/>
        </w:rPr>
        <w:t>elation</w:t>
      </w:r>
      <w:r>
        <w:rPr>
          <w:i/>
          <w:lang w:val="en-US"/>
        </w:rPr>
        <w:t>I</w:t>
      </w:r>
      <w:r>
        <w:rPr>
          <w:i/>
        </w:rPr>
        <w:t>nfo</w:t>
      </w:r>
      <w:r>
        <w:rPr/>
        <w:t xml:space="preserve">, the UE obtains the </w:t>
      </w:r>
      <w:r>
        <w:rPr>
          <w:i/>
          <w:lang w:val="en-US"/>
        </w:rPr>
        <w:t>referenceSignal</w:t>
      </w:r>
      <w:r>
        <w:rPr/>
        <w:t xml:space="preserve"> value</w:t>
      </w:r>
      <w:r>
        <w:rPr>
          <w:lang w:val="en-US"/>
        </w:rPr>
        <w:t xml:space="preserve"> in</w:t>
      </w:r>
      <w:r>
        <w:rPr/>
        <w:t xml:space="preserve"> </w:t>
      </w:r>
      <w:r>
        <w:rPr>
          <w:i/>
        </w:rPr>
        <w:t>PUCCH-PathlossReferenceRS</w:t>
      </w:r>
      <w:r>
        <w:rPr/>
        <w:t xml:space="preserve"> from the </w:t>
      </w:r>
      <w:r>
        <w:rPr>
          <w:i/>
          <w:iCs/>
        </w:rPr>
        <w:t>pucch-PathlossReferenceRS-Id</w:t>
      </w:r>
      <w:r>
        <w:rPr>
          <w:rFonts w:eastAsia="MS Mincho"/>
          <w:lang w:val="en-US"/>
        </w:rPr>
        <w:t xml:space="preserve"> with</w:t>
      </w:r>
      <w:r>
        <w:rPr>
          <w:lang w:val="en-US"/>
        </w:rPr>
        <w:t xml:space="preserve"> </w:t>
      </w:r>
      <w:r>
        <w:rPr>
          <w:rFonts w:eastAsia="MS Mincho"/>
          <w:lang w:val="en-US"/>
        </w:rPr>
        <w:t>index 0</w:t>
      </w:r>
      <w:r>
        <w:rPr/>
        <w:t xml:space="preserve"> in </w:t>
      </w:r>
      <w:r>
        <w:rPr>
          <w:i/>
        </w:rPr>
        <w:t>PUCCH-PathlossReferenceRS</w:t>
      </w:r>
      <w:r>
        <w:rPr>
          <w:lang w:val="en-US"/>
        </w:rPr>
        <w:t xml:space="preserve"> where the RS resource is either on a same serving cell or, if provided, on a serving cell indicated </w:t>
      </w:r>
      <w:r>
        <w:rPr>
          <w:rFonts w:cs="" w:asciiTheme="majorBidi" w:cstheme="majorBidi" w:hAnsiTheme="majorBidi"/>
          <w:lang w:val="en-US"/>
        </w:rPr>
        <w:t xml:space="preserve">by a value of </w:t>
      </w:r>
      <w:r>
        <w:rPr>
          <w:rFonts w:cs="" w:asciiTheme="majorBidi" w:cstheme="majorBidi" w:hAnsiTheme="majorBidi"/>
          <w:i/>
          <w:iCs/>
          <w:lang w:val="en-US"/>
        </w:rPr>
        <w:t>pathlossReferenceLinking</w:t>
      </w:r>
    </w:p>
    <w:p>
      <w:pPr>
        <w:pStyle w:val="B11"/>
        <w:rPr>
          <w:lang w:val="en-US"/>
        </w:rPr>
      </w:pPr>
      <w:r>
        <w:rPr/>
        <w:t>-</w:t>
        <w:tab/>
        <w:t xml:space="preserve">The parameter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F_PUCCH</m:t>
            </m:r>
          </m:sub>
        </m:sSub>
        <m:r>
          <w:rPr>
            <w:rFonts w:ascii="Cambria Math" w:hAnsi="Cambria Math"/>
          </w:rPr>
          <m:t xml:space="preserve">(</m:t>
        </m:r>
        <m:r>
          <w:rPr>
            <w:rFonts w:ascii="Cambria Math" w:hAnsi="Cambria Math"/>
          </w:rPr>
          <m:t xml:space="preserve">F</m:t>
        </m:r>
        <m:r>
          <w:rPr>
            <w:rFonts w:ascii="Cambria Math" w:hAnsi="Cambria Math"/>
          </w:rPr>
          <m:t xml:space="preserve">)</m:t>
        </m:r>
      </m:oMath>
      <w:r>
        <w:rPr>
          <w:lang w:val="en-US"/>
        </w:rPr>
        <w:t xml:space="preserve"> </w:t>
      </w:r>
      <w:r>
        <w:rPr/>
        <w:t xml:space="preserve">is a value of </w:t>
      </w:r>
      <w:r>
        <w:rPr>
          <w:i/>
        </w:rPr>
        <w:t>deltaF-</w:t>
      </w:r>
      <w:r>
        <w:rPr>
          <w:i/>
          <w:lang w:val="en-US"/>
        </w:rPr>
        <w:t>PUCCH</w:t>
      </w:r>
      <w:r>
        <w:rPr>
          <w:i/>
        </w:rPr>
        <w:t>-f0</w:t>
      </w:r>
      <w:r>
        <w:rPr>
          <w:lang w:val="en-US"/>
        </w:rPr>
        <w:t xml:space="preserve"> for PUCCH format 0, </w:t>
      </w:r>
      <w:r>
        <w:rPr>
          <w:i/>
        </w:rPr>
        <w:t>deltaF-</w:t>
      </w:r>
      <w:r>
        <w:rPr>
          <w:i/>
          <w:lang w:val="en-US"/>
        </w:rPr>
        <w:t>PUCCH</w:t>
      </w:r>
      <w:r>
        <w:rPr>
          <w:i/>
        </w:rPr>
        <w:t>-f1</w:t>
      </w:r>
      <w:r>
        <w:rPr>
          <w:lang w:val="en-US"/>
        </w:rPr>
        <w:t xml:space="preserve"> for PUCCH format 1, </w:t>
      </w:r>
      <w:r>
        <w:rPr>
          <w:i/>
        </w:rPr>
        <w:t>deltaF-</w:t>
      </w:r>
      <w:r>
        <w:rPr>
          <w:i/>
          <w:lang w:val="en-US"/>
        </w:rPr>
        <w:t>PUCCH</w:t>
      </w:r>
      <w:r>
        <w:rPr>
          <w:i/>
        </w:rPr>
        <w:t>-f2</w:t>
      </w:r>
      <w:r>
        <w:rPr>
          <w:lang w:val="en-US"/>
        </w:rPr>
        <w:t xml:space="preserve"> for PUCCH format 2, </w:t>
      </w:r>
      <w:r>
        <w:rPr>
          <w:i/>
        </w:rPr>
        <w:t>deltaF-</w:t>
      </w:r>
      <w:r>
        <w:rPr>
          <w:i/>
          <w:lang w:val="en-US"/>
        </w:rPr>
        <w:t>PUCCH</w:t>
      </w:r>
      <w:r>
        <w:rPr>
          <w:i/>
        </w:rPr>
        <w:t>-f3</w:t>
      </w:r>
      <w:r>
        <w:rPr>
          <w:lang w:val="en-US"/>
        </w:rPr>
        <w:t xml:space="preserve"> for PUCCH format 3, and </w:t>
      </w:r>
      <w:r>
        <w:rPr>
          <w:i/>
        </w:rPr>
        <w:t>deltaF-</w:t>
      </w:r>
      <w:r>
        <w:rPr>
          <w:i/>
          <w:lang w:val="en-US"/>
        </w:rPr>
        <w:t>PUCCH</w:t>
      </w:r>
      <w:r>
        <w:rPr>
          <w:i/>
        </w:rPr>
        <w:t>-f4</w:t>
      </w:r>
      <w:r>
        <w:rPr>
          <w:lang w:val="en-US"/>
        </w:rPr>
        <w:t xml:space="preserve"> for PUCCH format 4, if provided; otherwise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F_PUCCH</m:t>
            </m:r>
          </m:sub>
        </m:sSub>
        <m:d>
          <m:dPr>
            <m:begChr m:val="("/>
            <m:endChr m:val=")"/>
          </m:dPr>
          <m:e>
            <m:r>
              <w:rPr>
                <w:rFonts w:ascii="Cambria Math" w:hAnsi="Cambria Math"/>
              </w:rPr>
              <m:t xml:space="preserve">F</m:t>
            </m:r>
          </m:e>
        </m:d>
        <m:r>
          <w:rPr>
            <w:rFonts w:ascii="Cambria Math" w:hAnsi="Cambria Math"/>
          </w:rPr>
          <m:t xml:space="preserve">=</m:t>
        </m:r>
        <m:r>
          <w:rPr>
            <w:rFonts w:ascii="Cambria Math" w:hAnsi="Cambria Math"/>
          </w:rPr>
          <m:t xml:space="preserve">0</m:t>
        </m:r>
      </m:oMath>
      <w:r>
        <w:rPr>
          <w:bCs/>
          <w:lang w:eastAsia="ja-JP"/>
        </w:rPr>
        <w:t>.</w:t>
      </w:r>
    </w:p>
    <w:p>
      <w:pPr>
        <w:pStyle w:val="B11"/>
        <w:rPr/>
      </w:pPr>
      <w:r>
        <w:rPr/>
        <w:t>-</w:t>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SimSun"/>
          <w:lang w:eastAsia="zh-CN"/>
        </w:rPr>
        <w:t xml:space="preserve"> is a PUCCH transmission power adjustment component </w:t>
      </w:r>
      <w:r>
        <w:rPr>
          <w:rFonts w:eastAsia="MS Mincho"/>
          <w:lang w:val="en-US"/>
        </w:rPr>
        <w:t xml:space="preserve">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lang w:val="en-US"/>
        </w:rPr>
        <w:t xml:space="preserve">of </w:t>
      </w:r>
      <w:r>
        <w:rPr>
          <w:rFonts w:eastAsia="MS Mincho"/>
          <w:lang w:val="en-US"/>
        </w:rPr>
        <w:t xml:space="preserve">primary cell </w:t>
      </w:r>
      <w:r>
        <w:rPr/>
      </w:r>
      <m:oMath xmlns:m="http://schemas.openxmlformats.org/officeDocument/2006/math">
        <m:r>
          <w:rPr>
            <w:rFonts w:ascii="Cambria Math" w:hAnsi="Cambria Math"/>
          </w:rPr>
          <m:t xml:space="preserve">c</m:t>
        </m:r>
      </m:oMath>
    </w:p>
    <w:p>
      <w:pPr>
        <w:pStyle w:val="B2"/>
        <w:rPr/>
      </w:pPr>
      <w:r>
        <w:rPr>
          <w:rFonts w:eastAsia="SimSun"/>
          <w:lang w:eastAsia="zh-CN"/>
        </w:rPr>
        <w:t>-</w:t>
        <w:tab/>
        <w:t xml:space="preserve">For a PUCCH transmission using PUCCH format 0 or PUCCH format 1,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sSubSup>
                  <m:e>
                    <m:r>
                      <w:rPr>
                        <w:rFonts w:ascii="Cambria Math" w:hAnsi="Cambria Math"/>
                      </w:rPr>
                      <m:t xml:space="preserve">N</m:t>
                    </m:r>
                  </m:e>
                  <m:sub>
                    <m:r>
                      <m:rPr>
                        <m:lit/>
                        <m:nor/>
                      </m:rPr>
                      <w:rPr>
                        <w:rFonts w:ascii="Cambria Math" w:hAnsi="Cambria Math"/>
                      </w:rPr>
                      <m:t xml:space="preserve">ref</m:t>
                    </m:r>
                  </m:sub>
                  <m:sup>
                    <m:r>
                      <m:rPr>
                        <m:lit/>
                        <m:nor/>
                      </m:rPr>
                      <w:rPr>
                        <w:rFonts w:ascii="Cambria Math" w:hAnsi="Cambria Math"/>
                      </w:rPr>
                      <m:t xml:space="preserve">PUCCH</m:t>
                    </m:r>
                  </m:sup>
                </m:sSubSup>
              </m:num>
              <m:den>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den>
            </m:f>
          </m:e>
        </m:d>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UCI</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where </w:t>
      </w:r>
    </w:p>
    <w:p>
      <w:pPr>
        <w:pStyle w:val="B3"/>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w:t>
      </w:r>
      <w:r>
        <w:rPr>
          <w:lang w:val="en-US"/>
        </w:rPr>
        <w:t xml:space="preserve">PUCCH format 0 </w:t>
      </w:r>
      <w:r>
        <w:rPr/>
        <w:t>symbols</w:t>
      </w:r>
      <w:r>
        <w:rPr>
          <w:lang w:val="en-US"/>
        </w:rPr>
        <w:t xml:space="preserve"> or PUCCH format 1 symbols for the PUCCH transmission as described in Clause 9.2.</w:t>
      </w:r>
    </w:p>
    <w:p>
      <w:pPr>
        <w:pStyle w:val="B3"/>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ref</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2</m:t>
        </m:r>
      </m:oMath>
      <w:r>
        <w:rPr>
          <w:lang w:val="en-US"/>
        </w:rPr>
        <w:t xml:space="preserve"> for PUCCH format 0 </w:t>
      </w:r>
    </w:p>
    <w:p>
      <w:pPr>
        <w:pStyle w:val="B3"/>
        <w:rPr>
          <w:lang w:val="en-US"/>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ref</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lang w:val="en-US"/>
        </w:rPr>
        <w:t xml:space="preserve"> for PUCCH format 1</w:t>
      </w:r>
    </w:p>
    <w:p>
      <w:pPr>
        <w:pStyle w:val="B3"/>
        <w:rPr/>
      </w:pPr>
      <w:r>
        <w:rPr/>
        <w:t>-</w:t>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UCI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val="en-US"/>
        </w:rPr>
        <w:t xml:space="preserve"> for PUCCH format 0 </w:t>
      </w:r>
    </w:p>
    <w:p>
      <w:pPr>
        <w:pStyle w:val="B3"/>
        <w:rPr/>
      </w:pPr>
      <w:r>
        <w:rPr/>
        <w:t>-</w:t>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UCI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sSub>
              <m:e>
                <m:r>
                  <w:rPr>
                    <w:rFonts w:ascii="Cambria Math" w:hAnsi="Cambria Math"/>
                  </w:rPr>
                  <m:t xml:space="preserve">O</m:t>
                </m:r>
              </m:e>
              <m:sub>
                <m:r>
                  <m:rPr>
                    <m:lit/>
                    <m:nor/>
                  </m:rPr>
                  <w:rPr>
                    <w:rFonts w:ascii="Cambria Math" w:hAnsi="Cambria Math"/>
                  </w:rPr>
                  <m:t xml:space="preserve">UCI</m:t>
                </m:r>
              </m:sub>
            </m:sSub>
            <m:r>
              <w:rPr>
                <w:rFonts w:ascii="Cambria Math" w:hAnsi="Cambria Math"/>
              </w:rPr>
              <m:t xml:space="preserve">(</m:t>
            </m:r>
            <m:r>
              <w:rPr>
                <w:rFonts w:ascii="Cambria Math" w:hAnsi="Cambria Math"/>
              </w:rPr>
              <m:t xml:space="preserve">i</m:t>
            </m:r>
            <m:r>
              <w:rPr>
                <w:rFonts w:ascii="Cambria Math" w:hAnsi="Cambria Math"/>
              </w:rPr>
              <m:t xml:space="preserve">)</m:t>
            </m:r>
          </m:e>
        </m:d>
      </m:oMath>
      <w:r>
        <w:rPr>
          <w:lang w:val="en-US"/>
        </w:rPr>
        <w:t xml:space="preserve"> for PUCCH format 1, where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UCI</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UCI bits in PUCCH </w:t>
      </w:r>
      <w:r>
        <w:rPr>
          <w:iCs/>
        </w:rPr>
        <w:t xml:space="preserve">transmission occasion </w:t>
      </w:r>
      <w:r>
        <w:rPr/>
      </w:r>
      <m:oMath xmlns:m="http://schemas.openxmlformats.org/officeDocument/2006/math">
        <m:r>
          <w:rPr>
            <w:rFonts w:ascii="Cambria Math" w:hAnsi="Cambria Math"/>
          </w:rPr>
          <m:t xml:space="preserve">i</m:t>
        </m:r>
      </m:oMath>
      <w:r>
        <w:rPr>
          <w:iCs/>
        </w:rPr>
        <w:t xml:space="preserve"> </w:t>
      </w:r>
    </w:p>
    <w:p>
      <w:pPr>
        <w:pStyle w:val="B2"/>
        <w:rPr/>
      </w:pPr>
      <w:r>
        <w:rPr>
          <w:rFonts w:eastAsia="SimSun"/>
          <w:lang w:val="en-US" w:eastAsia="zh-CN"/>
        </w:rPr>
        <w:t>-</w:t>
        <w:tab/>
        <w:t xml:space="preserve">For a PUCCH transmission using PUCCH format 2 or PUCCH format 3 or PUCCH format 4 and for a number of UCI bits smaller than or equal to 11,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HARQ-ACK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r>
                  <w:rPr>
                    <w:rFonts w:ascii="Cambria Math" w:hAnsi="Cambria Math"/>
                  </w:rPr>
                  <m:t xml:space="preserve">i</m:t>
                </m:r>
                <m:r>
                  <w:rPr>
                    <w:rFonts w:ascii="Cambria Math" w:hAnsi="Cambria Math"/>
                  </w:rPr>
                  <m:t xml:space="preserve">)</m:t>
                </m:r>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RE</m:t>
                </m:r>
              </m:sub>
            </m:sSub>
            <m:r>
              <w:rPr>
                <w:rFonts w:ascii="Cambria Math" w:hAnsi="Cambria Math"/>
              </w:rPr>
              <m:t xml:space="preserve">(</m:t>
            </m:r>
            <m:r>
              <w:rPr>
                <w:rFonts w:ascii="Cambria Math" w:hAnsi="Cambria Math"/>
              </w:rPr>
              <m:t xml:space="preserve">i</m:t>
            </m:r>
            <m:r>
              <w:rPr>
                <w:rFonts w:ascii="Cambria Math" w:hAnsi="Cambria Math"/>
              </w:rPr>
              <m:t xml:space="preserve">)</m:t>
            </m:r>
          </m:e>
        </m:d>
      </m:oMath>
      <w:r>
        <w:rPr>
          <w:lang w:val="en-US"/>
        </w:rPr>
        <w:t xml:space="preserve">, where </w:t>
      </w:r>
    </w:p>
    <w:p>
      <w:pPr>
        <w:pStyle w:val="B3"/>
        <w:rPr/>
      </w:pPr>
      <w:r>
        <w:rPr/>
        <w:t>-</w:t>
        <w:tab/>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oMath>
    </w:p>
    <w:p>
      <w:pPr>
        <w:pStyle w:val="B3"/>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HARQ-ACK information bits that the UE determines as described in Clause 9.1.2.1 for Type-1 HARQ-ACK codebook and as described in Clause 9.1.3.1 for Type-2 HARQ-ACK codebook. If the UE is not provided with </w:t>
      </w:r>
      <w:r>
        <w:rPr>
          <w:i/>
          <w:lang w:val="en-US"/>
        </w:rPr>
        <w:t>pdsch-</w:t>
      </w:r>
      <w:r>
        <w:rPr>
          <w:rFonts w:cs="Arial"/>
          <w:i/>
          <w:lang w:eastAsia="zh-CN"/>
        </w:rPr>
        <w:t>HARQ-ACK-Codebook</w:t>
      </w:r>
      <w:r>
        <w:rPr>
          <w:lang w:val="en-US"/>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r>
        <w:rPr>
          <w:lang w:val="en-US"/>
        </w:rPr>
        <w:t xml:space="preserve"> if the UE includes a HARQ-ACK information bit in the PUCCH transmission;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p>
    <w:p>
      <w:pPr>
        <w:pStyle w:val="B4"/>
        <w:rPr/>
      </w:pPr>
      <w:r>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SR information bits that the UE determines as described in Clause 9.2.5.1</w:t>
      </w:r>
    </w:p>
    <w:p>
      <w:pPr>
        <w:pStyle w:val="B4"/>
        <w:rPr/>
      </w:pPr>
      <w:r>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CSI information bits that the UE determines as described in Clause 9.2.5.2</w:t>
      </w:r>
    </w:p>
    <w:p>
      <w:pPr>
        <w:pStyle w:val="B4"/>
        <w:ind w:left="1136" w:hanging="284"/>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RE</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resource elements determined as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RE</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where</w:t>
      </w:r>
      <w:r>
        <w:rPr>
          <w:lang w:val="en-US"/>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subcarriers per resource block excluding subcarriers used for DM-RS transmission,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symb-UCI,</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symbols excluding symbols used for DM-RS transmission, as defined in Clause 9.2.5.2, </w:t>
      </w:r>
      <w:r>
        <w:rPr/>
        <w:t xml:space="preserve">for </w:t>
      </w:r>
      <w:r>
        <w:rPr>
          <w:lang w:val="en-US"/>
        </w:rPr>
        <w:t>PUCCH transmission occasion</w:t>
      </w:r>
      <w:r>
        <w:rPr/>
        <w:t xml:space="preserve"> </w:t>
      </w:r>
      <w:r>
        <w:rPr/>
      </w:r>
      <m:oMath xmlns:m="http://schemas.openxmlformats.org/officeDocument/2006/math">
        <m:r>
          <w:rPr>
            <w:rFonts w:ascii="Cambria Math" w:hAnsi="Cambria Math"/>
          </w:rPr>
          <m:t xml:space="preserve">i</m:t>
        </m:r>
      </m:oMath>
      <w:r>
        <w:rPr>
          <w:i/>
        </w:rPr>
        <w:t xml:space="preserve"> </w:t>
      </w:r>
      <w:r>
        <w:rPr>
          <w:lang w:val="en-US"/>
        </w:rPr>
        <w:t>on</w:t>
      </w:r>
      <w:r>
        <w:rPr/>
        <w:t xml:space="preserve">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w:t>
      </w:r>
      <w:r>
        <w:rPr>
          <w:i/>
        </w:rPr>
        <w:t xml:space="preserve"> </w:t>
      </w:r>
      <w:r>
        <w:rPr/>
      </w:r>
      <m:oMath xmlns:m="http://schemas.openxmlformats.org/officeDocument/2006/math">
        <m:r>
          <w:rPr>
            <w:rFonts w:ascii="Cambria Math" w:hAnsi="Cambria Math"/>
          </w:rPr>
          <m:t xml:space="preserve">c</m:t>
        </m:r>
      </m:oMath>
      <w:r>
        <w:rPr>
          <w:lang w:eastAsia="zh-CN"/>
        </w:rPr>
        <w:t xml:space="preserve"> </w:t>
      </w:r>
    </w:p>
    <w:p>
      <w:pPr>
        <w:pStyle w:val="B2"/>
        <w:rPr/>
      </w:pPr>
      <w:r>
        <w:rPr>
          <w:rFonts w:eastAsia="SimSun"/>
          <w:lang w:val="en-US" w:eastAsia="zh-CN"/>
        </w:rPr>
        <w:t>-</w:t>
        <w:tab/>
        <w:t xml:space="preserve">For a PUCCH transmission using PUCCH format 2 or PUCCH format 3 or PUCCH format 4 and for a number of UCI bits larger than 11,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r>
              <m:t xml:space="preserve"> </m:t>
            </m:r>
            <m:sSup>
              <m:e>
                <m:r>
                  <w:rPr>
                    <w:rFonts w:ascii="Cambria Math" w:hAnsi="Cambria Math"/>
                  </w:rPr>
                  <m:t xml:space="preserve">2</m:t>
                </m:r>
              </m:e>
              <m:sup>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BPRE</m:t>
                </m:r>
                <m:r>
                  <w:rPr>
                    <w:rFonts w:ascii="Cambria Math" w:hAnsi="Cambria Math"/>
                  </w:rPr>
                  <m:t xml:space="preserve">(</m:t>
                </m:r>
                <m:r>
                  <w:rPr>
                    <w:rFonts w:ascii="Cambria Math" w:hAnsi="Cambria Math"/>
                  </w:rPr>
                  <m:t xml:space="preserve">i</m:t>
                </m:r>
                <m:r>
                  <w:rPr>
                    <w:rFonts w:ascii="Cambria Math" w:hAnsi="Cambria Math"/>
                  </w:rPr>
                  <m:t xml:space="preserve">)</m:t>
                </m:r>
              </m:sup>
            </m:sSup>
            <m:r>
              <w:rPr>
                <w:rFonts w:ascii="Cambria Math" w:hAnsi="Cambria Math"/>
              </w:rPr>
              <m:t xml:space="preserve">−</m:t>
            </m:r>
            <m:r>
              <w:rPr>
                <w:rFonts w:ascii="Cambria Math" w:hAnsi="Cambria Math"/>
              </w:rPr>
              <m:t xml:space="preserve">1</m:t>
            </m:r>
          </m:e>
        </m:d>
      </m:oMath>
      <w:r>
        <w:rPr>
          <w:lang w:val="en-US"/>
        </w:rPr>
        <w:t xml:space="preserve">, where </w:t>
      </w:r>
    </w:p>
    <w:p>
      <w:pPr>
        <w:pStyle w:val="B3"/>
        <w:rPr/>
      </w:pPr>
      <w:r>
        <w:rPr/>
        <w:t>-</w:t>
        <w:tab/>
      </w:r>
      <w:r>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oMath>
    </w:p>
    <w:p>
      <w:pPr>
        <w:pStyle w:val="B3"/>
        <w:rPr/>
      </w:pPr>
      <w:r>
        <w:rPr/>
        <w:t>-</w:t>
        <w:tab/>
      </w:r>
      <w:r>
        <w:rPr/>
      </w:r>
      <m:oMath xmlns:m="http://schemas.openxmlformats.org/officeDocument/2006/math">
        <m:r>
          <m:rPr>
            <m:lit/>
            <m:nor/>
          </m:rPr>
          <w:rPr>
            <w:rFonts w:ascii="Cambria Math" w:hAnsi="Cambria Math"/>
          </w:rPr>
          <m:t xml:space="preserve">BPRE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r>
              <w:rPr>
                <w:rFonts w:ascii="Cambria Math" w:hAnsi="Cambria Math"/>
              </w:rPr>
              <m:t xml:space="preserve">(</m:t>
            </m:r>
            <m:r>
              <w:rPr>
                <w:rFonts w:ascii="Cambria Math" w:hAnsi="Cambria Math"/>
              </w:rPr>
              <m:t xml:space="preserve">i</m:t>
            </m:r>
            <m:r>
              <w:rPr>
                <w:rFonts w:ascii="Cambria Math" w:hAnsi="Cambria Math"/>
              </w:rPr>
              <m:t xml:space="preserve">)</m:t>
            </m:r>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RE</m:t>
            </m:r>
          </m:sub>
        </m:sSub>
        <m:r>
          <w:rPr>
            <w:rFonts w:ascii="Cambria Math" w:hAnsi="Cambria Math"/>
          </w:rPr>
          <m:t xml:space="preserve">(</m:t>
        </m:r>
        <m:r>
          <w:rPr>
            <w:rFonts w:ascii="Cambria Math" w:hAnsi="Cambria Math"/>
          </w:rPr>
          <m:t xml:space="preserve">i</m:t>
        </m:r>
        <m:r>
          <w:rPr>
            <w:rFonts w:ascii="Cambria Math" w:hAnsi="Cambria Math"/>
          </w:rPr>
          <m:t xml:space="preserve">)</m:t>
        </m:r>
      </m:oMath>
    </w:p>
    <w:p>
      <w:pPr>
        <w:pStyle w:val="B3"/>
        <w:rPr/>
      </w:pPr>
      <w:r>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HARQ-ACK information bits that the UE determines as described in Clause 9.1.2.1 for Type-1 HARQ-ACK codebook and as described in Clause 9.1.3.1 for Type-2 HARQ-ACK codebook. If the UE is not provided </w:t>
      </w:r>
      <w:r>
        <w:rPr>
          <w:i/>
          <w:lang w:val="en-US"/>
        </w:rPr>
        <w:t>pdsch-</w:t>
      </w:r>
      <w:r>
        <w:rPr>
          <w:rFonts w:cs="Arial"/>
          <w:i/>
          <w:lang w:eastAsia="zh-CN"/>
        </w:rPr>
        <w:t>HARQ-ACK-Codebook</w:t>
      </w:r>
      <w:r>
        <w:rPr>
          <w:lang w:val="en-US"/>
        </w:rPr>
        <w:t xml:space="preserv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r>
          <w:rPr>
            <w:rFonts w:ascii="Cambria Math" w:hAnsi="Cambria Math"/>
          </w:rPr>
          <m:t xml:space="preserve">1</m:t>
        </m:r>
      </m:oMath>
      <w:r>
        <w:rPr>
          <w:lang w:val="en-US"/>
        </w:rPr>
        <w:t xml:space="preserve"> if the UE includes a HARQ-ACK information bit in the PUCCH transmission; otherwise,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r>
          <w:rPr>
            <w:rFonts w:ascii="Cambria Math" w:hAnsi="Cambria Math"/>
          </w:rPr>
          <m:t xml:space="preserve">0</m:t>
        </m:r>
      </m:oMath>
    </w:p>
    <w:p>
      <w:pPr>
        <w:pStyle w:val="B3"/>
        <w:rPr/>
      </w:pPr>
      <w:r>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SR information bits that the UE determines as described in Clause 9.2.5.1</w:t>
      </w:r>
    </w:p>
    <w:p>
      <w:pPr>
        <w:pStyle w:val="B3"/>
        <w:rPr>
          <w:lang w:val="en-US"/>
        </w:rPr>
      </w:pPr>
      <w:r>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CSI information bits that the UE determines as described in Clause 9.2.5.2 </w:t>
      </w:r>
    </w:p>
    <w:p>
      <w:pPr>
        <w:pStyle w:val="B3"/>
        <w:rPr>
          <w:lang w:val="en-US"/>
        </w:rPr>
      </w:pPr>
      <w:r>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w:t>
      </w:r>
      <w:r>
        <w:rPr>
          <w:rFonts w:eastAsia="" w:eastAsiaTheme="minorEastAsia"/>
          <w:lang w:eastAsia="zh-CN"/>
        </w:rPr>
        <w:t xml:space="preserve">a number of CRC bits that the UE </w:t>
      </w:r>
      <w:r>
        <w:rPr>
          <w:lang w:val="en-US"/>
        </w:rPr>
        <w:t>determines</w:t>
      </w:r>
      <w:r>
        <w:rPr>
          <w:rFonts w:eastAsia="" w:eastAsiaTheme="minorEastAsia"/>
          <w:lang w:eastAsia="zh-CN"/>
        </w:rPr>
        <w:t xml:space="preserve"> as described in Clause 9.2</w:t>
      </w:r>
    </w:p>
    <w:p>
      <w:pPr>
        <w:pStyle w:val="B3"/>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RE</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resource elements </w:t>
      </w:r>
      <w:r>
        <w:rPr>
          <w:lang w:val="en-US"/>
        </w:rPr>
        <w:t xml:space="preserve">that the UE </w:t>
      </w:r>
      <w:r>
        <w:rPr/>
        <w:t>determine</w:t>
      </w:r>
      <w:r>
        <w:rPr>
          <w:lang w:val="en-US"/>
        </w:rPr>
        <w:t>s</w:t>
      </w:r>
      <w:r>
        <w:rPr/>
        <w:t xml:space="preserve"> as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RE</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subcarriers per resource block</w:t>
      </w:r>
      <w:r>
        <w:rPr>
          <w:lang w:val="en-US"/>
        </w:rPr>
        <w:t xml:space="preserve"> excluding subcarriers used for DM-RS transmission</w:t>
      </w:r>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symb-UCI,</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a number of symbols excluding symbols used for DM-RS transmission, as defined in Clause 9.2.5.2, </w:t>
      </w:r>
      <w:r>
        <w:rPr/>
        <w:t xml:space="preserve">for </w:t>
      </w:r>
      <w:r>
        <w:rPr>
          <w:lang w:val="en-US"/>
        </w:rPr>
        <w:t>PUCCH transmission occasion</w:t>
      </w:r>
      <w:r>
        <w:rPr/>
        <w:t xml:space="preserve"> </w:t>
      </w:r>
      <w:r>
        <w:rPr/>
      </w:r>
      <m:oMath xmlns:m="http://schemas.openxmlformats.org/officeDocument/2006/math">
        <m:r>
          <w:rPr>
            <w:rFonts w:ascii="Cambria Math" w:hAnsi="Cambria Math"/>
          </w:rPr>
          <m:t xml:space="preserve">i</m:t>
        </m:r>
      </m:oMath>
      <w:r>
        <w:rPr>
          <w:i/>
        </w:rPr>
        <w:t xml:space="preserve"> </w:t>
      </w:r>
      <w:r>
        <w:rPr>
          <w:lang w:val="en-US"/>
        </w:rPr>
        <w:t>on</w:t>
      </w:r>
      <w:r>
        <w:rPr/>
        <w:t xml:space="preserve">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w:t>
      </w:r>
      <w:r>
        <w:rPr>
          <w:i/>
        </w:rPr>
        <w:t xml:space="preserve"> </w:t>
      </w:r>
      <w:r>
        <w:rPr/>
      </w:r>
      <m:oMath xmlns:m="http://schemas.openxmlformats.org/officeDocument/2006/math">
        <m:r>
          <w:rPr>
            <w:rFonts w:ascii="Cambria Math" w:hAnsi="Cambria Math"/>
          </w:rPr>
          <m:t xml:space="preserve">c</m:t>
        </m:r>
      </m:oMath>
      <w:r>
        <w:rPr/>
        <w:t>.</w:t>
      </w:r>
    </w:p>
    <w:p>
      <w:pPr>
        <w:pStyle w:val="B11"/>
        <w:rPr/>
      </w:pPr>
      <w:r>
        <w:rPr>
          <w:lang w:val="en-US"/>
        </w:rPr>
        <w:t>-</w:t>
        <w:tab/>
        <w:t xml:space="preserve">For the </w:t>
      </w:r>
      <w:r>
        <w:rPr/>
        <w:t>PUCCH power control adjustment state</w:t>
      </w:r>
      <w:r>
        <w:rPr>
          <w:lang w:val="en-US"/>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lang w:val="en-US"/>
        </w:rPr>
        <w:t xml:space="preserve">of </w:t>
      </w:r>
      <w:r>
        <w:rPr>
          <w:rFonts w:eastAsia="MS Mincho"/>
          <w:lang w:val="en-US"/>
        </w:rPr>
        <w:t xml:space="preserve">primary cell </w:t>
      </w:r>
      <w:r>
        <w:rPr/>
      </w:r>
      <m:oMath xmlns:m="http://schemas.openxmlformats.org/officeDocument/2006/math">
        <m:r>
          <w:rPr>
            <w:rFonts w:ascii="Cambria Math" w:hAnsi="Cambria Math"/>
          </w:rPr>
          <m:t xml:space="preserve">c</m:t>
        </m:r>
      </m:oMath>
      <w:r>
        <w:rPr>
          <w:lang w:val="en-US"/>
        </w:rPr>
        <w:t xml:space="preserve"> and PUCCH transmission occasion </w:t>
      </w:r>
      <w:r>
        <w:rPr/>
      </w:r>
      <m:oMath xmlns:m="http://schemas.openxmlformats.org/officeDocument/2006/math">
        <m:r>
          <w:rPr>
            <w:rFonts w:ascii="Cambria Math" w:hAnsi="Cambria Math"/>
          </w:rPr>
          <m:t xml:space="preserve">i</m:t>
        </m:r>
      </m:oMath>
    </w:p>
    <w:p>
      <w:pPr>
        <w:pStyle w:val="B2"/>
        <w:rPr>
          <w:lang w:val="en-US"/>
        </w:rPr>
      </w:pPr>
      <w:r>
        <w:rPr/>
        <w:t>-</w:t>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oMath>
      <w:r>
        <w:rPr>
          <w:lang w:val="en-US"/>
        </w:rPr>
        <w:t xml:space="preserve"> </w:t>
      </w:r>
      <w:r>
        <w:rPr/>
        <w:t>is a TPC command</w:t>
      </w:r>
      <w:r>
        <w:rPr>
          <w:lang w:val="en-US"/>
        </w:rPr>
        <w:t xml:space="preserve"> value</w:t>
      </w:r>
      <w:r>
        <w:rPr/>
        <w:t xml:space="preserve"> and is included in </w:t>
      </w:r>
      <w:r>
        <w:rPr>
          <w:lang w:val="en-US"/>
        </w:rPr>
        <w:t xml:space="preserve">a </w:t>
      </w:r>
      <w:r>
        <w:rPr/>
        <w:t xml:space="preserve">DCI format </w:t>
      </w:r>
      <w:r>
        <w:rPr>
          <w:lang w:val="en-US"/>
        </w:rPr>
        <w:t>1_0 or DCI format 1_1</w:t>
      </w:r>
      <w:r>
        <w:rPr/>
        <w:t xml:space="preserve"> 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lang w:val="en-US"/>
        </w:rPr>
        <w:t>of the primary</w:t>
      </w:r>
      <w:r>
        <w:rPr/>
        <w:t xml:space="preserve"> cell </w:t>
      </w:r>
      <w:r>
        <w:rPr/>
      </w:r>
      <m:oMath xmlns:m="http://schemas.openxmlformats.org/officeDocument/2006/math">
        <m:r>
          <w:rPr>
            <w:rFonts w:ascii="Cambria Math" w:hAnsi="Cambria Math"/>
          </w:rPr>
          <m:t xml:space="preserve">c</m:t>
        </m:r>
      </m:oMath>
      <w:r>
        <w:rPr>
          <w:iCs/>
          <w:lang w:val="en-US"/>
        </w:rPr>
        <w:t xml:space="preserve"> </w:t>
      </w:r>
      <w:r>
        <w:rPr>
          <w:lang w:val="en-US"/>
        </w:rPr>
        <w:t xml:space="preserve">that the UE detects for PUCCH transmission occasion </w:t>
      </w:r>
      <w:r>
        <w:rPr/>
      </w:r>
      <m:oMath xmlns:m="http://schemas.openxmlformats.org/officeDocument/2006/math">
        <m:r>
          <w:rPr>
            <w:rFonts w:ascii="Cambria Math" w:hAnsi="Cambria Math"/>
          </w:rPr>
          <m:t xml:space="preserve">i</m:t>
        </m:r>
      </m:oMath>
      <w:r>
        <w:rPr>
          <w:lang w:val="en-US"/>
        </w:rPr>
        <w:t xml:space="preserve"> </w:t>
      </w:r>
      <w:r>
        <w:rPr/>
        <w:t>or</w:t>
      </w:r>
      <w:r>
        <w:rPr>
          <w:lang w:val="en-US"/>
        </w:rPr>
        <w:t xml:space="preserve"> is </w:t>
      </w:r>
      <w:r>
        <w:rPr/>
        <w:t xml:space="preserve">jointly coded with other TPC commands in </w:t>
      </w:r>
      <w:r>
        <w:rPr>
          <w:lang w:val="en-US"/>
        </w:rPr>
        <w:t xml:space="preserve">a </w:t>
      </w:r>
      <w:r>
        <w:rPr/>
        <w:t xml:space="preserve">DCI format </w:t>
      </w:r>
      <w:r>
        <w:rPr>
          <w:lang w:val="en-US"/>
        </w:rPr>
        <w:t xml:space="preserve">2_2 with </w:t>
      </w:r>
      <w:r>
        <w:rPr/>
        <w:t xml:space="preserve">CRC scrambled </w:t>
      </w:r>
      <w:r>
        <w:rPr>
          <w:lang w:val="en-US"/>
        </w:rPr>
        <w:t>by</w:t>
      </w:r>
      <w:r>
        <w:rPr/>
        <w:t xml:space="preserve"> TPC-PUCCH-RNTI</w:t>
      </w:r>
      <w:r>
        <w:rPr>
          <w:lang w:val="en-US"/>
        </w:rPr>
        <w:t xml:space="preserve"> [5, TS 36.212], as described in Clause 11.3</w:t>
      </w:r>
      <w:bookmarkStart w:id="103" w:name="_Hlk534811171"/>
      <w:bookmarkEnd w:id="103"/>
    </w:p>
    <w:p>
      <w:pPr>
        <w:pStyle w:val="B3"/>
        <w:rPr>
          <w:lang w:val="en-US"/>
        </w:rPr>
      </w:pPr>
      <w:r>
        <w:rPr>
          <w:lang w:val="en-US"/>
        </w:rPr>
        <w:t>-</w:t>
        <w:tab/>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m:t xml:space="preserve"> </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e>
        </m:d>
      </m:oMath>
      <w:r>
        <w:rPr>
          <w:lang w:val="en-US"/>
        </w:rPr>
        <w:t xml:space="preserve"> if the UE is provided </w:t>
      </w:r>
      <w:r>
        <w:rPr>
          <w:i/>
        </w:rPr>
        <w:t>twoPUCCH-PC-AdjustmentStates</w:t>
      </w:r>
      <w:r>
        <w:rPr>
          <w:lang w:val="en-US"/>
        </w:rPr>
        <w:t xml:space="preserve"> </w:t>
      </w:r>
      <w:r>
        <w:rPr>
          <w:lang w:val="en-US" w:eastAsia="zh-CN"/>
        </w:rPr>
        <w:t xml:space="preserve">and </w:t>
      </w:r>
      <w:r>
        <w:rPr>
          <w:i/>
        </w:rPr>
        <w:t>PUCCH-Spatial</w:t>
      </w:r>
      <w:r>
        <w:rPr>
          <w:i/>
          <w:lang w:val="en-US"/>
        </w:rPr>
        <w:t>R</w:t>
      </w:r>
      <w:r>
        <w:rPr>
          <w:i/>
        </w:rPr>
        <w:t>elation</w:t>
      </w:r>
      <w:r>
        <w:rPr>
          <w:i/>
          <w:lang w:val="en-US"/>
        </w:rPr>
        <w:t>I</w:t>
      </w:r>
      <w:r>
        <w:rPr>
          <w:i/>
        </w:rPr>
        <w:t>nfo</w:t>
      </w:r>
      <w:r>
        <w:rPr>
          <w:lang w:val="en-US"/>
        </w:rPr>
        <w:t xml:space="preserve"> and </w:t>
      </w:r>
      <w:r>
        <w:rPr/>
        <w:drawing>
          <wp:inline distT="0" distB="0" distL="0" distR="0">
            <wp:extent cx="271145" cy="170815"/>
            <wp:effectExtent l="0" t="0" r="0" b="0"/>
            <wp:docPr id="10" name="Picture 1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85" descr=""/>
                    <pic:cNvPicPr>
                      <a:picLocks noChangeAspect="1" noChangeArrowheads="1"/>
                    </pic:cNvPicPr>
                  </pic:nvPicPr>
                  <pic:blipFill>
                    <a:blip r:embed="rId29"/>
                    <a:stretch>
                      <a:fillRect/>
                    </a:stretch>
                  </pic:blipFill>
                  <pic:spPr bwMode="auto">
                    <a:xfrm>
                      <a:off x="0" y="0"/>
                      <a:ext cx="271145" cy="170815"/>
                    </a:xfrm>
                    <a:prstGeom prst="rect">
                      <a:avLst/>
                    </a:prstGeom>
                  </pic:spPr>
                </pic:pic>
              </a:graphicData>
            </a:graphic>
          </wp:inline>
        </w:drawing>
      </w:r>
      <w:r>
        <w:rPr>
          <w:lang w:val="en-US"/>
        </w:rPr>
        <w:t xml:space="preserve"> if the UE is not provided </w:t>
      </w:r>
      <w:r>
        <w:rPr>
          <w:i/>
        </w:rPr>
        <w:t>twoPUCCH-PC-AdjustmentStates</w:t>
      </w:r>
      <w:r>
        <w:rPr>
          <w:lang w:val="en-US"/>
        </w:rPr>
        <w:t xml:space="preserve"> or </w:t>
      </w:r>
      <w:r>
        <w:rPr>
          <w:i/>
        </w:rPr>
        <w:t>PUCCH-Spatial</w:t>
      </w:r>
      <w:r>
        <w:rPr>
          <w:i/>
          <w:lang w:val="en-US"/>
        </w:rPr>
        <w:t>R</w:t>
      </w:r>
      <w:r>
        <w:rPr>
          <w:i/>
        </w:rPr>
        <w:t>elation</w:t>
      </w:r>
      <w:r>
        <w:rPr>
          <w:i/>
          <w:lang w:val="en-US"/>
        </w:rPr>
        <w:t>I</w:t>
      </w:r>
      <w:r>
        <w:rPr>
          <w:i/>
        </w:rPr>
        <w:t>nfo</w:t>
      </w:r>
    </w:p>
    <w:p>
      <w:pPr>
        <w:pStyle w:val="B3"/>
        <w:rPr>
          <w:lang w:val="en-US"/>
        </w:rPr>
      </w:pPr>
      <w:r>
        <w:rPr>
          <w:lang w:val="en-US"/>
        </w:rPr>
        <w:t>-</w:t>
        <w:tab/>
      </w:r>
      <w:r>
        <w:rPr>
          <w:rFonts w:eastAsia="SimSun"/>
          <w:lang w:eastAsia="zh-CN"/>
        </w:rPr>
        <w:t xml:space="preserve">If the UE obtains a TPC command value from a DCI format 1_0 or a DCI format 1_1 and if the UE is provided </w:t>
      </w:r>
      <w:r>
        <w:rPr>
          <w:i/>
        </w:rPr>
        <w:t>PUCCH-Spatial</w:t>
      </w:r>
      <w:r>
        <w:rPr>
          <w:i/>
          <w:lang w:val="en-US"/>
        </w:rPr>
        <w:t>R</w:t>
      </w:r>
      <w:r>
        <w:rPr>
          <w:i/>
        </w:rPr>
        <w:t>elation</w:t>
      </w:r>
      <w:r>
        <w:rPr>
          <w:i/>
          <w:lang w:val="en-US"/>
        </w:rPr>
        <w:t>I</w:t>
      </w:r>
      <w:r>
        <w:rPr>
          <w:i/>
        </w:rPr>
        <w:t>nfo</w:t>
      </w:r>
      <w:r>
        <w:rPr/>
        <w:t>, the UE obtains a mapping</w:t>
      </w:r>
      <w:r>
        <w:rPr>
          <w:lang w:val="en-US"/>
        </w:rPr>
        <w:t xml:space="preserve">, by an index provided by </w:t>
      </w:r>
      <w:r>
        <w:rPr>
          <w:i/>
        </w:rPr>
        <w:t>p0-PUCCH-Id</w:t>
      </w:r>
      <w:r>
        <w:rPr>
          <w:lang w:val="en-US"/>
        </w:rPr>
        <w:t>,</w:t>
      </w:r>
      <w:r>
        <w:rPr/>
        <w:t xml:space="preserve"> between a set of </w:t>
      </w:r>
      <w:r>
        <w:rPr>
          <w:i/>
        </w:rPr>
        <w:t>pucch-SpatialRelationInfoId</w:t>
      </w:r>
      <w:r>
        <w:rPr/>
        <w:t xml:space="preserve"> values and a set of values for </w:t>
      </w:r>
      <w:r>
        <w:rPr>
          <w:i/>
        </w:rPr>
        <w:t>closedLoopIndex</w:t>
      </w:r>
      <w:r>
        <w:rPr>
          <w:lang w:val="en-US"/>
        </w:rPr>
        <w:t xml:space="preserve"> that provide the </w:t>
      </w:r>
      <w:r>
        <w:rPr/>
      </w:r>
      <m:oMath xmlns:m="http://schemas.openxmlformats.org/officeDocument/2006/math">
        <m:r>
          <w:rPr>
            <w:rFonts w:ascii="Cambria Math" w:hAnsi="Cambria Math"/>
          </w:rPr>
          <m:t xml:space="preserve">l</m:t>
        </m:r>
      </m:oMath>
      <w:r>
        <w:rPr>
          <w:iCs/>
          <w:lang w:val="en-US"/>
        </w:rPr>
        <w:t xml:space="preserve"> </w:t>
      </w:r>
      <w:r>
        <w:rPr>
          <w:lang w:val="en-US"/>
        </w:rPr>
        <w:t xml:space="preserve">value(s). If the UE receives </w:t>
      </w:r>
      <w:r>
        <w:rPr>
          <w:iCs/>
        </w:rPr>
        <w:t xml:space="preserve">an </w:t>
      </w:r>
      <w:r>
        <w:rPr>
          <w:color w:val="000000"/>
        </w:rPr>
        <w:t xml:space="preserve">activation command </w:t>
      </w:r>
      <w:r>
        <w:rPr>
          <w:color w:val="000000"/>
          <w:lang w:val="en-US"/>
        </w:rPr>
        <w:t xml:space="preserve">indicating a value of </w:t>
      </w:r>
      <w:r>
        <w:rPr>
          <w:i/>
        </w:rPr>
        <w:t>pucch-SpatialRelationInfoId</w:t>
      </w:r>
      <w:r>
        <w:rPr>
          <w:lang w:val="en-US"/>
        </w:rPr>
        <w:t xml:space="preserve">, the UE determines the value </w:t>
      </w:r>
      <w:r>
        <w:rPr>
          <w:i/>
        </w:rPr>
        <w:t>closedLoopIndex</w:t>
      </w:r>
      <w:r>
        <w:rPr/>
        <w:t xml:space="preserve"> that provides </w:t>
      </w:r>
      <w:r>
        <w:rPr>
          <w:lang w:val="en-US"/>
        </w:rPr>
        <w:t xml:space="preserve">the value of </w:t>
      </w:r>
      <w:r>
        <w:rPr/>
      </w:r>
      <m:oMath xmlns:m="http://schemas.openxmlformats.org/officeDocument/2006/math">
        <m:r>
          <w:rPr>
            <w:rFonts w:ascii="Cambria Math" w:hAnsi="Cambria Math"/>
          </w:rPr>
          <m:t xml:space="preserve">l</m:t>
        </m:r>
      </m:oMath>
      <w:r>
        <w:rPr>
          <w:iCs/>
          <w:lang w:val="en-US"/>
        </w:rPr>
        <w:t xml:space="preserve"> </w:t>
      </w:r>
      <w:r>
        <w:rPr>
          <w:lang w:val="en-US"/>
        </w:rPr>
        <w:t xml:space="preserve">through the link to a corresponding </w:t>
      </w:r>
      <w:r>
        <w:rPr>
          <w:i/>
        </w:rPr>
        <w:t>p0-PUCCH-Id</w:t>
      </w:r>
      <w:r>
        <w:rPr>
          <w:lang w:val="en-US"/>
        </w:rPr>
        <w:t xml:space="preserve"> index </w:t>
      </w:r>
    </w:p>
    <w:p>
      <w:pPr>
        <w:pStyle w:val="B3"/>
        <w:rPr>
          <w:rFonts w:eastAsia="DengXian"/>
        </w:rPr>
      </w:pPr>
      <w:r>
        <w:rPr>
          <w:lang w:val="en-US"/>
        </w:rPr>
        <w:t>-</w:t>
        <w:tab/>
      </w:r>
      <w:r>
        <w:rPr>
          <w:rFonts w:eastAsia="DengXian"/>
          <w:lang w:eastAsia="zh-CN"/>
        </w:rPr>
        <w:t>If</w:t>
      </w:r>
      <w:r>
        <w:rPr>
          <w:rFonts w:eastAsia="DengXian"/>
        </w:rPr>
        <w:t xml:space="preserve"> the UE obtains one TPC command from a DCI format 2_2 with CRC scrambled by a TPC-PUCCH-RNTI, the </w:t>
      </w:r>
      <w:r>
        <w:rPr/>
      </w:r>
      <m:oMath xmlns:m="http://schemas.openxmlformats.org/officeDocument/2006/math">
        <m:r>
          <w:rPr>
            <w:rFonts w:ascii="Cambria Math" w:hAnsi="Cambria Math"/>
          </w:rPr>
          <m:t xml:space="preserve">l</m:t>
        </m:r>
      </m:oMath>
      <w:r>
        <w:rPr>
          <w:rFonts w:eastAsia="DengXian"/>
        </w:rPr>
        <w:t xml:space="preserve"> value is provided by the closed loop indicator field in DCI format 2_2</w:t>
      </w:r>
    </w:p>
    <w:p>
      <w:pPr>
        <w:pStyle w:val="B2"/>
        <w:rPr>
          <w:lang w:val="en-US"/>
        </w:rPr>
      </w:pPr>
      <w:r>
        <w:rPr/>
        <w:t>-</w:t>
        <w:tab/>
      </w:r>
      <w:r>
        <w:rPr/>
      </w:r>
      <m:oMath xmlns:m="http://schemas.openxmlformats.org/officeDocument/2006/math">
        <m:sSub>
          <m:e>
            <m:r>
              <w:rPr>
                <w:rFonts w:ascii="Cambria Math" w:hAnsi="Cambria Math"/>
              </w:rPr>
              <m:t xml:space="preserve">g</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e>
        </m:nary>
      </m:oMath>
      <w:r>
        <w:rPr>
          <w:lang w:val="en-US"/>
        </w:rPr>
        <w:t xml:space="preserve"> </w:t>
      </w:r>
      <w:r>
        <w:rPr/>
        <w:t xml:space="preserve">is the current PUCCH power control adjustment state </w:t>
      </w:r>
      <w:r>
        <w:rPr/>
      </w:r>
      <m:oMath xmlns:m="http://schemas.openxmlformats.org/officeDocument/2006/math">
        <m:r>
          <w:rPr>
            <w:rFonts w:ascii="Cambria Math" w:hAnsi="Cambria Math"/>
          </w:rPr>
          <m:t xml:space="preserve">l</m:t>
        </m:r>
      </m:oMath>
      <w:r>
        <w:rPr>
          <w:lang w:val="en-US"/>
        </w:rPr>
        <w:t xml:space="preserve"> </w:t>
      </w:r>
      <w:r>
        <w:rPr/>
        <w:t xml:space="preserve">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and PUCCH transmission occasion </w:t>
      </w:r>
      <w:r>
        <w:rPr/>
      </w:r>
      <m:oMath xmlns:m="http://schemas.openxmlformats.org/officeDocument/2006/math">
        <m:r>
          <w:rPr>
            <w:rFonts w:ascii="Cambria Math" w:hAnsi="Cambria Math"/>
          </w:rPr>
          <m:t xml:space="preserve">i</m:t>
        </m:r>
      </m:oMath>
      <w:r>
        <w:rPr>
          <w:lang w:val="en-US"/>
        </w:rPr>
        <w:t xml:space="preserve">, where </w:t>
      </w:r>
    </w:p>
    <w:p>
      <w:pPr>
        <w:pStyle w:val="B3"/>
        <w:rPr>
          <w:lang w:val="en-US"/>
        </w:rPr>
      </w:pPr>
      <w:r>
        <w:rPr>
          <w:lang w:val="en-US"/>
        </w:rPr>
        <w:t>-</w:t>
        <w:tab/>
        <w:t xml:space="preserve">The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values are given in Table 7.1.2-1</w:t>
      </w:r>
    </w:p>
    <w:p>
      <w:pPr>
        <w:pStyle w:val="B3"/>
        <w:rPr/>
      </w:pPr>
      <w:r>
        <w:rPr>
          <w:lang w:val="en-US"/>
        </w:rPr>
        <w:t>-</w:t>
        <w:tab/>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e>
        </m:nary>
      </m:oMath>
      <w:r>
        <w:rPr/>
        <w:t xml:space="preserve"> is a sum of TPC command values in a set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t xml:space="preserve"> of TPC command values with cardinality </w:t>
      </w:r>
      <w:r>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C</m:t>
                </m:r>
              </m:e>
              <m:sub>
                <m:r>
                  <w:rPr>
                    <w:rFonts w:ascii="Cambria Math" w:hAnsi="Cambria Math"/>
                  </w:rPr>
                  <m:t xml:space="preserve">i</m:t>
                </m:r>
              </m:sub>
            </m:sSub>
          </m:e>
        </m:d>
      </m:oMath>
      <w:r>
        <w:rPr/>
        <w:t xml:space="preserve"> that the UE receives between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symbols before PUCCH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symbols before PUCCH transmission occasion </w:t>
      </w:r>
      <w:r>
        <w:rPr/>
      </w:r>
      <m:oMath xmlns:m="http://schemas.openxmlformats.org/officeDocument/2006/math">
        <m:r>
          <w:rPr>
            <w:rFonts w:ascii="Cambria Math" w:hAnsi="Cambria Math"/>
          </w:rPr>
          <m:t xml:space="preserve">i</m:t>
        </m:r>
      </m:oMath>
      <w:r>
        <w:rPr/>
        <w:t xml:space="preserve"> 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for PUCCH power control adjustment state, where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r>
          <w:rPr>
            <w:rFonts w:ascii="Cambria Math" w:hAnsi="Cambria Math"/>
          </w:rPr>
          <m:t xml:space="preserve">&gt;</m:t>
        </m:r>
        <m:r>
          <w:rPr>
            <w:rFonts w:ascii="Cambria Math" w:hAnsi="Cambria Math"/>
          </w:rPr>
          <m:t xml:space="preserve">0</m:t>
        </m:r>
      </m:oMath>
      <w:r>
        <w:rPr/>
        <w:t xml:space="preserve"> is the smallest integer for which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oMath>
      <w:r>
        <w:rPr/>
        <w:t xml:space="preserve"> symbols before PUCCH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is earlier than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symbols before PUCCH transmission occasion </w:t>
      </w:r>
      <w:r>
        <w:rPr/>
      </w:r>
      <m:oMath xmlns:m="http://schemas.openxmlformats.org/officeDocument/2006/math">
        <m:r>
          <w:rPr>
            <w:rFonts w:ascii="Cambria Math" w:hAnsi="Cambria Math"/>
          </w:rPr>
          <m:t xml:space="preserve">i</m:t>
        </m:r>
      </m:oMath>
    </w:p>
    <w:p>
      <w:pPr>
        <w:pStyle w:val="B3"/>
        <w:rPr>
          <w:lang w:val="en-US"/>
        </w:rPr>
      </w:pPr>
      <w:r>
        <w:rPr/>
        <w:t>-</w:t>
        <w:tab/>
        <w:t xml:space="preserve">If the PUCCH transmission is in response to a detection by the UE of a DCI format 1_0 or DCI format 1_1,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symbols 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after a last symbol of a corresponding PDCCH reception and before a first symbol of the PUCCH transmission</w:t>
      </w:r>
    </w:p>
    <w:p>
      <w:pPr>
        <w:pStyle w:val="B3"/>
        <w:rPr/>
      </w:pPr>
      <w:r>
        <w:rPr/>
        <w:t>-</w:t>
        <w:tab/>
        <w:t xml:space="preserve">If the PUCCH transmission is not in response to a detection by the UE of a DCI format 1_0 or DCI format 1_1,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PUCCH,min</m:t>
            </m:r>
          </m:sub>
        </m:sSub>
      </m:oMath>
      <w:r>
        <w:rPr/>
        <w:t xml:space="preserve"> symbols equal to the product of a number of symbols per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t xml:space="preserve">, and the minimum of the values provided by </w:t>
      </w:r>
      <w:r>
        <w:rPr>
          <w:i/>
        </w:rPr>
        <w:t>k2</w:t>
      </w:r>
      <w:r>
        <w:rPr/>
        <w:t xml:space="preserve"> </w:t>
      </w:r>
      <w:r>
        <w:rPr>
          <w:rFonts w:eastAsia="SimSun"/>
        </w:rPr>
        <w:t xml:space="preserve">in </w:t>
      </w:r>
      <w:r>
        <w:rPr>
          <w:rFonts w:eastAsia="SimSun"/>
          <w:i/>
          <w:iCs/>
        </w:rPr>
        <w:t>PUSCH-ConfigCommon</w:t>
      </w:r>
      <w:r>
        <w:rPr>
          <w:rFonts w:eastAsia="SimSun"/>
          <w:iCs/>
        </w:rPr>
        <w:t xml:space="preserve"> </w:t>
      </w:r>
      <w:r>
        <w:rPr/>
        <w:t xml:space="preserve">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p>
    <w:p>
      <w:pPr>
        <w:pStyle w:val="B3"/>
        <w:rPr>
          <w:lang w:val="en-US"/>
        </w:rPr>
      </w:pPr>
      <w:r>
        <w:rPr/>
        <w:t>-</w:t>
        <w:tab/>
        <w:t xml:space="preserve">If </w:t>
      </w:r>
      <w:r>
        <w:rPr>
          <w:lang w:val="en-US"/>
        </w:rPr>
        <w:t xml:space="preserve">the </w:t>
      </w:r>
      <w:r>
        <w:rPr/>
        <w:t xml:space="preserve">UE has reached maximum power 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primary cell </w:t>
      </w:r>
      <w:r>
        <w:rPr/>
      </w:r>
      <m:oMath xmlns:m="http://schemas.openxmlformats.org/officeDocument/2006/math">
        <m:r>
          <w:rPr>
            <w:rFonts w:ascii="Cambria Math" w:hAnsi="Cambria Math"/>
          </w:rPr>
          <m:t xml:space="preserve">c</m:t>
        </m:r>
      </m:oMath>
      <w:r>
        <w:rPr/>
        <w:t xml:space="preserve"> at PUCCH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e>
        </m:nary>
        <m:r>
          <w:rPr>
            <w:rFonts w:ascii="Cambria Math" w:hAnsi="Cambria Math"/>
          </w:rPr>
          <m:t xml:space="preserve">≥</m:t>
        </m:r>
        <m:r>
          <w:rPr>
            <w:rFonts w:ascii="Cambria Math" w:hAnsi="Cambria Math"/>
          </w:rPr>
          <m:t xml:space="preserve">0</m:t>
        </m:r>
      </m:oMath>
      <w:r>
        <w:rPr/>
        <w:t xml:space="preserve">, then </w:t>
      </w:r>
      <w:r>
        <w:rPr/>
      </w:r>
      <m:oMath xmlns:m="http://schemas.openxmlformats.org/officeDocument/2006/math">
        <m:sSub>
          <m:e>
            <m:r>
              <w:rPr>
                <w:rFonts w:ascii="Cambria Math" w:hAnsi="Cambria Math"/>
              </w:rPr>
              <m:t xml:space="preserve">g</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l</m:t>
        </m:r>
        <m:r>
          <w:rPr>
            <w:rFonts w:ascii="Cambria Math" w:hAnsi="Cambria Math"/>
          </w:rPr>
          <m:t xml:space="preserve">)</m:t>
        </m:r>
      </m:oMath>
    </w:p>
    <w:p>
      <w:pPr>
        <w:pStyle w:val="B3"/>
        <w:rPr/>
      </w:pPr>
      <w:r>
        <w:rPr/>
        <w:t>-</w:t>
        <w:tab/>
        <w:t>If UE has reached minimum power</w:t>
      </w:r>
      <w:r>
        <w:rPr>
          <w:lang w:val="en-US"/>
        </w:rPr>
        <w:t xml:space="preserve"> </w:t>
      </w:r>
      <w:r>
        <w:rPr/>
        <w:t xml:space="preserve">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primary cell </w:t>
      </w:r>
      <w:r>
        <w:rPr/>
      </w:r>
      <m:oMath xmlns:m="http://schemas.openxmlformats.org/officeDocument/2006/math">
        <m:r>
          <w:rPr>
            <w:rFonts w:ascii="Cambria Math" w:hAnsi="Cambria Math"/>
          </w:rPr>
          <m:t xml:space="preserve">c</m:t>
        </m:r>
      </m:oMath>
      <w:r>
        <w:rPr/>
        <w:t xml:space="preserve"> at PUCCH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e>
        </m:nary>
        <m:r>
          <w:rPr>
            <w:rFonts w:ascii="Cambria Math" w:hAnsi="Cambria Math"/>
          </w:rPr>
          <m:t xml:space="preserve">≤</m:t>
        </m:r>
        <m:r>
          <w:rPr>
            <w:rFonts w:ascii="Cambria Math" w:hAnsi="Cambria Math"/>
          </w:rPr>
          <m:t xml:space="preserve">0</m:t>
        </m:r>
      </m:oMath>
      <w:r>
        <w:rPr/>
        <w:t xml:space="preserve">, then </w:t>
      </w:r>
      <w:r>
        <w:rPr/>
      </w:r>
      <m:oMath xmlns:m="http://schemas.openxmlformats.org/officeDocument/2006/math">
        <m:sSub>
          <m:e>
            <m:r>
              <w:rPr>
                <w:rFonts w:ascii="Cambria Math" w:hAnsi="Cambria Math"/>
              </w:rPr>
              <m:t xml:space="preserve">g</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w:t>
      </w:r>
    </w:p>
    <w:p>
      <w:pPr>
        <w:pStyle w:val="B3"/>
        <w:rPr/>
      </w:pPr>
      <w:r>
        <w:rPr/>
        <w:t>-</w:t>
        <w:tab/>
        <w:t xml:space="preserve">If a configuration of a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u</m:t>
            </m:r>
          </m:sub>
        </m:sSub>
        <m:r>
          <w:rPr>
            <w:rFonts w:ascii="Cambria Math" w:hAnsi="Cambria Math"/>
          </w:rPr>
          <m:t xml:space="preserve">)</m:t>
        </m:r>
      </m:oMath>
      <w:r>
        <w:rPr/>
        <w:t xml:space="preserve"> value for a corresponding PUCCH power control adjustment state </w:t>
      </w:r>
      <w:r>
        <w:rPr/>
      </w:r>
      <m:oMath xmlns:m="http://schemas.openxmlformats.org/officeDocument/2006/math">
        <m:r>
          <w:rPr>
            <w:rFonts w:ascii="Cambria Math" w:hAnsi="Cambria Math"/>
          </w:rPr>
          <m:t xml:space="preserve">l</m:t>
        </m:r>
      </m:oMath>
      <w:r>
        <w:rPr>
          <w:iCs/>
        </w:rPr>
        <w:t xml:space="preserve"> </w:t>
      </w:r>
      <w:r>
        <w:rPr/>
        <w:t xml:space="preserve">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is provided by higher layers, </w:t>
      </w:r>
    </w:p>
    <w:p>
      <w:pPr>
        <w:pStyle w:val="B4"/>
        <w:rPr>
          <w:lang w:val="en-US"/>
        </w:rPr>
      </w:pPr>
      <w:r>
        <w:rPr/>
        <w:t>-</w:t>
        <w:tab/>
      </w:r>
      <w:r>
        <w:rPr/>
      </w:r>
      <m:oMath xmlns:m="http://schemas.openxmlformats.org/officeDocument/2006/math">
        <m:sSub>
          <m:e>
            <m:r>
              <w:rPr>
                <w:rFonts w:ascii="Cambria Math" w:hAnsi="Cambria Math"/>
              </w:rPr>
              <m:t xml:space="preserve">g</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i</m:t>
        </m:r>
      </m:oMath>
    </w:p>
    <w:p>
      <w:pPr>
        <w:pStyle w:val="B4"/>
        <w:rPr>
          <w:lang w:val="en-US"/>
        </w:rPr>
      </w:pPr>
      <w:r>
        <w:rPr>
          <w:lang w:val="en-US"/>
        </w:rPr>
        <w:tab/>
        <w:t xml:space="preserve">If the UE is provided </w:t>
      </w:r>
      <w:r>
        <w:rPr>
          <w:i/>
        </w:rPr>
        <w:t>PUCCH-SpatialRelationInfo</w:t>
      </w:r>
      <w:r>
        <w:rPr>
          <w:lang w:val="en-US"/>
        </w:rPr>
        <w:t xml:space="preserve">, the UE determines the value of </w:t>
      </w:r>
      <w:r>
        <w:rPr/>
      </w:r>
      <m:oMath xmlns:m="http://schemas.openxmlformats.org/officeDocument/2006/math">
        <m:r>
          <w:rPr>
            <w:rFonts w:ascii="Cambria Math" w:hAnsi="Cambria Math"/>
          </w:rPr>
          <m:t xml:space="preserve">l</m:t>
        </m:r>
      </m:oMath>
      <w:r>
        <w:rPr>
          <w:lang w:val="en-US"/>
        </w:rPr>
        <w:t xml:space="preserve"> from the value of </w:t>
      </w:r>
      <w:r>
        <w:rPr/>
      </w:r>
      <m:oMath xmlns:m="http://schemas.openxmlformats.org/officeDocument/2006/math">
        <m:sSub>
          <m:e>
            <m:r>
              <w:rPr>
                <w:rFonts w:ascii="Cambria Math" w:hAnsi="Cambria Math"/>
              </w:rPr>
              <m:t xml:space="preserve">q</m:t>
            </m:r>
          </m:e>
          <m:sub>
            <m:r>
              <w:rPr>
                <w:rFonts w:ascii="Cambria Math" w:hAnsi="Cambria Math"/>
              </w:rPr>
              <m:t xml:space="preserve">u</m:t>
            </m:r>
          </m:sub>
        </m:sSub>
      </m:oMath>
      <w:r>
        <w:rPr>
          <w:lang w:val="en-US"/>
        </w:rPr>
        <w:t xml:space="preserve"> based on a </w:t>
      </w:r>
      <w:r>
        <w:rPr>
          <w:i/>
        </w:rPr>
        <w:t>pucch-SpatialRelationInfoId</w:t>
      </w:r>
      <w:r>
        <w:rPr/>
        <w:t xml:space="preserve"> value associated with the </w:t>
      </w:r>
      <w:r>
        <w:rPr>
          <w:i/>
        </w:rPr>
        <w:t>p0-PUCCH-Id</w:t>
      </w:r>
      <w:r>
        <w:rPr/>
        <w:t xml:space="preserve"> value corresponding to </w:t>
      </w:r>
      <w:r>
        <w:rPr/>
      </w:r>
      <m:oMath xmlns:m="http://schemas.openxmlformats.org/officeDocument/2006/math">
        <m:sSub>
          <m:e>
            <m:r>
              <w:rPr>
                <w:rFonts w:ascii="Cambria Math" w:hAnsi="Cambria Math"/>
              </w:rPr>
              <m:t xml:space="preserve">q</m:t>
            </m:r>
          </m:e>
          <m:sub>
            <m:r>
              <w:rPr>
                <w:rFonts w:ascii="Cambria Math" w:hAnsi="Cambria Math"/>
              </w:rPr>
              <m:t xml:space="preserve">u</m:t>
            </m:r>
          </m:sub>
        </m:sSub>
      </m:oMath>
      <w:r>
        <w:rPr/>
        <w:t xml:space="preserve"> and with the </w:t>
      </w:r>
      <w:r>
        <w:rPr>
          <w:i/>
        </w:rPr>
        <w:t>closedLoopIndex</w:t>
      </w:r>
      <w:r>
        <w:rPr>
          <w:lang w:val="en-US"/>
        </w:rPr>
        <w:t xml:space="preserve"> value corresponding to </w:t>
      </w:r>
      <w:r>
        <w:rPr/>
      </w:r>
      <m:oMath xmlns:m="http://schemas.openxmlformats.org/officeDocument/2006/math">
        <m:r>
          <w:rPr>
            <w:rFonts w:ascii="Cambria Math" w:hAnsi="Cambria Math"/>
          </w:rPr>
          <m:t xml:space="preserve">l</m:t>
        </m:r>
      </m:oMath>
      <w:r>
        <w:rPr/>
        <w:t xml:space="preserve">; otherwise,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p>
    <w:p>
      <w:pPr>
        <w:pStyle w:val="B3"/>
        <w:rPr>
          <w:lang w:val="en-US"/>
        </w:rPr>
      </w:pPr>
      <w:r>
        <w:rPr/>
        <w:t>-</w:t>
        <w:tab/>
        <w:t xml:space="preserve">Else, </w:t>
      </w:r>
    </w:p>
    <w:p>
      <w:pPr>
        <w:pStyle w:val="B4"/>
        <w:rPr>
          <w:lang w:val="en-US"/>
        </w:rPr>
      </w:pPr>
      <w:r>
        <w:rPr/>
        <w:t>-</w:t>
        <w:tab/>
      </w:r>
      <w:r>
        <w:rPr/>
        <w:object>
          <v:shape id="ole_rId30" style="width:122.25pt;height:16.75pt" o:ole="">
            <v:imagedata r:id="rId31" o:title=""/>
          </v:shape>
          <o:OLEObject Type="Embed" ProgID="Equation.DSMT4" ShapeID="ole_rId30" DrawAspect="Content" ObjectID="_845758896" r:id="rId30"/>
        </w:object>
      </w:r>
      <w:r>
        <w:rPr>
          <w:lang w:val="en-US"/>
        </w:rPr>
        <w:t xml:space="preserve">, where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t xml:space="preserve">, and </w:t>
      </w:r>
      <w:r>
        <w:rPr/>
        <w:object>
          <v:shape id="ole_rId32" style="width:21.75pt;height:17.6pt" o:ole="">
            <v:imagedata r:id="rId33" o:title=""/>
          </v:shape>
          <o:OLEObject Type="Embed" ProgID="Equation.DSMT4" ShapeID="ole_rId32" DrawAspect="Content" ObjectID="_1992194232" r:id="rId32"/>
        </w:object>
      </w:r>
      <w:r>
        <w:rPr/>
        <w:t xml:space="preserve"> is the TPC command value indicated in a random access response </w:t>
      </w:r>
      <w:r>
        <w:rPr>
          <w:lang w:val="en-US"/>
        </w:rPr>
        <w:t xml:space="preserve">grant </w:t>
      </w:r>
      <w:r>
        <w:rPr/>
        <w:t xml:space="preserve">corresponding to a PRACH transmission or is the TPC command value in a DCI format </w:t>
      </w:r>
      <w:r>
        <w:rPr>
          <w:iCs/>
          <w:lang w:eastAsia="ja-JP"/>
        </w:rPr>
        <w:t>with CRC scrambled by C-RNTI or MCS-C-RNTI</w:t>
      </w:r>
      <w:r>
        <w:rPr/>
        <w:t xml:space="preserve"> that the UE detects in a first PDCCH reception in a </w:t>
      </w:r>
      <w:r>
        <w:rPr>
          <w:iCs/>
          <w:lang w:eastAsia="ja-JP"/>
        </w:rPr>
        <w:t xml:space="preserve">search space set provided by </w:t>
      </w:r>
      <w:r>
        <w:rPr>
          <w:i/>
          <w:iCs/>
          <w:lang w:eastAsia="ja-JP"/>
        </w:rPr>
        <w:t>recoverySearchSpaceId</w:t>
      </w:r>
      <w:r>
        <w:rPr>
          <w:iCs/>
          <w:lang w:eastAsia="ja-JP"/>
        </w:rPr>
        <w:t xml:space="preserve"> if </w:t>
      </w:r>
      <w:r>
        <w:rPr/>
        <w:t xml:space="preserve">the PUCCH transmission is a first PUCCH transmission after 28 symbols </w:t>
      </w:r>
      <w:r>
        <w:rPr>
          <w:iCs/>
          <w:lang w:eastAsia="ja-JP"/>
        </w:rPr>
        <w:t>from a last symbol of the first PDCCH reception</w:t>
      </w:r>
      <w:r>
        <w:rPr/>
        <w:t>, and</w:t>
      </w:r>
      <w:r>
        <w:rPr>
          <w:lang w:val="en-US"/>
        </w:rPr>
        <w:t xml:space="preserve">, if the UE transmits PUCCH on </w:t>
      </w:r>
      <w:r>
        <w:rPr/>
        <w:t xml:space="preserve">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w:t>
      </w:r>
    </w:p>
    <w:p>
      <w:pPr>
        <w:pStyle w:val="B4"/>
        <w:ind w:left="1418" w:hanging="0"/>
        <w:rPr>
          <w:lang w:val="en-US"/>
        </w:rPr>
      </w:pPr>
      <w:r>
        <w:rPr/>
        <w:object>
          <v:shape id="ole_rId34" style="width:381.75pt;height:54.4pt" o:ole="">
            <v:imagedata r:id="rId35" o:title=""/>
          </v:shape>
          <o:OLEObject Type="Embed" ProgID="Equation.DSMT4" ShapeID="ole_rId34" DrawAspect="Content" ObjectID="_508389320" r:id="rId34"/>
        </w:object>
      </w:r>
      <w:r>
        <w:rPr>
          <w:lang w:val="en-US"/>
        </w:rPr>
        <w:t>;</w:t>
      </w:r>
      <w:r>
        <w:rPr/>
        <w:t xml:space="preserve"> </w:t>
      </w:r>
    </w:p>
    <w:p>
      <w:pPr>
        <w:pStyle w:val="B4"/>
        <w:ind w:left="1418" w:hanging="0"/>
        <w:rPr/>
      </w:pPr>
      <w:r>
        <w:rPr>
          <w:lang w:val="en-US"/>
        </w:rPr>
        <w:t>otherwise,</w:t>
      </w:r>
      <w:r>
        <w:rPr/>
        <w:t xml:space="preserve"> </w:t>
      </w:r>
    </w:p>
    <w:p>
      <w:pPr>
        <w:pStyle w:val="B4"/>
        <w:ind w:left="1418" w:hanging="0"/>
        <w:rPr>
          <w:lang w:val="en-US"/>
        </w:rPr>
      </w:pPr>
      <w:r>
        <w:rPr/>
      </w:r>
      <m:oMath xmlns:m="http://schemas.openxmlformats.org/officeDocument/2006/math">
        <m:sSub>
          <m:e>
            <m:r>
              <w:rPr>
                <w:rFonts w:ascii="Cambria Math" w:hAnsi="Cambria Math"/>
              </w:rPr>
              <m:t xml:space="preserve">ΔP</m:t>
            </m:r>
          </m:e>
          <m:sub>
            <m:r>
              <m:rPr>
                <m:lit/>
                <m:nor/>
              </m:rPr>
              <w:rPr>
                <w:rFonts w:ascii="Cambria Math" w:hAnsi="Cambria Math"/>
              </w:rPr>
              <m:t xml:space="preserve">rampup</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m:rPr>
            <m:lit/>
            <m:nor/>
          </m:rPr>
          <w:rPr>
            <w:rFonts w:ascii="Cambria Math" w:hAnsi="Cambria Math"/>
          </w:rPr>
          <m:t xml:space="preserve">min</m:t>
        </m:r>
        <m:eqArr>
          <m:e/>
          <m:e/>
        </m:eqArr>
      </m:oMath>
      <w:r>
        <w:rPr/>
        <w:t xml:space="preserve"> </w:t>
      </w:r>
      <w:r>
        <w:rPr/>
        <w:t xml:space="preserve">where </w:t>
      </w:r>
      <w:r>
        <w:rPr/>
      </w:r>
      <m:oMath xmlns:m="http://schemas.openxmlformats.org/officeDocument/2006/math">
        <m:r>
          <w:rPr>
            <w:rFonts w:ascii="Cambria Math" w:hAnsi="Cambria Math"/>
          </w:rPr>
          <m:t xml:space="preserve">ΔP</m:t>
        </m:r>
      </m:oMath>
      <w:r>
        <w:rPr/>
        <w:t xml:space="preserve"> is provided by higher layers and corresponds to the total power ramp-up requested by higher layers from the first to the last preamble </w:t>
      </w:r>
      <w:r>
        <w:rPr>
          <w:lang w:val="en-US"/>
        </w:rPr>
        <w:t xml:space="preserve">for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t>of primary cell</w:t>
      </w:r>
      <w:r>
        <w:rPr>
          <w:lang w:val="en-US"/>
        </w:rPr>
        <w:t xml:space="preserve"> </w:t>
      </w:r>
      <w:r>
        <w:rPr/>
      </w:r>
      <m:oMath xmlns:m="http://schemas.openxmlformats.org/officeDocument/2006/math">
        <m:r>
          <w:rPr>
            <w:rFonts w:ascii="Cambria Math" w:hAnsi="Cambria Math"/>
          </w:rPr>
          <m:t xml:space="preserve">c</m:t>
        </m:r>
      </m:oMath>
      <w:r>
        <w:rPr>
          <w:lang w:val="en-US"/>
        </w:rPr>
        <w:t xml:space="preserve">, 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F_PUCCH</m:t>
            </m:r>
          </m:sub>
        </m:sSub>
        <m:d>
          <m:dPr>
            <m:begChr m:val="("/>
            <m:endChr m:val=")"/>
          </m:dPr>
          <m:e>
            <m:r>
              <w:rPr>
                <w:rFonts w:ascii="Cambria Math" w:hAnsi="Cambria Math"/>
              </w:rPr>
              <m:t xml:space="preserve">F</m:t>
            </m:r>
          </m:e>
        </m:d>
      </m:oMath>
      <w:r>
        <w:rPr>
          <w:lang w:val="en-US"/>
        </w:rPr>
        <w:t xml:space="preserve"> corresponds to PUCCH format 0 or PUCCH format 1</w:t>
      </w:r>
    </w:p>
    <w:p>
      <w:pPr>
        <w:pStyle w:val="TH"/>
        <w:rPr/>
      </w:pPr>
      <w:r>
        <w:rPr/>
        <w:t xml:space="preserve">Table 7.2.1-1: Mapping of TPC Command Field in DCI format </w:t>
      </w:r>
      <w:r>
        <w:rPr>
          <w:lang w:val="en-US"/>
        </w:rPr>
        <w:t>1_0 or DCI format 1_1</w:t>
      </w:r>
      <w:r>
        <w:rPr/>
        <w:t xml:space="preserve"> </w:t>
      </w:r>
      <w:r>
        <w:rPr>
          <w:lang w:val="en-US"/>
        </w:rPr>
        <w:t xml:space="preserve">or DCI format 2_2 with </w:t>
      </w:r>
      <w:r>
        <w:rPr/>
        <w:t xml:space="preserve">CRC scrambled </w:t>
      </w:r>
      <w:r>
        <w:rPr>
          <w:lang w:val="en-US"/>
        </w:rPr>
        <w:t>by</w:t>
      </w:r>
      <w:r>
        <w:rPr/>
        <w:t xml:space="preserve"> TPC-PUCCH-RNTI to accumulated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PUCCH,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values</w:t>
      </w:r>
    </w:p>
    <w:tbl>
      <w:tblPr>
        <w:tblW w:w="4655" w:type="dxa"/>
        <w:jc w:val="center"/>
        <w:tblInd w:w="0" w:type="dxa"/>
        <w:tblCellMar>
          <w:top w:w="0" w:type="dxa"/>
          <w:left w:w="108" w:type="dxa"/>
          <w:bottom w:w="0" w:type="dxa"/>
          <w:right w:w="108" w:type="dxa"/>
        </w:tblCellMar>
        <w:tblLook w:firstRow="1" w:noVBand="0" w:lastRow="1" w:firstColumn="1" w:lastColumn="1" w:noHBand="0" w:val="01e0"/>
      </w:tblPr>
      <w:tblGrid>
        <w:gridCol w:w="1976"/>
        <w:gridCol w:w="2678"/>
      </w:tblGrid>
      <w:tr>
        <w:trPr/>
        <w:tc>
          <w:tcPr>
            <w:tcW w:w="1976"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 xml:space="preserve">TPC Command Field </w:t>
            </w:r>
          </w:p>
        </w:tc>
        <w:tc>
          <w:tcPr>
            <w:tcW w:w="2678"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szCs w:val="18"/>
              </w:rPr>
            </w:pPr>
            <w:r>
              <w:rPr/>
              <w:t xml:space="preserve">Accumulated </w:t>
            </w:r>
            <w:r>
              <w:rPr/>
              <mc:AlternateContent>
                <mc:Choice Requires="wps">
                  <w:drawing>
                    <wp:inline distT="0" distB="0" distL="0" distR="0">
                      <wp:extent cx="553720" cy="202565"/>
                      <wp:effectExtent l="0" t="0" r="0" b="0"/>
                      <wp:docPr id="1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36"/>
                              <a:stretch/>
                            </pic:blipFill>
                            <pic:spPr>
                              <a:xfrm>
                                <a:off x="0" y="0"/>
                                <a:ext cx="552960" cy="201960"/>
                              </a:xfrm>
                              <a:prstGeom prst="rect">
                                <a:avLst/>
                              </a:prstGeom>
                              <a:ln>
                                <a:noFill/>
                              </a:ln>
                            </pic:spPr>
                          </pic:pic>
                        </a:graphicData>
                      </a:graphic>
                    </wp:inline>
                  </w:drawing>
                </mc:Choice>
                <mc:Fallback>
                  <w:pict>
                    <v:shape id="shape_0" stroked="f" style="position:absolute;margin-left:0pt;margin-top:-15.95pt;width:43.5pt;height:15.85pt;mso-position-vertical:top" type="shapetype_75">
                      <v:imagedata r:id="rId37" o:detectmouseclick="t"/>
                      <w10:wrap type="none"/>
                      <v:stroke color="#3465a4" joinstyle="round" endcap="flat"/>
                    </v:shape>
                  </w:pict>
                </mc:Fallback>
              </mc:AlternateContent>
            </w:r>
            <w:r>
              <w:rPr/>
              <w:t xml:space="preserve"> [dB]</w:t>
            </w:r>
          </w:p>
        </w:tc>
      </w:tr>
      <w:tr>
        <w:trPr>
          <w:trHeight w:val="227" w:hRule="exact"/>
        </w:trPr>
        <w:tc>
          <w:tcPr>
            <w:tcW w:w="197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67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rHeight w:val="227" w:hRule="exact"/>
        </w:trPr>
        <w:tc>
          <w:tcPr>
            <w:tcW w:w="19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267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rHeight w:val="227" w:hRule="exact"/>
        </w:trPr>
        <w:tc>
          <w:tcPr>
            <w:tcW w:w="1976"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267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rHeight w:val="227" w:hRule="exact"/>
        </w:trPr>
        <w:tc>
          <w:tcPr>
            <w:tcW w:w="1976"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2678"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bl>
    <w:p>
      <w:pPr>
        <w:pStyle w:val="Normal"/>
        <w:rPr/>
      </w:pPr>
      <w:r>
        <w:rPr/>
      </w:r>
    </w:p>
    <w:p>
      <w:pPr>
        <w:pStyle w:val="2"/>
        <w:ind w:left="566" w:hanging="566"/>
        <w:rPr/>
      </w:pPr>
      <w:bookmarkStart w:id="104" w:name="_Toc51963677"/>
      <w:bookmarkStart w:id="105" w:name="_Toc44877046"/>
      <w:bookmarkStart w:id="106" w:name="_Toc26719386"/>
      <w:bookmarkStart w:id="107" w:name="_Toc20311561"/>
      <w:bookmarkStart w:id="108" w:name="_Toc12021449"/>
      <w:r>
        <w:rPr/>
        <w:t>7.3</w:t>
        <w:tab/>
        <w:t>Sounding reference signals</w:t>
      </w:r>
      <w:bookmarkEnd w:id="104"/>
      <w:bookmarkEnd w:id="105"/>
      <w:bookmarkEnd w:id="106"/>
      <w:bookmarkEnd w:id="107"/>
      <w:bookmarkEnd w:id="108"/>
    </w:p>
    <w:p>
      <w:pPr>
        <w:pStyle w:val="Normal"/>
        <w:rPr>
          <w:lang w:val="x-none"/>
        </w:rPr>
      </w:pPr>
      <w:r>
        <w:rPr>
          <w:lang w:eastAsia="zh-CN"/>
        </w:rPr>
        <w:t xml:space="preserve">For SRS, a UE splits a linear value </w:t>
      </w:r>
      <w:r>
        <w:rPr/>
      </w:r>
      <m:oMath xmlns:m="http://schemas.openxmlformats.org/officeDocument/2006/math">
        <m:acc>
          <m:accPr>
            <m:chr m:val="^"/>
          </m:accPr>
          <m:e>
            <m:sSub>
              <m:e>
                <m:r>
                  <w:rPr>
                    <w:rFonts w:ascii="Cambria Math" w:hAnsi="Cambria Math"/>
                  </w:rPr>
                  <m:t xml:space="preserve">P</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e>
        </m:acc>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w:t>
      </w:r>
      <w:r>
        <w:rPr>
          <w:lang w:eastAsia="zh-CN"/>
        </w:rPr>
        <w:t>of the transmit power</w:t>
      </w:r>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iCs/>
        </w:rPr>
        <w:t xml:space="preserve"> </w:t>
      </w:r>
      <w:r>
        <w:rPr>
          <w:lang w:eastAsia="zh-CN"/>
        </w:rPr>
        <w:t xml:space="preserve">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t xml:space="preserve">of serving cell </w:t>
      </w:r>
      <w:r>
        <w:rPr/>
      </w:r>
      <m:oMath xmlns:m="http://schemas.openxmlformats.org/officeDocument/2006/math">
        <m:r>
          <w:rPr>
            <w:rFonts w:ascii="Cambria Math" w:hAnsi="Cambria Math"/>
          </w:rPr>
          <m:t xml:space="preserve">c</m:t>
        </m:r>
      </m:oMath>
      <w:r>
        <w:rPr/>
        <w:t xml:space="preserve"> </w:t>
      </w:r>
      <w:r>
        <w:rPr>
          <w:lang w:eastAsia="zh-CN"/>
        </w:rPr>
        <w:t>equally across the configured antenna ports for SRS</w:t>
      </w:r>
      <w:r>
        <w:rPr/>
        <w:t xml:space="preserve">. </w:t>
      </w:r>
    </w:p>
    <w:p>
      <w:pPr>
        <w:pStyle w:val="3"/>
        <w:rPr/>
      </w:pPr>
      <w:bookmarkStart w:id="109" w:name="_Toc51963678"/>
      <w:bookmarkStart w:id="110" w:name="_Toc44877047"/>
      <w:bookmarkStart w:id="111" w:name="_Toc26719387"/>
      <w:bookmarkStart w:id="112" w:name="_Toc20311562"/>
      <w:bookmarkStart w:id="113" w:name="_Toc12021450"/>
      <w:bookmarkStart w:id="114" w:name="_Ref500079796"/>
      <w:r>
        <w:rPr/>
        <w:t>7.3.1</w:t>
        <w:tab/>
        <w:t>UE behaviour</w:t>
      </w:r>
      <w:bookmarkEnd w:id="109"/>
      <w:bookmarkEnd w:id="110"/>
      <w:bookmarkEnd w:id="111"/>
      <w:bookmarkEnd w:id="112"/>
      <w:bookmarkEnd w:id="113"/>
      <w:bookmarkEnd w:id="114"/>
    </w:p>
    <w:p>
      <w:pPr>
        <w:pStyle w:val="Normal"/>
        <w:rPr/>
      </w:pPr>
      <w:r>
        <w:rPr/>
        <w:t xml:space="preserve">If a UE transmits SRS 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iCs/>
        </w:rPr>
        <w:t xml:space="preserve"> using </w:t>
      </w:r>
      <w:r>
        <w:rPr/>
        <w:t xml:space="preserve">SRS power control adjustment state with index </w:t>
      </w:r>
      <w:r>
        <w:rPr/>
      </w:r>
      <m:oMath xmlns:m="http://schemas.openxmlformats.org/officeDocument/2006/math">
        <m:r>
          <w:rPr>
            <w:rFonts w:ascii="Cambria Math" w:hAnsi="Cambria Math"/>
          </w:rPr>
          <m:t xml:space="preserve">l</m:t>
        </m:r>
      </m:oMath>
      <w:r>
        <w:rPr/>
        <w:t xml:space="preserve">, the UE determines the SRS transmission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in SRS transmission occasion </w:t>
      </w:r>
      <w:r>
        <w:rPr/>
      </w:r>
      <m:oMath xmlns:m="http://schemas.openxmlformats.org/officeDocument/2006/math">
        <m:r>
          <w:rPr>
            <w:rFonts w:ascii="Cambria Math" w:hAnsi="Cambria Math"/>
          </w:rPr>
          <m:t xml:space="preserve">i</m:t>
        </m:r>
      </m:oMath>
      <w:r>
        <w:rPr>
          <w:iCs/>
        </w:rPr>
        <w:t xml:space="preserve"> </w:t>
      </w:r>
      <w:r>
        <w:rPr/>
        <w:t xml:space="preserve">as </w:t>
      </w:r>
    </w:p>
    <w:p>
      <w:pPr>
        <w:pStyle w:val="EQ"/>
        <w:jc w:val="center"/>
        <w:rPr/>
      </w:pPr>
      <w:r>
        <w:rPr/>
      </w:r>
      <m:oMath xmlns:m="http://schemas.openxmlformats.org/officeDocument/2006/math">
        <m:sSub>
          <m:e>
            <m:r>
              <w:rPr>
                <w:rFonts w:ascii="Cambria Math" w:hAnsi="Cambria Math"/>
              </w:rPr>
              <m:t xml:space="preserve">P</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m:rPr>
                <m:lit/>
                <m:nor/>
              </m:rPr>
              <w:rPr>
                <w:rFonts w:ascii="Cambria Math" w:hAnsi="Cambria Math"/>
              </w:rPr>
              <m:t xml:space="preserve">f,c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eqArr>
          <m:e>
            <m:d>
              <m:dPr>
                <m:begChr m:val="{"/>
                <m:endChr m:val="}"/>
              </m:dPr>
              <m:e>
                <m:sSub>
                  <m:e>
                    <m:r>
                      <w:rPr>
                        <w:rFonts w:ascii="Cambria Math" w:hAnsi="Cambria Math"/>
                      </w:rPr>
                      <m:t xml:space="preserve">P</m:t>
                    </m:r>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
              <m:e/>
            </m:d>
          </m:e>
        </m:eqArr>
        <m:d>
          <m:dPr>
            <m:begChr m:val="{"/>
            <m:endChr m:val="}"/>
          </m:dPr>
        </m:d>
      </m:oMath>
      <w:r>
        <w:rPr/>
        <w:t xml:space="preserve"> </w:t>
      </w:r>
      <w:r>
        <w:rPr/>
        <w:t>[dBm]</w:t>
      </w:r>
    </w:p>
    <w:p>
      <w:pPr>
        <w:pStyle w:val="Normal"/>
        <w:rPr/>
      </w:pPr>
      <w:r>
        <w:rPr/>
        <w:t>where,</w:t>
      </w:r>
    </w:p>
    <w:p>
      <w:pPr>
        <w:pStyle w:val="B11"/>
        <w:rPr/>
      </w:pPr>
      <w:r>
        <w:rPr/>
        <w:t>-</w:t>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CMAX, </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w:t>
      </w:r>
      <w:r>
        <w:rPr/>
        <w:t xml:space="preserve">is the </w:t>
      </w:r>
      <w:r>
        <w:rPr>
          <w:lang w:val="en-US"/>
        </w:rPr>
        <w:t xml:space="preserve">UE </w:t>
      </w:r>
      <w:r>
        <w:rPr/>
        <w:t xml:space="preserve">configured </w:t>
      </w:r>
      <w:r>
        <w:rPr>
          <w:lang w:val="en-US"/>
        </w:rPr>
        <w:t>maximum output</w:t>
      </w:r>
      <w:r>
        <w:rPr/>
        <w:t xml:space="preserve"> power defined in [</w:t>
      </w:r>
      <w:r>
        <w:rPr>
          <w:lang w:val="en-US"/>
        </w:rPr>
        <w:t>8</w:t>
      </w:r>
      <w:r>
        <w:rPr/>
        <w:t>, TS 38.1</w:t>
      </w:r>
      <w:r>
        <w:rPr>
          <w:lang w:val="en-US"/>
        </w:rPr>
        <w:t>01-1</w:t>
      </w:r>
      <w:r>
        <w:rPr/>
        <w:t>]</w:t>
      </w:r>
      <w:r>
        <w:rPr>
          <w:lang w:val="en-US"/>
        </w:rPr>
        <w:t>, [8-2, TS38.101-2] and [TS 38.101-3] for</w:t>
      </w:r>
      <w:r>
        <w:rPr/>
        <w:t xml:space="preserve"> 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w:t>
      </w:r>
      <w:r>
        <w:rPr/>
        <w:t xml:space="preserve">in </w:t>
      </w:r>
      <w:r>
        <w:rPr>
          <w:lang w:val="en-US"/>
        </w:rPr>
        <w:t>SRS transmission occasion</w:t>
      </w:r>
      <w:r>
        <w:rPr/>
        <w:t xml:space="preserve"> </w:t>
      </w:r>
      <w:r>
        <w:rPr/>
      </w:r>
      <m:oMath xmlns:m="http://schemas.openxmlformats.org/officeDocument/2006/math">
        <m:r>
          <w:rPr>
            <w:rFonts w:ascii="Cambria Math" w:hAnsi="Cambria Math"/>
          </w:rPr>
          <m:t xml:space="preserve">i</m:t>
        </m:r>
      </m:oMath>
    </w:p>
    <w:p>
      <w:pPr>
        <w:pStyle w:val="B11"/>
        <w:ind w:left="630" w:hanging="346"/>
        <w:rPr>
          <w:lang w:val="en-US"/>
        </w:rPr>
      </w:pPr>
      <w:r>
        <w:rPr/>
        <w:t>-</w:t>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oMath>
      <w:r>
        <w:rPr>
          <w:lang w:val="en-US"/>
        </w:rPr>
        <w:t xml:space="preserve"> </w:t>
      </w:r>
      <w:r>
        <w:rPr/>
        <w:t xml:space="preserve">is provided by </w:t>
      </w:r>
      <w:r>
        <w:rPr>
          <w:rFonts w:eastAsia="MS Mincho"/>
          <w:i/>
          <w:lang w:val="en-US"/>
        </w:rPr>
        <w:t>p0</w:t>
      </w:r>
      <w:r>
        <w:rPr>
          <w:rFonts w:eastAsia="MS Mincho"/>
          <w:lang w:val="en-US"/>
        </w:rPr>
        <w:t xml:space="preserve"> </w:t>
      </w:r>
      <w:r>
        <w:rPr>
          <w:lang w:val="en-US"/>
        </w:rPr>
        <w:t xml:space="preserve">for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iCs/>
          <w:lang w:val="en-US"/>
        </w:rPr>
        <w:t xml:space="preserve"> and </w:t>
      </w:r>
      <w:r>
        <w:rPr>
          <w:lang w:val="en-US"/>
        </w:rPr>
        <w:t xml:space="preserve">SRS resource set </w:t>
      </w:r>
      <w:r>
        <w:rPr/>
      </w:r>
      <m:oMath xmlns:m="http://schemas.openxmlformats.org/officeDocument/2006/math">
        <m:sSub>
          <m:e>
            <m:r>
              <w:rPr>
                <w:rFonts w:ascii="Cambria Math" w:hAnsi="Cambria Math"/>
              </w:rPr>
              <m:t xml:space="preserve">q</m:t>
            </m:r>
          </m:e>
          <m:sub>
            <m:r>
              <w:rPr>
                <w:rFonts w:ascii="Cambria Math" w:hAnsi="Cambria Math"/>
              </w:rPr>
              <m:t xml:space="preserve">s</m:t>
            </m:r>
          </m:sub>
        </m:sSub>
      </m:oMath>
      <w:r>
        <w:rPr>
          <w:lang w:val="en-US"/>
        </w:rPr>
        <w:t xml:space="preserve"> provided by </w:t>
      </w:r>
      <w:r>
        <w:rPr>
          <w:i/>
          <w:lang w:val="en-US"/>
        </w:rPr>
        <w:t>SRS-ResourceSet</w:t>
      </w:r>
      <w:r>
        <w:rPr>
          <w:lang w:val="en-US"/>
        </w:rPr>
        <w:t xml:space="preserve"> and </w:t>
      </w:r>
      <w:r>
        <w:rPr>
          <w:i/>
          <w:lang w:val="en-US"/>
        </w:rPr>
        <w:t>SRS-ResourceSetId</w:t>
      </w:r>
    </w:p>
    <w:p>
      <w:pPr>
        <w:pStyle w:val="B11"/>
        <w:rPr/>
      </w:pPr>
      <w:r>
        <w:rPr/>
        <w:t>-</w:t>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w:t>
      </w:r>
      <w:r>
        <w:rPr/>
        <w:t xml:space="preserve">is </w:t>
      </w:r>
      <w:r>
        <w:rPr>
          <w:lang w:val="en-US"/>
        </w:rPr>
        <w:t>a</w:t>
      </w:r>
      <w:r>
        <w:rPr/>
        <w:t xml:space="preserve"> </w:t>
      </w:r>
      <w:r>
        <w:rPr>
          <w:lang w:val="en-US"/>
        </w:rPr>
        <w:t xml:space="preserve">SRS </w:t>
      </w:r>
      <w:r>
        <w:rPr/>
        <w:t xml:space="preserve">bandwidth expressed in number of resource blocks for </w:t>
      </w:r>
      <w:r>
        <w:rPr>
          <w:lang w:val="en-US"/>
        </w:rPr>
        <w:t>SRS transmission occasion</w:t>
      </w:r>
      <w:r>
        <w:rPr/>
        <w:t xml:space="preserve"> </w:t>
      </w:r>
      <w:r>
        <w:rPr/>
      </w:r>
      <m:oMath xmlns:m="http://schemas.openxmlformats.org/officeDocument/2006/math">
        <m:r>
          <w:rPr>
            <w:rFonts w:ascii="Cambria Math" w:hAnsi="Cambria Math"/>
          </w:rPr>
          <m:t xml:space="preserve">i</m:t>
        </m:r>
      </m:oMath>
      <w:r>
        <w:rPr>
          <w:i/>
        </w:rPr>
        <w:t xml:space="preserve"> </w:t>
      </w:r>
      <w:r>
        <w:rPr>
          <w:lang w:val="en-US"/>
        </w:rPr>
        <w:t>on</w:t>
      </w:r>
      <w:r>
        <w:rPr/>
        <w:t xml:space="preserve">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w:t>
      </w:r>
      <w:r>
        <w:rPr>
          <w:i/>
        </w:rPr>
        <w:t xml:space="preserve"> </w:t>
      </w:r>
      <w:r>
        <w:rPr/>
      </w:r>
      <m:oMath xmlns:m="http://schemas.openxmlformats.org/officeDocument/2006/math">
        <m:r>
          <w:rPr>
            <w:rFonts w:ascii="Cambria Math" w:hAnsi="Cambria Math"/>
          </w:rPr>
          <m:t xml:space="preserve">c</m:t>
        </m:r>
      </m:oMath>
      <w:r>
        <w:rPr>
          <w:lang w:val="en-US"/>
        </w:rPr>
        <w:t xml:space="preserve"> and </w:t>
      </w:r>
      <w:r>
        <w:rPr/>
      </w:r>
      <m:oMath xmlns:m="http://schemas.openxmlformats.org/officeDocument/2006/math">
        <m:r>
          <w:rPr>
            <w:rFonts w:ascii="Cambria Math" w:hAnsi="Cambria Math"/>
          </w:rPr>
          <m:t xml:space="preserve">μ</m:t>
        </m:r>
      </m:oMath>
      <w:r>
        <w:rPr>
          <w:lang w:val="en-US"/>
        </w:rPr>
        <w:t xml:space="preserve"> is a SCS configuration defined in [4, TS 38.211]</w:t>
      </w:r>
      <w:r>
        <w:rPr/>
        <w:t xml:space="preserve"> </w:t>
      </w:r>
    </w:p>
    <w:p>
      <w:pPr>
        <w:pStyle w:val="B11"/>
        <w:rPr>
          <w:lang w:val="en-US"/>
        </w:rPr>
      </w:pPr>
      <w:r>
        <w:rPr/>
        <w:t>-</w:t>
        <w:tab/>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oMath>
      <w:r>
        <w:rPr>
          <w:lang w:val="en-US"/>
        </w:rPr>
        <w:t xml:space="preserve"> is provided by </w:t>
      </w:r>
      <w:r>
        <w:rPr>
          <w:i/>
          <w:lang w:val="en-US"/>
        </w:rPr>
        <w:t>alpha</w:t>
      </w:r>
      <w:r>
        <w:rPr>
          <w:lang w:val="en-US"/>
        </w:rPr>
        <w:t xml:space="preserve"> for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iCs/>
          <w:lang w:val="en-US"/>
        </w:rPr>
        <w:t xml:space="preserve"> and</w:t>
      </w:r>
      <w:r>
        <w:rPr>
          <w:lang w:val="en-US"/>
        </w:rPr>
        <w:t xml:space="preserve"> SRS resource set </w:t>
      </w:r>
      <w:r>
        <w:rPr/>
      </w:r>
      <m:oMath xmlns:m="http://schemas.openxmlformats.org/officeDocument/2006/math">
        <m:sSub>
          <m:e>
            <m:r>
              <w:rPr>
                <w:rFonts w:ascii="Cambria Math" w:hAnsi="Cambria Math"/>
              </w:rPr>
              <m:t xml:space="preserve">q</m:t>
            </m:r>
          </m:e>
          <m:sub>
            <m:r>
              <w:rPr>
                <w:rFonts w:ascii="Cambria Math" w:hAnsi="Cambria Math"/>
              </w:rPr>
              <m:t xml:space="preserve">s</m:t>
            </m:r>
          </m:sub>
        </m:sSub>
      </m:oMath>
    </w:p>
    <w:p>
      <w:pPr>
        <w:pStyle w:val="B11"/>
        <w:rPr>
          <w:rFonts w:eastAsia="MS Mincho"/>
          <w:lang w:val="en-US"/>
        </w:rPr>
      </w:pPr>
      <w:r>
        <w:rPr/>
        <w:t>-</w:t>
        <w:tab/>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lang w:val="en-US"/>
        </w:rPr>
        <w:t xml:space="preserve"> </w:t>
      </w:r>
      <w:r>
        <w:rPr/>
        <w:t xml:space="preserve">is </w:t>
      </w:r>
      <w:r>
        <w:rPr>
          <w:lang w:val="en-US"/>
        </w:rPr>
        <w:t>a</w:t>
      </w:r>
      <w:r>
        <w:rPr/>
        <w:t xml:space="preserve"> downlink pathloss estimate </w:t>
      </w:r>
      <w:r>
        <w:rPr>
          <w:rFonts w:eastAsia="MS Mincho"/>
        </w:rPr>
        <w:t xml:space="preserve">in dB </w:t>
      </w:r>
      <w:r>
        <w:rPr/>
        <w:t xml:space="preserve">calculated </w:t>
      </w:r>
      <w:r>
        <w:rPr>
          <w:lang w:val="en-US"/>
        </w:rPr>
        <w:t>by</w:t>
      </w:r>
      <w:r>
        <w:rPr/>
        <w:t xml:space="preserve"> the UE </w:t>
      </w:r>
      <w:r>
        <w:rPr>
          <w:lang w:val="en-US"/>
        </w:rPr>
        <w:t xml:space="preserve">using RS resource index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iCs/>
          <w:lang w:val="en-US"/>
        </w:rPr>
        <w:t xml:space="preserve"> </w:t>
      </w:r>
      <w:r>
        <w:rPr>
          <w:lang w:val="en-US"/>
        </w:rPr>
        <w:t xml:space="preserve">as described in Clause 7.1.1 </w:t>
      </w:r>
      <w:r>
        <w:rPr/>
        <w:t xml:space="preserve">for </w:t>
      </w:r>
      <w:r>
        <w:rPr>
          <w:lang w:val="en-US"/>
        </w:rPr>
        <w:t xml:space="preserve">the active DL BWP </w:t>
      </w:r>
      <w:r>
        <w:rPr>
          <w:iCs/>
        </w:rPr>
        <w:t>of</w:t>
      </w:r>
      <w:r>
        <w:rPr>
          <w:lang w:val="en-US"/>
        </w:rPr>
        <w:t xml:space="preserve"> serving</w:t>
      </w:r>
      <w:r>
        <w:rPr/>
        <w:t xml:space="preserve"> cell </w:t>
      </w:r>
      <w:r>
        <w:rPr/>
      </w:r>
      <m:oMath xmlns:m="http://schemas.openxmlformats.org/officeDocument/2006/math">
        <m:r>
          <w:rPr>
            <w:rFonts w:ascii="Cambria Math" w:hAnsi="Cambria Math"/>
          </w:rPr>
          <m:t xml:space="preserve">c</m:t>
        </m:r>
      </m:oMath>
      <w:r>
        <w:rPr>
          <w:lang w:val="en-US"/>
        </w:rPr>
        <w:t xml:space="preserve"> </w:t>
      </w:r>
      <w:r>
        <w:rPr>
          <w:rFonts w:eastAsia="MS Mincho"/>
          <w:lang w:val="en-US"/>
        </w:rPr>
        <w:t xml:space="preserve">and SRS resource set </w:t>
      </w:r>
      <w:r>
        <w:rPr/>
      </w:r>
      <m:oMath xmlns:m="http://schemas.openxmlformats.org/officeDocument/2006/math">
        <m:sSub>
          <m:e>
            <m:r>
              <w:rPr>
                <w:rFonts w:ascii="Cambria Math" w:hAnsi="Cambria Math"/>
              </w:rPr>
              <m:t xml:space="preserve">q</m:t>
            </m:r>
          </m:e>
          <m:sub>
            <m:r>
              <w:rPr>
                <w:rFonts w:ascii="Cambria Math" w:hAnsi="Cambria Math"/>
              </w:rPr>
              <m:t xml:space="preserve">s</m:t>
            </m:r>
          </m:sub>
        </m:sSub>
      </m:oMath>
      <w:r>
        <w:rPr>
          <w:lang w:val="en-US"/>
        </w:rPr>
        <w:t xml:space="preserve"> </w:t>
      </w:r>
      <w:r>
        <w:rPr/>
        <w:t>[</w:t>
      </w:r>
      <w:r>
        <w:rPr>
          <w:lang w:val="en-US"/>
        </w:rPr>
        <w:t>6</w:t>
      </w:r>
      <w:r>
        <w:rPr/>
        <w:t>, TS 38.214]</w:t>
      </w:r>
      <w:r>
        <w:rPr>
          <w:lang w:val="en-US"/>
        </w:rPr>
        <w:t xml:space="preserve">. The RS resource index </w:t>
      </w:r>
      <w:r>
        <w:rPr/>
      </w:r>
      <m:oMath xmlns:m="http://schemas.openxmlformats.org/officeDocument/2006/math">
        <m:sSub>
          <m:e>
            <m:r>
              <w:rPr>
                <w:rFonts w:ascii="Cambria Math" w:hAnsi="Cambria Math"/>
              </w:rPr>
              <m:t xml:space="preserve">q</m:t>
            </m:r>
          </m:e>
          <m:sub>
            <m:r>
              <w:rPr>
                <w:rFonts w:ascii="Cambria Math" w:hAnsi="Cambria Math"/>
              </w:rPr>
              <m:t xml:space="preserve">d</m:t>
            </m:r>
          </m:sub>
        </m:sSub>
      </m:oMath>
      <w:r>
        <w:rPr>
          <w:lang w:val="en-US"/>
        </w:rPr>
        <w:t xml:space="preserve"> is provided by </w:t>
      </w:r>
      <w:r>
        <w:rPr>
          <w:i/>
        </w:rPr>
        <w:t>pathlossReferenceRS</w:t>
      </w:r>
      <w:r>
        <w:rPr>
          <w:lang w:val="en-US"/>
        </w:rPr>
        <w:t xml:space="preserve"> associated with the SRS resource set </w:t>
      </w:r>
      <w:r>
        <w:rPr/>
      </w:r>
      <m:oMath xmlns:m="http://schemas.openxmlformats.org/officeDocument/2006/math">
        <m:sSub>
          <m:e>
            <m:r>
              <w:rPr>
                <w:rFonts w:ascii="Cambria Math" w:hAnsi="Cambria Math"/>
              </w:rPr>
              <m:t xml:space="preserve">q</m:t>
            </m:r>
          </m:e>
          <m:sub>
            <m:r>
              <w:rPr>
                <w:rFonts w:ascii="Cambria Math" w:hAnsi="Cambria Math"/>
              </w:rPr>
              <m:t xml:space="preserve">s</m:t>
            </m:r>
          </m:sub>
        </m:sSub>
      </m:oMath>
      <w:r>
        <w:rPr>
          <w:lang w:val="en-US"/>
        </w:rPr>
        <w:t xml:space="preserve"> </w:t>
      </w:r>
      <w:r>
        <w:rPr>
          <w:rFonts w:eastAsia="MS Mincho"/>
          <w:lang w:val="en-US"/>
        </w:rPr>
        <w:t xml:space="preserve">and is either a </w:t>
      </w:r>
      <w:r>
        <w:rPr>
          <w:i/>
        </w:rPr>
        <w:t>ssb-Index</w:t>
      </w:r>
      <w:r>
        <w:rPr>
          <w:lang w:val="en-US"/>
        </w:rPr>
        <w:t xml:space="preserve"> providing a </w:t>
      </w:r>
      <w:r>
        <w:rPr>
          <w:rFonts w:eastAsia="MS Mincho"/>
          <w:lang w:val="en-US"/>
        </w:rPr>
        <w:t xml:space="preserve">SS/PBCH block index or a </w:t>
      </w:r>
      <w:r>
        <w:rPr>
          <w:i/>
        </w:rPr>
        <w:t>csi-RS-Index</w:t>
      </w:r>
      <w:r>
        <w:rPr>
          <w:rFonts w:eastAsia="MS Mincho"/>
          <w:lang w:val="en-US"/>
        </w:rPr>
        <w:t xml:space="preserve"> providing a CSI-RS resource index</w:t>
      </w:r>
    </w:p>
    <w:p>
      <w:pPr>
        <w:pStyle w:val="B2"/>
        <w:rPr>
          <w:lang w:val="en-US"/>
        </w:rPr>
      </w:pPr>
      <w:r>
        <w:rPr/>
        <w:t>-</w:t>
        <w:tab/>
        <w:t xml:space="preserve">If the UE is not provided </w:t>
      </w:r>
      <w:r>
        <w:rPr>
          <w:i/>
        </w:rPr>
        <w:t>pathlossReferenceRS</w:t>
      </w:r>
      <w:r>
        <w:rPr>
          <w:rFonts w:eastAsia="MS Mincho"/>
        </w:rPr>
        <w:t xml:space="preserve"> </w:t>
      </w:r>
      <w:r>
        <w:rPr>
          <w:rFonts w:eastAsia="MS Mincho"/>
          <w:lang w:val="en-US"/>
        </w:rPr>
        <w:t>or</w:t>
      </w:r>
      <w:r>
        <w:rPr>
          <w:rFonts w:eastAsia="MS Mincho"/>
        </w:rPr>
        <w:t xml:space="preserve"> before the UE is provided dedicated higher layer parameters</w:t>
      </w:r>
      <w:r>
        <w:rPr>
          <w:iCs/>
        </w:rPr>
        <w:t xml:space="preserve">, the UE calculates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 using </w:t>
      </w:r>
      <w:r>
        <w:rPr>
          <w:iCs/>
        </w:rPr>
        <w:t xml:space="preserve">a RS resource obtained from the SS/PBCH block that the UE </w:t>
      </w:r>
      <w:r>
        <w:rPr>
          <w:iCs/>
          <w:lang w:val="en-US"/>
        </w:rPr>
        <w:t xml:space="preserve">uses to </w:t>
      </w:r>
      <w:r>
        <w:rPr>
          <w:iCs/>
        </w:rPr>
        <w:t xml:space="preserve">obtain </w:t>
      </w:r>
      <w:r>
        <w:rPr>
          <w:i/>
          <w:lang w:val="en-US"/>
        </w:rPr>
        <w:t>MIB</w:t>
      </w:r>
    </w:p>
    <w:p>
      <w:pPr>
        <w:pStyle w:val="B2"/>
        <w:rPr/>
      </w:pPr>
      <w:r>
        <w:rPr/>
        <w:t>-</w:t>
        <w:tab/>
        <w:t>If the UE is provided</w:t>
      </w:r>
      <w:r>
        <w:rPr>
          <w:lang w:val="en-US"/>
        </w:rPr>
        <w:t xml:space="preserve"> </w:t>
      </w:r>
      <w:r>
        <w:rPr>
          <w:rFonts w:cs="" w:asciiTheme="majorBidi" w:cstheme="majorBidi" w:hAnsiTheme="majorBidi"/>
          <w:i/>
          <w:iCs/>
          <w:lang w:val="en-US"/>
        </w:rPr>
        <w:t>pathlossReferenceLinking</w:t>
      </w:r>
      <w:r>
        <w:rPr/>
        <w:t xml:space="preserve">, the </w:t>
      </w:r>
      <w:r>
        <w:rPr>
          <w:lang w:val="en-US"/>
        </w:rPr>
        <w:t xml:space="preserve">RS resource is on a serving cell indicated </w:t>
      </w:r>
      <w:r>
        <w:rPr>
          <w:rFonts w:cs="" w:asciiTheme="majorBidi" w:cstheme="majorBidi" w:hAnsiTheme="majorBidi"/>
          <w:lang w:val="en-US"/>
        </w:rPr>
        <w:t xml:space="preserve">by a value of </w:t>
      </w:r>
      <w:r>
        <w:rPr>
          <w:rFonts w:cs="" w:asciiTheme="majorBidi" w:cstheme="majorBidi" w:hAnsiTheme="majorBidi"/>
          <w:i/>
          <w:iCs/>
          <w:lang w:val="en-US"/>
        </w:rPr>
        <w:t>pathlossReferenceLinking</w:t>
      </w:r>
      <w:r>
        <w:rPr/>
        <w:t xml:space="preserve"> </w:t>
      </w:r>
    </w:p>
    <w:p>
      <w:pPr>
        <w:pStyle w:val="B11"/>
        <w:rPr>
          <w:lang w:val="en-US"/>
        </w:rPr>
      </w:pPr>
      <w:r>
        <w:rPr>
          <w:lang w:val="en-US"/>
        </w:rPr>
        <w:t>-</w:t>
        <w:tab/>
        <w:t>For the SRS</w:t>
      </w:r>
      <w:r>
        <w:rPr/>
        <w:t xml:space="preserve"> power control adjustment state for </w:t>
      </w:r>
      <w:r>
        <w:rPr>
          <w:lang w:val="en-US"/>
        </w:rPr>
        <w:t xml:space="preserve">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and SRS transmission occasion </w:t>
      </w:r>
      <w:r>
        <w:rPr/>
      </w:r>
      <m:oMath xmlns:m="http://schemas.openxmlformats.org/officeDocument/2006/math">
        <m:r>
          <w:rPr>
            <w:rFonts w:ascii="Cambria Math" w:hAnsi="Cambria Math"/>
          </w:rPr>
          <m:t xml:space="preserve">i</m:t>
        </m:r>
      </m:oMath>
    </w:p>
    <w:p>
      <w:pPr>
        <w:pStyle w:val="B2"/>
        <w:rPr/>
      </w:pPr>
      <w:r>
        <w:rPr/>
        <w:t>-</w:t>
        <w:tab/>
      </w:r>
      <w:r>
        <w:rPr/>
      </w:r>
      <m:oMath xmlns:m="http://schemas.openxmlformats.org/officeDocument/2006/math">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w:t>
      </w:r>
      <w:r>
        <w:rPr>
          <w:lang w:val="en-US"/>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oMath>
      <w:r>
        <w:rPr>
          <w:lang w:val="en-US"/>
        </w:rPr>
        <w:t xml:space="preserve"> is </w:t>
      </w:r>
      <w:r>
        <w:rPr/>
        <w:t>the current PUSCH power control adjustment state as described in Clause</w:t>
      </w:r>
      <w:r>
        <w:rPr>
          <w:lang w:val="en-US"/>
        </w:rPr>
        <w:t xml:space="preserve"> 7.1.1</w:t>
      </w:r>
      <w:r>
        <w:rPr/>
        <w:t xml:space="preserve">, if </w:t>
      </w:r>
      <w:r>
        <w:rPr>
          <w:i/>
        </w:rPr>
        <w:t>srs-PowerControlAdjustmentStates</w:t>
      </w:r>
      <w:r>
        <w:rPr/>
        <w:t xml:space="preserve"> indicates a same power control adjustment state for SRS transmissions and PUSCH transmissions; or</w:t>
      </w:r>
    </w:p>
    <w:p>
      <w:pPr>
        <w:pStyle w:val="B2"/>
        <w:rPr/>
      </w:pPr>
      <w:r>
        <w:rPr/>
        <w:t>-</w:t>
        <w:tab/>
      </w:r>
      <w:r>
        <w:rPr/>
      </w:r>
      <m:oMath xmlns:m="http://schemas.openxmlformats.org/officeDocument/2006/math">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e>
        </m:nary>
      </m:oMath>
      <w:r>
        <w:rPr>
          <w:lang w:val="en-US"/>
        </w:rPr>
        <w:t xml:space="preserve"> if the UE is not configured for PUSCH transmissions on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iCs/>
          <w:lang w:val="en-US"/>
        </w:rPr>
        <w:t>, or</w:t>
      </w:r>
      <w:r>
        <w:rPr/>
        <w:t xml:space="preserve"> if </w:t>
      </w:r>
      <w:r>
        <w:rPr>
          <w:i/>
        </w:rPr>
        <w:t>srs-PowerControlAdjustmentStates</w:t>
      </w:r>
      <w:r>
        <w:rPr/>
        <w:t xml:space="preserve"> indicates separate power control adjustment state</w:t>
      </w:r>
      <w:r>
        <w:rPr>
          <w:lang w:val="en-US"/>
        </w:rPr>
        <w:t>s</w:t>
      </w:r>
      <w:r>
        <w:rPr/>
        <w:t xml:space="preserve"> between SRS transmissions and PUSCH transmissions</w:t>
      </w:r>
      <w:r>
        <w:rPr>
          <w:lang w:val="en-US"/>
        </w:rPr>
        <w:t>,</w:t>
      </w:r>
      <w:r>
        <w:rPr/>
        <w:t xml:space="preserve"> and if </w:t>
      </w:r>
      <w:r>
        <w:rPr>
          <w:i/>
        </w:rPr>
        <w:t>tpc-Accumulation</w:t>
      </w:r>
      <w:r>
        <w:rPr/>
        <w:t xml:space="preserve"> </w:t>
      </w:r>
      <w:r>
        <w:rPr>
          <w:lang w:val="en-US"/>
        </w:rPr>
        <w:t xml:space="preserve">is not </w:t>
      </w:r>
      <w:r>
        <w:rPr/>
        <w:t xml:space="preserve">provided, where </w:t>
      </w:r>
    </w:p>
    <w:p>
      <w:pPr>
        <w:pStyle w:val="B3"/>
        <w:rPr>
          <w:lang w:val="en-US"/>
        </w:rPr>
      </w:pPr>
      <w:r>
        <w:rPr>
          <w:lang w:val="en-US"/>
        </w:rPr>
        <w:t>-</w:t>
        <w:tab/>
        <w:t xml:space="preserve">The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values are given in Table 7.1.1-1</w:t>
      </w:r>
    </w:p>
    <w:p>
      <w:pPr>
        <w:pStyle w:val="B3"/>
        <w:rPr>
          <w:lang w:val="en-US"/>
        </w:rPr>
      </w:pPr>
      <w:r>
        <w:rPr>
          <w:lang w:val="en-US"/>
        </w:rPr>
        <w:t>-</w:t>
        <w:tab/>
      </w:r>
      <w:r>
        <w:rPr/>
        <w:object>
          <v:shape id="ole_rId38" style="width:58.6pt;height:18.4pt" o:ole="">
            <v:imagedata r:id="rId39" o:title=""/>
          </v:shape>
          <o:OLEObject Type="Embed" ProgID="Equation.DSMT4" ShapeID="ole_rId38" DrawAspect="Content" ObjectID="_1273164462" r:id="rId38"/>
        </w:object>
      </w:r>
      <w:r>
        <w:rPr/>
        <w:t xml:space="preserve"> is jointly coded with other TPC commands in a PDCCH with DCI format 2_3</w:t>
      </w:r>
      <w:r>
        <w:rPr>
          <w:lang w:val="en-US"/>
        </w:rPr>
        <w:t>, as described in Clause 11.4</w:t>
      </w:r>
    </w:p>
    <w:p>
      <w:pPr>
        <w:pStyle w:val="B3"/>
        <w:rPr/>
      </w:pPr>
      <w:r>
        <w:rPr>
          <w:lang w:val="en-US"/>
        </w:rPr>
        <w:t>-</w:t>
        <w:tab/>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e>
        </m:nary>
      </m:oMath>
      <w:r>
        <w:rPr/>
        <w:t xml:space="preserve"> is a sum of TPC command values in a set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t xml:space="preserve"> of TPC command values with cardinality </w:t>
      </w:r>
      <w:r>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S</m:t>
                </m:r>
              </m:e>
              <m:sub>
                <m:r>
                  <w:rPr>
                    <w:rFonts w:ascii="Cambria Math" w:hAnsi="Cambria Math"/>
                  </w:rPr>
                  <m:t xml:space="preserve">i</m:t>
                </m:r>
              </m:sub>
            </m:sSub>
          </m:e>
        </m:d>
      </m:oMath>
      <w:r>
        <w:rPr/>
        <w:t xml:space="preserve"> that the UE receives between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symbols before SRS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symbols before SRS transmission occasion </w:t>
      </w:r>
      <w:r>
        <w:rPr/>
      </w:r>
      <m:oMath xmlns:m="http://schemas.openxmlformats.org/officeDocument/2006/math">
        <m:r>
          <w:rPr>
            <w:rFonts w:ascii="Cambria Math" w:hAnsi="Cambria Math"/>
          </w:rPr>
          <m:t xml:space="preserve">i</m:t>
        </m:r>
      </m:oMath>
      <w:r>
        <w:rPr/>
        <w:t xml:space="preserve"> 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for SRS power control adjustment state, where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r>
          <w:rPr>
            <w:rFonts w:ascii="Cambria Math" w:hAnsi="Cambria Math"/>
          </w:rPr>
          <m:t xml:space="preserve">&gt;</m:t>
        </m:r>
        <m:r>
          <w:rPr>
            <w:rFonts w:ascii="Cambria Math" w:hAnsi="Cambria Math"/>
          </w:rPr>
          <m:t xml:space="preserve">0</m:t>
        </m:r>
      </m:oMath>
      <w:r>
        <w:rPr/>
        <w:t xml:space="preserve"> is the smallest integer for which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oMath>
      <w:r>
        <w:rPr/>
        <w:t xml:space="preserve"> symbols before SRS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is earlier than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symbols before SRS transmission occasion </w:t>
      </w:r>
      <w:r>
        <w:rPr/>
      </w:r>
      <m:oMath xmlns:m="http://schemas.openxmlformats.org/officeDocument/2006/math">
        <m:r>
          <w:rPr>
            <w:rFonts w:ascii="Cambria Math" w:hAnsi="Cambria Math"/>
          </w:rPr>
          <m:t xml:space="preserve">i</m:t>
        </m:r>
      </m:oMath>
    </w:p>
    <w:p>
      <w:pPr>
        <w:pStyle w:val="B3"/>
        <w:rPr>
          <w:lang w:val="en-US"/>
        </w:rPr>
      </w:pPr>
      <w:r>
        <w:rPr/>
        <w:t>-</w:t>
        <w:tab/>
        <w:t xml:space="preserve">if the SRS transmission is aperiodic,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symbols 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after a last symbol of a corresponding PDCCH </w:t>
      </w:r>
      <w:r>
        <w:rPr>
          <w:rFonts w:eastAsia="DengXian"/>
          <w:lang w:eastAsia="zh-CN"/>
        </w:rPr>
        <w:t>triggering the SRS transmission</w:t>
      </w:r>
      <w:r>
        <w:rPr>
          <w:rFonts w:eastAsia="DengXian"/>
        </w:rPr>
        <w:t xml:space="preserve"> </w:t>
      </w:r>
      <w:r>
        <w:rPr/>
        <w:t xml:space="preserve">and before a first symbol of the SRS transmission </w:t>
      </w:r>
    </w:p>
    <w:p>
      <w:pPr>
        <w:pStyle w:val="B3"/>
        <w:rPr/>
      </w:pPr>
      <w:r>
        <w:rPr/>
        <w:t>-</w:t>
        <w:tab/>
        <w:t xml:space="preserve">if the SRS transmission is semi-persistent or periodic,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number of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SRS,min</m:t>
            </m:r>
          </m:sub>
        </m:sSub>
      </m:oMath>
      <w:r>
        <w:rPr/>
        <w:t xml:space="preserve"> symbols equal to the product of a number of symbols per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t xml:space="preserve">, and the minimum of the values provided by </w:t>
      </w:r>
      <w:r>
        <w:rPr>
          <w:i/>
        </w:rPr>
        <w:t>k2</w:t>
      </w:r>
      <w:r>
        <w:rPr/>
        <w:t xml:space="preserve"> </w:t>
      </w:r>
      <w:r>
        <w:rPr>
          <w:rFonts w:eastAsia="SimSun"/>
        </w:rPr>
        <w:t xml:space="preserve">in </w:t>
      </w:r>
      <w:r>
        <w:rPr>
          <w:rFonts w:eastAsia="SimSun"/>
          <w:i/>
          <w:iCs/>
        </w:rPr>
        <w:t>PUSCH-ConfigCommon</w:t>
      </w:r>
      <w:r>
        <w:rPr>
          <w:rFonts w:eastAsia="SimSun"/>
          <w:iCs/>
        </w:rPr>
        <w:t xml:space="preserve"> </w:t>
      </w:r>
      <w:r>
        <w:rPr/>
        <w:t xml:space="preserve">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w:t>
      </w:r>
    </w:p>
    <w:p>
      <w:pPr>
        <w:pStyle w:val="B3"/>
        <w:rPr>
          <w:lang w:val="en-US"/>
        </w:rPr>
      </w:pPr>
      <w:r>
        <w:rPr/>
        <w:t>-</w:t>
        <w:tab/>
        <w:t xml:space="preserve">If </w:t>
      </w:r>
      <w:r>
        <w:rPr>
          <w:lang w:val="en-US"/>
        </w:rPr>
        <w:t xml:space="preserve">the </w:t>
      </w:r>
      <w:r>
        <w:rPr/>
        <w:t xml:space="preserve">UE has reached maximum power 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t xml:space="preserve"> at SRS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e>
        </m:nary>
        <m:r>
          <w:rPr>
            <w:rFonts w:ascii="Cambria Math" w:hAnsi="Cambria Math"/>
          </w:rPr>
          <m:t xml:space="preserve">≥</m:t>
        </m:r>
        <m:r>
          <w:rPr>
            <w:rFonts w:ascii="Cambria Math" w:hAnsi="Cambria Math"/>
          </w:rPr>
          <m:t xml:space="preserve">0</m:t>
        </m:r>
      </m:oMath>
      <w:r>
        <w:rPr/>
        <w:t xml:space="preserve">, then </w:t>
      </w:r>
      <w:r>
        <w:rPr/>
      </w:r>
      <m:oMath xmlns:m="http://schemas.openxmlformats.org/officeDocument/2006/math">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oMath>
    </w:p>
    <w:p>
      <w:pPr>
        <w:pStyle w:val="B3"/>
        <w:rPr>
          <w:lang w:val="en-US"/>
        </w:rPr>
      </w:pPr>
      <w:r>
        <w:rPr/>
        <w:t>-</w:t>
        <w:tab/>
        <w:t>If UE has reached minimum power</w:t>
      </w:r>
      <w:r>
        <w:rPr>
          <w:lang w:val="en-US"/>
        </w:rPr>
        <w:t xml:space="preserve"> </w:t>
      </w:r>
      <w:r>
        <w:rPr/>
        <w:t xml:space="preserve">for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iCs/>
        </w:rPr>
        <w:t xml:space="preserve"> </w:t>
      </w:r>
      <w:r>
        <w:rPr/>
        <w:t xml:space="preserve">at SRS transmission occasion </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r>
        <w:rPr/>
        <w:t xml:space="preserve"> and </w:t>
      </w:r>
      <w:r>
        <w:rPr/>
      </w:r>
      <m:oMath xmlns:m="http://schemas.openxmlformats.org/officeDocument/2006/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C</m:t>
            </m:r>
            <m:d>
              <m:dPr>
                <m:begChr m:val="("/>
                <m:endChr m:val=")"/>
              </m:dPr>
              <m:e>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sup>
          <m:e>
            <m:sSub>
              <m:e>
                <m:r>
                  <w:rPr>
                    <w:rFonts w:ascii="Cambria Math" w:hAnsi="Cambria Math"/>
                  </w:rPr>
                  <m:t xml:space="preserve">δ</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m:t>
            </m:r>
            <m:r>
              <w:rPr>
                <w:rFonts w:ascii="Cambria Math" w:hAnsi="Cambria Math"/>
              </w:rPr>
              <m:t xml:space="preserve">)</m:t>
            </m:r>
          </m:e>
        </m:nary>
        <m:r>
          <w:rPr>
            <w:rFonts w:ascii="Cambria Math" w:hAnsi="Cambria Math"/>
          </w:rPr>
          <m:t xml:space="preserve">≤</m:t>
        </m:r>
        <m:r>
          <w:rPr>
            <w:rFonts w:ascii="Cambria Math" w:hAnsi="Cambria Math"/>
          </w:rPr>
          <m:t xml:space="preserve">0</m:t>
        </m:r>
      </m:oMath>
      <w:r>
        <w:rPr/>
        <w:t xml:space="preserve">, then </w:t>
      </w:r>
      <w:r>
        <w:rPr/>
      </w:r>
      <m:oMath xmlns:m="http://schemas.openxmlformats.org/officeDocument/2006/math">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oMath>
    </w:p>
    <w:p>
      <w:pPr>
        <w:pStyle w:val="B3"/>
        <w:rPr>
          <w:lang w:val="en-US"/>
        </w:rPr>
      </w:pPr>
      <w:r>
        <w:rPr/>
        <w:t>-</w:t>
        <w:tab/>
        <w:t xml:space="preserve">If a configuration for a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oMath>
      <w:r>
        <w:rPr/>
        <w:t xml:space="preserve"> value or for a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oMath>
      <w:r>
        <w:rPr/>
        <w:t xml:space="preserve"> value for a corresponding SRS power control adjustment state </w:t>
      </w:r>
      <w:r>
        <w:rPr/>
      </w:r>
      <m:oMath xmlns:m="http://schemas.openxmlformats.org/officeDocument/2006/math">
        <m:r>
          <w:rPr>
            <w:rFonts w:ascii="Cambria Math" w:hAnsi="Cambria Math"/>
          </w:rPr>
          <m:t xml:space="preserve">l</m:t>
        </m:r>
      </m:oMath>
      <w:r>
        <w:rPr>
          <w:lang w:val="en-US"/>
        </w:rPr>
        <w:t xml:space="preserve"> for</w:t>
      </w:r>
      <w:r>
        <w:rPr/>
        <w:t xml:space="preserve">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w:t>
      </w:r>
      <w:r>
        <w:rPr>
          <w:lang w:val="en-US"/>
        </w:rPr>
        <w:t xml:space="preserve">serving cell </w:t>
      </w:r>
      <w:r>
        <w:rPr/>
      </w:r>
      <m:oMath xmlns:m="http://schemas.openxmlformats.org/officeDocument/2006/math">
        <m:r>
          <w:rPr>
            <w:rFonts w:ascii="Cambria Math" w:hAnsi="Cambria Math"/>
          </w:rPr>
          <m:t xml:space="preserve">c</m:t>
        </m:r>
      </m:oMath>
      <w:r>
        <w:rPr/>
        <w:t xml:space="preserve"> is provided by higher layers</w:t>
      </w:r>
    </w:p>
    <w:p>
      <w:pPr>
        <w:pStyle w:val="B4"/>
        <w:ind w:left="1419" w:hanging="284"/>
        <w:rPr>
          <w:lang w:val="en-US"/>
        </w:rPr>
      </w:pPr>
      <w:r>
        <w:rPr/>
        <w:t>-</w:t>
        <w:tab/>
      </w:r>
      <w:r>
        <w:rPr/>
        <w:object>
          <v:shape id="ole_rId40" style="width:109.65pt;height:20.1pt" o:ole="">
            <v:imagedata r:id="rId41" o:title=""/>
          </v:shape>
          <o:OLEObject Type="Embed" ProgID="Equation.DSMT4" ShapeID="ole_rId40" DrawAspect="Content" ObjectID="_1168043459" r:id="rId40"/>
        </w:object>
      </w:r>
      <w:r>
        <w:rPr/>
        <w:t xml:space="preserve"> </w:t>
      </w:r>
    </w:p>
    <w:p>
      <w:pPr>
        <w:pStyle w:val="B3"/>
        <w:ind w:left="1136" w:hanging="284"/>
        <w:rPr>
          <w:lang w:val="en-US"/>
        </w:rPr>
      </w:pPr>
      <w:r>
        <w:rPr/>
        <w:t>-</w:t>
        <w:tab/>
        <w:t>Else</w:t>
      </w:r>
    </w:p>
    <w:p>
      <w:pPr>
        <w:pStyle w:val="B4"/>
        <w:ind w:left="1419" w:hanging="284"/>
        <w:rPr>
          <w:lang w:val="en-US"/>
        </w:rPr>
      </w:pPr>
      <w:r>
        <w:rPr/>
        <w:t>-</w:t>
        <w:tab/>
      </w:r>
      <w:r>
        <w:rPr/>
        <w:object>
          <v:shape id="ole_rId42" style="width:132.3pt;height:24.3pt" o:ole="">
            <v:imagedata r:id="rId43" o:title=""/>
          </v:shape>
          <o:OLEObject Type="Embed" ProgID="Equation.DSMT4" ShapeID="ole_rId42" DrawAspect="Content" ObjectID="_1942330720" r:id="rId42"/>
        </w:object>
      </w:r>
      <w:r>
        <w:rPr>
          <w:lang w:val="en-US"/>
        </w:rPr>
        <w:t xml:space="preserve"> </w:t>
      </w:r>
    </w:p>
    <w:p>
      <w:pPr>
        <w:pStyle w:val="B4"/>
        <w:ind w:left="1419" w:hanging="284"/>
        <w:rPr>
          <w:lang w:val="en-US"/>
        </w:rPr>
      </w:pPr>
      <w:r>
        <w:rPr>
          <w:lang w:val="en-US"/>
        </w:rPr>
        <w:t>where</w:t>
      </w:r>
    </w:p>
    <w:p>
      <w:pPr>
        <w:pStyle w:val="B4"/>
        <w:ind w:left="1419" w:hanging="0"/>
        <w:rPr>
          <w:lang w:val="en-US"/>
        </w:rPr>
      </w:pPr>
      <w:r>
        <w:rPr/>
      </w:r>
      <m:oMath xmlns:m="http://schemas.openxmlformats.org/officeDocument/2006/math">
        <m:sSub>
          <m:e>
            <m:r>
              <w:rPr>
                <w:rFonts w:ascii="Cambria Math" w:hAnsi="Cambria Math"/>
              </w:rPr>
              <m:t xml:space="preserve">δ</m:t>
            </m:r>
          </m:e>
          <m:sub>
            <m:r>
              <m:rPr>
                <m:lit/>
                <m:nor/>
              </m:rPr>
              <w:rPr>
                <w:rFonts w:ascii="Cambria Math" w:hAnsi="Cambria Math"/>
              </w:rPr>
              <m:t xml:space="preserve">msg</m:t>
            </m:r>
            <m:r>
              <w:rPr>
                <w:rFonts w:ascii="Cambria Math" w:hAnsi="Cambria Math"/>
              </w:rPr>
              <m:t xml:space="preserve">2</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w:t>
      </w:r>
      <w:r>
        <w:rPr/>
        <w:t xml:space="preserve">is the TPC command value indicated in the random access response </w:t>
      </w:r>
      <w:r>
        <w:rPr>
          <w:lang w:val="en-US"/>
        </w:rPr>
        <w:t xml:space="preserve">grant </w:t>
      </w:r>
      <w:r>
        <w:rPr/>
        <w:t>corresponding to the random access preamble that the UE transmitted on</w:t>
      </w:r>
      <w:r>
        <w:rPr>
          <w:lang w:val="en-US"/>
        </w:rPr>
        <w:t xml:space="preserve"> active UL BWP </w:t>
      </w:r>
      <w:r>
        <w:rPr/>
      </w:r>
      <m:oMath xmlns:m="http://schemas.openxmlformats.org/officeDocument/2006/math">
        <m:r>
          <w:rPr>
            <w:rFonts w:ascii="Cambria Math" w:hAnsi="Cambria Math"/>
          </w:rPr>
          <m:t xml:space="preserve">b</m:t>
        </m:r>
      </m:oMath>
      <w:r>
        <w:rPr>
          <w:iCs/>
        </w:rPr>
        <w:t xml:space="preserve"> of </w:t>
      </w:r>
      <w:r>
        <w:rPr>
          <w:lang w:val="en-US"/>
        </w:rPr>
        <w:t xml:space="preserve">carrier </w:t>
      </w:r>
      <w:r>
        <w:rPr/>
      </w:r>
      <m:oMath xmlns:m="http://schemas.openxmlformats.org/officeDocument/2006/math">
        <m:r>
          <w:rPr>
            <w:rFonts w:ascii="Cambria Math" w:hAnsi="Cambria Math"/>
          </w:rPr>
          <m:t xml:space="preserve">f</m:t>
        </m:r>
      </m:oMath>
      <w:r>
        <w:rPr>
          <w:iCs/>
          <w:lang w:val="en-US"/>
        </w:rPr>
        <w:t xml:space="preserve"> </w:t>
      </w:r>
      <w:r>
        <w:rPr/>
        <w:t xml:space="preserve">of the serving cell </w:t>
      </w:r>
      <w:r>
        <w:rPr/>
      </w:r>
      <m:oMath xmlns:m="http://schemas.openxmlformats.org/officeDocument/2006/math">
        <m:r>
          <w:rPr>
            <w:rFonts w:ascii="Cambria Math" w:hAnsi="Cambria Math"/>
          </w:rPr>
          <m:t xml:space="preserve">c</m:t>
        </m:r>
      </m:oMath>
      <w:r>
        <w:rPr/>
        <w:t>, and</w:t>
      </w:r>
      <w:r>
        <w:rPr>
          <w:lang w:val="en-US"/>
        </w:rPr>
        <w:t xml:space="preserve"> </w:t>
      </w:r>
    </w:p>
    <w:p>
      <w:pPr>
        <w:pStyle w:val="B3"/>
        <w:ind w:left="852" w:hanging="284"/>
        <w:jc w:val="right"/>
        <w:rPr>
          <w:lang w:val="en-US"/>
        </w:rPr>
      </w:pPr>
      <w:r>
        <w:rPr/>
      </w:r>
      <m:oMath xmlns:m="http://schemas.openxmlformats.org/officeDocument/2006/math">
        <m:sSub>
          <m:e>
            <m:r>
              <w:rPr>
                <w:rFonts w:ascii="Cambria Math" w:hAnsi="Cambria Math"/>
              </w:rPr>
              <m:t xml:space="preserve">ΔP</m:t>
            </m:r>
          </m:e>
          <m:sub>
            <m:r>
              <m:rPr>
                <m:lit/>
                <m:nor/>
              </m:rPr>
              <w:rPr>
                <w:rFonts w:ascii="Cambria Math" w:hAnsi="Cambria Math"/>
              </w:rPr>
              <m:t xml:space="preserve">rampup</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m:rPr>
            <m:lit/>
            <m:nor/>
          </m:rPr>
          <w:rPr>
            <w:rFonts w:ascii="Cambria Math" w:hAnsi="Cambria Math"/>
          </w:rPr>
          <m:t xml:space="preserve">min</m:t>
        </m:r>
        <m:eqArr>
          <m:e/>
          <m:e/>
        </m:eqArr>
      </m:oMath>
      <w:r>
        <w:rPr>
          <w:lang w:val="en-US"/>
        </w:rPr>
        <w:t>;</w:t>
      </w:r>
      <w:r>
        <w:rPr/>
        <w:t xml:space="preserve"> </w:t>
      </w:r>
    </w:p>
    <w:p>
      <w:pPr>
        <w:pStyle w:val="B4"/>
        <w:ind w:left="1419" w:hanging="0"/>
        <w:rPr>
          <w:lang w:val="en-US"/>
        </w:rPr>
      </w:pPr>
      <w:r>
        <w:rPr/>
        <w:t xml:space="preserve">where </w:t>
      </w:r>
      <w:r>
        <w:rPr/>
      </w:r>
      <m:oMath xmlns:m="http://schemas.openxmlformats.org/officeDocument/2006/math">
        <m:r>
          <w:rPr>
            <w:rFonts w:ascii="Cambria Math" w:hAnsi="Cambria Math"/>
          </w:rPr>
          <m:t xml:space="preserve">ΔP</m:t>
        </m:r>
      </m:oMath>
      <w:r>
        <w:rPr/>
        <w:t xml:space="preserve"> is provided by higher layers and corresponds to the total power ramp-up requested by higher layers from the first to the last preamble </w:t>
      </w:r>
      <w:r>
        <w:rPr>
          <w:lang w:val="en-US"/>
        </w:rPr>
        <w:t xml:space="preserve">for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carrier </w:t>
      </w:r>
      <w:r>
        <w:rPr/>
      </w:r>
      <m:oMath xmlns:m="http://schemas.openxmlformats.org/officeDocument/2006/math">
        <m:r>
          <w:rPr>
            <w:rFonts w:ascii="Cambria Math" w:hAnsi="Cambria Math"/>
          </w:rPr>
          <m:t xml:space="preserve">f</m:t>
        </m:r>
      </m:oMath>
      <w:r>
        <w:rPr>
          <w:iCs/>
          <w:lang w:val="en-US"/>
        </w:rPr>
        <w:t xml:space="preserve"> </w:t>
      </w:r>
      <w:r>
        <w:rPr/>
        <w:t>of serving cell</w:t>
      </w:r>
      <w:r>
        <w:rPr>
          <w:lang w:val="en-US"/>
        </w:rPr>
        <w:t xml:space="preserve"> </w:t>
      </w:r>
      <w:r>
        <w:rPr/>
      </w:r>
      <m:oMath xmlns:m="http://schemas.openxmlformats.org/officeDocument/2006/math">
        <m:r>
          <w:rPr>
            <w:rFonts w:ascii="Cambria Math" w:hAnsi="Cambria Math"/>
          </w:rPr>
          <m:t xml:space="preserve">c</m:t>
        </m:r>
      </m:oMath>
      <w:r>
        <w:rPr/>
        <w:t>.</w:t>
      </w:r>
    </w:p>
    <w:p>
      <w:pPr>
        <w:pStyle w:val="B2"/>
        <w:rPr>
          <w:lang w:val="en-US"/>
        </w:rPr>
      </w:pPr>
      <w:r>
        <w:rPr/>
        <w:t>-</w:t>
        <w:tab/>
      </w:r>
      <w:r>
        <w:rPr/>
        <w:object>
          <v:shape id="ole_rId44" style="width:76.2pt;height:21.75pt" o:ole="">
            <v:imagedata r:id="rId45" o:title=""/>
          </v:shape>
          <o:OLEObject Type="Embed" ProgID="Equation.DSMT4" ShapeID="ole_rId44" DrawAspect="Content" ObjectID="_732897721" r:id="rId44"/>
        </w:object>
      </w:r>
      <w:r>
        <w:rPr>
          <w:lang w:val="en-US"/>
        </w:rPr>
        <w:t xml:space="preserve"> if the UE is not configured for PUSCH transmissions on active 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iCs/>
          <w:lang w:val="en-US"/>
        </w:rPr>
        <w:t>, or</w:t>
      </w:r>
      <w:r>
        <w:rPr/>
        <w:t xml:space="preserve"> if </w:t>
      </w:r>
      <w:r>
        <w:rPr>
          <w:i/>
        </w:rPr>
        <w:t>srs-PowerControlAdjustmentStates</w:t>
      </w:r>
      <w:r>
        <w:rPr/>
        <w:t xml:space="preserve"> indicates separate power control adjustment state</w:t>
      </w:r>
      <w:r>
        <w:rPr>
          <w:lang w:val="en-US"/>
        </w:rPr>
        <w:t>s</w:t>
      </w:r>
      <w:r>
        <w:rPr/>
        <w:t xml:space="preserve"> between SRS transmissions and PUSCH transmissions</w:t>
      </w:r>
      <w:r>
        <w:rPr>
          <w:lang w:val="en-US"/>
        </w:rPr>
        <w:t>,</w:t>
      </w:r>
      <w:r>
        <w:rPr/>
        <w:t xml:space="preserve"> and </w:t>
      </w:r>
      <w:r>
        <w:rPr>
          <w:i/>
        </w:rPr>
        <w:t>tpc-Accumulation</w:t>
      </w:r>
      <w:r>
        <w:rPr>
          <w:lang w:val="en-US"/>
        </w:rPr>
        <w:t xml:space="preserve"> is provided</w:t>
      </w:r>
      <w:r>
        <w:rPr/>
        <w:t xml:space="preserve">, </w:t>
      </w:r>
      <w:r>
        <w:rPr>
          <w:lang w:val="en-US"/>
        </w:rPr>
        <w:t xml:space="preserve">and the UE detects </w:t>
      </w:r>
      <w:r>
        <w:rPr/>
        <w:t>a DCI format 2_3</w:t>
      </w:r>
      <w:r>
        <w:rPr>
          <w:lang w:val="en-US"/>
        </w:rPr>
        <w:t xml:space="preserv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SRS,</m:t>
            </m:r>
            <m:r>
              <m:rPr>
                <m:lit/>
                <m:nor/>
              </m:rPr>
              <w:rPr>
                <w:rFonts w:ascii="Cambria Math" w:hAnsi="Cambria Math"/>
              </w:rPr>
              <m:t xml:space="preserve">min</m:t>
            </m:r>
          </m:sub>
        </m:sSub>
      </m:oMath>
      <w:r>
        <w:rPr>
          <w:rFonts w:eastAsia="DengXian"/>
        </w:rPr>
        <w:t xml:space="preserve"> symbols before a first symbol of</w:t>
      </w:r>
      <w:r>
        <w:rPr>
          <w:lang w:val="en-US"/>
        </w:rPr>
        <w:t xml:space="preserve"> SRS transmission occasion</w:t>
      </w:r>
      <w:r>
        <w:rPr/>
        <w:t xml:space="preserve"> </w:t>
      </w:r>
      <w:r>
        <w:rPr/>
      </w:r>
      <m:oMath xmlns:m="http://schemas.openxmlformats.org/officeDocument/2006/math">
        <m:r>
          <w:rPr>
            <w:rFonts w:ascii="Cambria Math" w:hAnsi="Cambria Math"/>
          </w:rPr>
          <m:t xml:space="preserve">i</m:t>
        </m:r>
      </m:oMath>
      <w:r>
        <w:rPr>
          <w:lang w:val="en-US"/>
        </w:rPr>
        <w:t>,</w:t>
      </w:r>
      <w:r>
        <w:rPr/>
        <w:t xml:space="preserve"> </w:t>
      </w:r>
      <w:r>
        <w:rPr>
          <w:lang w:val="en-US"/>
        </w:rPr>
        <w:t>where</w:t>
      </w:r>
      <w:r>
        <w:rPr/>
        <w:t xml:space="preserve"> absolute values of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are provided in Table 7.1.1-1</w:t>
      </w:r>
    </w:p>
    <w:p>
      <w:pPr>
        <w:pStyle w:val="B2"/>
        <w:rPr>
          <w:lang w:val="en-US"/>
        </w:rPr>
      </w:pPr>
      <w:r>
        <w:rPr>
          <w:lang w:val="en-US"/>
        </w:rPr>
        <w:t>-</w:t>
        <w:tab/>
        <w:t xml:space="preserve">if </w:t>
      </w:r>
      <w:r>
        <w:rPr>
          <w:i/>
        </w:rPr>
        <w:t>srs-PowerControlAdjustmentStates</w:t>
      </w:r>
      <w:r>
        <w:rPr>
          <w:lang w:val="en-US"/>
        </w:rPr>
        <w:t xml:space="preserve"> indicates a same power control adjustment state for SRS transmissions and PUSCH transmissions, the update of the power control adjustment state for SRS transmission occasion </w:t>
      </w:r>
      <w:r>
        <w:rPr/>
      </w:r>
      <m:oMath xmlns:m="http://schemas.openxmlformats.org/officeDocument/2006/math">
        <m:r>
          <w:rPr>
            <w:rFonts w:ascii="Cambria Math" w:hAnsi="Cambria Math"/>
          </w:rPr>
          <m:t xml:space="preserve">i</m:t>
        </m:r>
      </m:oMath>
      <w:r>
        <w:rPr>
          <w:lang w:val="en-US"/>
        </w:rPr>
        <w:t xml:space="preserve"> occurs at the beginning of each SRS resource in the SRS resource set </w:t>
      </w:r>
      <w:r>
        <w:rPr/>
      </w:r>
      <m:oMath xmlns:m="http://schemas.openxmlformats.org/officeDocument/2006/math">
        <m:sSub>
          <m:e>
            <m:r>
              <w:rPr>
                <w:rFonts w:ascii="Cambria Math" w:hAnsi="Cambria Math"/>
              </w:rPr>
              <m:t xml:space="preserve">q</m:t>
            </m:r>
          </m:e>
          <m:sub>
            <m:r>
              <w:rPr>
                <w:rFonts w:ascii="Cambria Math" w:hAnsi="Cambria Math"/>
              </w:rPr>
              <m:t xml:space="preserve">s</m:t>
            </m:r>
          </m:sub>
        </m:sSub>
      </m:oMath>
      <w:r>
        <w:rPr>
          <w:lang w:val="en-US"/>
        </w:rPr>
        <w:t xml:space="preserve">; otherwise, the update of the power control adjustment state SRS transmission occasion </w:t>
      </w:r>
      <w:r>
        <w:rPr/>
      </w:r>
      <m:oMath xmlns:m="http://schemas.openxmlformats.org/officeDocument/2006/math">
        <m:r>
          <w:rPr>
            <w:rFonts w:ascii="Cambria Math" w:hAnsi="Cambria Math"/>
          </w:rPr>
          <m:t xml:space="preserve">i</m:t>
        </m:r>
      </m:oMath>
      <w:r>
        <w:rPr>
          <w:lang w:val="en-US"/>
        </w:rPr>
        <w:t xml:space="preserve"> occurs at the beginning of the first transmitted SRS resource in the SRS resource set </w:t>
      </w:r>
      <w:r>
        <w:rPr/>
      </w:r>
      <m:oMath xmlns:m="http://schemas.openxmlformats.org/officeDocument/2006/math">
        <m:sSub>
          <m:e>
            <m:r>
              <w:rPr>
                <w:rFonts w:ascii="Cambria Math" w:hAnsi="Cambria Math"/>
              </w:rPr>
              <m:t xml:space="preserve">q</m:t>
            </m:r>
          </m:e>
          <m:sub>
            <m:r>
              <w:rPr>
                <w:rFonts w:ascii="Cambria Math" w:hAnsi="Cambria Math"/>
              </w:rPr>
              <m:t xml:space="preserve">s</m:t>
            </m:r>
          </m:sub>
        </m:sSub>
      </m:oMath>
      <w:r>
        <w:rPr>
          <w:lang w:val="en-US"/>
        </w:rPr>
        <w:t xml:space="preserve">. </w:t>
      </w:r>
    </w:p>
    <w:p>
      <w:pPr>
        <w:pStyle w:val="2"/>
        <w:ind w:left="566" w:hanging="566"/>
        <w:rPr/>
      </w:pPr>
      <w:bookmarkStart w:id="115" w:name="_Toc51963679"/>
      <w:bookmarkStart w:id="116" w:name="_Toc44877048"/>
      <w:bookmarkStart w:id="117" w:name="_Toc26719388"/>
      <w:bookmarkStart w:id="118" w:name="_Toc20311563"/>
      <w:bookmarkStart w:id="119" w:name="_Toc12021451"/>
      <w:r>
        <w:rPr/>
        <w:t>7.4</w:t>
        <w:tab/>
        <w:t>Physical random access channel</w:t>
      </w:r>
      <w:bookmarkStart w:id="120" w:name="_Ref491459187"/>
      <w:bookmarkEnd w:id="115"/>
      <w:bookmarkEnd w:id="116"/>
      <w:bookmarkEnd w:id="117"/>
      <w:bookmarkEnd w:id="118"/>
      <w:bookmarkEnd w:id="119"/>
      <w:bookmarkEnd w:id="120"/>
    </w:p>
    <w:p>
      <w:pPr>
        <w:pStyle w:val="Normal"/>
        <w:rPr/>
      </w:pPr>
      <w:r>
        <w:rPr/>
        <w:t xml:space="preserve">A UE determines a transmission power for a physical random access channel (PRACH),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PRACH,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on active UL BWP </w:t>
      </w:r>
      <w:r>
        <w:rPr/>
      </w:r>
      <m:oMath xmlns:m="http://schemas.openxmlformats.org/officeDocument/2006/math">
        <m:r>
          <w:rPr>
            <w:rFonts w:ascii="Cambria Math" w:hAnsi="Cambria Math"/>
          </w:rPr>
          <m:t xml:space="preserve">b</m:t>
        </m:r>
      </m:oMath>
      <w:r>
        <w:rPr>
          <w:iCs/>
        </w:rPr>
        <w:t xml:space="preserve"> </w:t>
      </w:r>
      <w:r>
        <w:rPr/>
        <w:t xml:space="preserve">of carrier </w:t>
      </w:r>
      <w:r>
        <w:rPr/>
      </w:r>
      <m:oMath xmlns:m="http://schemas.openxmlformats.org/officeDocument/2006/math">
        <m:r>
          <w:rPr>
            <w:rFonts w:ascii="Cambria Math" w:hAnsi="Cambria Math"/>
          </w:rPr>
          <m:t xml:space="preserve">f</m:t>
        </m:r>
      </m:oMath>
      <w:r>
        <w:rPr/>
        <w:t xml:space="preserve"> of serving cell </w:t>
      </w:r>
      <w:r>
        <w:rPr/>
      </w:r>
      <m:oMath xmlns:m="http://schemas.openxmlformats.org/officeDocument/2006/math">
        <m:r>
          <w:rPr>
            <w:rFonts w:ascii="Cambria Math" w:hAnsi="Cambria Math"/>
          </w:rPr>
          <m:t xml:space="preserve">c</m:t>
        </m:r>
      </m:oMath>
      <w:r>
        <w:rPr>
          <w:iCs/>
        </w:rPr>
        <w:t xml:space="preserve"> </w:t>
      </w:r>
      <w:r>
        <w:rPr/>
        <w:t xml:space="preserve">based on DL RS for serving cell </w:t>
      </w:r>
      <w:r>
        <w:rPr/>
      </w:r>
      <m:oMath xmlns:m="http://schemas.openxmlformats.org/officeDocument/2006/math">
        <m:r>
          <w:rPr>
            <w:rFonts w:ascii="Cambria Math" w:hAnsi="Cambria Math"/>
          </w:rPr>
          <m:t xml:space="preserve">c</m:t>
        </m:r>
      </m:oMath>
      <w:r>
        <w:rPr/>
        <w:t xml:space="preserve"> in transmission </w:t>
      </w:r>
      <w:r>
        <w:rPr>
          <w:lang w:val="en-US"/>
        </w:rPr>
        <w:t>occasion</w:t>
      </w:r>
      <w:r>
        <w:rPr/>
        <w:t xml:space="preserve"> </w:t>
      </w:r>
      <w:r>
        <w:rPr/>
      </w:r>
      <m:oMath xmlns:m="http://schemas.openxmlformats.org/officeDocument/2006/math">
        <m:r>
          <w:rPr>
            <w:rFonts w:ascii="Cambria Math" w:hAnsi="Cambria Math"/>
          </w:rPr>
          <m:t xml:space="preserve">i</m:t>
        </m:r>
      </m:oMath>
      <w:r>
        <w:rPr/>
        <w:t xml:space="preserve"> as </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PRACH,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P</m:t>
                </m:r>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P</m:t>
                </m:r>
              </m:e>
              <m:sub>
                <m:r>
                  <m:rPr>
                    <m:lit/>
                    <m:nor/>
                  </m:rPr>
                  <w:rPr>
                    <w:rFonts w:ascii="Cambria Math" w:hAnsi="Cambria Math"/>
                  </w:rPr>
                  <m:t xml:space="preserve">PRACH,target,</m:t>
                </m:r>
                <m:r>
                  <m:rPr>
                    <m:lit/>
                    <m:nor/>
                  </m:rPr>
                  <w:rPr>
                    <w:rFonts w:ascii="Cambria Math" w:hAnsi="Cambria Math"/>
                  </w:rPr>
                  <m:t xml:space="preserve">f,c</m:t>
                </m:r>
              </m:sub>
            </m:sSub>
            <m:r>
              <w:rPr>
                <w:rFonts w:ascii="Cambria Math" w:hAnsi="Cambria Math"/>
              </w:rPr>
              <m:t xml:space="preserve">+</m:t>
            </m:r>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e>
        </m:d>
      </m:oMath>
      <w:r>
        <w:rPr/>
        <w:t xml:space="preserve"> [dBm],</w:t>
      </w:r>
    </w:p>
    <w:p>
      <w:pPr>
        <w:pStyle w:val="Normal"/>
        <w:rPr/>
      </w:pPr>
      <w:r>
        <w:rPr/>
        <w:t xml:space="preserve">where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CMAX,</m:t>
            </m:r>
            <m:r>
              <m:rPr>
                <m:lit/>
                <m:nor/>
              </m:rPr>
              <w:rPr>
                <w:rFonts w:ascii="Cambria Math" w:hAnsi="Cambria Math"/>
              </w:rPr>
              <m:t xml:space="preserve">f,c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the UE configured maximum output power defined in [8-1, TS 38.101-1]</w:t>
      </w:r>
      <w:r>
        <w:rPr>
          <w:lang w:val="en-US"/>
        </w:rPr>
        <w:t>, [8-2, TS38.101-2] and [38.101-3] for</w:t>
      </w:r>
      <w:r>
        <w:rPr/>
        <w:t xml:space="preserve"> carrier </w:t>
      </w:r>
      <w:r>
        <w:rPr/>
      </w:r>
      <m:oMath xmlns:m="http://schemas.openxmlformats.org/officeDocument/2006/math">
        <m:r>
          <w:rPr>
            <w:rFonts w:ascii="Cambria Math" w:hAnsi="Cambria Math"/>
          </w:rPr>
          <m:t xml:space="preserve">f</m:t>
        </m:r>
      </m:oMath>
      <w:r>
        <w:rPr/>
        <w:t xml:space="preserve"> of serving cell </w:t>
      </w:r>
      <w:r>
        <w:rPr/>
      </w:r>
      <m:oMath xmlns:m="http://schemas.openxmlformats.org/officeDocument/2006/math">
        <m:r>
          <w:rPr>
            <w:rFonts w:ascii="Cambria Math" w:hAnsi="Cambria Math"/>
          </w:rPr>
          <m:t xml:space="preserve">c</m:t>
        </m:r>
      </m:oMath>
      <w:r>
        <w:rPr>
          <w:lang w:val="en-US"/>
        </w:rPr>
        <w:t xml:space="preserve"> </w:t>
      </w:r>
      <w:r>
        <w:rPr/>
        <w:t xml:space="preserve">within transmission </w:t>
      </w:r>
      <w:r>
        <w:rPr>
          <w:lang w:val="en-US"/>
        </w:rPr>
        <w:t>occasion</w:t>
      </w:r>
      <w:r>
        <w:rPr/>
        <w:t xml:space="preserv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PRACH,target,</m:t>
            </m:r>
            <m:r>
              <m:rPr>
                <m:lit/>
                <m:nor/>
              </m:rPr>
              <w:rPr>
                <w:rFonts w:ascii="Cambria Math" w:hAnsi="Cambria Math"/>
              </w:rPr>
              <m:t xml:space="preserve">f,c</m:t>
            </m:r>
          </m:sub>
        </m:sSub>
      </m:oMath>
      <w:r>
        <w:rPr/>
        <w:t xml:space="preserve"> is the PRACH target reception power </w:t>
      </w:r>
      <w:r>
        <w:rPr>
          <w:i/>
        </w:rPr>
        <w:t>PREAMBLE_RECEIVED_TARGET_POWER</w:t>
      </w:r>
      <w:r>
        <w:rPr/>
        <w:t xml:space="preserve"> provided by higher layers [11, TS 38.321] </w:t>
      </w:r>
      <w:r>
        <w:rPr>
          <w:lang w:val="en-US"/>
        </w:rPr>
        <w:t>for</w:t>
      </w:r>
      <w:r>
        <w:rPr/>
        <w:t xml:space="preserve"> the active UL BWP </w:t>
      </w:r>
      <w:r>
        <w:rPr/>
      </w:r>
      <m:oMath xmlns:m="http://schemas.openxmlformats.org/officeDocument/2006/math">
        <m:r>
          <w:rPr>
            <w:rFonts w:ascii="Cambria Math" w:hAnsi="Cambria Math"/>
          </w:rPr>
          <m:t xml:space="preserve">b</m:t>
        </m:r>
      </m:oMath>
      <w:r>
        <w:rPr>
          <w:iCs/>
        </w:rPr>
        <w:t xml:space="preserve"> </w:t>
      </w:r>
      <w:r>
        <w:rPr/>
        <w:t xml:space="preserve">of carrier </w:t>
      </w:r>
      <w:r>
        <w:rPr/>
      </w:r>
      <m:oMath xmlns:m="http://schemas.openxmlformats.org/officeDocument/2006/math">
        <m:r>
          <w:rPr>
            <w:rFonts w:ascii="Cambria Math" w:hAnsi="Cambria Math"/>
          </w:rPr>
          <m:t xml:space="preserve">f</m:t>
        </m:r>
      </m:oMath>
      <w:r>
        <w:rPr/>
        <w:t xml:space="preserve"> of serving cell </w:t>
      </w:r>
      <w:r>
        <w:rPr/>
      </w:r>
      <m:oMath xmlns:m="http://schemas.openxmlformats.org/officeDocument/2006/math">
        <m:r>
          <w:rPr>
            <w:rFonts w:ascii="Cambria Math" w:hAnsi="Cambria Math"/>
          </w:rPr>
          <m:t xml:space="preserve">c</m:t>
        </m:r>
      </m:oMath>
      <w:r>
        <w:rPr/>
        <w:t xml:space="preserve">, and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is a pathloss for the active UL BWP </w:t>
      </w:r>
      <w:r>
        <w:rPr/>
      </w:r>
      <m:oMath xmlns:m="http://schemas.openxmlformats.org/officeDocument/2006/math">
        <m:r>
          <w:rPr>
            <w:rFonts w:ascii="Cambria Math" w:hAnsi="Cambria Math"/>
          </w:rPr>
          <m:t xml:space="preserve">b</m:t>
        </m:r>
      </m:oMath>
      <w:r>
        <w:rPr/>
        <w:t xml:space="preserve"> of carrier </w:t>
      </w:r>
      <w:r>
        <w:rPr/>
      </w:r>
      <m:oMath xmlns:m="http://schemas.openxmlformats.org/officeDocument/2006/math">
        <m:r>
          <w:rPr>
            <w:rFonts w:ascii="Cambria Math" w:hAnsi="Cambria Math"/>
          </w:rPr>
          <m:t xml:space="preserve">f</m:t>
        </m:r>
      </m:oMath>
      <w:r>
        <w:rPr>
          <w:iCs/>
        </w:rPr>
        <w:t xml:space="preserve"> based on</w:t>
      </w:r>
      <w:r>
        <w:rPr/>
        <w:t xml:space="preserve"> the DL RS associated with the PRACH transmission on the active DL BWP </w:t>
      </w:r>
      <w:r>
        <w:rPr>
          <w:iCs/>
        </w:rPr>
        <w:t>of</w:t>
      </w:r>
      <w:r>
        <w:rPr>
          <w:lang w:val="en-US"/>
        </w:rPr>
        <w:t xml:space="preserve"> </w:t>
      </w:r>
      <w:r>
        <w:rPr/>
        <w:t xml:space="preserve">serving cell </w:t>
      </w:r>
      <w:r>
        <w:rPr/>
      </w:r>
      <m:oMath xmlns:m="http://schemas.openxmlformats.org/officeDocument/2006/math">
        <m:r>
          <w:rPr>
            <w:rFonts w:ascii="Cambria Math" w:hAnsi="Cambria Math"/>
          </w:rPr>
          <m:t xml:space="preserve">c</m:t>
        </m:r>
      </m:oMath>
      <w:r>
        <w:rPr/>
        <w:t xml:space="preserve"> and calculated by the UE </w:t>
      </w:r>
      <w:r>
        <w:rPr>
          <w:rFonts w:eastAsia="MS Mincho"/>
        </w:rPr>
        <w:t xml:space="preserve">in dB as </w:t>
      </w:r>
      <w:r>
        <w:rPr>
          <w:rFonts w:eastAsia="MS Mincho"/>
          <w:i/>
        </w:rPr>
        <w:t>referenceSignalPower</w:t>
      </w:r>
      <w:r>
        <w:rPr>
          <w:rFonts w:eastAsia="MS Mincho"/>
        </w:rPr>
        <w:t xml:space="preserve"> – higher layer filtered RSRP in dBm, where RSRP is defined in </w:t>
      </w:r>
      <w:r>
        <w:rPr>
          <w:rFonts w:eastAsia="SimSun"/>
          <w:kern w:val="2"/>
          <w:lang w:eastAsia="zh-CN"/>
        </w:rPr>
        <w:t>[7, TS 38.215] and</w:t>
      </w:r>
      <w:r>
        <w:rPr>
          <w:rFonts w:eastAsia="MS Mincho"/>
        </w:rPr>
        <w:t xml:space="preserve"> the higher layer filter configuration is defined in </w:t>
      </w:r>
      <w:r>
        <w:rPr/>
        <w:t xml:space="preserve">[12, TS 38.331]. If the active DL BWP is the initial DL BWP and for SS/PBCH block and CORESET multiplexing pattern 2 or 3, as described in Clause 13, the UE determines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based on the SS/PBCH block associated with the PRACH transmission.</w:t>
      </w:r>
    </w:p>
    <w:p>
      <w:pPr>
        <w:pStyle w:val="Normal"/>
        <w:rPr/>
      </w:pPr>
      <w:r>
        <w:rPr/>
        <w:t xml:space="preserve">If a PRACH transmission from a UE is not in response to a detection of a PDCCH order by the UE, or </w:t>
      </w:r>
      <w:r>
        <w:rPr>
          <w:rFonts w:eastAsia="Yu Mincho"/>
        </w:rPr>
        <w:t>is in response to a detection of a PDCCH order by the UE that triggers a contention based random access procedure</w:t>
      </w:r>
      <w:r>
        <w:rPr/>
        <w:t xml:space="preserve">, or is associated with a link recovery procedure where a corresponding index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new</m:t>
            </m:r>
          </m:sub>
        </m:sSub>
      </m:oMath>
      <w:r>
        <w:rPr>
          <w:iCs/>
        </w:rPr>
        <w:t xml:space="preserve"> is associated with a SS/PBCH block, as described in Clause 6,</w:t>
      </w:r>
      <w:r>
        <w:rPr/>
        <w:t xml:space="preserve"> </w:t>
      </w:r>
      <w:r>
        <w:rPr>
          <w:rFonts w:eastAsia="MS Mincho"/>
          <w:i/>
        </w:rPr>
        <w:t>referenceSignalPower</w:t>
      </w:r>
      <w:r>
        <w:rPr>
          <w:rFonts w:eastAsia="MS Mincho"/>
        </w:rPr>
        <w:t xml:space="preserve"> is provided by </w:t>
      </w:r>
      <w:r>
        <w:rPr>
          <w:i/>
        </w:rPr>
        <w:t>ss-PBCH-BlockPower</w:t>
      </w:r>
      <w:r>
        <w:rPr/>
        <w:t xml:space="preserve">. </w:t>
      </w:r>
    </w:p>
    <w:p>
      <w:pPr>
        <w:pStyle w:val="Normal"/>
        <w:rPr>
          <w:rFonts w:eastAsia="MS Mincho"/>
        </w:rPr>
      </w:pPr>
      <w:r>
        <w:rPr/>
        <w:t xml:space="preserve">If a PRACH transmission from a UE is in response to a detection of a PDCCH order by the UE that triggers a contention-free random access procedure and depending on the DL RS that the DM-RS of the PDCCH order is quasi-collocated with as described in Clause 10.1, </w:t>
      </w:r>
      <w:r>
        <w:rPr>
          <w:rFonts w:eastAsia="MS Mincho"/>
          <w:i/>
        </w:rPr>
        <w:t>referenceSignalPower</w:t>
      </w:r>
      <w:r>
        <w:rPr>
          <w:rFonts w:eastAsia="MS Mincho"/>
        </w:rPr>
        <w:t xml:space="preserve"> is provided by </w:t>
      </w:r>
      <w:r>
        <w:rPr>
          <w:i/>
        </w:rPr>
        <w:t>ss-PBCH-BlockPower</w:t>
      </w:r>
      <w:r>
        <w:rPr>
          <w:rFonts w:eastAsia="MS Mincho"/>
        </w:rPr>
        <w:t xml:space="preserve"> or, if the UE is configured resources for a periodic CSI-RS reception or the </w:t>
      </w:r>
      <w:r>
        <w:rPr/>
        <w:t xml:space="preserve">PRACH transmission is associated with a link recovery procedure where a corresponding index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new</m:t>
            </m:r>
          </m:sub>
        </m:sSub>
      </m:oMath>
      <w:r>
        <w:rPr>
          <w:iCs/>
        </w:rPr>
        <w:t xml:space="preserve"> is associated with a periodic CSI-RS configuration</w:t>
      </w:r>
      <w:r>
        <w:rPr/>
        <w:t xml:space="preserve"> </w:t>
      </w:r>
      <w:r>
        <w:rPr>
          <w:iCs/>
        </w:rPr>
        <w:t>as described in Clause 6</w:t>
      </w:r>
      <w:r>
        <w:rPr>
          <w:rFonts w:eastAsia="MS Mincho"/>
        </w:rPr>
        <w:t xml:space="preserve">, </w:t>
      </w:r>
      <w:r>
        <w:rPr>
          <w:rFonts w:eastAsia="MS Mincho"/>
          <w:i/>
        </w:rPr>
        <w:t>referenceSignalPower</w:t>
      </w:r>
      <w:r>
        <w:rPr>
          <w:rFonts w:eastAsia="MS Mincho"/>
        </w:rPr>
        <w:t xml:space="preserve"> is </w:t>
      </w:r>
      <w:r>
        <w:rPr>
          <w:rFonts w:eastAsia="MS Mincho"/>
          <w:lang w:val="en-US"/>
        </w:rPr>
        <w:t xml:space="preserve">obtained by </w:t>
      </w:r>
      <w:r>
        <w:rPr>
          <w:i/>
        </w:rPr>
        <w:t>ss-PBCH-BlockPower</w:t>
      </w:r>
      <w:r>
        <w:rPr/>
        <w:t xml:space="preserve"> and</w:t>
      </w:r>
      <w:r>
        <w:rPr>
          <w:lang w:val="en-US"/>
        </w:rPr>
        <w:t xml:space="preserve"> </w:t>
      </w:r>
      <w:r>
        <w:rPr>
          <w:i/>
        </w:rPr>
        <w:t>powerControlOffsetSS</w:t>
      </w:r>
      <w:r>
        <w:rPr>
          <w:lang w:val="en-US"/>
        </w:rPr>
        <w:t xml:space="preserve"> where </w:t>
      </w:r>
      <w:r>
        <w:rPr>
          <w:i/>
        </w:rPr>
        <w:t xml:space="preserve">powerControlOffsetSS </w:t>
      </w:r>
      <w:r>
        <w:rPr>
          <w:lang w:val="en-US"/>
        </w:rPr>
        <w:t xml:space="preserve">provides an offset of CSI-RS transmission power relative to SS/PBCH block transmission power </w:t>
      </w:r>
      <w:r>
        <w:rPr/>
        <w:t>[</w:t>
      </w:r>
      <w:r>
        <w:rPr>
          <w:lang w:val="en-US"/>
        </w:rPr>
        <w:t>6</w:t>
      </w:r>
      <w:r>
        <w:rPr/>
        <w:t>, TS 38.</w:t>
      </w:r>
      <w:r>
        <w:rPr>
          <w:lang w:val="en-US"/>
        </w:rPr>
        <w:t>214</w:t>
      </w:r>
      <w:r>
        <w:rPr/>
        <w:t>]</w:t>
      </w:r>
      <w:r>
        <w:rPr>
          <w:lang w:val="en-US"/>
        </w:rPr>
        <w:t xml:space="preserve">. If </w:t>
      </w:r>
      <w:r>
        <w:rPr>
          <w:i/>
        </w:rPr>
        <w:t>powerControlOffsetSS</w:t>
      </w:r>
      <w:r>
        <w:rPr/>
        <w:t xml:space="preserve"> is not provided to the UE, the UE assumes an offset of 0 dB</w:t>
      </w:r>
      <w:r>
        <w:rPr>
          <w:lang w:val="en-US"/>
        </w:rPr>
        <w:t>.</w:t>
      </w:r>
      <w:bookmarkStart w:id="121" w:name="_Hlk528933777"/>
      <w:r>
        <w:rPr>
          <w:lang w:eastAsia="ja-JP"/>
        </w:rPr>
        <w:t xml:space="preserve"> If </w:t>
      </w:r>
      <w:r>
        <w:rPr/>
        <w:t xml:space="preserve">the </w:t>
      </w:r>
      <w:r>
        <w:rPr>
          <w:lang w:eastAsia="ja-JP"/>
        </w:rPr>
        <w:t xml:space="preserve">active TCI state for the PDCCH that provides the PDCCH order includes two RS, the UE expects that one RS has QCL-TypeD properties and the UE uses the one RS when applying a value provided by </w:t>
      </w:r>
      <w:r>
        <w:rPr>
          <w:i/>
          <w:iCs/>
        </w:rPr>
        <w:t>powerControlOffsetSS</w:t>
      </w:r>
      <w:r>
        <w:rPr/>
        <w:t>.</w:t>
      </w:r>
      <w:bookmarkEnd w:id="121"/>
    </w:p>
    <w:p>
      <w:pPr>
        <w:pStyle w:val="Normal"/>
        <w:rPr/>
      </w:pPr>
      <w:r>
        <w:rPr/>
        <w:t>If within a random access response window, as described in Clause 8.2, the UE does not receive a random access response that contains a preamble identifier corresponding to the preamble sequence transmitted by the UE, the UE determines a transmission power for a subsequent PRACH transmission, if any, as described in [</w:t>
      </w:r>
      <w:r>
        <w:rPr>
          <w:lang w:val="en-US"/>
        </w:rPr>
        <w:t>11, TS 38.321</w:t>
      </w:r>
      <w:r>
        <w:rPr/>
        <w:t>].</w:t>
      </w:r>
    </w:p>
    <w:p>
      <w:pPr>
        <w:pStyle w:val="Normal"/>
        <w:rPr/>
      </w:pPr>
      <w:r>
        <w:rPr/>
        <w:t xml:space="preserve">If prior to a PRACH retransmission, a UE changes the spatial domain transmission filter, Layer 1 notifies higher layers to suspend the power ramping counter as described in </w:t>
      </w:r>
      <w:r>
        <w:rPr>
          <w:lang w:val="en-US"/>
        </w:rPr>
        <w:t>[11, TS 38.321]</w:t>
      </w:r>
      <w:r>
        <w:rPr/>
        <w:t>.</w:t>
      </w:r>
    </w:p>
    <w:p>
      <w:pPr>
        <w:pStyle w:val="Normal"/>
        <w:spacing w:before="120" w:after="180"/>
        <w:rPr>
          <w:rFonts w:eastAsia="Yu Mincho"/>
          <w:lang w:eastAsia="ja-JP"/>
        </w:rPr>
      </w:pPr>
      <w:r>
        <w:rPr>
          <w:rFonts w:eastAsia="Yu Mincho"/>
          <w:lang w:eastAsia="ja-JP"/>
        </w:rPr>
        <w:t xml:space="preserve">If due to power allocation </w:t>
      </w:r>
      <w:r>
        <w:rPr>
          <w:iCs/>
        </w:rPr>
        <w:t xml:space="preserve">to </w:t>
      </w:r>
      <w:r>
        <w:rPr/>
        <w:t>PUSCH/PUCCH/PRACH</w:t>
      </w:r>
      <w:r>
        <w:rPr>
          <w:iCs/>
        </w:rPr>
        <w:t xml:space="preserve">/SRS transmissions as described in Clause 7.5, or due to power allocation in EN-DC or NE-DC operation as described in Clause 7.6.1 or Clause 7.6.1A, respectively, </w:t>
      </w:r>
      <w:r>
        <w:rPr>
          <w:rFonts w:eastAsia="Yu Mincho"/>
          <w:lang w:eastAsia="ja-JP"/>
        </w:rPr>
        <w:t xml:space="preserve">the UE does not transmit a PRACH </w:t>
      </w:r>
      <w:r>
        <w:rPr>
          <w:iCs/>
        </w:rPr>
        <w:t>in a transmission occasion</w:t>
      </w:r>
      <w:r>
        <w:rPr>
          <w:rFonts w:eastAsia="Yu Mincho"/>
          <w:lang w:eastAsia="ja-JP"/>
        </w:rPr>
        <w:t xml:space="preserve">, Layer 1 notifies higher layers to suspend the corresponding power ramping counter. If due to power allocation </w:t>
      </w:r>
      <w:r>
        <w:rPr>
          <w:iCs/>
        </w:rPr>
        <w:t xml:space="preserve">to </w:t>
      </w:r>
      <w:r>
        <w:rPr/>
        <w:t>PUSCH/PUCCH/PRACH</w:t>
      </w:r>
      <w:r>
        <w:rPr>
          <w:iCs/>
        </w:rPr>
        <w:t xml:space="preserve">/SRS transmissions as described in Clause 7.5, or due to power allocation in EN-DC or NE-DC operation as described in Clause 7.6.1 or Clause 7.6.1A, respectively, </w:t>
      </w:r>
      <w:r>
        <w:rPr>
          <w:rFonts w:eastAsia="Yu Mincho"/>
          <w:lang w:eastAsia="ja-JP"/>
        </w:rPr>
        <w:t xml:space="preserve">the UE transmits a PRACH with reduced power </w:t>
      </w:r>
      <w:r>
        <w:rPr>
          <w:iCs/>
        </w:rPr>
        <w:t>in a transmission occasion</w:t>
      </w:r>
      <w:r>
        <w:rPr>
          <w:rFonts w:eastAsia="Yu Mincho"/>
          <w:lang w:eastAsia="ja-JP"/>
        </w:rPr>
        <w:t>, Layer 1 may notify higher layers to suspend the corresponding power ramping counter.</w:t>
      </w:r>
    </w:p>
    <w:p>
      <w:pPr>
        <w:pStyle w:val="2"/>
        <w:ind w:left="566" w:hanging="566"/>
        <w:rPr/>
      </w:pPr>
      <w:bookmarkStart w:id="122" w:name="_Toc51963680"/>
      <w:bookmarkStart w:id="123" w:name="_Toc44877049"/>
      <w:bookmarkStart w:id="124" w:name="_Toc26719389"/>
      <w:bookmarkStart w:id="125" w:name="_Toc20311564"/>
      <w:bookmarkStart w:id="126" w:name="_Toc12021452"/>
      <w:r>
        <w:rPr/>
        <w:t>7.5</w:t>
        <w:tab/>
        <w:t>Prioritizations for transmission power reductions</w:t>
      </w:r>
      <w:bookmarkEnd w:id="122"/>
      <w:bookmarkEnd w:id="123"/>
      <w:bookmarkEnd w:id="124"/>
      <w:bookmarkEnd w:id="125"/>
      <w:bookmarkEnd w:id="126"/>
    </w:p>
    <w:p>
      <w:pPr>
        <w:pStyle w:val="Normal"/>
        <w:rPr>
          <w:iCs/>
        </w:rPr>
      </w:pPr>
      <w:r>
        <w:rPr/>
        <w:t>For single cell operation with two uplink carriers or for operation with carrier aggregation, if a</w:t>
      </w:r>
      <w:r>
        <w:rPr>
          <w:iCs/>
        </w:rPr>
        <w:t xml:space="preserve"> total UE transmit power for PUSCH or PUCCH or PRACH or SRS transmissions on serving cells in a frequency range in a respective transmission occasion </w:t>
      </w:r>
      <w:r>
        <w:rPr/>
      </w:r>
      <m:oMath xmlns:m="http://schemas.openxmlformats.org/officeDocument/2006/math">
        <m:r>
          <w:rPr>
            <w:rFonts w:ascii="Cambria Math" w:hAnsi="Cambria Math"/>
          </w:rPr>
          <m:t xml:space="preserve">i</m:t>
        </m:r>
      </m:oMath>
      <w:r>
        <w:rPr>
          <w:iCs/>
        </w:rPr>
        <w:t xml:space="preserve"> would exceed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CMAX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iCs/>
        </w:rPr>
        <w:t xml:space="preserve">, where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CMAX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iCs/>
        </w:rPr>
        <w:t xml:space="preserve"> is the linear value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CMAX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iCs/>
        </w:rPr>
        <w:t xml:space="preserve"> in transmission occasion </w:t>
      </w:r>
      <w:r>
        <w:rPr/>
      </w:r>
      <m:oMath xmlns:m="http://schemas.openxmlformats.org/officeDocument/2006/math">
        <m:r>
          <w:rPr>
            <w:rFonts w:ascii="Cambria Math" w:hAnsi="Cambria Math"/>
          </w:rPr>
          <m:t xml:space="preserve">i</m:t>
        </m:r>
      </m:oMath>
      <w:r>
        <w:rPr>
          <w:iCs/>
        </w:rPr>
        <w:t xml:space="preserve"> as defined in [8-1, TS 38.101-1] for FR1 </w:t>
      </w:r>
      <w:r>
        <w:rPr>
          <w:lang w:val="en-US"/>
        </w:rPr>
        <w:t>and [8-2, TS38.101-2]</w:t>
      </w:r>
      <w:r>
        <w:rPr>
          <w:iCs/>
        </w:rPr>
        <w:t xml:space="preserve"> for FR2, the UE allocates power to </w:t>
      </w:r>
      <w:r>
        <w:rPr/>
        <w:t>PUSCH/PUCCH/PRACH</w:t>
      </w:r>
      <w:r>
        <w:rPr>
          <w:iCs/>
        </w:rPr>
        <w:t xml:space="preserve">/SRS transmissions according to the following priority order (in descending order) so that the total UE transmit power for transmissions on serving cells in the frequency range is smaller than or equal to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CMAX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iCs/>
        </w:rPr>
        <w:t xml:space="preserve"> for that frequency range in every symbol of transmission occasion </w:t>
      </w:r>
      <w:r>
        <w:rPr/>
      </w:r>
      <m:oMath xmlns:m="http://schemas.openxmlformats.org/officeDocument/2006/math">
        <m:r>
          <w:rPr>
            <w:rFonts w:ascii="Cambria Math" w:hAnsi="Cambria Math"/>
          </w:rPr>
          <m:t xml:space="preserve">i</m:t>
        </m:r>
      </m:oMath>
      <w:r>
        <w:rPr>
          <w:iCs/>
        </w:rPr>
        <w:t xml:space="preserve">. When determining a total transmit power for serving cells in a frequency range in a symbol of transmission occasion </w:t>
      </w:r>
      <w:r>
        <w:rPr/>
      </w:r>
      <m:oMath xmlns:m="http://schemas.openxmlformats.org/officeDocument/2006/math">
        <m:r>
          <w:rPr>
            <w:rFonts w:ascii="Cambria Math" w:hAnsi="Cambria Math"/>
          </w:rPr>
          <m:t xml:space="preserve">i</m:t>
        </m:r>
      </m:oMath>
      <w:r>
        <w:rPr>
          <w:iCs/>
        </w:rPr>
        <w:t xml:space="preserve">, the UE does not include power for transmissions starting after the symbol of transmission occasion </w:t>
      </w:r>
      <w:r>
        <w:rPr/>
      </w:r>
      <m:oMath xmlns:m="http://schemas.openxmlformats.org/officeDocument/2006/math">
        <m:r>
          <w:rPr>
            <w:rFonts w:ascii="Cambria Math" w:hAnsi="Cambria Math"/>
          </w:rPr>
          <m:t xml:space="preserve">i</m:t>
        </m:r>
      </m:oMath>
      <w:r>
        <w:rPr>
          <w:iCs/>
        </w:rPr>
        <w:t xml:space="preserve">. The total UE transmit power in a symbol of a slot is defined as the sum of the linear values of UE transmit powers for PUSCH, PUCCH, PRACH, and SRS in the symbol of the slot. </w:t>
      </w:r>
    </w:p>
    <w:p>
      <w:pPr>
        <w:pStyle w:val="B11"/>
        <w:rPr/>
      </w:pPr>
      <w:r>
        <w:rPr/>
        <w:t>-</w:t>
        <w:tab/>
        <w:t>PRACH transmission on the PCell</w:t>
      </w:r>
    </w:p>
    <w:p>
      <w:pPr>
        <w:pStyle w:val="B11"/>
        <w:rPr>
          <w:lang w:val="en-US"/>
        </w:rPr>
      </w:pPr>
      <w:r>
        <w:rPr/>
        <w:t>-</w:t>
        <w:tab/>
        <w:t xml:space="preserve">PUCCH transmission with </w:t>
      </w:r>
      <w:r>
        <w:rPr>
          <w:lang w:val="en-US"/>
        </w:rPr>
        <w:t>HARQ-ACK information and/or SR</w:t>
      </w:r>
      <w:r>
        <w:rPr/>
        <w:t xml:space="preserve"> or PUSCH transmission with HARQ-ACK</w:t>
      </w:r>
      <w:r>
        <w:rPr>
          <w:lang w:val="en-US"/>
        </w:rPr>
        <w:t xml:space="preserve"> information</w:t>
      </w:r>
    </w:p>
    <w:p>
      <w:pPr>
        <w:pStyle w:val="B11"/>
        <w:rPr/>
      </w:pPr>
      <w:r>
        <w:rPr/>
        <w:t>-</w:t>
        <w:tab/>
        <w:t>PUCCH transmission with CSI or PUSCH transmission with CSI</w:t>
      </w:r>
    </w:p>
    <w:p>
      <w:pPr>
        <w:pStyle w:val="B11"/>
        <w:rPr/>
      </w:pPr>
      <w:r>
        <w:rPr/>
        <w:t>-</w:t>
        <w:tab/>
        <w:t>PUSCH transmission without HARQ-ACK</w:t>
      </w:r>
      <w:r>
        <w:rPr>
          <w:lang w:val="en-US"/>
        </w:rPr>
        <w:t xml:space="preserve"> information</w:t>
      </w:r>
      <w:r>
        <w:rPr/>
        <w:t xml:space="preserve"> or CSI</w:t>
      </w:r>
    </w:p>
    <w:p>
      <w:pPr>
        <w:pStyle w:val="B11"/>
        <w:rPr/>
      </w:pPr>
      <w:r>
        <w:rPr/>
        <w:t>-</w:t>
        <w:tab/>
        <w:t>SRS transmission</w:t>
      </w:r>
      <w:r>
        <w:rPr>
          <w:lang w:val="en-US"/>
        </w:rPr>
        <w:t>, with aperiodic SRS having higher priority than semi-persistent and/or periodic SRS,</w:t>
      </w:r>
      <w:r>
        <w:rPr/>
        <w:t xml:space="preserve"> or PRACH transmission on a serving cell other than the PCell </w:t>
      </w:r>
    </w:p>
    <w:p>
      <w:pPr>
        <w:pStyle w:val="Normal"/>
        <w:rPr/>
      </w:pPr>
      <w:r>
        <w:rPr/>
        <w:t xml:space="preserve">In case of same priority order and for operation with carrier aggregation, </w:t>
      </w:r>
      <w:r>
        <w:rPr>
          <w:lang w:val="en-US"/>
        </w:rPr>
        <w:t xml:space="preserve">the UE prioritizes power allocation for </w:t>
      </w:r>
      <w:r>
        <w:rPr/>
        <w:t>transmission</w:t>
      </w:r>
      <w:r>
        <w:rPr>
          <w:lang w:val="en-US"/>
        </w:rPr>
        <w:t>s</w:t>
      </w:r>
      <w:r>
        <w:rPr/>
        <w:t xml:space="preserve"> on the primary cell of the MCG or the SCG over transmission</w:t>
      </w:r>
      <w:r>
        <w:rPr>
          <w:lang w:val="en-US"/>
        </w:rPr>
        <w:t>s</w:t>
      </w:r>
      <w:r>
        <w:rPr/>
        <w:t xml:space="preserve"> on a secondary cell.</w:t>
      </w:r>
      <w:r>
        <w:rPr>
          <w:lang w:val="en-US"/>
        </w:rPr>
        <w:t xml:space="preserve"> </w:t>
      </w:r>
      <w:r>
        <w:rPr/>
        <w:t xml:space="preserve">In case of same priority order and for operation with two UL carriers, the </w:t>
      </w:r>
      <w:r>
        <w:rPr>
          <w:lang w:val="en-US"/>
        </w:rPr>
        <w:t xml:space="preserve">UE prioritizes power allocation for transmissions on the </w:t>
      </w:r>
      <w:r>
        <w:rPr/>
        <w:t>carrier</w:t>
      </w:r>
      <w:r>
        <w:rPr>
          <w:lang w:val="en-US"/>
        </w:rPr>
        <w:t xml:space="preserve"> where the UE is configured to transmit PUCCH. </w:t>
      </w:r>
      <w:r>
        <w:rPr/>
        <w:t xml:space="preserve">If </w:t>
      </w:r>
      <w:r>
        <w:rPr>
          <w:iCs/>
        </w:rPr>
        <w:t>PUCCH</w:t>
      </w:r>
      <w:r>
        <w:rPr/>
        <w:t xml:space="preserve"> is not configured for any of the </w:t>
      </w:r>
      <w:r>
        <w:rPr>
          <w:iCs/>
        </w:rPr>
        <w:t xml:space="preserve">two UL carriers, the </w:t>
      </w:r>
      <w:r>
        <w:rPr>
          <w:iCs/>
          <w:lang w:val="en-US"/>
        </w:rPr>
        <w:t>UE prioritizes power allocation for transmissions on</w:t>
      </w:r>
      <w:r>
        <w:rPr/>
        <w:t xml:space="preserve"> the non-supplementary UL carrier.</w:t>
      </w:r>
    </w:p>
    <w:p>
      <w:pPr>
        <w:pStyle w:val="2"/>
        <w:ind w:left="566" w:hanging="566"/>
        <w:rPr/>
      </w:pPr>
      <w:bookmarkStart w:id="127" w:name="_Toc51963681"/>
      <w:bookmarkStart w:id="128" w:name="_Toc44877050"/>
      <w:bookmarkStart w:id="129" w:name="_Toc26719390"/>
      <w:bookmarkStart w:id="130" w:name="_Toc20311565"/>
      <w:bookmarkStart w:id="131" w:name="_Toc12021453"/>
      <w:r>
        <w:rPr/>
        <w:t>7.6</w:t>
        <w:tab/>
        <w:t>Dual connectivity</w:t>
      </w:r>
      <w:bookmarkEnd w:id="127"/>
      <w:bookmarkEnd w:id="128"/>
      <w:bookmarkEnd w:id="129"/>
      <w:bookmarkEnd w:id="130"/>
      <w:bookmarkEnd w:id="131"/>
    </w:p>
    <w:p>
      <w:pPr>
        <w:pStyle w:val="3"/>
        <w:rPr/>
      </w:pPr>
      <w:bookmarkStart w:id="132" w:name="_Toc51963682"/>
      <w:bookmarkStart w:id="133" w:name="_Toc44877051"/>
      <w:bookmarkStart w:id="134" w:name="_Toc26719391"/>
      <w:bookmarkStart w:id="135" w:name="_Toc20311566"/>
      <w:bookmarkStart w:id="136" w:name="_Toc12021454"/>
      <w:r>
        <w:rPr/>
        <w:t>7.6.1</w:t>
        <w:tab/>
        <w:t>EN-DC</w:t>
      </w:r>
      <w:bookmarkEnd w:id="132"/>
      <w:bookmarkEnd w:id="133"/>
      <w:bookmarkEnd w:id="134"/>
      <w:bookmarkEnd w:id="135"/>
      <w:bookmarkEnd w:id="136"/>
    </w:p>
    <w:p>
      <w:pPr>
        <w:pStyle w:val="Normal"/>
        <w:rPr>
          <w:lang w:eastAsia="ja-JP"/>
        </w:rPr>
      </w:pPr>
      <w:r>
        <w:rPr/>
        <w:t xml:space="preserve">If a UE is configured with a MCG using E-UTRA radio access and with a SCG using </w:t>
      </w:r>
      <w:r>
        <w:rPr>
          <w:lang w:eastAsia="ja-JP"/>
        </w:rPr>
        <w:t xml:space="preserve">NR radio access, the UE is configured a maximum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LTE</m:t>
            </m:r>
          </m:sub>
        </m:sSub>
      </m:oMath>
      <w:r>
        <w:rPr>
          <w:lang w:eastAsia="ja-JP"/>
        </w:rPr>
        <w:t xml:space="preserve"> for transmissions on the MCG by </w:t>
      </w:r>
      <w:r>
        <w:rPr>
          <w:i/>
          <w:lang w:eastAsia="ja-JP"/>
        </w:rPr>
        <w:t>p-MaxEUTRA</w:t>
      </w:r>
      <w:r>
        <w:rPr>
          <w:lang w:eastAsia="ja-JP"/>
        </w:rPr>
        <w:t xml:space="preserve"> and a maximum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NR</m:t>
            </m:r>
          </m:sub>
        </m:sSub>
      </m:oMath>
      <w:r>
        <w:rPr/>
        <w:t xml:space="preserve"> </w:t>
      </w:r>
      <w:r>
        <w:rPr>
          <w:lang w:eastAsia="ja-JP"/>
        </w:rPr>
        <w:t xml:space="preserve">for transmissions in FR1 on the SCG by </w:t>
      </w:r>
      <w:r>
        <w:rPr>
          <w:i/>
          <w:lang w:eastAsia="ja-JP"/>
        </w:rPr>
        <w:t>p-NR-FR1</w:t>
      </w:r>
      <w:r>
        <w:rPr>
          <w:lang w:eastAsia="ja-JP"/>
        </w:rPr>
        <w:t xml:space="preserve">. </w:t>
      </w:r>
    </w:p>
    <w:p>
      <w:pPr>
        <w:pStyle w:val="Normal"/>
        <w:rPr>
          <w:lang w:eastAsia="ja-JP"/>
        </w:rPr>
      </w:pPr>
      <w:r>
        <w:rPr>
          <w:lang w:val="en-US" w:eastAsia="zh-CN"/>
        </w:rPr>
        <w:t>T</w:t>
      </w:r>
      <w:r>
        <w:rPr/>
        <w:t xml:space="preserve">he UE determines a transmission power for the MCG as described in [13, TS 36.213] </w:t>
      </w:r>
      <w:r>
        <w:rPr>
          <w:lang w:val="en-US"/>
        </w:rPr>
        <w:t xml:space="preserve">using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LTE</m:t>
            </m:r>
          </m:sub>
        </m:sSub>
      </m:oMath>
      <w:r>
        <w:rPr>
          <w:lang w:val="en-US"/>
        </w:rPr>
        <w:t xml:space="preserve"> as the maximum transmission power. The UE determines</w:t>
      </w:r>
      <w:r>
        <w:rPr/>
        <w:t xml:space="preserve"> transmission power for the SCG </w:t>
      </w:r>
      <w:r>
        <w:rPr>
          <w:lang w:eastAsia="ja-JP"/>
        </w:rPr>
        <w:t>in FR1</w:t>
      </w:r>
      <w:r>
        <w:rPr/>
        <w:t xml:space="preserve"> as described Clauses 7.1 through 7.5</w:t>
      </w:r>
      <w:r>
        <w:rPr>
          <w:lang w:val="en-US"/>
        </w:rPr>
        <w:t xml:space="preserve"> using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NR</m:t>
            </m:r>
          </m:sub>
        </m:sSub>
      </m:oMath>
      <w:r>
        <w:rPr>
          <w:lang w:val="en-US"/>
        </w:rPr>
        <w:t xml:space="preserve"> as the maximum transmission power. The UE determines</w:t>
      </w:r>
      <w:r>
        <w:rPr/>
        <w:t xml:space="preserve"> transmission power for the SCG in </w:t>
      </w:r>
      <w:r>
        <w:rPr>
          <w:lang w:eastAsia="ja-JP"/>
        </w:rPr>
        <w:t>FR</w:t>
      </w:r>
      <w:r>
        <w:rPr/>
        <w:t>2 as described Clauses 7.1 through 7.5.</w:t>
      </w:r>
    </w:p>
    <w:p>
      <w:pPr>
        <w:pStyle w:val="Normal"/>
        <w:rPr>
          <w:lang w:eastAsia="ja-JP"/>
        </w:rPr>
      </w:pPr>
      <w:r>
        <w:rPr>
          <w:lang w:eastAsia="ja-JP"/>
        </w:rPr>
        <w:t xml:space="preserve">A UE </w:t>
      </w:r>
      <w:r>
        <w:rPr>
          <w:lang w:eastAsia="x-none"/>
        </w:rPr>
        <w:t xml:space="preserve">does not expect to be configured </w:t>
      </w:r>
      <w:r>
        <w:rPr/>
        <w:t xml:space="preserve">for operation with shortened TTI and/or processing time [13, TS 36.213] </w:t>
      </w:r>
      <w:r>
        <w:rPr>
          <w:lang w:eastAsia="x-none"/>
        </w:rPr>
        <w:t>on a cell that is included in an EN-DC configuration.</w:t>
      </w:r>
    </w:p>
    <w:p>
      <w:pPr>
        <w:pStyle w:val="Normal"/>
        <w:rPr>
          <w:lang w:eastAsia="ja-JP"/>
        </w:rPr>
      </w:pPr>
      <w:r>
        <w:rPr>
          <w:lang w:eastAsia="ja-JP"/>
        </w:rPr>
        <w:t xml:space="preserve">If a UE is configured with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LTE</m:t>
            </m:r>
          </m:sub>
        </m:sSub>
        <m:r>
          <w:rPr>
            <w:rFonts w:ascii="Cambria Math" w:hAnsi="Cambria Math"/>
          </w:rPr>
          <m:t xml:space="preserve">+</m:t>
        </m:r>
        <m:sSub>
          <m:e>
            <m:acc>
              <m:accPr>
                <m:chr m:val="^"/>
              </m:accPr>
              <m:e>
                <m:r>
                  <w:rPr>
                    <w:rFonts w:ascii="Cambria Math" w:hAnsi="Cambria Math"/>
                  </w:rPr>
                  <m:t xml:space="preserve">P</m:t>
                </m:r>
              </m:e>
            </m:acc>
          </m:e>
          <m:sub>
            <m:r>
              <m:rPr>
                <m:lit/>
                <m:nor/>
              </m:rPr>
              <w:rPr>
                <w:rFonts w:ascii="Cambria Math" w:hAnsi="Cambria Math"/>
              </w:rPr>
              <m:t xml:space="preserve">NR</m:t>
            </m:r>
          </m:sub>
        </m:sSub>
        <m:r>
          <w:rPr>
            <w:rFonts w:ascii="Cambria Math" w:hAnsi="Cambria Math"/>
          </w:rPr>
          <m:t xml:space="preserve">&gt;</m:t>
        </m:r>
        <m:sSubSup>
          <m:e>
            <m:acc>
              <m:accPr>
                <m:chr m:val="^"/>
              </m:accPr>
              <m:e>
                <m:r>
                  <w:rPr>
                    <w:rFonts w:ascii="Cambria Math" w:hAnsi="Cambria Math"/>
                  </w:rPr>
                  <m:t xml:space="preserve">P</m:t>
                </m:r>
              </m:e>
            </m:acc>
          </m:e>
          <m:sub>
            <m:r>
              <m:rPr>
                <m:lit/>
                <m:nor/>
              </m:rPr>
              <w:rPr>
                <w:rFonts w:ascii="Cambria Math" w:hAnsi="Cambria Math"/>
              </w:rPr>
              <m:t xml:space="preserve">Total</m:t>
            </m:r>
          </m:sub>
          <m:sup>
            <m:r>
              <m:rPr>
                <m:lit/>
                <m:nor/>
              </m:rPr>
              <w:rPr>
                <w:rFonts w:ascii="Cambria Math" w:hAnsi="Cambria Math"/>
              </w:rPr>
              <m:t xml:space="preserve">EN-DC</m:t>
            </m:r>
          </m:sup>
        </m:sSubSup>
      </m:oMath>
      <w:r>
        <w:rPr/>
        <w:t xml:space="preserve">, where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LTE</m:t>
            </m:r>
          </m:sub>
        </m:sSub>
      </m:oMath>
      <w:r>
        <w:rPr>
          <w:lang w:eastAsia="zh-CN"/>
        </w:rPr>
        <w:t xml:space="preserve"> is the linear value</w:t>
      </w:r>
      <w:r>
        <w:rPr>
          <w:lang w:eastAsia="ja-JP"/>
        </w:rPr>
        <w:t xml:space="preserv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LTE</m:t>
            </m:r>
          </m:sub>
        </m:sSub>
      </m:oMath>
      <w:r>
        <w:rPr/>
        <w:t xml:space="preserve">,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NR</m:t>
            </m:r>
          </m:sub>
        </m:sSub>
      </m:oMath>
      <w:r>
        <w:rPr>
          <w:lang w:eastAsia="zh-CN"/>
        </w:rPr>
        <w:t xml:space="preserve"> is the linear value</w:t>
      </w:r>
      <w:r>
        <w:rPr>
          <w:lang w:eastAsia="ja-JP"/>
        </w:rPr>
        <w:t xml:space="preserv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NR</m:t>
            </m:r>
          </m:sub>
        </m:sSub>
      </m:oMath>
      <w:r>
        <w:rPr/>
        <w:t>, and</w:t>
      </w:r>
      <w:r>
        <w:rPr>
          <w:lang w:eastAsia="zh-CN"/>
        </w:rPr>
        <w:t xml:space="preserve"> </w:t>
      </w:r>
      <w:r>
        <w:rPr/>
      </w:r>
      <m:oMath xmlns:m="http://schemas.openxmlformats.org/officeDocument/2006/math">
        <m:sSubSup>
          <m:e>
            <m:acc>
              <m:accPr>
                <m:chr m:val="^"/>
              </m:accPr>
              <m:e>
                <m:r>
                  <w:rPr>
                    <w:rFonts w:ascii="Cambria Math" w:hAnsi="Cambria Math"/>
                  </w:rPr>
                  <m:t xml:space="preserve">P</m:t>
                </m:r>
              </m:e>
            </m:acc>
          </m:e>
          <m:sub>
            <m:r>
              <m:rPr>
                <m:lit/>
                <m:nor/>
              </m:rPr>
              <w:rPr>
                <w:rFonts w:ascii="Cambria Math" w:hAnsi="Cambria Math"/>
              </w:rPr>
              <m:t xml:space="preserve">Total</m:t>
            </m:r>
          </m:sub>
          <m:sup>
            <m:r>
              <m:rPr>
                <m:lit/>
                <m:nor/>
              </m:rPr>
              <w:rPr>
                <w:rFonts w:ascii="Cambria Math" w:hAnsi="Cambria Math"/>
              </w:rPr>
              <m:t xml:space="preserve">EN-DC</m:t>
            </m:r>
          </m:sup>
        </m:sSubSup>
      </m:oMath>
      <w:r>
        <w:rPr/>
        <w:t xml:space="preserve"> </w:t>
      </w:r>
      <w:r>
        <w:rPr>
          <w:lang w:eastAsia="zh-CN"/>
        </w:rPr>
        <w:t xml:space="preserve">is the linear value of </w:t>
      </w:r>
      <w:r>
        <w:rPr>
          <w:lang w:val="en-US" w:eastAsia="zh-CN"/>
        </w:rPr>
        <w:t>a</w:t>
      </w:r>
      <w:r>
        <w:rPr>
          <w:lang w:eastAsia="zh-CN"/>
        </w:rPr>
        <w:t xml:space="preserve"> </w:t>
      </w:r>
      <w:r>
        <w:rPr/>
        <w:t xml:space="preserve">configured </w:t>
      </w:r>
      <w:r>
        <w:rPr>
          <w:lang w:eastAsia="zh-CN"/>
        </w:rPr>
        <w:t xml:space="preserve">maximum </w:t>
      </w:r>
      <w:r>
        <w:rPr>
          <w:lang w:val="en-US" w:eastAsia="zh-CN"/>
        </w:rPr>
        <w:t>transmission</w:t>
      </w:r>
      <w:r>
        <w:rPr/>
        <w:t xml:space="preserve"> power </w:t>
      </w:r>
      <w:r>
        <w:rPr>
          <w:lang w:val="en-US"/>
        </w:rPr>
        <w:t xml:space="preserve">for EN-DC operation </w:t>
      </w:r>
      <w:r>
        <w:rPr/>
        <w:t xml:space="preserve">as </w:t>
      </w:r>
      <w:r>
        <w:rPr>
          <w:iCs/>
        </w:rPr>
        <w:t xml:space="preserve">defined in </w:t>
      </w:r>
      <w:r>
        <w:rPr/>
        <w:t xml:space="preserve">[8-3, TS 38.101-3] for FR1, </w:t>
      </w:r>
      <w:r>
        <w:rPr>
          <w:lang w:eastAsia="ja-JP"/>
        </w:rPr>
        <w:t>the UE determines a transmission power for the SCG as follows.</w:t>
      </w:r>
    </w:p>
    <w:p>
      <w:pPr>
        <w:pStyle w:val="B11"/>
        <w:rPr>
          <w:lang w:val="en-US"/>
        </w:rPr>
      </w:pPr>
      <w:r>
        <w:rPr>
          <w:lang w:eastAsia="ja-JP"/>
        </w:rPr>
        <w:t>-</w:t>
        <w:tab/>
        <w:t xml:space="preserve">If the UE </w:t>
      </w:r>
      <w:r>
        <w:rPr>
          <w:lang w:val="en-US" w:eastAsia="ja-JP"/>
        </w:rPr>
        <w:t xml:space="preserve">is </w:t>
      </w:r>
      <w:r>
        <w:rPr>
          <w:lang w:eastAsia="zh-CN"/>
        </w:rPr>
        <w:t>configured</w:t>
      </w:r>
      <w:r>
        <w:rPr/>
        <w:t xml:space="preserve"> </w:t>
      </w:r>
      <w:r>
        <w:rPr>
          <w:lang w:eastAsia="zh-CN"/>
        </w:rPr>
        <w:t xml:space="preserve">with </w:t>
      </w:r>
      <w:r>
        <w:rPr/>
        <w:t>reference TDD configuration</w:t>
      </w:r>
      <w:r>
        <w:rPr>
          <w:lang w:eastAsia="zh-CN"/>
        </w:rPr>
        <w:t xml:space="preserve"> </w:t>
      </w:r>
      <w:r>
        <w:rPr>
          <w:lang w:val="en-US" w:eastAsia="zh-CN"/>
        </w:rPr>
        <w:t xml:space="preserve">for E-UTRA (by </w:t>
      </w:r>
      <w:r>
        <w:rPr>
          <w:i/>
          <w:iCs/>
          <w:lang w:eastAsia="zh-CN"/>
        </w:rPr>
        <w:t>tdm-PatternConfig-r15</w:t>
      </w:r>
      <w:r>
        <w:rPr>
          <w:lang w:val="en-US" w:eastAsia="zh-CN"/>
        </w:rPr>
        <w:t xml:space="preserve"> in </w:t>
      </w:r>
      <w:r>
        <w:rPr>
          <w:lang w:eastAsia="zh-CN"/>
        </w:rPr>
        <w:t>[13, TS 36.213]</w:t>
      </w:r>
      <w:r>
        <w:rPr>
          <w:lang w:val="en-US" w:eastAsia="zh-CN"/>
        </w:rPr>
        <w:t>)</w:t>
      </w:r>
    </w:p>
    <w:p>
      <w:pPr>
        <w:pStyle w:val="B2"/>
        <w:rPr>
          <w:lang w:val="en-US"/>
        </w:rPr>
      </w:pPr>
      <w:r>
        <w:rPr>
          <w:lang w:val="en-US"/>
        </w:rPr>
        <w:t>-</w:t>
        <w:tab/>
        <w:t xml:space="preserve">If the UE does </w:t>
      </w:r>
      <w:r>
        <w:rPr>
          <w:lang w:eastAsia="ja-JP"/>
        </w:rPr>
        <w:t>not indicate a capability for dynamic power sharing</w:t>
      </w:r>
      <w:r>
        <w:rPr>
          <w:lang w:val="en-US" w:eastAsia="ja-JP"/>
        </w:rPr>
        <w:t xml:space="preserve"> between E-UTRA and NR for EN-DC, </w:t>
      </w:r>
      <w:r>
        <w:rPr>
          <w:lang w:val="en-US"/>
        </w:rPr>
        <w:t>t</w:t>
      </w:r>
      <w:r>
        <w:rPr/>
        <w:t xml:space="preserve">he UE </w:t>
      </w:r>
      <w:r>
        <w:rPr>
          <w:lang w:val="en-US" w:eastAsia="zh-CN"/>
        </w:rPr>
        <w:t>does</w:t>
      </w:r>
      <w:r>
        <w:rPr>
          <w:lang w:eastAsia="zh-CN"/>
        </w:rPr>
        <w:t xml:space="preserve"> not expect to transmit</w:t>
      </w:r>
      <w:r>
        <w:rPr/>
        <w:t xml:space="preserve"> in a slot on the SCG</w:t>
      </w:r>
      <w:r>
        <w:rPr>
          <w:lang w:val="en-US"/>
        </w:rPr>
        <w:t xml:space="preserve"> in FR1</w:t>
      </w:r>
      <w:r>
        <w:rPr/>
        <w:t xml:space="preserve"> </w:t>
      </w:r>
      <w:r>
        <w:rPr>
          <w:lang w:val="en-US"/>
        </w:rPr>
        <w:t>when</w:t>
      </w:r>
      <w:r>
        <w:rPr/>
        <w:t xml:space="preserve"> a corresponding subframe on the MCG </w:t>
      </w:r>
      <w:r>
        <w:rPr>
          <w:lang w:eastAsia="zh-CN"/>
        </w:rPr>
        <w:t>is an</w:t>
      </w:r>
      <w:r>
        <w:rPr/>
        <w:t xml:space="preserve"> UL </w:t>
      </w:r>
      <w:r>
        <w:rPr>
          <w:lang w:eastAsia="zh-CN"/>
        </w:rPr>
        <w:t xml:space="preserve">subframe </w:t>
      </w:r>
      <w:r>
        <w:rPr/>
        <w:t>in the reference TDD configuration.</w:t>
      </w:r>
    </w:p>
    <w:p>
      <w:pPr>
        <w:pStyle w:val="B11"/>
        <w:rPr>
          <w:lang w:val="en-US"/>
        </w:rPr>
      </w:pPr>
      <w:r>
        <w:rPr>
          <w:lang w:eastAsia="ja-JP"/>
        </w:rPr>
        <w:t>-</w:t>
        <w:tab/>
        <w:t>If the UE indicate</w:t>
      </w:r>
      <w:r>
        <w:rPr>
          <w:lang w:val="en-US" w:eastAsia="ja-JP"/>
        </w:rPr>
        <w:t>s</w:t>
      </w:r>
      <w:r>
        <w:rPr>
          <w:lang w:eastAsia="ja-JP"/>
        </w:rPr>
        <w:t xml:space="preserve"> a capability for dynamic power sharing</w:t>
      </w:r>
      <w:r>
        <w:rPr>
          <w:lang w:val="en-US" w:eastAsia="ja-JP"/>
        </w:rPr>
        <w:t xml:space="preserve"> between E-UTRA and NR for EN-DC and</w:t>
      </w:r>
    </w:p>
    <w:p>
      <w:pPr>
        <w:pStyle w:val="B2"/>
        <w:rPr>
          <w:lang w:val="en-US"/>
        </w:rPr>
      </w:pPr>
      <w:r>
        <w:rPr>
          <w:lang w:val="en-US"/>
        </w:rPr>
        <w:t>-</w:t>
        <w:tab/>
        <w:t xml:space="preserve">if UE transmission(s) in subframe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lang w:eastAsia="zh-CN"/>
        </w:rPr>
        <w:t xml:space="preserve"> </w:t>
      </w:r>
      <w:r>
        <w:rPr>
          <w:lang w:val="en-US" w:eastAsia="zh-CN"/>
        </w:rPr>
        <w:t xml:space="preserve">of the MCG overlap in time with UE transmission(s) in 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 xml:space="preserve"> of the SCG in FR1, and</w:t>
      </w:r>
    </w:p>
    <w:p>
      <w:pPr>
        <w:pStyle w:val="B2"/>
        <w:rPr>
          <w:lang w:val="en-US"/>
        </w:rPr>
      </w:pPr>
      <w:r>
        <w:rPr>
          <w:lang w:val="en-US"/>
        </w:rPr>
        <w:t>-</w:t>
        <w:tab/>
        <w:t xml:space="preserve">if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MCG</m:t>
            </m:r>
          </m:sub>
        </m:sSub>
        <m:d>
          <m:dPr>
            <m:begChr m:val="("/>
            <m:endChr m:val=")"/>
          </m:dPr>
          <m:e>
            <m:sSub>
              <m:e>
                <m:r>
                  <w:rPr>
                    <w:rFonts w:ascii="Cambria Math" w:hAnsi="Cambria Math"/>
                  </w:rPr>
                  <m:t xml:space="preserve">i</m:t>
                </m:r>
              </m:e>
              <m:sub>
                <m:r>
                  <w:rPr>
                    <w:rFonts w:ascii="Cambria Math" w:hAnsi="Cambria Math"/>
                  </w:rPr>
                  <m:t xml:space="preserve">1</m:t>
                </m:r>
              </m:sub>
            </m:sSub>
          </m:e>
        </m:d>
        <m:r>
          <w:rPr>
            <w:rFonts w:ascii="Cambria Math" w:hAnsi="Cambria Math"/>
          </w:rPr>
          <m:t xml:space="preserve">+</m:t>
        </m:r>
        <m:sSub>
          <m:e>
            <m:acc>
              <m:accPr>
                <m:chr m:val="^"/>
              </m:accPr>
              <m:e>
                <m:r>
                  <w:rPr>
                    <w:rFonts w:ascii="Cambria Math" w:hAnsi="Cambria Math"/>
                  </w:rPr>
                  <m:t xml:space="preserve">P</m:t>
                </m:r>
              </m:e>
            </m:acc>
          </m:e>
          <m:sub>
            <m:r>
              <m:rPr>
                <m:lit/>
                <m:nor/>
              </m:rPr>
              <w:rPr>
                <w:rFonts w:ascii="Cambria Math" w:hAnsi="Cambria Math"/>
              </w:rPr>
              <m:t xml:space="preserve">SCG</m:t>
            </m:r>
          </m:sub>
        </m:sSub>
        <m:d>
          <m:dPr>
            <m:begChr m:val="("/>
            <m:endChr m:val=")"/>
          </m:dPr>
          <m:e>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&gt;</m:t>
        </m:r>
        <m:sSubSup>
          <m:e>
            <m:acc>
              <m:accPr>
                <m:chr m:val="^"/>
              </m:accPr>
              <m:e>
                <m:r>
                  <w:rPr>
                    <w:rFonts w:ascii="Cambria Math" w:hAnsi="Cambria Math"/>
                  </w:rPr>
                  <m:t xml:space="preserve">P</m:t>
                </m:r>
              </m:e>
            </m:acc>
          </m:e>
          <m:sub>
            <m:r>
              <m:rPr>
                <m:lit/>
                <m:nor/>
              </m:rPr>
              <w:rPr>
                <w:rFonts w:ascii="Cambria Math" w:hAnsi="Cambria Math"/>
              </w:rPr>
              <m:t xml:space="preserve">Total</m:t>
            </m:r>
          </m:sub>
          <m:sup>
            <m:r>
              <m:rPr>
                <m:lit/>
                <m:nor/>
              </m:rPr>
              <w:rPr>
                <w:rFonts w:ascii="Cambria Math" w:hAnsi="Cambria Math"/>
              </w:rPr>
              <m:t xml:space="preserve">EN-DC</m:t>
            </m:r>
          </m:sup>
        </m:sSubSup>
      </m:oMath>
      <w:r>
        <w:rPr>
          <w:lang w:val="en-US"/>
        </w:rPr>
        <w:t xml:space="preserve"> in any portion of </w:t>
      </w:r>
      <w:r>
        <w:rPr>
          <w:lang w:val="en-US" w:eastAsia="zh-CN"/>
        </w:rPr>
        <w:t xml:space="preserve">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 xml:space="preserve"> of the SCG</w:t>
      </w:r>
      <w:r>
        <w:rPr>
          <w:lang w:eastAsia="zh-CN"/>
        </w:rPr>
        <w:t xml:space="preserve">, </w:t>
      </w:r>
    </w:p>
    <w:p>
      <w:pPr>
        <w:pStyle w:val="B2"/>
        <w:rPr>
          <w:lang w:val="en-US"/>
        </w:rPr>
      </w:pPr>
      <w:r>
        <w:rPr/>
        <w:tab/>
        <w:t xml:space="preserve">the UE </w:t>
      </w:r>
      <w:r>
        <w:rPr>
          <w:lang w:eastAsia="zh-CN"/>
        </w:rPr>
        <w:t xml:space="preserve">reduces </w:t>
      </w:r>
      <w:r>
        <w:rPr>
          <w:lang w:val="en-US" w:eastAsia="zh-CN"/>
        </w:rPr>
        <w:t>transmission power</w:t>
      </w:r>
      <w:r>
        <w:rPr/>
        <w:t xml:space="preserve"> </w:t>
      </w:r>
      <w:r>
        <w:rPr>
          <w:lang w:val="en-US" w:eastAsia="zh-CN"/>
        </w:rPr>
        <w:t xml:space="preserve">in any </w:t>
      </w:r>
      <w:r>
        <w:rPr>
          <w:lang w:val="en-US"/>
        </w:rPr>
        <w:t xml:space="preserve">portion of </w:t>
      </w:r>
      <w:r>
        <w:rPr>
          <w:lang w:val="en-US" w:eastAsia="zh-CN"/>
        </w:rPr>
        <w:t xml:space="preserve">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 xml:space="preserve"> </w:t>
      </w:r>
      <w:r>
        <w:rPr>
          <w:lang w:eastAsia="zh-CN"/>
        </w:rPr>
        <w:t>o</w:t>
      </w:r>
      <w:r>
        <w:rPr>
          <w:lang w:val="en-US" w:eastAsia="zh-CN"/>
        </w:rPr>
        <w:t>f</w:t>
      </w:r>
      <w:r>
        <w:rPr>
          <w:lang w:eastAsia="zh-CN"/>
        </w:rPr>
        <w:t xml:space="preserve"> the SCG so that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MCG</m:t>
            </m:r>
          </m:sub>
        </m:sSub>
        <m:d>
          <m:dPr>
            <m:begChr m:val="("/>
            <m:endChr m:val=")"/>
          </m:dPr>
          <m:e>
            <m:sSub>
              <m:e>
                <m:r>
                  <w:rPr>
                    <w:rFonts w:ascii="Cambria Math" w:hAnsi="Cambria Math"/>
                  </w:rPr>
                  <m:t xml:space="preserve">i</m:t>
                </m:r>
              </m:e>
              <m:sub>
                <m:r>
                  <w:rPr>
                    <w:rFonts w:ascii="Cambria Math" w:hAnsi="Cambria Math"/>
                  </w:rPr>
                  <m:t xml:space="preserve">1</m:t>
                </m:r>
              </m:sub>
            </m:sSub>
          </m:e>
        </m:d>
        <m:r>
          <w:rPr>
            <w:rFonts w:ascii="Cambria Math" w:hAnsi="Cambria Math"/>
          </w:rPr>
          <m:t xml:space="preserve">+</m:t>
        </m:r>
        <m:sSub>
          <m:e>
            <m:acc>
              <m:accPr>
                <m:chr m:val="^"/>
              </m:accPr>
              <m:e>
                <m:r>
                  <w:rPr>
                    <w:rFonts w:ascii="Cambria Math" w:hAnsi="Cambria Math"/>
                  </w:rPr>
                  <m:t xml:space="preserve">P</m:t>
                </m:r>
              </m:e>
            </m:acc>
          </m:e>
          <m:sub>
            <m:r>
              <m:rPr>
                <m:lit/>
                <m:nor/>
              </m:rPr>
              <w:rPr>
                <w:rFonts w:ascii="Cambria Math" w:hAnsi="Cambria Math"/>
              </w:rPr>
              <m:t xml:space="preserve">SCG</m:t>
            </m:r>
          </m:sub>
        </m:sSub>
        <m:d>
          <m:dPr>
            <m:begChr m:val="("/>
            <m:endChr m:val=")"/>
          </m:dPr>
          <m:e>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m:t>
        </m:r>
        <m:sSubSup>
          <m:e>
            <m:acc>
              <m:accPr>
                <m:chr m:val="^"/>
              </m:accPr>
              <m:e>
                <m:r>
                  <w:rPr>
                    <w:rFonts w:ascii="Cambria Math" w:hAnsi="Cambria Math"/>
                  </w:rPr>
                  <m:t xml:space="preserve">P</m:t>
                </m:r>
              </m:e>
            </m:acc>
          </m:e>
          <m:sub>
            <m:r>
              <m:rPr>
                <m:lit/>
                <m:nor/>
              </m:rPr>
              <w:rPr>
                <w:rFonts w:ascii="Cambria Math" w:hAnsi="Cambria Math"/>
              </w:rPr>
              <m:t xml:space="preserve">Total</m:t>
            </m:r>
          </m:sub>
          <m:sup>
            <m:r>
              <m:rPr>
                <m:lit/>
                <m:nor/>
              </m:rPr>
              <w:rPr>
                <w:rFonts w:ascii="Cambria Math" w:hAnsi="Cambria Math"/>
              </w:rPr>
              <m:t xml:space="preserve">EN-DC</m:t>
            </m:r>
          </m:sup>
        </m:sSubSup>
      </m:oMath>
      <w:r>
        <w:rPr>
          <w:lang w:val="en-US"/>
        </w:rPr>
        <w:t xml:space="preserve"> in any portion of </w:t>
      </w:r>
      <w:r>
        <w:rPr>
          <w:lang w:val="en-US" w:eastAsia="zh-CN"/>
        </w:rPr>
        <w:t xml:space="preserve">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w:t>
      </w:r>
      <w:r>
        <w:rPr>
          <w:lang w:eastAsia="zh-CN"/>
        </w:rPr>
        <w:t xml:space="preserve"> where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MCG</m:t>
            </m:r>
          </m:sub>
        </m:sSub>
        <m:d>
          <m:dPr>
            <m:begChr m:val="("/>
            <m:endChr m:val=")"/>
          </m:dPr>
          <m:e>
            <m:sSub>
              <m:e>
                <m:r>
                  <w:rPr>
                    <w:rFonts w:ascii="Cambria Math" w:hAnsi="Cambria Math"/>
                  </w:rPr>
                  <m:t xml:space="preserve">i</m:t>
                </m:r>
              </m:e>
              <m:sub>
                <m:r>
                  <w:rPr>
                    <w:rFonts w:ascii="Cambria Math" w:hAnsi="Cambria Math"/>
                  </w:rPr>
                  <m:t xml:space="preserve">1</m:t>
                </m:r>
              </m:sub>
            </m:sSub>
          </m:e>
        </m:d>
      </m:oMath>
      <w:r>
        <w:rPr/>
        <w:t xml:space="preserve"> and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SCG</m:t>
            </m:r>
          </m:sub>
        </m:sSub>
        <m:d>
          <m:dPr>
            <m:begChr m:val="("/>
            <m:endChr m:val=")"/>
          </m:dPr>
          <m:e>
            <m:sSub>
              <m:e>
                <m:r>
                  <w:rPr>
                    <w:rFonts w:ascii="Cambria Math" w:hAnsi="Cambria Math"/>
                  </w:rPr>
                  <m:t xml:space="preserve">i</m:t>
                </m:r>
              </m:e>
              <m:sub>
                <m:r>
                  <w:rPr>
                    <w:rFonts w:ascii="Cambria Math" w:hAnsi="Cambria Math"/>
                  </w:rPr>
                  <m:t xml:space="preserve">2</m:t>
                </m:r>
              </m:sub>
            </m:sSub>
          </m:e>
        </m:d>
      </m:oMath>
      <w:r>
        <w:rPr/>
        <w:t xml:space="preserve"> </w:t>
      </w:r>
      <w:r>
        <w:rPr>
          <w:lang w:val="en-US"/>
        </w:rPr>
        <w:t xml:space="preserve">are </w:t>
      </w:r>
      <w:r>
        <w:rPr/>
        <w:t xml:space="preserve">the linear values of the </w:t>
      </w:r>
      <w:r>
        <w:rPr>
          <w:lang w:val="en-US"/>
        </w:rPr>
        <w:t xml:space="preserve">total </w:t>
      </w:r>
      <w:r>
        <w:rPr/>
        <w:t>UE transmi</w:t>
      </w:r>
      <w:r>
        <w:rPr>
          <w:lang w:val="en-US"/>
        </w:rPr>
        <w:t>ssion</w:t>
      </w:r>
      <w:r>
        <w:rPr/>
        <w:t xml:space="preserve"> power</w:t>
      </w:r>
      <w:r>
        <w:rPr>
          <w:lang w:eastAsia="zh-CN"/>
        </w:rPr>
        <w:t>s</w:t>
      </w:r>
      <w:r>
        <w:rPr/>
        <w:t xml:space="preserve"> </w:t>
      </w:r>
      <w:r>
        <w:rPr>
          <w:lang w:val="en-US"/>
        </w:rPr>
        <w:t>in</w:t>
      </w:r>
      <w:r>
        <w:rPr>
          <w:lang w:eastAsia="zh-CN"/>
        </w:rPr>
        <w:t xml:space="preserve"> subframe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lang w:eastAsia="zh-CN"/>
        </w:rPr>
        <w:t xml:space="preserve"> </w:t>
      </w:r>
      <w:r>
        <w:rPr>
          <w:lang w:val="en-US" w:eastAsia="zh-CN"/>
        </w:rPr>
        <w:t xml:space="preserve">of the MCG </w:t>
      </w:r>
      <w:r>
        <w:rPr/>
        <w:t xml:space="preserve">and </w:t>
      </w:r>
      <w:r>
        <w:rPr>
          <w:lang w:val="en-US"/>
        </w:rPr>
        <w:t>in</w:t>
      </w:r>
      <w:r>
        <w:rPr>
          <w:lang w:eastAsia="zh-CN"/>
        </w:rPr>
        <w:t xml:space="preserve"> 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 xml:space="preserve"> of the SCG in FR1</w:t>
      </w:r>
      <w:r>
        <w:rPr/>
        <w:t>, respectively.</w:t>
      </w:r>
      <w:r>
        <w:rPr>
          <w:lang w:val="en-US"/>
        </w:rPr>
        <w:t xml:space="preserve"> The UE is not required to transmit </w:t>
      </w:r>
      <w:r>
        <w:rPr>
          <w:lang w:val="en-US" w:eastAsia="zh-CN"/>
        </w:rPr>
        <w:t xml:space="preserve">in any </w:t>
      </w:r>
      <w:r>
        <w:rPr>
          <w:lang w:val="en-US"/>
        </w:rPr>
        <w:t xml:space="preserve">portion of </w:t>
      </w:r>
      <w:r>
        <w:rPr>
          <w:lang w:val="en-US" w:eastAsia="zh-CN"/>
        </w:rPr>
        <w:t xml:space="preserve">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 xml:space="preserve"> of the SCG if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SCG</m:t>
            </m:r>
          </m:sub>
        </m:sSub>
        <m:d>
          <m:dPr>
            <m:begChr m:val="("/>
            <m:endChr m:val=")"/>
          </m:dPr>
          <m:e>
            <m:sSub>
              <m:e>
                <m:r>
                  <w:rPr>
                    <w:rFonts w:ascii="Cambria Math" w:hAnsi="Cambria Math"/>
                  </w:rPr>
                  <m:t xml:space="preserve">i</m:t>
                </m:r>
              </m:e>
              <m:sub>
                <m:r>
                  <w:rPr>
                    <w:rFonts w:ascii="Cambria Math" w:hAnsi="Cambria Math"/>
                  </w:rPr>
                  <m:t xml:space="preserve">2</m:t>
                </m:r>
              </m:sub>
            </m:sSub>
          </m:e>
        </m:d>
      </m:oMath>
      <w:r>
        <w:rPr>
          <w:lang w:val="en-US"/>
        </w:rPr>
        <w:t xml:space="preserve"> would need to be reduced by more than the value provided by </w:t>
      </w:r>
      <w:r>
        <w:rPr>
          <w:i/>
          <w:lang w:val="en-US"/>
        </w:rPr>
        <w:t>X</w:t>
      </w:r>
      <w:r>
        <w:rPr>
          <w:i/>
          <w:vertAlign w:val="subscript"/>
          <w:lang w:val="en-US"/>
        </w:rPr>
        <w:t>SCALE</w:t>
      </w:r>
      <w:r>
        <w:rPr>
          <w:lang w:val="en-US"/>
        </w:rPr>
        <w:t xml:space="preserve"> in order for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MCG</m:t>
            </m:r>
          </m:sub>
        </m:sSub>
        <m:d>
          <m:dPr>
            <m:begChr m:val="("/>
            <m:endChr m:val=")"/>
          </m:dPr>
          <m:e>
            <m:sSub>
              <m:e>
                <m:r>
                  <w:rPr>
                    <w:rFonts w:ascii="Cambria Math" w:hAnsi="Cambria Math"/>
                  </w:rPr>
                  <m:t xml:space="preserve">i</m:t>
                </m:r>
              </m:e>
              <m:sub>
                <m:r>
                  <w:rPr>
                    <w:rFonts w:ascii="Cambria Math" w:hAnsi="Cambria Math"/>
                  </w:rPr>
                  <m:t xml:space="preserve">1</m:t>
                </m:r>
              </m:sub>
            </m:sSub>
          </m:e>
        </m:d>
        <m:r>
          <w:rPr>
            <w:rFonts w:ascii="Cambria Math" w:hAnsi="Cambria Math"/>
          </w:rPr>
          <m:t xml:space="preserve">+</m:t>
        </m:r>
        <m:sSub>
          <m:e>
            <m:acc>
              <m:accPr>
                <m:chr m:val="^"/>
              </m:accPr>
              <m:e>
                <m:r>
                  <w:rPr>
                    <w:rFonts w:ascii="Cambria Math" w:hAnsi="Cambria Math"/>
                  </w:rPr>
                  <m:t xml:space="preserve">P</m:t>
                </m:r>
              </m:e>
            </m:acc>
          </m:e>
          <m:sub>
            <m:r>
              <m:rPr>
                <m:lit/>
                <m:nor/>
              </m:rPr>
              <w:rPr>
                <w:rFonts w:ascii="Cambria Math" w:hAnsi="Cambria Math"/>
              </w:rPr>
              <m:t xml:space="preserve">SCG</m:t>
            </m:r>
          </m:sub>
        </m:sSub>
        <m:d>
          <m:dPr>
            <m:begChr m:val="("/>
            <m:endChr m:val=")"/>
          </m:dPr>
          <m:e>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m:t>
        </m:r>
        <m:sSubSup>
          <m:e>
            <m:acc>
              <m:accPr>
                <m:chr m:val="^"/>
              </m:accPr>
              <m:e>
                <m:r>
                  <w:rPr>
                    <w:rFonts w:ascii="Cambria Math" w:hAnsi="Cambria Math"/>
                  </w:rPr>
                  <m:t xml:space="preserve">P</m:t>
                </m:r>
              </m:e>
            </m:acc>
          </m:e>
          <m:sub>
            <m:r>
              <m:rPr>
                <m:lit/>
                <m:nor/>
              </m:rPr>
              <w:rPr>
                <w:rFonts w:ascii="Cambria Math" w:hAnsi="Cambria Math"/>
              </w:rPr>
              <m:t xml:space="preserve">Total</m:t>
            </m:r>
          </m:sub>
          <m:sup>
            <m:r>
              <m:rPr>
                <m:lit/>
                <m:nor/>
              </m:rPr>
              <w:rPr>
                <w:rFonts w:ascii="Cambria Math" w:hAnsi="Cambria Math"/>
              </w:rPr>
              <m:t xml:space="preserve">EN-DC</m:t>
            </m:r>
          </m:sup>
        </m:sSubSup>
      </m:oMath>
      <w:r>
        <w:rPr>
          <w:lang w:val="en-US"/>
        </w:rPr>
        <w:t xml:space="preserve"> in any portion of 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eastAsia="zh-CN"/>
        </w:rPr>
        <w:t xml:space="preserve"> o</w:t>
      </w:r>
      <w:r>
        <w:rPr>
          <w:lang w:val="en-US" w:eastAsia="zh-CN"/>
        </w:rPr>
        <w:t>f</w:t>
      </w:r>
      <w:r>
        <w:rPr>
          <w:lang w:eastAsia="zh-CN"/>
        </w:rPr>
        <w:t xml:space="preserve"> the SCG</w:t>
      </w:r>
      <w:r>
        <w:rPr>
          <w:lang w:val="en-US"/>
        </w:rPr>
        <w:t xml:space="preserve">. The UE is required to transmit </w:t>
      </w:r>
      <w:r>
        <w:rPr>
          <w:lang w:val="en-US" w:eastAsia="zh-CN"/>
        </w:rPr>
        <w:t xml:space="preserve">in 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 xml:space="preserve"> of the SCG if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SCG</m:t>
            </m:r>
          </m:sub>
        </m:sSub>
        <m:d>
          <m:dPr>
            <m:begChr m:val="("/>
            <m:endChr m:val=")"/>
          </m:dPr>
          <m:e>
            <m:sSub>
              <m:e>
                <m:r>
                  <w:rPr>
                    <w:rFonts w:ascii="Cambria Math" w:hAnsi="Cambria Math"/>
                  </w:rPr>
                  <m:t xml:space="preserve">i</m:t>
                </m:r>
              </m:e>
              <m:sub>
                <m:r>
                  <w:rPr>
                    <w:rFonts w:ascii="Cambria Math" w:hAnsi="Cambria Math"/>
                  </w:rPr>
                  <m:t xml:space="preserve">2</m:t>
                </m:r>
              </m:sub>
            </m:sSub>
          </m:e>
        </m:d>
      </m:oMath>
      <w:r>
        <w:rPr>
          <w:lang w:val="en-US"/>
        </w:rPr>
        <w:t xml:space="preserve"> would not need to be reduced by more than the value provided by </w:t>
      </w:r>
      <w:r>
        <w:rPr>
          <w:i/>
          <w:lang w:val="en-US"/>
        </w:rPr>
        <w:t>X</w:t>
      </w:r>
      <w:r>
        <w:rPr>
          <w:i/>
          <w:vertAlign w:val="subscript"/>
          <w:lang w:val="en-US"/>
        </w:rPr>
        <w:t>SCALE</w:t>
      </w:r>
      <w:r>
        <w:rPr>
          <w:lang w:val="en-US"/>
        </w:rPr>
        <w:t xml:space="preserve"> in order for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MCG</m:t>
            </m:r>
          </m:sub>
        </m:sSub>
        <m:d>
          <m:dPr>
            <m:begChr m:val="("/>
            <m:endChr m:val=")"/>
          </m:dPr>
          <m:e>
            <m:sSub>
              <m:e>
                <m:r>
                  <w:rPr>
                    <w:rFonts w:ascii="Cambria Math" w:hAnsi="Cambria Math"/>
                  </w:rPr>
                  <m:t xml:space="preserve">i</m:t>
                </m:r>
              </m:e>
              <m:sub>
                <m:r>
                  <w:rPr>
                    <w:rFonts w:ascii="Cambria Math" w:hAnsi="Cambria Math"/>
                  </w:rPr>
                  <m:t xml:space="preserve">1</m:t>
                </m:r>
              </m:sub>
            </m:sSub>
          </m:e>
        </m:d>
        <m:r>
          <w:rPr>
            <w:rFonts w:ascii="Cambria Math" w:hAnsi="Cambria Math"/>
          </w:rPr>
          <m:t xml:space="preserve">+</m:t>
        </m:r>
        <m:sSub>
          <m:e>
            <m:acc>
              <m:accPr>
                <m:chr m:val="^"/>
              </m:accPr>
              <m:e>
                <m:r>
                  <w:rPr>
                    <w:rFonts w:ascii="Cambria Math" w:hAnsi="Cambria Math"/>
                  </w:rPr>
                  <m:t xml:space="preserve">P</m:t>
                </m:r>
              </m:e>
            </m:acc>
          </m:e>
          <m:sub>
            <m:r>
              <m:rPr>
                <m:lit/>
                <m:nor/>
              </m:rPr>
              <w:rPr>
                <w:rFonts w:ascii="Cambria Math" w:hAnsi="Cambria Math"/>
              </w:rPr>
              <m:t xml:space="preserve">SCG</m:t>
            </m:r>
          </m:sub>
        </m:sSub>
        <m:d>
          <m:dPr>
            <m:begChr m:val="("/>
            <m:endChr m:val=")"/>
          </m:dPr>
          <m:e>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m:t>
        </m:r>
        <m:sSubSup>
          <m:e>
            <m:acc>
              <m:accPr>
                <m:chr m:val="^"/>
              </m:accPr>
              <m:e>
                <m:r>
                  <w:rPr>
                    <w:rFonts w:ascii="Cambria Math" w:hAnsi="Cambria Math"/>
                  </w:rPr>
                  <m:t xml:space="preserve">P</m:t>
                </m:r>
              </m:e>
            </m:acc>
          </m:e>
          <m:sub>
            <m:r>
              <m:rPr>
                <m:lit/>
                <m:nor/>
              </m:rPr>
              <w:rPr>
                <w:rFonts w:ascii="Cambria Math" w:hAnsi="Cambria Math"/>
              </w:rPr>
              <m:t xml:space="preserve">Total</m:t>
            </m:r>
          </m:sub>
          <m:sup>
            <m:r>
              <m:rPr>
                <m:lit/>
                <m:nor/>
              </m:rPr>
              <w:rPr>
                <w:rFonts w:ascii="Cambria Math" w:hAnsi="Cambria Math"/>
              </w:rPr>
              <m:t xml:space="preserve">EN-DC</m:t>
            </m:r>
          </m:sup>
        </m:sSubSup>
      </m:oMath>
      <w:r>
        <w:rPr>
          <w:lang w:val="en-US"/>
        </w:rPr>
        <w:t xml:space="preserve"> in all portions of slot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w:t>
      </w:r>
    </w:p>
    <w:p>
      <w:pPr>
        <w:pStyle w:val="B11"/>
        <w:rPr/>
      </w:pPr>
      <w:r>
        <w:rPr/>
        <w:t>-</w:t>
        <w:tab/>
        <w:t xml:space="preserve">If the UE </w:t>
      </w:r>
      <w:r>
        <w:rPr>
          <w:lang w:val="en-US"/>
        </w:rPr>
        <w:t xml:space="preserve">does </w:t>
      </w:r>
      <w:r>
        <w:rPr>
          <w:lang w:eastAsia="ja-JP"/>
        </w:rPr>
        <w:t>not indicate a capability for dynamic power sharing</w:t>
      </w:r>
      <w:r>
        <w:rPr>
          <w:lang w:val="en-US" w:eastAsia="ja-JP"/>
        </w:rPr>
        <w:t xml:space="preserve"> between E-UTRA and NR for EN-DC, the UE expects to be configured </w:t>
      </w:r>
      <w:r>
        <w:rPr>
          <w:lang w:eastAsia="zh-CN"/>
        </w:rPr>
        <w:t xml:space="preserve">with </w:t>
      </w:r>
      <w:r>
        <w:rPr/>
        <w:t>reference TDD configuration</w:t>
      </w:r>
      <w:r>
        <w:rPr>
          <w:lang w:eastAsia="zh-CN"/>
        </w:rPr>
        <w:t xml:space="preserve"> </w:t>
      </w:r>
      <w:r>
        <w:rPr>
          <w:lang w:val="en-US" w:eastAsia="zh-CN"/>
        </w:rPr>
        <w:t xml:space="preserve">for E-UTRA (by </w:t>
      </w:r>
      <w:r>
        <w:rPr>
          <w:i/>
          <w:iCs/>
          <w:lang w:eastAsia="zh-CN"/>
        </w:rPr>
        <w:t>tdm-PatternConfig-r15</w:t>
      </w:r>
      <w:r>
        <w:rPr>
          <w:lang w:val="en-US" w:eastAsia="zh-CN"/>
        </w:rPr>
        <w:t xml:space="preserve"> in </w:t>
      </w:r>
      <w:r>
        <w:rPr>
          <w:lang w:eastAsia="zh-CN"/>
        </w:rPr>
        <w:t>[13, TS 36.213]</w:t>
      </w:r>
      <w:r>
        <w:rPr>
          <w:lang w:val="en-US" w:eastAsia="zh-CN"/>
        </w:rPr>
        <w:t>).</w:t>
      </w:r>
      <w:r>
        <w:rPr/>
        <w:t xml:space="preserve"> </w:t>
      </w:r>
    </w:p>
    <w:p>
      <w:pPr>
        <w:pStyle w:val="3"/>
        <w:rPr/>
      </w:pPr>
      <w:bookmarkStart w:id="137" w:name="_Toc51963683"/>
      <w:bookmarkStart w:id="138" w:name="_Toc44877052"/>
      <w:bookmarkStart w:id="139" w:name="_Toc26719392"/>
      <w:bookmarkStart w:id="140" w:name="_Toc20311567"/>
      <w:bookmarkStart w:id="141" w:name="_Toc12021455"/>
      <w:r>
        <w:rPr/>
        <w:t>7.6.1A</w:t>
        <w:tab/>
        <w:t>NE-DC</w:t>
      </w:r>
      <w:bookmarkEnd w:id="137"/>
      <w:bookmarkEnd w:id="138"/>
      <w:bookmarkEnd w:id="139"/>
      <w:bookmarkEnd w:id="140"/>
      <w:bookmarkEnd w:id="141"/>
    </w:p>
    <w:p>
      <w:pPr>
        <w:pStyle w:val="Normal"/>
        <w:rPr>
          <w:lang w:eastAsia="ja-JP"/>
        </w:rPr>
      </w:pPr>
      <w:r>
        <w:rPr/>
        <w:t xml:space="preserve">If a UE is configured with a MCG using NR radio access and with a SCG using </w:t>
      </w:r>
      <w:r>
        <w:rPr>
          <w:lang w:eastAsia="ja-JP"/>
        </w:rPr>
        <w:t xml:space="preserve">E-UTRA radio access, the UE is configured a maximum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NR</m:t>
            </m:r>
          </m:sub>
        </m:sSub>
      </m:oMath>
      <w:r>
        <w:rPr>
          <w:lang w:eastAsia="ja-JP"/>
        </w:rPr>
        <w:t xml:space="preserve"> for transmissions in FR1 on the MCG by </w:t>
      </w:r>
      <w:r>
        <w:rPr>
          <w:i/>
          <w:lang w:eastAsia="ja-JP"/>
        </w:rPr>
        <w:t>p-NR-FR1</w:t>
      </w:r>
      <w:r>
        <w:rPr>
          <w:lang w:eastAsia="ja-JP"/>
        </w:rPr>
        <w:t xml:space="preserve"> and a maximum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LTE</m:t>
            </m:r>
          </m:sub>
        </m:sSub>
      </m:oMath>
      <w:r>
        <w:rPr/>
        <w:t xml:space="preserve"> </w:t>
      </w:r>
      <w:r>
        <w:rPr>
          <w:lang w:eastAsia="ja-JP"/>
        </w:rPr>
        <w:t xml:space="preserve">for transmissions on the SCG by </w:t>
      </w:r>
      <w:r>
        <w:rPr>
          <w:i/>
          <w:lang w:eastAsia="ja-JP"/>
        </w:rPr>
        <w:t>p-MaxEUTRA</w:t>
      </w:r>
      <w:r>
        <w:rPr>
          <w:lang w:eastAsia="ja-JP"/>
        </w:rPr>
        <w:t xml:space="preserve">. </w:t>
      </w:r>
    </w:p>
    <w:p>
      <w:pPr>
        <w:pStyle w:val="Normal"/>
        <w:rPr>
          <w:lang w:val="en-US"/>
        </w:rPr>
      </w:pPr>
      <w:r>
        <w:rPr>
          <w:lang w:val="en-US"/>
        </w:rPr>
        <w:t>The UE determines</w:t>
      </w:r>
      <w:r>
        <w:rPr/>
        <w:t xml:space="preserve"> transmission power for the MCG in FR1 as described Clauses 7.1 through 7.5</w:t>
      </w:r>
      <w:r>
        <w:rPr>
          <w:lang w:val="en-US"/>
        </w:rPr>
        <w:t xml:space="preserve"> using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NR</m:t>
            </m:r>
          </m:sub>
        </m:sSub>
      </m:oMath>
      <w:r>
        <w:rPr>
          <w:lang w:val="en-US"/>
        </w:rPr>
        <w:t xml:space="preserve"> as the maximum transmission power</w:t>
      </w:r>
      <w:r>
        <w:rPr/>
        <w:t xml:space="preserve"> for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CMAX</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NR</m:t>
            </m:r>
          </m:sub>
        </m:sSub>
      </m:oMath>
      <w:r>
        <w:rPr>
          <w:lang w:val="en-US"/>
        </w:rPr>
        <w:t>. The UE determines</w:t>
      </w:r>
      <w:r>
        <w:rPr/>
        <w:t xml:space="preserve"> transmission power for the MCG in FR2 as described Clauses 7.1 through 7.5</w:t>
      </w:r>
      <w:r>
        <w:rPr>
          <w:lang w:eastAsia="ja-JP"/>
        </w:rPr>
        <w:t xml:space="preserve">. </w:t>
      </w:r>
    </w:p>
    <w:p>
      <w:pPr>
        <w:pStyle w:val="Normal"/>
        <w:rPr/>
      </w:pPr>
      <w:r>
        <w:rPr/>
        <w:t xml:space="preserve">If the </w:t>
      </w:r>
      <w:r>
        <w:rPr>
          <w:lang w:eastAsia="ja-JP"/>
        </w:rPr>
        <w:t xml:space="preserve">UE </w:t>
      </w:r>
      <w:r>
        <w:rPr>
          <w:lang w:val="x-none"/>
        </w:rPr>
        <w:t xml:space="preserve">is not provided </w:t>
      </w:r>
      <w:r>
        <w:rPr>
          <w:i/>
          <w:iCs/>
        </w:rPr>
        <w:t>tdd-</w:t>
      </w:r>
      <w:r>
        <w:rPr>
          <w:i/>
          <w:iCs/>
          <w:lang w:val="x-none"/>
        </w:rPr>
        <w:t>UL-DL-</w:t>
      </w:r>
      <w:r>
        <w:rPr>
          <w:i/>
          <w:iCs/>
        </w:rPr>
        <w:t>C</w:t>
      </w:r>
      <w:r>
        <w:rPr>
          <w:i/>
          <w:iCs/>
          <w:lang w:val="x-none"/>
        </w:rPr>
        <w:t>onfiguration</w:t>
      </w:r>
      <w:r>
        <w:rPr>
          <w:i/>
          <w:iCs/>
        </w:rPr>
        <w:t>C</w:t>
      </w:r>
      <w:r>
        <w:rPr>
          <w:i/>
          <w:iCs/>
          <w:lang w:val="x-none"/>
        </w:rPr>
        <w:t>ommon</w:t>
      </w:r>
      <w:r>
        <w:rPr>
          <w:iCs/>
          <w:lang w:val="en-US"/>
        </w:rPr>
        <w:t xml:space="preserve"> for the MCG, t</w:t>
      </w:r>
      <w:r>
        <w:rPr/>
        <w:t xml:space="preserve">he UE determines a transmission power for the SCG as described in [13, TS 36.213] </w:t>
      </w:r>
      <w:r>
        <w:rPr>
          <w:lang w:val="en-US"/>
        </w:rPr>
        <w:t xml:space="preserve">using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LTE</m:t>
            </m:r>
          </m:sub>
        </m:sSub>
      </m:oMath>
      <w:r>
        <w:rPr>
          <w:lang w:val="en-US"/>
        </w:rPr>
        <w:t xml:space="preserve"> as the maximum transmission power</w:t>
      </w:r>
      <w:r>
        <w:rPr/>
        <w:t>.</w:t>
      </w:r>
    </w:p>
    <w:p>
      <w:pPr>
        <w:pStyle w:val="Normal"/>
        <w:rPr/>
      </w:pPr>
      <w:r>
        <w:rPr/>
        <w:t xml:space="preserve">If at least one symbol of slot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t xml:space="preserve"> of the MCG that is indicated as uplink or flexible by </w:t>
      </w:r>
      <w:r>
        <w:rPr>
          <w:i/>
          <w:iCs/>
        </w:rPr>
        <w:t>tdd</w:t>
      </w:r>
      <w:r>
        <w:rPr>
          <w:i/>
          <w:lang w:val="en-US"/>
        </w:rPr>
        <w:t>-</w:t>
      </w:r>
      <w:r>
        <w:rPr>
          <w:i/>
        </w:rPr>
        <w:t>UL-DL-</w:t>
      </w:r>
      <w:r>
        <w:rPr>
          <w:i/>
          <w:lang w:val="en-US"/>
        </w:rPr>
        <w:t>C</w:t>
      </w:r>
      <w:r>
        <w:rPr>
          <w:i/>
        </w:rPr>
        <w:t>onfiguration</w:t>
      </w:r>
      <w:r>
        <w:rPr>
          <w:i/>
          <w:lang w:val="en-US"/>
        </w:rPr>
        <w:t>C</w:t>
      </w:r>
      <w:r>
        <w:rPr>
          <w:i/>
        </w:rPr>
        <w:t>ommon</w:t>
      </w:r>
      <w:r>
        <w:rPr/>
        <w:t xml:space="preserve"> or </w:t>
      </w:r>
      <w:r>
        <w:rPr>
          <w:i/>
          <w:iCs/>
        </w:rPr>
        <w:t>tdd</w:t>
      </w:r>
      <w:r>
        <w:rPr>
          <w:lang w:val="en-US"/>
        </w:rPr>
        <w:t>-</w:t>
      </w:r>
      <w:r>
        <w:rPr>
          <w:i/>
        </w:rPr>
        <w:t>UL-DL-</w:t>
      </w:r>
      <w:r>
        <w:rPr>
          <w:i/>
          <w:lang w:val="en-US"/>
        </w:rPr>
        <w:t>C</w:t>
      </w:r>
      <w:r>
        <w:rPr>
          <w:i/>
        </w:rPr>
        <w:t>onfiguration</w:t>
      </w:r>
      <w:r>
        <w:rPr>
          <w:i/>
          <w:lang w:val="en-US"/>
        </w:rPr>
        <w:t>D</w:t>
      </w:r>
      <w:r>
        <w:rPr>
          <w:i/>
        </w:rPr>
        <w:t>edicated</w:t>
      </w:r>
      <w:r>
        <w:rPr/>
        <w:t xml:space="preserve"> overlaps with subframe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t xml:space="preserve"> of the SCG</w:t>
      </w:r>
    </w:p>
    <w:p>
      <w:pPr>
        <w:pStyle w:val="B11"/>
        <w:rPr/>
      </w:pPr>
      <w:r>
        <w:rPr/>
        <w:t>-</w:t>
        <w:tab/>
        <w:t xml:space="preserve">for subframe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t xml:space="preserve">, the UE determines a transmission power for the SCG as described in [13, TS 36.213] using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LTE</m:t>
            </m:r>
          </m:sub>
        </m:sSub>
      </m:oMath>
      <w:r>
        <w:rPr/>
        <w:t xml:space="preserve"> as the maximum transmission power </w:t>
      </w:r>
    </w:p>
    <w:p>
      <w:pPr>
        <w:pStyle w:val="Normal"/>
        <w:rPr>
          <w:lang w:val="en-US"/>
        </w:rPr>
      </w:pPr>
      <w:r>
        <w:rPr>
          <w:lang w:val="en-US"/>
        </w:rPr>
        <w:t xml:space="preserve">otherwise </w:t>
      </w:r>
    </w:p>
    <w:p>
      <w:pPr>
        <w:pStyle w:val="B11"/>
        <w:rPr/>
      </w:pPr>
      <w:r>
        <w:rPr/>
        <w:t>-</w:t>
        <w:tab/>
        <w:t xml:space="preserve">the UE determines a transmission power for the SCG as described in [13, TS 36.213] </w:t>
      </w:r>
      <w:r>
        <w:rPr>
          <w:lang w:val="en-US"/>
        </w:rPr>
        <w:t>without considering</w:t>
      </w:r>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LTE</m:t>
            </m:r>
          </m:sub>
        </m:sSub>
      </m:oMath>
      <w:r>
        <w:rPr/>
        <w:t xml:space="preserve"> as the maximum transmission power</w:t>
      </w:r>
    </w:p>
    <w:p>
      <w:pPr>
        <w:pStyle w:val="Normal"/>
        <w:rPr>
          <w:lang w:eastAsia="ja-JP"/>
        </w:rPr>
      </w:pPr>
      <w:r>
        <w:rPr>
          <w:lang w:eastAsia="ja-JP"/>
        </w:rPr>
        <w:t xml:space="preserve">If a UE is configured with </w:t>
      </w:r>
      <w:r>
        <w:rPr/>
        <w:object>
          <v:shape id="ole_rId46" style="width:79.55pt;height:14.25pt" o:ole="">
            <v:imagedata r:id="rId47" o:title=""/>
          </v:shape>
          <o:OLEObject Type="Embed" ProgID="Equation.DSMT4" ShapeID="ole_rId46" DrawAspect="Content" ObjectID="_713702566" r:id="rId46"/>
        </w:object>
      </w:r>
      <w:r>
        <w:rPr/>
        <w:t xml:space="preserve">, where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LTE</m:t>
            </m:r>
          </m:sub>
        </m:sSub>
      </m:oMath>
      <w:r>
        <w:rPr>
          <w:lang w:eastAsia="zh-CN"/>
        </w:rPr>
        <w:t xml:space="preserve"> is the linear value</w:t>
      </w:r>
      <w:r>
        <w:rPr>
          <w:lang w:eastAsia="ja-JP"/>
        </w:rPr>
        <w:t xml:space="preserv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LTE</m:t>
            </m:r>
          </m:sub>
        </m:sSub>
      </m:oMath>
      <w:r>
        <w:rPr/>
        <w:t xml:space="preserve">,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NR</m:t>
            </m:r>
          </m:sub>
        </m:sSub>
      </m:oMath>
      <w:r>
        <w:rPr>
          <w:lang w:eastAsia="zh-CN"/>
        </w:rPr>
        <w:t xml:space="preserve"> is the linear value</w:t>
      </w:r>
      <w:r>
        <w:rPr>
          <w:lang w:eastAsia="ja-JP"/>
        </w:rPr>
        <w:t xml:space="preserv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NR</m:t>
            </m:r>
          </m:sub>
        </m:sSub>
      </m:oMath>
      <w:r>
        <w:rPr/>
        <w:t>, and</w:t>
      </w:r>
      <w:r>
        <w:rPr>
          <w:lang w:eastAsia="zh-CN"/>
        </w:rPr>
        <w:t xml:space="preserve"> </w:t>
      </w:r>
      <w:r>
        <w:rPr/>
        <w:object>
          <v:shape id="ole_rId48" style="width:31pt;height:16.75pt" o:ole="">
            <v:imagedata r:id="rId49" o:title=""/>
          </v:shape>
          <o:OLEObject Type="Embed" ProgID="Equation.DSMT4" ShapeID="ole_rId48" DrawAspect="Content" ObjectID="_771059316" r:id="rId48"/>
        </w:object>
      </w:r>
      <w:r>
        <w:rPr/>
        <w:t xml:space="preserve"> </w:t>
      </w:r>
      <w:r>
        <w:rPr>
          <w:lang w:eastAsia="zh-CN"/>
        </w:rPr>
        <w:t xml:space="preserve">is the linear value of </w:t>
      </w:r>
      <w:r>
        <w:rPr>
          <w:lang w:val="en-US" w:eastAsia="zh-CN"/>
        </w:rPr>
        <w:t>a</w:t>
      </w:r>
      <w:r>
        <w:rPr>
          <w:lang w:eastAsia="zh-CN"/>
        </w:rPr>
        <w:t xml:space="preserve"> </w:t>
      </w:r>
      <w:r>
        <w:rPr/>
        <w:t xml:space="preserve">configured </w:t>
      </w:r>
      <w:r>
        <w:rPr>
          <w:lang w:eastAsia="zh-CN"/>
        </w:rPr>
        <w:t xml:space="preserve">maximum </w:t>
      </w:r>
      <w:r>
        <w:rPr>
          <w:lang w:val="en-US" w:eastAsia="zh-CN"/>
        </w:rPr>
        <w:t>transmission</w:t>
      </w:r>
      <w:r>
        <w:rPr/>
        <w:t xml:space="preserve"> power </w:t>
      </w:r>
      <w:r>
        <w:rPr>
          <w:lang w:val="en-US"/>
        </w:rPr>
        <w:t xml:space="preserve">for NE-DC operation </w:t>
      </w:r>
      <w:r>
        <w:rPr/>
        <w:t xml:space="preserve">as </w:t>
      </w:r>
      <w:r>
        <w:rPr>
          <w:iCs/>
        </w:rPr>
        <w:t xml:space="preserve">defined in </w:t>
      </w:r>
      <w:r>
        <w:rPr/>
        <w:t xml:space="preserve">[8-3, TS 38.101-3] for FR1, </w:t>
      </w:r>
      <w:r>
        <w:rPr>
          <w:lang w:eastAsia="ja-JP"/>
        </w:rPr>
        <w:t>the UE determines a transmission power for the MCG as follows</w:t>
      </w:r>
    </w:p>
    <w:p>
      <w:pPr>
        <w:pStyle w:val="B11"/>
        <w:rPr>
          <w:lang w:val="en-US"/>
        </w:rPr>
      </w:pPr>
      <w:r>
        <w:rPr>
          <w:lang w:eastAsia="ja-JP"/>
        </w:rPr>
        <w:t>-</w:t>
        <w:tab/>
        <w:t xml:space="preserve">If the UE </w:t>
      </w:r>
      <w:r>
        <w:rPr>
          <w:lang w:val="en-US" w:eastAsia="ja-JP"/>
        </w:rPr>
        <w:t xml:space="preserve">is </w:t>
      </w:r>
      <w:r>
        <w:rPr>
          <w:lang w:eastAsia="zh-CN"/>
        </w:rPr>
        <w:t>configured</w:t>
      </w:r>
      <w:r>
        <w:rPr/>
        <w:t xml:space="preserve"> </w:t>
      </w:r>
      <w:r>
        <w:rPr>
          <w:lang w:eastAsia="zh-CN"/>
        </w:rPr>
        <w:t xml:space="preserve">with </w:t>
      </w:r>
      <w:r>
        <w:rPr/>
        <w:t>reference TDD configuration</w:t>
      </w:r>
      <w:r>
        <w:rPr>
          <w:lang w:eastAsia="zh-CN"/>
        </w:rPr>
        <w:t xml:space="preserve"> </w:t>
      </w:r>
      <w:r>
        <w:rPr>
          <w:lang w:val="en-US" w:eastAsia="zh-CN"/>
        </w:rPr>
        <w:t xml:space="preserve">for E-UTRA (by </w:t>
      </w:r>
      <w:r>
        <w:rPr>
          <w:i/>
          <w:iCs/>
          <w:lang w:eastAsia="zh-CN"/>
        </w:rPr>
        <w:t>tdm-PatternConfig-r15</w:t>
      </w:r>
      <w:r>
        <w:rPr>
          <w:lang w:val="en-US" w:eastAsia="zh-CN"/>
        </w:rPr>
        <w:t xml:space="preserve"> in </w:t>
      </w:r>
      <w:r>
        <w:rPr>
          <w:lang w:eastAsia="zh-CN"/>
        </w:rPr>
        <w:t>[13, TS 36.213]</w:t>
      </w:r>
      <w:r>
        <w:rPr>
          <w:lang w:val="en-US" w:eastAsia="zh-CN"/>
        </w:rPr>
        <w:t>)</w:t>
      </w:r>
    </w:p>
    <w:p>
      <w:pPr>
        <w:pStyle w:val="B2"/>
        <w:rPr>
          <w:lang w:val="en-US"/>
        </w:rPr>
      </w:pPr>
      <w:r>
        <w:rPr>
          <w:lang w:val="en-US"/>
        </w:rPr>
        <w:t>-</w:t>
        <w:tab/>
        <w:t xml:space="preserve">If the UE does </w:t>
      </w:r>
      <w:r>
        <w:rPr>
          <w:lang w:eastAsia="ja-JP"/>
        </w:rPr>
        <w:t>not indicate a capability for dynamic power sharing</w:t>
      </w:r>
      <w:r>
        <w:rPr>
          <w:lang w:val="en-US" w:eastAsia="ja-JP"/>
        </w:rPr>
        <w:t xml:space="preserve"> between E-UTRA and NR for NE-DC, </w:t>
      </w:r>
      <w:r>
        <w:rPr>
          <w:lang w:val="en-US"/>
        </w:rPr>
        <w:t>t</w:t>
      </w:r>
      <w:r>
        <w:rPr/>
        <w:t xml:space="preserve">he UE </w:t>
      </w:r>
      <w:r>
        <w:rPr>
          <w:lang w:val="en-US" w:eastAsia="zh-CN"/>
        </w:rPr>
        <w:t>does</w:t>
      </w:r>
      <w:r>
        <w:rPr>
          <w:lang w:eastAsia="zh-CN"/>
        </w:rPr>
        <w:t xml:space="preserve"> not expect to transmit</w:t>
      </w:r>
      <w:r>
        <w:rPr/>
        <w:t xml:space="preserve"> in a slot on the </w:t>
      </w:r>
      <w:r>
        <w:rPr>
          <w:lang w:val="en-US"/>
        </w:rPr>
        <w:t>M</w:t>
      </w:r>
      <w:r>
        <w:rPr/>
        <w:t xml:space="preserve">CG </w:t>
      </w:r>
      <w:r>
        <w:rPr>
          <w:lang w:val="en-US"/>
        </w:rPr>
        <w:t>in FR1 when</w:t>
      </w:r>
      <w:r>
        <w:rPr/>
        <w:t xml:space="preserve"> a corresponding subframe on the </w:t>
      </w:r>
      <w:r>
        <w:rPr>
          <w:lang w:val="en-US"/>
        </w:rPr>
        <w:t>S</w:t>
      </w:r>
      <w:r>
        <w:rPr/>
        <w:t xml:space="preserve">CG </w:t>
      </w:r>
      <w:r>
        <w:rPr>
          <w:lang w:eastAsia="zh-CN"/>
        </w:rPr>
        <w:t>is an</w:t>
      </w:r>
      <w:r>
        <w:rPr/>
        <w:t xml:space="preserve"> UL </w:t>
      </w:r>
      <w:r>
        <w:rPr>
          <w:lang w:eastAsia="zh-CN"/>
        </w:rPr>
        <w:t xml:space="preserve">subframe </w:t>
      </w:r>
      <w:r>
        <w:rPr/>
        <w:t>in the reference TDD configuration.</w:t>
      </w:r>
    </w:p>
    <w:p>
      <w:pPr>
        <w:pStyle w:val="B11"/>
        <w:rPr>
          <w:lang w:val="en-US"/>
        </w:rPr>
      </w:pPr>
      <w:r>
        <w:rPr>
          <w:lang w:eastAsia="ja-JP"/>
        </w:rPr>
        <w:t>-</w:t>
        <w:tab/>
        <w:t>If the UE indicate</w:t>
      </w:r>
      <w:r>
        <w:rPr>
          <w:lang w:val="en-US" w:eastAsia="ja-JP"/>
        </w:rPr>
        <w:t>s</w:t>
      </w:r>
      <w:r>
        <w:rPr>
          <w:lang w:eastAsia="ja-JP"/>
        </w:rPr>
        <w:t xml:space="preserve"> a capability for dynamic power sharing</w:t>
      </w:r>
      <w:r>
        <w:rPr>
          <w:lang w:val="en-US" w:eastAsia="ja-JP"/>
        </w:rPr>
        <w:t xml:space="preserve"> between E-UTRA and NR for NE-DC and</w:t>
      </w:r>
    </w:p>
    <w:p>
      <w:pPr>
        <w:pStyle w:val="B2"/>
        <w:rPr/>
      </w:pPr>
      <w:r>
        <w:rPr/>
        <w:t>-</w:t>
        <w:tab/>
        <w:t xml:space="preserve">if the UE transmission(s) in </w:t>
      </w:r>
      <w:r>
        <w:rPr>
          <w:lang w:eastAsia="zh-CN"/>
        </w:rPr>
        <w:t xml:space="preserve">slot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t xml:space="preserve"> of the MCG in FR1 </w:t>
      </w:r>
      <w:r>
        <w:rPr>
          <w:lang w:eastAsia="zh-CN"/>
        </w:rPr>
        <w:t xml:space="preserve">overlap in time with UE transmission(s) in </w:t>
      </w:r>
      <w:r>
        <w:rPr/>
        <w:t xml:space="preserve">subframe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eastAsia="zh-CN"/>
        </w:rPr>
        <w:t xml:space="preserve"> of the SCG</w:t>
      </w:r>
      <w:r>
        <w:rPr/>
        <w:t>, and</w:t>
      </w:r>
    </w:p>
    <w:p>
      <w:pPr>
        <w:pStyle w:val="B2"/>
        <w:rPr>
          <w:lang w:val="en-US"/>
        </w:rPr>
      </w:pPr>
      <w:r>
        <w:rPr>
          <w:lang w:val="en-US"/>
        </w:rPr>
        <w:t>-</w:t>
        <w:tab/>
        <w:t xml:space="preserve">if </w:t>
      </w:r>
      <w:r>
        <w:rPr/>
        <w:object>
          <v:shape id="ole_rId50" style="width:122.25pt;height:17.6pt" o:ole="">
            <v:imagedata r:id="rId51" o:title=""/>
          </v:shape>
          <o:OLEObject Type="Embed" ProgID="Equation.DSMT4" ShapeID="ole_rId50" DrawAspect="Content" ObjectID="_1613286099" r:id="rId50"/>
        </w:object>
      </w:r>
      <w:r>
        <w:rPr>
          <w:lang w:val="en-US"/>
        </w:rPr>
        <w:t xml:space="preserve"> in any portion of </w:t>
      </w:r>
      <w:r>
        <w:rPr>
          <w:lang w:val="en-US" w:eastAsia="zh-CN"/>
        </w:rPr>
        <w:t xml:space="preserve">slot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lang w:val="en-US"/>
        </w:rPr>
        <w:t xml:space="preserve"> of the MCG</w:t>
      </w:r>
      <w:r>
        <w:rPr>
          <w:lang w:eastAsia="zh-CN"/>
        </w:rPr>
        <w:t xml:space="preserve">, </w:t>
      </w:r>
    </w:p>
    <w:p>
      <w:pPr>
        <w:pStyle w:val="B2"/>
        <w:rPr>
          <w:lang w:val="en-US"/>
        </w:rPr>
      </w:pPr>
      <w:r>
        <w:rPr/>
        <w:tab/>
        <w:t xml:space="preserve">the UE </w:t>
      </w:r>
      <w:r>
        <w:rPr>
          <w:lang w:eastAsia="zh-CN"/>
        </w:rPr>
        <w:t xml:space="preserve">reduces </w:t>
      </w:r>
      <w:r>
        <w:rPr>
          <w:lang w:val="en-US" w:eastAsia="zh-CN"/>
        </w:rPr>
        <w:t>transmission power</w:t>
      </w:r>
      <w:r>
        <w:rPr/>
        <w:t xml:space="preserve"> </w:t>
      </w:r>
      <w:r>
        <w:rPr>
          <w:lang w:val="en-US" w:eastAsia="zh-CN"/>
        </w:rPr>
        <w:t xml:space="preserve">in any </w:t>
      </w:r>
      <w:r>
        <w:rPr>
          <w:lang w:val="en-US"/>
        </w:rPr>
        <w:t xml:space="preserve">portion of </w:t>
      </w:r>
      <w:r>
        <w:rPr>
          <w:lang w:val="en-US" w:eastAsia="zh-CN"/>
        </w:rPr>
        <w:t xml:space="preserve">slot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lang w:val="en-US"/>
        </w:rPr>
        <w:t xml:space="preserve"> </w:t>
      </w:r>
      <w:r>
        <w:rPr>
          <w:lang w:eastAsia="zh-CN"/>
        </w:rPr>
        <w:t>o</w:t>
      </w:r>
      <w:r>
        <w:rPr>
          <w:lang w:val="en-US" w:eastAsia="zh-CN"/>
        </w:rPr>
        <w:t>f</w:t>
      </w:r>
      <w:r>
        <w:rPr>
          <w:lang w:eastAsia="zh-CN"/>
        </w:rPr>
        <w:t xml:space="preserve"> the </w:t>
      </w:r>
      <w:r>
        <w:rPr>
          <w:lang w:val="en-US" w:eastAsia="zh-CN"/>
        </w:rPr>
        <w:t>M</w:t>
      </w:r>
      <w:r>
        <w:rPr>
          <w:lang w:eastAsia="zh-CN"/>
        </w:rPr>
        <w:t xml:space="preserve">CG so that </w:t>
      </w:r>
      <w:r>
        <w:rPr/>
        <w:object>
          <v:shape id="ole_rId52" style="width:115.55pt;height:17.6pt" o:ole="">
            <v:imagedata r:id="rId53" o:title=""/>
          </v:shape>
          <o:OLEObject Type="Embed" ProgID="Equation.DSMT4" ShapeID="ole_rId52" DrawAspect="Content" ObjectID="_804803310" r:id="rId52"/>
        </w:object>
      </w:r>
      <w:r>
        <w:rPr>
          <w:lang w:val="en-US"/>
        </w:rPr>
        <w:t xml:space="preserve"> in all portions of </w:t>
      </w:r>
      <w:r>
        <w:rPr>
          <w:lang w:val="en-US" w:eastAsia="zh-CN"/>
        </w:rPr>
        <w:t xml:space="preserve">slot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lang w:val="en-US"/>
        </w:rPr>
        <w:t>,</w:t>
      </w:r>
      <w:r>
        <w:rPr>
          <w:lang w:eastAsia="zh-CN"/>
        </w:rPr>
        <w:t xml:space="preserve"> where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MCG</m:t>
            </m:r>
          </m:sub>
        </m:sSub>
        <m:d>
          <m:dPr>
            <m:begChr m:val="("/>
            <m:endChr m:val=")"/>
          </m:dPr>
          <m:e>
            <m:sSub>
              <m:e>
                <m:r>
                  <w:rPr>
                    <w:rFonts w:ascii="Cambria Math" w:hAnsi="Cambria Math"/>
                  </w:rPr>
                  <m:t xml:space="preserve">i</m:t>
                </m:r>
              </m:e>
              <m:sub>
                <m:r>
                  <w:rPr>
                    <w:rFonts w:ascii="Cambria Math" w:hAnsi="Cambria Math"/>
                  </w:rPr>
                  <m:t xml:space="preserve">1</m:t>
                </m:r>
              </m:sub>
            </m:sSub>
          </m:e>
        </m:d>
      </m:oMath>
      <w:r>
        <w:rPr/>
        <w:t xml:space="preserve"> and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SCG</m:t>
            </m:r>
          </m:sub>
        </m:sSub>
        <m:d>
          <m:dPr>
            <m:begChr m:val="("/>
            <m:endChr m:val=")"/>
          </m:dPr>
          <m:e>
            <m:sSub>
              <m:e>
                <m:r>
                  <w:rPr>
                    <w:rFonts w:ascii="Cambria Math" w:hAnsi="Cambria Math"/>
                  </w:rPr>
                  <m:t xml:space="preserve">i</m:t>
                </m:r>
              </m:e>
              <m:sub>
                <m:r>
                  <w:rPr>
                    <w:rFonts w:ascii="Cambria Math" w:hAnsi="Cambria Math"/>
                  </w:rPr>
                  <m:t xml:space="preserve">2</m:t>
                </m:r>
              </m:sub>
            </m:sSub>
          </m:e>
        </m:d>
      </m:oMath>
      <w:r>
        <w:rPr/>
        <w:t xml:space="preserve"> </w:t>
      </w:r>
      <w:r>
        <w:rPr>
          <w:lang w:val="en-US"/>
        </w:rPr>
        <w:t xml:space="preserve">are </w:t>
      </w:r>
      <w:r>
        <w:rPr/>
        <w:t xml:space="preserve">the linear values of the </w:t>
      </w:r>
      <w:r>
        <w:rPr>
          <w:lang w:val="en-US"/>
        </w:rPr>
        <w:t xml:space="preserve">total </w:t>
      </w:r>
      <w:r>
        <w:rPr/>
        <w:t>UE transmi</w:t>
      </w:r>
      <w:r>
        <w:rPr>
          <w:lang w:val="en-US"/>
        </w:rPr>
        <w:t>ssion</w:t>
      </w:r>
      <w:r>
        <w:rPr/>
        <w:t xml:space="preserve"> power</w:t>
      </w:r>
      <w:r>
        <w:rPr>
          <w:lang w:eastAsia="zh-CN"/>
        </w:rPr>
        <w:t>s</w:t>
      </w:r>
      <w:r>
        <w:rPr/>
        <w:t xml:space="preserve"> </w:t>
      </w:r>
      <w:r>
        <w:rPr>
          <w:lang w:val="en-US"/>
        </w:rPr>
        <w:t>in</w:t>
      </w:r>
      <w:r>
        <w:rPr>
          <w:lang w:eastAsia="zh-CN"/>
        </w:rPr>
        <w:t xml:space="preserve"> s</w:t>
      </w:r>
      <w:r>
        <w:rPr>
          <w:lang w:val="en-US" w:eastAsia="zh-CN"/>
        </w:rPr>
        <w:t>lot</w:t>
      </w:r>
      <w:r>
        <w:rPr>
          <w:lang w:eastAsia="zh-CN"/>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lang w:eastAsia="zh-CN"/>
        </w:rPr>
        <w:t xml:space="preserve"> </w:t>
      </w:r>
      <w:r>
        <w:rPr>
          <w:lang w:val="en-US" w:eastAsia="zh-CN"/>
        </w:rPr>
        <w:t xml:space="preserve">of the MCG in FR1 </w:t>
      </w:r>
      <w:r>
        <w:rPr/>
        <w:t xml:space="preserve">and </w:t>
      </w:r>
      <w:r>
        <w:rPr>
          <w:lang w:val="en-US"/>
        </w:rPr>
        <w:t>in</w:t>
      </w:r>
      <w:r>
        <w:rPr>
          <w:lang w:eastAsia="zh-CN"/>
        </w:rPr>
        <w:t xml:space="preserve"> s</w:t>
      </w:r>
      <w:r>
        <w:rPr>
          <w:lang w:val="en-US" w:eastAsia="zh-CN"/>
        </w:rPr>
        <w:t>ubframe</w:t>
      </w:r>
      <w:r>
        <w:rPr>
          <w:lang w:eastAsia="zh-CN"/>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lang w:val="en-US"/>
        </w:rPr>
        <w:t xml:space="preserve"> of the SCG</w:t>
      </w:r>
      <w:r>
        <w:rPr/>
        <w:t>, respectively.</w:t>
      </w:r>
    </w:p>
    <w:p>
      <w:pPr>
        <w:pStyle w:val="B11"/>
        <w:rPr/>
      </w:pPr>
      <w:r>
        <w:rPr/>
        <w:t>-</w:t>
        <w:tab/>
        <w:t xml:space="preserve">If the UE </w:t>
      </w:r>
      <w:r>
        <w:rPr>
          <w:lang w:val="en-US"/>
        </w:rPr>
        <w:t xml:space="preserve">does </w:t>
      </w:r>
      <w:r>
        <w:rPr>
          <w:lang w:eastAsia="ja-JP"/>
        </w:rPr>
        <w:t>not indicate a capability for dynamic power sharing</w:t>
      </w:r>
      <w:r>
        <w:rPr>
          <w:lang w:val="en-US" w:eastAsia="ja-JP"/>
        </w:rPr>
        <w:t xml:space="preserve"> between E-UTRA and NR for NE-DC, the UE expects to be configured </w:t>
      </w:r>
      <w:r>
        <w:rPr>
          <w:lang w:eastAsia="zh-CN"/>
        </w:rPr>
        <w:t xml:space="preserve">with </w:t>
      </w:r>
      <w:r>
        <w:rPr/>
        <w:t>reference TDD configuration</w:t>
      </w:r>
      <w:r>
        <w:rPr>
          <w:lang w:eastAsia="zh-CN"/>
        </w:rPr>
        <w:t xml:space="preserve"> </w:t>
      </w:r>
      <w:r>
        <w:rPr>
          <w:lang w:val="en-US" w:eastAsia="zh-CN"/>
        </w:rPr>
        <w:t xml:space="preserve">for E-UTRA (by </w:t>
      </w:r>
      <w:r>
        <w:rPr>
          <w:i/>
          <w:iCs/>
          <w:lang w:eastAsia="zh-CN"/>
        </w:rPr>
        <w:t>tdm-PatternConfig-r15</w:t>
      </w:r>
      <w:r>
        <w:rPr>
          <w:lang w:val="en-US" w:eastAsia="zh-CN"/>
        </w:rPr>
        <w:t xml:space="preserve"> in </w:t>
      </w:r>
      <w:r>
        <w:rPr>
          <w:lang w:eastAsia="zh-CN"/>
        </w:rPr>
        <w:t>[13, TS 36.213]</w:t>
      </w:r>
      <w:r>
        <w:rPr>
          <w:lang w:val="en-US" w:eastAsia="zh-CN"/>
        </w:rPr>
        <w:t>).</w:t>
      </w:r>
      <w:r>
        <w:rPr/>
        <w:t xml:space="preserve"> </w:t>
      </w:r>
    </w:p>
    <w:p>
      <w:pPr>
        <w:pStyle w:val="3"/>
        <w:rPr/>
      </w:pPr>
      <w:bookmarkStart w:id="142" w:name="_Toc51963684"/>
      <w:bookmarkStart w:id="143" w:name="_Toc44877053"/>
      <w:bookmarkStart w:id="144" w:name="_Toc26719393"/>
      <w:bookmarkStart w:id="145" w:name="_Toc20311568"/>
      <w:bookmarkStart w:id="146" w:name="_Toc12021456"/>
      <w:r>
        <w:rPr/>
        <w:t>7.6.2</w:t>
        <w:tab/>
        <w:t>NR-DC</w:t>
      </w:r>
      <w:bookmarkEnd w:id="142"/>
      <w:bookmarkEnd w:id="143"/>
      <w:bookmarkEnd w:id="144"/>
      <w:bookmarkEnd w:id="145"/>
      <w:bookmarkEnd w:id="146"/>
    </w:p>
    <w:p>
      <w:pPr>
        <w:pStyle w:val="Normal"/>
        <w:rPr>
          <w:lang w:val="en-US"/>
        </w:rPr>
      </w:pPr>
      <w:r>
        <w:rPr/>
        <w:t xml:space="preserve">If a UE is configured with a MCG using </w:t>
      </w:r>
      <w:r>
        <w:rPr>
          <w:lang w:val="en-US"/>
        </w:rPr>
        <w:t>NR</w:t>
      </w:r>
      <w:r>
        <w:rPr/>
        <w:t xml:space="preserve"> radio access </w:t>
      </w:r>
      <w:r>
        <w:rPr>
          <w:lang w:val="en-US"/>
        </w:rPr>
        <w:t xml:space="preserve">in FR1 or in FR2 </w:t>
      </w:r>
      <w:r>
        <w:rPr/>
        <w:t xml:space="preserve">and with a SCG using </w:t>
      </w:r>
      <w:r>
        <w:rPr>
          <w:lang w:eastAsia="ja-JP"/>
        </w:rPr>
        <w:t>NR radio access</w:t>
      </w:r>
      <w:r>
        <w:rPr>
          <w:lang w:val="en-US" w:eastAsia="ja-JP"/>
        </w:rPr>
        <w:t xml:space="preserve"> in </w:t>
      </w:r>
      <w:r>
        <w:rPr>
          <w:lang w:val="en-US"/>
        </w:rPr>
        <w:t>FR2 or in FR1</w:t>
      </w:r>
      <w:r>
        <w:rPr>
          <w:lang w:eastAsia="ja-JP"/>
        </w:rPr>
        <w:t xml:space="preserve">, </w:t>
      </w:r>
      <w:r>
        <w:rPr>
          <w:lang w:val="en-US" w:eastAsia="ja-JP"/>
        </w:rPr>
        <w:t xml:space="preserve">respectively, </w:t>
      </w:r>
      <w:r>
        <w:rPr/>
        <w:t xml:space="preserve">the </w:t>
      </w:r>
      <w:r>
        <w:rPr>
          <w:lang w:val="en-US"/>
        </w:rPr>
        <w:t>UE performs transmission power control independently per cell group as described in Clauses 7.1 through 7.5</w:t>
      </w:r>
      <w:r>
        <w:rPr>
          <w:lang w:eastAsia="ja-JP"/>
        </w:rPr>
        <w:t>.</w:t>
      </w:r>
    </w:p>
    <w:p>
      <w:pPr>
        <w:pStyle w:val="2"/>
        <w:ind w:left="566" w:hanging="566"/>
        <w:rPr/>
      </w:pPr>
      <w:bookmarkStart w:id="147" w:name="_Toc51963685"/>
      <w:bookmarkStart w:id="148" w:name="_Toc44877054"/>
      <w:bookmarkStart w:id="149" w:name="_Toc26719394"/>
      <w:bookmarkStart w:id="150" w:name="_Toc20311569"/>
      <w:bookmarkStart w:id="151" w:name="_Toc12021457"/>
      <w:r>
        <w:rPr/>
        <w:t>7.7</w:t>
        <w:tab/>
        <w:t>Power headroom report</w:t>
      </w:r>
      <w:bookmarkEnd w:id="147"/>
      <w:bookmarkEnd w:id="148"/>
      <w:bookmarkEnd w:id="149"/>
      <w:bookmarkEnd w:id="150"/>
      <w:bookmarkEnd w:id="151"/>
    </w:p>
    <w:p>
      <w:pPr>
        <w:pStyle w:val="Normal"/>
        <w:rPr/>
      </w:pPr>
      <w:r>
        <w:rPr/>
        <w:t xml:space="preserve">The types of UE power headroom reports are the following. A Type 1 UE power headroom </w:t>
      </w:r>
      <w:r>
        <w:rPr/>
      </w:r>
      <m:oMath xmlns:m="http://schemas.openxmlformats.org/officeDocument/2006/math">
        <m:r>
          <m:rPr>
            <m:lit/>
            <m:nor/>
          </m:rPr>
          <w:rPr>
            <w:rFonts w:ascii="Cambria Math" w:hAnsi="Cambria Math"/>
          </w:rPr>
          <m:t xml:space="preserve">PH</m:t>
        </m:r>
      </m:oMath>
      <w:r>
        <w:rPr/>
        <w:t xml:space="preserve"> that is valid for PUSCH transmission occasion </w:t>
      </w:r>
      <w:r>
        <w:rPr/>
      </w:r>
      <m:oMath xmlns:m="http://schemas.openxmlformats.org/officeDocument/2006/math">
        <m:r>
          <w:rPr>
            <w:rFonts w:ascii="Cambria Math" w:hAnsi="Cambria Math"/>
          </w:rPr>
          <m:t xml:space="preserve">i</m:t>
        </m:r>
      </m:oMath>
      <w:r>
        <w:rPr/>
        <w:t xml:space="preserve"> 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 </w:t>
      </w:r>
      <w:r>
        <w:rPr/>
        <w:t xml:space="preserve">serving cell </w:t>
      </w:r>
      <w:r>
        <w:rPr/>
      </w:r>
      <m:oMath xmlns:m="http://schemas.openxmlformats.org/officeDocument/2006/math">
        <m:r>
          <w:rPr>
            <w:rFonts w:ascii="Cambria Math" w:hAnsi="Cambria Math"/>
          </w:rPr>
          <m:t xml:space="preserve">c</m:t>
        </m:r>
      </m:oMath>
      <w:r>
        <w:rPr/>
        <w:t>. A Type 3 UE power headroom</w:t>
      </w:r>
      <w:r>
        <w:rPr/>
      </w:r>
      <m:oMath xmlns:m="http://schemas.openxmlformats.org/officeDocument/2006/math">
        <m:r>
          <m:rPr>
            <m:lit/>
            <m:nor/>
          </m:rPr>
          <w:rPr>
            <w:rFonts w:ascii="Cambria Math" w:hAnsi="Cambria Math"/>
          </w:rPr>
          <m:t xml:space="preserve">PH</m:t>
        </m:r>
      </m:oMath>
      <w:r>
        <w:rPr/>
        <w:t xml:space="preserve"> that is valid for SRS transmission occasion </w:t>
      </w:r>
      <w:r>
        <w:rPr/>
      </w:r>
      <m:oMath xmlns:m="http://schemas.openxmlformats.org/officeDocument/2006/math">
        <m:r>
          <w:rPr>
            <w:rFonts w:ascii="Cambria Math" w:hAnsi="Cambria Math"/>
          </w:rPr>
          <m:t xml:space="preserve">i</m:t>
        </m:r>
      </m:oMath>
      <w:r>
        <w:rPr/>
        <w:t xml:space="preserve"> on active </w:t>
      </w:r>
      <w:r>
        <w:rPr>
          <w:lang w:val="en-US"/>
        </w:rPr>
        <w:t xml:space="preserve">UL BWP </w:t>
      </w:r>
      <w:r>
        <w:rPr/>
      </w:r>
      <m:oMath xmlns:m="http://schemas.openxmlformats.org/officeDocument/2006/math">
        <m:r>
          <w:rPr>
            <w:rFonts w:ascii="Cambria Math" w:hAnsi="Cambria Math"/>
          </w:rPr>
          <m:t xml:space="preserve">b</m:t>
        </m:r>
      </m:oMath>
      <w:r>
        <w:rPr>
          <w:iCs/>
          <w:lang w:val="en-US"/>
        </w:rPr>
        <w:t xml:space="preserve"> </w:t>
      </w:r>
      <w:r>
        <w:rPr>
          <w:lang w:val="en-US"/>
        </w:rPr>
        <w:t xml:space="preserve">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t xml:space="preserve">. </w:t>
      </w:r>
    </w:p>
    <w:p>
      <w:pPr>
        <w:pStyle w:val="Normal"/>
        <w:rPr>
          <w:lang w:eastAsia="ko-KR"/>
        </w:rPr>
      </w:pPr>
      <w:r>
        <w:rPr>
          <w:lang w:eastAsia="ko-KR"/>
        </w:rPr>
        <w:t xml:space="preserve">A UE determines whether a power headroom report for an activated serving cell [11, TS 38.321] is based on an actual transmission or a reference format based on the higher layer signalling of configured grant and periodic/semi-persistent sounding reference signal transmissions and downlink control information the UE received until and including the PDCCH monitoring occasion where the UE detects the first DCI format 0_0 or DCI format 0_1 scheduling an initial transmission of a transport block since a power headroom report was triggered if the power headroom report is reported on a PUSCH triggered by the first DCI. Otherwise, a UE determines whether a power headroom report is based on an actual transmission or a reference format based on the higher layer signalling of configured grant and periodic/semi-persistent sounding reference signal transmissions and downlink control information the UE received until the first uplink symbol of a configured PUSCH transmission minus </w:t>
      </w:r>
      <w:bookmarkStart w:id="152" w:name="OLE_LINK31"/>
      <w:r>
        <w:rPr>
          <w:i/>
          <w:lang w:val="en-AU"/>
        </w:rPr>
        <w:t>T'</w:t>
      </w:r>
      <w:r>
        <w:rPr>
          <w:i/>
          <w:vertAlign w:val="subscript"/>
          <w:lang w:val="en-AU"/>
        </w:rPr>
        <w:t>proc,2</w:t>
      </w:r>
      <w:r>
        <w:rPr>
          <w:lang w:eastAsia="ko-KR"/>
        </w:rPr>
        <w:t>=</w:t>
      </w:r>
      <w:r>
        <w:rPr>
          <w:i/>
          <w:lang w:val="en-AU"/>
        </w:rPr>
        <w:t>T</w:t>
      </w:r>
      <w:r>
        <w:rPr>
          <w:i/>
          <w:vertAlign w:val="subscript"/>
          <w:lang w:val="en-AU"/>
        </w:rPr>
        <w:t>proc,2</w:t>
      </w:r>
      <w:bookmarkStart w:id="153" w:name="OLE_LINK5"/>
      <w:r>
        <w:rPr>
          <w:lang w:eastAsia="ko-KR"/>
        </w:rPr>
        <w:t xml:space="preserve"> where </w:t>
      </w:r>
      <w:r>
        <w:rPr>
          <w:i/>
          <w:lang w:val="en-AU"/>
        </w:rPr>
        <w:t>T</w:t>
      </w:r>
      <w:r>
        <w:rPr>
          <w:i/>
          <w:vertAlign w:val="subscript"/>
          <w:lang w:val="en-AU"/>
        </w:rPr>
        <w:t>proc,2</w:t>
      </w:r>
      <w:bookmarkEnd w:id="153"/>
      <w:r>
        <w:rPr>
          <w:i/>
          <w:vertAlign w:val="subscript"/>
          <w:lang w:val="en-AU"/>
        </w:rPr>
        <w:t xml:space="preserve"> </w:t>
      </w:r>
      <w:r>
        <w:rPr>
          <w:lang w:eastAsia="ko-KR"/>
        </w:rPr>
        <w:t>is determined</w:t>
      </w:r>
      <w:bookmarkEnd w:id="152"/>
      <w:r>
        <w:rPr>
          <w:lang w:eastAsia="ko-KR"/>
        </w:rPr>
        <w:t xml:space="preserve"> according to </w:t>
      </w:r>
      <w:r>
        <w:rPr>
          <w:lang w:eastAsia="zh-CN"/>
        </w:rPr>
        <w:t>[6, TS 38.214]</w:t>
      </w:r>
      <w:r>
        <w:rPr>
          <w:lang w:eastAsia="ko-KR"/>
        </w:rPr>
        <w:t xml:space="preserve"> assuming </w:t>
      </w:r>
      <w:r>
        <w:rPr>
          <w:i/>
          <w:lang w:val="en-AU"/>
        </w:rPr>
        <w:t>d</w:t>
      </w:r>
      <w:r>
        <w:rPr>
          <w:i/>
          <w:vertAlign w:val="subscript"/>
          <w:lang w:val="en-AU"/>
        </w:rPr>
        <w:t xml:space="preserve">2,1 </w:t>
      </w:r>
      <w:r>
        <w:rPr>
          <w:lang w:val="en-AU"/>
        </w:rPr>
        <w:t>= 1</w:t>
      </w:r>
      <w:r>
        <w:rPr>
          <w:lang w:eastAsia="ko-KR"/>
        </w:rPr>
        <w:t xml:space="preserve">, </w:t>
      </w:r>
      <w:r>
        <w:rPr>
          <w:i/>
          <w:lang w:val="en-AU"/>
        </w:rPr>
        <w:t>d</w:t>
      </w:r>
      <w:r>
        <w:rPr>
          <w:i/>
          <w:vertAlign w:val="subscript"/>
          <w:lang w:val="en-AU"/>
        </w:rPr>
        <w:t>2,2</w:t>
      </w:r>
      <w:r>
        <w:rPr>
          <w:lang w:val="en-AU"/>
        </w:rPr>
        <w:t>=0, and</w:t>
      </w:r>
      <w:r>
        <w:rPr>
          <w:lang w:eastAsia="ko-KR"/>
        </w:rPr>
        <w:t xml:space="preserve"> with </w:t>
      </w:r>
      <w:bookmarkStart w:id="154" w:name="OLE_LINK29"/>
      <w:r>
        <w:rPr>
          <w:i/>
          <w:lang w:val="en-AU"/>
        </w:rPr>
        <w:t>µ</w:t>
      </w:r>
      <w:r>
        <w:rPr>
          <w:i/>
          <w:vertAlign w:val="subscript"/>
          <w:lang w:val="en-AU"/>
        </w:rPr>
        <w:t>DL</w:t>
      </w:r>
      <w:bookmarkEnd w:id="154"/>
      <w:r>
        <w:rPr>
          <w:lang w:eastAsia="ko-KR"/>
        </w:rPr>
        <w:t xml:space="preserve"> corresponding to the subcarrier spacing of the active downlink BWP of </w:t>
      </w:r>
      <w:bookmarkStart w:id="155" w:name="OLE_LINK30"/>
      <w:r>
        <w:rPr>
          <w:lang w:eastAsia="ko-KR"/>
        </w:rPr>
        <w:t>the scheduling cell for a configured grant</w:t>
      </w:r>
      <w:bookmarkEnd w:id="155"/>
      <w:r>
        <w:rPr>
          <w:lang w:eastAsia="ko-KR"/>
        </w:rPr>
        <w:t xml:space="preserve"> if the power headroom report is reported on the PUSCH using the configured grant.</w:t>
      </w:r>
    </w:p>
    <w:p>
      <w:pPr>
        <w:pStyle w:val="ListParagraph"/>
        <w:spacing w:lineRule="auto" w:line="240" w:before="0" w:after="180"/>
        <w:ind w:left="0" w:hanging="0"/>
        <w:contextualSpacing/>
        <w:jc w:val="both"/>
        <w:rPr>
          <w:rFonts w:ascii="Times New Roman" w:hAnsi="Times New Roman"/>
          <w:sz w:val="20"/>
          <w:szCs w:val="20"/>
        </w:rPr>
      </w:pPr>
      <w:r>
        <w:rPr>
          <w:rFonts w:ascii="Times New Roman" w:hAnsi="Times New Roman"/>
          <w:sz w:val="20"/>
          <w:szCs w:val="20"/>
        </w:rPr>
        <w:t xml:space="preserve">If a UE </w:t>
      </w:r>
    </w:p>
    <w:p>
      <w:pPr>
        <w:pStyle w:val="B11"/>
        <w:rPr/>
      </w:pPr>
      <w:r>
        <w:rPr/>
        <w:t>-</w:t>
        <w:tab/>
        <w:t>is configured with two UL carriers for a serving cell</w:t>
      </w:r>
      <w:r>
        <w:rPr>
          <w:lang w:val="en-US"/>
        </w:rPr>
        <w:t>,</w:t>
      </w:r>
      <w:r>
        <w:rPr/>
        <w:t xml:space="preserve"> and </w:t>
      </w:r>
    </w:p>
    <w:p>
      <w:pPr>
        <w:pStyle w:val="B11"/>
        <w:rPr>
          <w:lang w:val="en-US"/>
        </w:rPr>
      </w:pPr>
      <w:r>
        <w:rPr/>
        <w:t>-</w:t>
        <w:tab/>
        <w:t xml:space="preserve">determines </w:t>
      </w:r>
      <w:r>
        <w:rPr>
          <w:lang w:val="en-US"/>
        </w:rPr>
        <w:t xml:space="preserve">a </w:t>
      </w:r>
      <w:r>
        <w:rPr/>
        <w:t xml:space="preserve">Type 1 power headroom report </w:t>
      </w:r>
      <w:r>
        <w:rPr>
          <w:lang w:val="en-US"/>
        </w:rPr>
        <w:t xml:space="preserve">and a </w:t>
      </w:r>
      <w:r>
        <w:rPr/>
        <w:t>Type 3 power headroom report</w:t>
      </w:r>
      <w:r>
        <w:rPr>
          <w:lang w:val="en-US"/>
        </w:rPr>
        <w:t xml:space="preserve"> for the serving cell </w:t>
      </w:r>
    </w:p>
    <w:p>
      <w:pPr>
        <w:pStyle w:val="Normal"/>
        <w:rPr>
          <w:lang w:val="en-US"/>
        </w:rPr>
      </w:pPr>
      <w:r>
        <w:rPr>
          <w:lang w:val="en-US"/>
        </w:rPr>
        <w:t>the UE</w:t>
      </w:r>
    </w:p>
    <w:p>
      <w:pPr>
        <w:pStyle w:val="B11"/>
        <w:rPr>
          <w:lang w:val="en-US" w:eastAsia="ja-JP"/>
        </w:rPr>
      </w:pPr>
      <w:r>
        <w:rPr>
          <w:lang w:val="en-US" w:eastAsia="ja-JP"/>
        </w:rPr>
        <w:t>-</w:t>
        <w:tab/>
        <w:t>provides the Type 1 power headroom report if both the Type 1 and Type 3 power headroom reports are based on respective actual transmissions or on respective reference transmissions</w:t>
      </w:r>
    </w:p>
    <w:p>
      <w:pPr>
        <w:pStyle w:val="B11"/>
        <w:rPr>
          <w:lang w:val="en-US" w:eastAsia="ja-JP"/>
        </w:rPr>
      </w:pPr>
      <w:r>
        <w:rPr>
          <w:lang w:val="en-US" w:eastAsia="ja-JP"/>
        </w:rPr>
        <w:t>-</w:t>
        <w:tab/>
        <w:t>provides the power headroom report that is based on a respective actual transmission if either the Type 1 report or the Type 3 report is based on a respective reference transmission</w:t>
      </w:r>
    </w:p>
    <w:p>
      <w:pPr>
        <w:pStyle w:val="Normal"/>
        <w:rPr/>
      </w:pPr>
      <w:r>
        <w:rPr/>
        <w:t xml:space="preserve">If a UE is configured with a SCG and if </w:t>
      </w:r>
      <w:r>
        <w:rPr>
          <w:i/>
        </w:rPr>
        <w:t>phr-ModeOtherCG</w:t>
      </w:r>
      <w:r>
        <w:rPr/>
        <w:t xml:space="preserve"> for a CG indicates 'virtual' then, for power headroom reports transmitted on the CG, the UE computes </w:t>
      </w:r>
      <w:r>
        <w:rPr>
          <w:i/>
        </w:rPr>
        <w:t>PH</w:t>
      </w:r>
      <w:r>
        <w:rPr/>
        <w:t xml:space="preserve"> assuming that the UE does not transmit PUSCH/PUCCH on any serving cell of the other CG.</w:t>
      </w:r>
    </w:p>
    <w:p>
      <w:pPr>
        <w:pStyle w:val="Normal"/>
        <w:rPr/>
      </w:pPr>
      <w:r>
        <w:rPr/>
        <w:t xml:space="preserve">If the UE is configured with a SCG, </w:t>
      </w:r>
    </w:p>
    <w:p>
      <w:pPr>
        <w:pStyle w:val="B11"/>
        <w:rPr>
          <w:lang w:val="en-US"/>
        </w:rPr>
      </w:pPr>
      <w:r>
        <w:rPr/>
        <w:t>-</w:t>
        <w:tab/>
        <w:t>For computing power headroom for cells belonging to MCG, the term 'serving cell' in this clause refers to serving cell belonging to the MCG.</w:t>
      </w:r>
    </w:p>
    <w:p>
      <w:pPr>
        <w:pStyle w:val="B11"/>
        <w:rPr/>
      </w:pPr>
      <w:r>
        <w:rPr/>
        <w:t>-</w:t>
        <w:tab/>
        <w:t>For computing power headroom for cells belonging to SCG, the term 'serving cell' in this clause refers to serving cell belonging to the SCG. The term 'primary cell' in this clause refers to the PSCell of the SCG.</w:t>
      </w:r>
    </w:p>
    <w:p>
      <w:pPr>
        <w:pStyle w:val="Normal"/>
        <w:rPr/>
      </w:pPr>
      <w:r>
        <w:rPr/>
        <w:t xml:space="preserve">If the UE is configured with a </w:t>
      </w:r>
      <w:r>
        <w:rPr>
          <w:rFonts w:eastAsia="SimSun"/>
          <w:lang w:eastAsia="zh-CN"/>
        </w:rPr>
        <w:t>PUCCH-SCell</w:t>
      </w:r>
      <w:r>
        <w:rPr/>
        <w:t xml:space="preserve">, </w:t>
      </w:r>
    </w:p>
    <w:p>
      <w:pPr>
        <w:pStyle w:val="B11"/>
        <w:rPr>
          <w:lang w:val="en-US"/>
        </w:rPr>
      </w:pPr>
      <w:r>
        <w:rPr/>
        <w:t>-</w:t>
        <w:tab/>
        <w:t xml:space="preserve">For computing power headroom for cells belonging to </w:t>
      </w:r>
      <w:r>
        <w:rPr>
          <w:rFonts w:eastAsia="SimSun"/>
          <w:lang w:eastAsia="zh-CN"/>
        </w:rPr>
        <w:t>primary PUCCH group</w:t>
      </w:r>
      <w:r>
        <w:rPr/>
        <w:t xml:space="preserve">, the term 'serving cell' in this clause refers to serving cell belonging to the </w:t>
      </w:r>
      <w:r>
        <w:rPr>
          <w:rFonts w:eastAsia="SimSun"/>
          <w:lang w:eastAsia="zh-CN"/>
        </w:rPr>
        <w:t>primary PUCCH group</w:t>
      </w:r>
      <w:r>
        <w:rPr/>
        <w:t>.</w:t>
      </w:r>
    </w:p>
    <w:p>
      <w:pPr>
        <w:pStyle w:val="B11"/>
        <w:rPr/>
      </w:pPr>
      <w:r>
        <w:rPr/>
        <w:t>-</w:t>
        <w:tab/>
        <w:t xml:space="preserve">For computing power headroom for cells belonging to </w:t>
      </w:r>
      <w:r>
        <w:rPr>
          <w:rFonts w:eastAsia="SimSun"/>
          <w:lang w:eastAsia="zh-CN"/>
        </w:rPr>
        <w:t>secondary PUCCH group</w:t>
      </w:r>
      <w:r>
        <w:rPr/>
        <w:t xml:space="preserve">, the term 'serving cell' in this clause refers to serving cell belonging to the </w:t>
      </w:r>
      <w:r>
        <w:rPr>
          <w:rFonts w:eastAsia="SimSun"/>
          <w:lang w:eastAsia="zh-CN"/>
        </w:rPr>
        <w:t>secondary PUCCH group</w:t>
      </w:r>
      <w:r>
        <w:rPr/>
        <w:t xml:space="preserve">. The term 'primary cell' in this clause refers to the </w:t>
      </w:r>
      <w:r>
        <w:rPr>
          <w:rFonts w:eastAsia="SimSun"/>
          <w:lang w:eastAsia="zh-CN"/>
        </w:rPr>
        <w:t>PUCCH-SCell</w:t>
      </w:r>
      <w:r>
        <w:rPr/>
        <w:t xml:space="preserve"> of the </w:t>
      </w:r>
      <w:r>
        <w:rPr>
          <w:rFonts w:eastAsia="SimSun"/>
          <w:lang w:eastAsia="zh-CN"/>
        </w:rPr>
        <w:t>secondary PUCCH group</w:t>
      </w:r>
      <w:r>
        <w:rPr/>
        <w:t>.</w:t>
      </w:r>
    </w:p>
    <w:p>
      <w:pPr>
        <w:pStyle w:val="Normal"/>
        <w:rPr>
          <w:lang w:val="en-US" w:eastAsia="ja-JP"/>
        </w:rPr>
      </w:pPr>
      <w:r>
        <w:rPr>
          <w:lang w:eastAsia="ja-JP"/>
        </w:rPr>
        <w:t>For a UE configured with EN-DC/NE-DC and capable of dynamic power sharing,</w:t>
      </w:r>
      <w:r>
        <w:rPr>
          <w:lang w:val="en-US" w:eastAsia="ja-JP"/>
        </w:rPr>
        <w:t xml:space="preserve"> if</w:t>
      </w:r>
      <w:r>
        <w:rPr/>
        <w:t xml:space="preserve"> </w:t>
      </w:r>
      <w:r>
        <w:rPr>
          <w:lang w:val="en-US" w:eastAsia="ja-JP"/>
        </w:rPr>
        <w:t xml:space="preserve">E-UTRA Dual Connectivity PHR </w:t>
      </w:r>
      <w:r>
        <w:rPr>
          <w:lang w:eastAsia="zh-CN"/>
        </w:rPr>
        <w:t>[14, TS 36.321] is triggered</w:t>
      </w:r>
      <w:r>
        <w:rPr>
          <w:lang w:val="en-US" w:eastAsia="ja-JP"/>
        </w:rPr>
        <w:t xml:space="preserve"> and, </w:t>
      </w:r>
    </w:p>
    <w:p>
      <w:pPr>
        <w:pStyle w:val="B11"/>
        <w:rPr>
          <w:lang w:val="en-US" w:eastAsia="ja-JP"/>
        </w:rPr>
      </w:pPr>
      <w:r>
        <w:rPr>
          <w:lang w:eastAsia="ja-JP"/>
        </w:rPr>
        <w:t>-</w:t>
        <w:tab/>
        <w:t>if the duration of NR slot on active UL BWP is different from that of E-UTRA subframe carrying</w:t>
      </w:r>
      <w:r>
        <w:rPr>
          <w:lang w:eastAsia="zh-CN"/>
        </w:rPr>
        <w:t xml:space="preserve"> the Dual Connectivity PHR</w:t>
      </w:r>
      <w:r>
        <w:rPr>
          <w:lang w:eastAsia="ja-JP"/>
        </w:rPr>
        <w:t xml:space="preserve">, </w:t>
      </w:r>
      <w:r>
        <w:rPr>
          <w:lang w:val="en-US" w:eastAsia="ja-JP"/>
        </w:rPr>
        <w:t xml:space="preserve">the </w:t>
      </w:r>
      <w:r>
        <w:rPr>
          <w:lang w:eastAsia="ja-JP"/>
        </w:rPr>
        <w:t xml:space="preserve">UE provides power headroom of the first NR slot that fully overlaps with the </w:t>
      </w:r>
      <w:r>
        <w:rPr>
          <w:lang w:val="en-US" w:eastAsia="zh-CN"/>
        </w:rPr>
        <w:t>E-UTRA</w:t>
      </w:r>
      <w:r>
        <w:rPr>
          <w:lang w:eastAsia="ja-JP"/>
        </w:rPr>
        <w:t xml:space="preserve"> subframe</w:t>
      </w:r>
      <w:r>
        <w:rPr>
          <w:lang w:val="en-US" w:eastAsia="ja-JP"/>
        </w:rPr>
        <w:t>;</w:t>
      </w:r>
    </w:p>
    <w:p>
      <w:pPr>
        <w:pStyle w:val="B11"/>
        <w:rPr/>
      </w:pPr>
      <w:r>
        <w:rPr/>
        <w:t>-</w:t>
        <w:tab/>
        <w:t xml:space="preserve">if the duration of NR slot on active UL BWP is the same as that of E-UTRA subframe carrying the Dual Connectivity PHR for asynchronous EN-DC/NE-DC [10, TS 38.133], the UE provides power headroom of the first </w:t>
      </w:r>
      <w:r>
        <w:rPr>
          <w:lang w:val="en-GB"/>
        </w:rPr>
        <w:t>NR slot</w:t>
      </w:r>
      <w:r>
        <w:rPr/>
        <w:t xml:space="preserve"> that overlaps with the E-UTRA subframe</w:t>
      </w:r>
      <w:r>
        <w:rPr>
          <w:lang w:eastAsia="ja-JP"/>
        </w:rPr>
        <w:t>.</w:t>
      </w:r>
    </w:p>
    <w:p>
      <w:pPr>
        <w:pStyle w:val="3"/>
        <w:rPr/>
      </w:pPr>
      <w:bookmarkStart w:id="156" w:name="_Toc51963686"/>
      <w:bookmarkStart w:id="157" w:name="_Toc44877055"/>
      <w:bookmarkStart w:id="158" w:name="_Toc26719395"/>
      <w:bookmarkStart w:id="159" w:name="_Toc20311570"/>
      <w:bookmarkStart w:id="160" w:name="_Toc12021458"/>
      <w:r>
        <w:rPr/>
        <w:t>7.7.1</w:t>
        <w:tab/>
        <w:t>Type 1 PH report</w:t>
      </w:r>
      <w:bookmarkEnd w:id="156"/>
      <w:bookmarkEnd w:id="157"/>
      <w:bookmarkEnd w:id="158"/>
      <w:bookmarkEnd w:id="159"/>
      <w:bookmarkEnd w:id="160"/>
    </w:p>
    <w:p>
      <w:pPr>
        <w:pStyle w:val="Normal"/>
        <w:rPr/>
      </w:pPr>
      <w:r>
        <w:rPr/>
        <w:t xml:space="preserve">If a UE determines that </w:t>
      </w:r>
      <w:r>
        <w:rPr>
          <w:lang w:eastAsia="ko-KR"/>
        </w:rPr>
        <w:t>a Type 1 power headroom report for an activated serving cell is based on an actual PUSCH transmission</w:t>
      </w:r>
      <w:r>
        <w:rPr/>
        <w:t xml:space="preserve"> then, for PUSCH transmission occasion </w:t>
      </w:r>
      <w:r>
        <w:rPr/>
      </w:r>
      <m:oMath xmlns:m="http://schemas.openxmlformats.org/officeDocument/2006/math">
        <m:r>
          <w:rPr>
            <w:rFonts w:ascii="Cambria Math" w:hAnsi="Cambria Math"/>
          </w:rPr>
          <m:t xml:space="preserve">i</m:t>
        </m:r>
      </m:oMath>
      <w:r>
        <w:rPr/>
        <w:t xml:space="preserve"> on active </w:t>
      </w:r>
      <w:r>
        <w:rPr>
          <w:lang w:val="en-US"/>
        </w:rPr>
        <w:t xml:space="preserve">UL BWP </w:t>
      </w:r>
      <w:r>
        <w:rPr/>
      </w:r>
      <m:oMath xmlns:m="http://schemas.openxmlformats.org/officeDocument/2006/math">
        <m:r>
          <w:rPr>
            <w:rFonts w:ascii="Cambria Math" w:hAnsi="Cambria Math"/>
          </w:rPr>
          <m:t xml:space="preserve">b</m:t>
        </m:r>
      </m:oMath>
      <w:r>
        <w:rPr>
          <w:iCs/>
        </w:rPr>
        <w:t xml:space="preserve"> 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t xml:space="preserve">, the UE computes the Type 1 power headroom report as </w:t>
      </w:r>
    </w:p>
    <w:p>
      <w:pPr>
        <w:pStyle w:val="EQ"/>
        <w:jc w:val="center"/>
        <w:rPr/>
      </w:pPr>
      <w:r>
        <w:rPr/>
      </w:r>
      <m:oMath xmlns:m="http://schemas.openxmlformats.org/officeDocument/2006/math">
        <m:sSub>
          <m:e>
            <m:r>
              <m:rPr>
                <m:lit/>
                <m:nor/>
              </m:rPr>
              <w:rPr>
                <w:rFonts w:ascii="Cambria Math" w:hAnsi="Cambria Math"/>
              </w:rPr>
              <m:t xml:space="preserve">PH</m:t>
            </m:r>
          </m:e>
          <m:sub>
            <m:r>
              <m:rPr>
                <m:lit/>
                <m:nor/>
              </m:rPr>
              <w:rPr>
                <w:rFonts w:ascii="Cambria Math" w:hAnsi="Cambria Math"/>
              </w:rPr>
              <m:t xml:space="preserve">type1,</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Pre>
          <m:sub/>
          <m:sup/>
          <m:e>
            <m:r>
              <m:rPr>
                <m:lit/>
                <m:nor/>
              </m:rPr>
              <w:rPr>
                <w:rFonts w:ascii="Cambria Math" w:hAnsi="Cambria Math"/>
              </w:rPr>
              <m:t xml:space="preserve"/>
            </m:r>
          </m:e>
        </m:sPre>
        <m:d>
          <m:dPr>
            <m:begChr m:val="{"/>
            <m:endChr m:val="}"/>
          </m:dPr>
          <m:e>
            <m:r>
              <m:t xml:space="preserve"> </m:t>
            </m:r>
            <m:sSub>
              <m:e>
                <m:r>
                  <w:rPr>
                    <w:rFonts w:ascii="Cambria Math" w:hAnsi="Cambria Math"/>
                  </w:rPr>
                  <m:t xml:space="preserve">P</m:t>
                </m:r>
              </m:e>
              <m:sub>
                <m:r>
                  <m:rPr>
                    <m:lit/>
                    <m:nor/>
                  </m:rPr>
                  <w:rPr>
                    <w:rFonts w:ascii="Cambria Math" w:hAnsi="Cambria Math"/>
                  </w:rPr>
                  <m:t xml:space="preserve">O_PUSCH,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m:t xml:space="preserve"> </m:t>
            </m:r>
          </m:e>
        </m:d>
        <m:r>
          <m:t xml:space="preserve"> </m:t>
        </m:r>
      </m:oMath>
      <w:r>
        <w:rPr/>
        <w:t xml:space="preserve"> </w:t>
      </w:r>
      <w:r>
        <w:rPr/>
        <w:t>[dB]</w:t>
      </w:r>
    </w:p>
    <w:p>
      <w:pPr>
        <w:pStyle w:val="Normal"/>
        <w:rPr/>
      </w:pPr>
      <w:r>
        <w:rPr/>
        <w:t xml:space="preserve">where </w:t>
      </w:r>
      <w:r>
        <w:rPr/>
      </w:r>
      <m:oMath xmlns:m="http://schemas.openxmlformats.org/officeDocument/2006/math">
        <m:sSub>
          <m:e>
            <m:r>
              <w:rPr>
                <w:rFonts w:ascii="Cambria Math" w:hAnsi="Cambria Math"/>
              </w:rPr>
              <m:t xml:space="preserve">P</m:t>
            </m:r>
          </m:e>
          <m:sub>
            <m:sSub>
              <m:e>
                <m:r>
                  <m:rPr>
                    <m:lit/>
                    <m:nor/>
                  </m:rPr>
                  <w:rPr>
                    <w:rFonts w:ascii="Cambria Math" w:hAnsi="Cambria Math"/>
                  </w:rPr>
                  <m:t xml:space="preserve">CMAX</m:t>
                </m:r>
              </m:e>
              <m:sub>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sub>
        </m:sSub>
        <m:d>
          <m:dPr>
            <m:begChr m:val="("/>
            <m:endChr m:val=")"/>
          </m:dPr>
          <m:e>
            <m:r>
              <w:rPr>
                <w:rFonts w:ascii="Cambria Math" w:hAnsi="Cambria Math"/>
              </w:rPr>
              <m:t xml:space="preserve">i</m:t>
            </m:r>
          </m:e>
        </m:d>
      </m:oMath>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TF,</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are defined in Clause 7.1.1. </w:t>
      </w:r>
    </w:p>
    <w:p>
      <w:pPr>
        <w:pStyle w:val="Normal"/>
        <w:rPr/>
      </w:pPr>
      <w:r>
        <w:rPr/>
        <w:t xml:space="preserve">If a UE is configured with multiple cells for PUSCH transmissions, where a SCS configuration </w:t>
      </w:r>
      <w:r>
        <w:rPr/>
      </w:r>
      <m:oMath xmlns:m="http://schemas.openxmlformats.org/officeDocument/2006/math">
        <m:sSub>
          <m:e>
            <m:r>
              <w:rPr>
                <w:rFonts w:ascii="Cambria Math" w:hAnsi="Cambria Math"/>
              </w:rPr>
              <m:t xml:space="preserve">μ</m:t>
            </m:r>
          </m:e>
          <m:sub>
            <m:r>
              <w:rPr>
                <w:rFonts w:ascii="Cambria Math" w:hAnsi="Cambria Math"/>
              </w:rPr>
              <m:t xml:space="preserve">1</m:t>
            </m:r>
          </m:sub>
        </m:sSub>
      </m:oMath>
      <w:r>
        <w:rPr/>
        <w:t xml:space="preserve"> on</w:t>
      </w:r>
      <w:r>
        <w:rPr>
          <w:lang w:val="x-none" w:eastAsia="x-none"/>
        </w:rPr>
        <w:t xml:space="preserve"> </w:t>
      </w:r>
      <w:r>
        <w:rPr>
          <w:lang w:val="en-US" w:eastAsia="x-none"/>
        </w:rPr>
        <w:t xml:space="preserve">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iCs/>
        </w:rPr>
        <w:t xml:space="preserve"> of </w:t>
      </w:r>
      <w:r>
        <w:rPr>
          <w:lang w:val="x-none" w:eastAsia="x-none"/>
        </w:rPr>
        <w:t xml:space="preserve">carrier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lang w:val="en-US" w:eastAsia="x-none"/>
        </w:rPr>
        <w:t xml:space="preserve"> of </w:t>
      </w:r>
      <w:r>
        <w:rPr>
          <w:lang w:val="x-none" w:eastAsia="x-none"/>
        </w:rPr>
        <w:t xml:space="preserve">serving cell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iCs/>
        </w:rPr>
        <w:t xml:space="preserve"> is smaller than a </w:t>
      </w:r>
      <w:r>
        <w:rPr/>
        <w:t xml:space="preserve">SCS configuration </w:t>
      </w:r>
      <w:r>
        <w:rPr/>
      </w:r>
      <m:oMath xmlns:m="http://schemas.openxmlformats.org/officeDocument/2006/math">
        <m:sSub>
          <m:e>
            <m:r>
              <w:rPr>
                <w:rFonts w:ascii="Cambria Math" w:hAnsi="Cambria Math"/>
              </w:rPr>
              <m:t xml:space="preserve">μ</m:t>
            </m:r>
          </m:e>
          <m:sub>
            <m:r>
              <w:rPr>
                <w:rFonts w:ascii="Cambria Math" w:hAnsi="Cambria Math"/>
              </w:rPr>
              <m:t xml:space="preserve">2</m:t>
            </m:r>
          </m:sub>
        </m:sSub>
      </m:oMath>
      <w:r>
        <w:rPr/>
        <w:t xml:space="preserve"> on 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oMath>
      <w:r>
        <w:rPr>
          <w:iCs/>
        </w:rPr>
        <w:t xml:space="preserve"> of </w:t>
      </w:r>
      <w:r>
        <w:rPr>
          <w:lang w:val="x-none" w:eastAsia="x-none"/>
        </w:rPr>
        <w:t xml:space="preserve">carrier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lang w:val="en-US" w:eastAsia="x-none"/>
        </w:rPr>
        <w:t xml:space="preserve"> of </w:t>
      </w:r>
      <w:r>
        <w:rPr>
          <w:lang w:val="x-none" w:eastAsia="x-none"/>
        </w:rPr>
        <w:t xml:space="preserve">serving cell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iCs/>
        </w:rPr>
        <w:t xml:space="preserve">, and if the UE provides a Type 1 power headroom report in a PUSCH transmission in a slot on 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iCs/>
        </w:rPr>
        <w:t xml:space="preserve"> that overlaps with multiple slots on 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oMath>
      <w:r>
        <w:rPr>
          <w:iCs/>
        </w:rPr>
        <w:t xml:space="preserve">, the UE provides a Type 1 power headroom report for </w:t>
      </w:r>
      <w:r>
        <w:rPr>
          <w:iCs/>
          <w:lang w:eastAsia="ko-KR"/>
        </w:rPr>
        <w:t>the first PUSCH, if any, on</w:t>
      </w:r>
      <w:r>
        <w:rPr>
          <w:iCs/>
        </w:rPr>
        <w:t xml:space="preserve"> the first slot of the multiple slots on 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oMath>
      <w:r>
        <w:rPr>
          <w:iCs/>
        </w:rPr>
        <w:t xml:space="preserve"> </w:t>
      </w:r>
      <w:r>
        <w:rPr/>
        <w:t xml:space="preserve">that fully overlaps with the slot on active UL BWP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t>. If a UE is configured with multiple cells for PUSCH transmissions, where a same SCS configuration on</w:t>
      </w:r>
      <w:r>
        <w:rPr>
          <w:lang w:val="x-none" w:eastAsia="x-none"/>
        </w:rPr>
        <w:t xml:space="preserve"> </w:t>
      </w:r>
      <w:r>
        <w:rPr>
          <w:lang w:val="en-US" w:eastAsia="x-none"/>
        </w:rPr>
        <w:t xml:space="preserve">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iCs/>
        </w:rPr>
        <w:t xml:space="preserve"> of </w:t>
      </w:r>
      <w:r>
        <w:rPr>
          <w:lang w:val="x-none" w:eastAsia="x-none"/>
        </w:rPr>
        <w:t xml:space="preserve">carrier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lang w:val="en-US" w:eastAsia="x-none"/>
        </w:rPr>
        <w:t xml:space="preserve"> of </w:t>
      </w:r>
      <w:r>
        <w:rPr>
          <w:lang w:val="x-none" w:eastAsia="x-none"/>
        </w:rPr>
        <w:t xml:space="preserve">serving cell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iCs/>
        </w:rPr>
        <w:t xml:space="preserve"> and </w:t>
      </w:r>
      <w:r>
        <w:rPr/>
        <w:t xml:space="preserve">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oMath>
      <w:r>
        <w:rPr>
          <w:iCs/>
        </w:rPr>
        <w:t xml:space="preserve"> of </w:t>
      </w:r>
      <w:r>
        <w:rPr>
          <w:lang w:val="x-none" w:eastAsia="x-none"/>
        </w:rPr>
        <w:t xml:space="preserve">carrier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lang w:val="en-US" w:eastAsia="x-none"/>
        </w:rPr>
        <w:t xml:space="preserve"> of </w:t>
      </w:r>
      <w:r>
        <w:rPr>
          <w:lang w:val="x-none" w:eastAsia="x-none"/>
        </w:rPr>
        <w:t xml:space="preserve">serving cell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iCs/>
        </w:rPr>
        <w:t xml:space="preserve">, and if the UE provides a Type 1 power headroom report in a PUSCH transmission in a slot on 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iCs/>
        </w:rPr>
        <w:t xml:space="preserve"> , the UE provides a Type 1 power headroom report for </w:t>
      </w:r>
      <w:r>
        <w:rPr>
          <w:iCs/>
          <w:lang w:eastAsia="ko-KR"/>
        </w:rPr>
        <w:t>the first PUSCH, if any, on</w:t>
      </w:r>
      <w:r>
        <w:rPr>
          <w:iCs/>
        </w:rPr>
        <w:t xml:space="preserve"> the slot on 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oMath>
      <w:r>
        <w:rPr>
          <w:iCs/>
        </w:rPr>
        <w:t xml:space="preserve"> </w:t>
      </w:r>
      <w:r>
        <w:rPr/>
        <w:t xml:space="preserve">that overlaps with the slot on active UL BWP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t>.</w:t>
      </w:r>
    </w:p>
    <w:p>
      <w:pPr>
        <w:pStyle w:val="Normal"/>
        <w:rPr>
          <w:lang w:eastAsia="ja-JP"/>
        </w:rPr>
      </w:pPr>
      <w:r>
        <w:rPr>
          <w:lang w:eastAsia="ja-JP"/>
        </w:rPr>
        <w:t>For a UE configured with EN-DC/NE-DC and capable of dynamic power sharing,</w:t>
      </w:r>
      <w:r>
        <w:rPr>
          <w:lang w:val="en-US" w:eastAsia="ja-JP"/>
        </w:rPr>
        <w:t xml:space="preserve"> if</w:t>
      </w:r>
      <w:r>
        <w:rPr/>
        <w:t xml:space="preserve"> </w:t>
      </w:r>
      <w:r>
        <w:rPr>
          <w:lang w:val="en-US" w:eastAsia="ja-JP"/>
        </w:rPr>
        <w:t xml:space="preserve">E-UTRA Dual Connectivity PHR </w:t>
      </w:r>
      <w:r>
        <w:rPr>
          <w:lang w:eastAsia="zh-CN"/>
        </w:rPr>
        <w:t>[14, TS 36.321] is triggered</w:t>
      </w:r>
      <w:r>
        <w:rPr>
          <w:lang w:val="en-US" w:eastAsia="ja-JP"/>
        </w:rPr>
        <w:t>, the UE provides power headroom of the first PUSCH, if any, on the determined NR slot as described in clause 7.7.</w:t>
      </w:r>
    </w:p>
    <w:p>
      <w:pPr>
        <w:pStyle w:val="Normal"/>
        <w:rPr>
          <w:iCs/>
        </w:rPr>
      </w:pPr>
      <w:r>
        <w:rPr/>
        <w:t xml:space="preserve">If a UE is configured with multiple cells for PUSCH transmissions, the UE does not consider for computation of a Type 1 power headroom report in a first PUSCH transmission that includes an initial transmission of transport block on 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iCs/>
        </w:rPr>
        <w:t xml:space="preserve"> of </w:t>
      </w:r>
      <w:r>
        <w:rPr>
          <w:lang w:val="x-none" w:eastAsia="x-none"/>
        </w:rPr>
        <w:t xml:space="preserve">carrier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lang w:val="en-US" w:eastAsia="x-none"/>
        </w:rPr>
        <w:t xml:space="preserve"> of </w:t>
      </w:r>
      <w:r>
        <w:rPr>
          <w:lang w:val="x-none" w:eastAsia="x-none"/>
        </w:rPr>
        <w:t xml:space="preserve">serving cell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iCs/>
        </w:rPr>
        <w:t xml:space="preserve">, a second </w:t>
      </w:r>
      <w:r>
        <w:rPr/>
        <w:t xml:space="preserve">PUSCH transmission on active </w:t>
      </w:r>
      <w:r>
        <w:rPr>
          <w:lang w:val="en-US"/>
        </w:rPr>
        <w:t xml:space="preserve">UL BWP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oMath>
      <w:r>
        <w:rPr>
          <w:iCs/>
        </w:rPr>
        <w:t xml:space="preserve"> of </w:t>
      </w:r>
      <w:r>
        <w:rPr>
          <w:lang w:val="x-none" w:eastAsia="x-none"/>
        </w:rPr>
        <w:t xml:space="preserve">carrier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lang w:val="en-US" w:eastAsia="x-none"/>
        </w:rPr>
        <w:t xml:space="preserve"> of </w:t>
      </w:r>
      <w:r>
        <w:rPr>
          <w:lang w:val="x-none" w:eastAsia="x-none"/>
        </w:rPr>
        <w:t xml:space="preserve">serving cell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iCs/>
        </w:rPr>
        <w:t xml:space="preserve"> that overlaps with the first PUSCH transmission if </w:t>
      </w:r>
    </w:p>
    <w:p>
      <w:pPr>
        <w:pStyle w:val="B11"/>
        <w:rPr/>
      </w:pPr>
      <w:r>
        <w:rPr/>
        <w:t>-</w:t>
        <w:tab/>
        <w:t xml:space="preserve">the second PUSCH transmission is </w:t>
      </w:r>
      <w:r>
        <w:rPr>
          <w:lang w:val="en-US"/>
        </w:rPr>
        <w:t>scheduled by</w:t>
      </w:r>
      <w:r>
        <w:rPr/>
        <w:t xml:space="preserve"> a DCI format 0_0 or a DCI format 0_1 in a PDCCH received in a second PDCCH monitoring occasion, and</w:t>
      </w:r>
    </w:p>
    <w:p>
      <w:pPr>
        <w:pStyle w:val="B11"/>
        <w:rPr/>
      </w:pPr>
      <w:r>
        <w:rPr/>
        <w:t>-</w:t>
        <w:tab/>
        <w:t xml:space="preserve">the second PDCCH monitoring occasion is after a first PDCCH monitoring occasion where the UE detects </w:t>
      </w:r>
      <w:r>
        <w:rPr>
          <w:lang w:val="en-US"/>
        </w:rPr>
        <w:t>the earliest</w:t>
      </w:r>
      <w:r>
        <w:rPr/>
        <w:t xml:space="preserve"> DCI format 0_0 or DCI format 0_1 scheduling </w:t>
      </w:r>
      <w:r>
        <w:rPr>
          <w:lang w:val="en-US"/>
        </w:rPr>
        <w:t>an initial</w:t>
      </w:r>
      <w:r>
        <w:rPr/>
        <w:t xml:space="preserve"> transmission</w:t>
      </w:r>
      <w:r>
        <w:rPr>
          <w:lang w:val="en-US"/>
        </w:rPr>
        <w:t xml:space="preserve"> </w:t>
      </w:r>
      <w:r>
        <w:rPr/>
        <w:t xml:space="preserve">of a transport block </w:t>
      </w:r>
      <w:r>
        <w:rPr>
          <w:lang w:val="en-US"/>
        </w:rPr>
        <w:t>after</w:t>
      </w:r>
      <w:r>
        <w:rPr/>
        <w:t xml:space="preserve"> a power headroom report was triggered </w:t>
      </w:r>
    </w:p>
    <w:p>
      <w:pPr>
        <w:pStyle w:val="Normal"/>
        <w:rPr/>
      </w:pPr>
      <w:r>
        <w:rPr/>
        <w:t xml:space="preserve">or </w:t>
      </w:r>
    </w:p>
    <w:p>
      <w:pPr>
        <w:pStyle w:val="B11"/>
        <w:rPr/>
      </w:pPr>
      <w:r>
        <w:rPr/>
        <w:t>-</w:t>
        <w:tab/>
        <w:t xml:space="preserve">the second PUSCH transmission is after the first uplink symbol of the first PUSCH transmission minus </w:t>
      </w:r>
      <w:r>
        <w:rPr>
          <w:i/>
          <w:lang w:val="en-AU"/>
        </w:rPr>
        <w:t>T'</w:t>
      </w:r>
      <w:r>
        <w:rPr>
          <w:i/>
          <w:vertAlign w:val="subscript"/>
          <w:lang w:val="en-AU"/>
        </w:rPr>
        <w:t>proc,2</w:t>
      </w:r>
      <w:r>
        <w:rPr>
          <w:lang w:eastAsia="ko-KR"/>
        </w:rPr>
        <w:t>=</w:t>
      </w:r>
      <w:r>
        <w:rPr>
          <w:i/>
          <w:lang w:val="en-AU"/>
        </w:rPr>
        <w:t>T</w:t>
      </w:r>
      <w:r>
        <w:rPr>
          <w:i/>
          <w:vertAlign w:val="subscript"/>
          <w:lang w:val="en-AU"/>
        </w:rPr>
        <w:t>proc,2</w:t>
      </w:r>
      <w:r>
        <w:rPr>
          <w:lang w:eastAsia="ko-KR"/>
        </w:rPr>
        <w:t xml:space="preserve"> where </w:t>
      </w:r>
      <w:r>
        <w:rPr>
          <w:i/>
          <w:lang w:val="en-AU"/>
        </w:rPr>
        <w:t>T</w:t>
      </w:r>
      <w:r>
        <w:rPr>
          <w:i/>
          <w:vertAlign w:val="subscript"/>
          <w:lang w:val="en-AU"/>
        </w:rPr>
        <w:t>proc,2</w:t>
      </w:r>
      <w:r>
        <w:rPr/>
        <w:t xml:space="preserve"> is determined according to [6, TS 38.214]</w:t>
      </w:r>
      <w:r>
        <w:rPr>
          <w:lang w:eastAsia="ko-KR"/>
        </w:rPr>
        <w:t xml:space="preserve"> assuming </w:t>
      </w:r>
      <w:r>
        <w:rPr>
          <w:i/>
          <w:lang w:val="en-AU"/>
        </w:rPr>
        <w:t>d</w:t>
      </w:r>
      <w:r>
        <w:rPr>
          <w:i/>
          <w:vertAlign w:val="subscript"/>
          <w:lang w:val="en-AU"/>
        </w:rPr>
        <w:t xml:space="preserve">2,1 </w:t>
      </w:r>
      <w:r>
        <w:rPr>
          <w:lang w:val="en-AU"/>
        </w:rPr>
        <w:t>=1</w:t>
      </w:r>
      <w:r>
        <w:rPr>
          <w:lang w:eastAsia="ko-KR"/>
        </w:rPr>
        <w:t xml:space="preserve">, </w:t>
      </w:r>
      <w:r>
        <w:rPr>
          <w:i/>
          <w:lang w:val="en-AU"/>
        </w:rPr>
        <w:t>d</w:t>
      </w:r>
      <w:r>
        <w:rPr>
          <w:i/>
          <w:vertAlign w:val="subscript"/>
          <w:lang w:val="en-AU"/>
        </w:rPr>
        <w:t>2,2</w:t>
      </w:r>
      <w:r>
        <w:rPr>
          <w:lang w:val="en-AU"/>
        </w:rPr>
        <w:t>=0, and</w:t>
      </w:r>
      <w:r>
        <w:rPr>
          <w:lang w:eastAsia="ko-KR"/>
        </w:rPr>
        <w:t xml:space="preserve"> with </w:t>
      </w:r>
      <w:r>
        <w:rPr>
          <w:i/>
          <w:lang w:val="en-AU"/>
        </w:rPr>
        <w:t>µ</w:t>
      </w:r>
      <w:r>
        <w:rPr>
          <w:i/>
          <w:vertAlign w:val="subscript"/>
          <w:lang w:val="en-AU"/>
        </w:rPr>
        <w:t>DL</w:t>
      </w:r>
      <w:r>
        <w:rPr>
          <w:lang w:eastAsia="ko-KR"/>
        </w:rPr>
        <w:t xml:space="preserve"> corresponding to the subcarrier spacing of the active downlink BWP of the scheduling cell for a configured grant</w:t>
      </w:r>
      <w:r>
        <w:rPr/>
        <w:t xml:space="preserve"> if the first PUSCH transmission is on a configured grant after a power headroom report was triggered.</w:t>
      </w:r>
    </w:p>
    <w:p>
      <w:pPr>
        <w:pStyle w:val="Normal"/>
        <w:rPr/>
      </w:pPr>
      <w:r>
        <w:rPr/>
        <w:t xml:space="preserve">If the UE determines that </w:t>
      </w:r>
      <w:r>
        <w:rPr>
          <w:lang w:eastAsia="ko-KR"/>
        </w:rPr>
        <w:t>a Type 1 power headroom report for an activated serving cell is based on a reference PUSCH transmission</w:t>
      </w:r>
      <w:r>
        <w:rPr/>
        <w:t xml:space="preserve"> then, for</w:t>
      </w:r>
      <w:r>
        <w:rPr>
          <w:lang w:val="x-none" w:eastAsia="x-none"/>
        </w:rPr>
        <w:t xml:space="preserve"> </w:t>
      </w:r>
      <w:r>
        <w:rPr>
          <w:lang w:val="en-US" w:eastAsia="x-none"/>
        </w:rPr>
        <w:t>PUSCH</w:t>
      </w:r>
      <w:r>
        <w:rPr>
          <w:lang w:val="x-none" w:eastAsia="x-none"/>
        </w:rPr>
        <w:t xml:space="preserve"> transmission </w:t>
      </w:r>
      <w:r>
        <w:rPr>
          <w:lang w:val="en-US" w:eastAsia="x-none"/>
        </w:rPr>
        <w:t>occasion</w:t>
      </w:r>
      <w:r>
        <w:rPr>
          <w:lang w:val="x-none" w:eastAsia="x-none"/>
        </w:rPr>
        <w:t xml:space="preserve"> </w:t>
      </w:r>
      <w:r>
        <w:rPr/>
      </w:r>
      <m:oMath xmlns:m="http://schemas.openxmlformats.org/officeDocument/2006/math">
        <m:r>
          <w:rPr>
            <w:rFonts w:ascii="Cambria Math" w:hAnsi="Cambria Math"/>
          </w:rPr>
          <m:t xml:space="preserve">i</m:t>
        </m:r>
      </m:oMath>
      <w:r>
        <w:rPr>
          <w:lang w:val="x-none" w:eastAsia="x-none"/>
        </w:rPr>
        <w:t xml:space="preserve"> </w:t>
      </w:r>
      <w:r>
        <w:rPr>
          <w:lang w:val="en-US" w:eastAsia="x-none"/>
        </w:rPr>
        <w:t>on</w:t>
      </w:r>
      <w:r>
        <w:rPr>
          <w:lang w:val="x-none" w:eastAsia="x-none"/>
        </w:rPr>
        <w:t xml:space="preserve"> </w:t>
      </w:r>
      <w:r>
        <w:rPr>
          <w:lang w:val="en-US" w:eastAsia="x-none"/>
        </w:rPr>
        <w:t xml:space="preserve">active </w:t>
      </w:r>
      <w:r>
        <w:rPr>
          <w:lang w:val="en-US"/>
        </w:rPr>
        <w:t xml:space="preserve">UL BWP </w:t>
      </w:r>
      <w:r>
        <w:rPr/>
      </w:r>
      <m:oMath xmlns:m="http://schemas.openxmlformats.org/officeDocument/2006/math">
        <m:r>
          <w:rPr>
            <w:rFonts w:ascii="Cambria Math" w:hAnsi="Cambria Math"/>
          </w:rPr>
          <m:t xml:space="preserve">b</m:t>
        </m:r>
      </m:oMath>
      <w:r>
        <w:rPr>
          <w:iCs/>
        </w:rPr>
        <w:t xml:space="preserve"> of </w:t>
      </w:r>
      <w:r>
        <w:rPr>
          <w:lang w:val="x-none" w:eastAsia="x-none"/>
        </w:rPr>
        <w:t xml:space="preserve">carrier </w:t>
      </w:r>
      <w:r>
        <w:rPr/>
      </w:r>
      <m:oMath xmlns:m="http://schemas.openxmlformats.org/officeDocument/2006/math">
        <m:r>
          <w:rPr>
            <w:rFonts w:ascii="Cambria Math" w:hAnsi="Cambria Math"/>
          </w:rPr>
          <m:t xml:space="preserve">f</m:t>
        </m:r>
      </m:oMath>
      <w:r>
        <w:rPr>
          <w:lang w:val="en-US" w:eastAsia="x-none"/>
        </w:rPr>
        <w:t xml:space="preserve"> of </w:t>
      </w:r>
      <w:r>
        <w:rPr>
          <w:lang w:val="x-none" w:eastAsia="x-none"/>
        </w:rPr>
        <w:t xml:space="preserve">serving cell </w:t>
      </w:r>
      <w:r>
        <w:rPr/>
      </w:r>
      <m:oMath xmlns:m="http://schemas.openxmlformats.org/officeDocument/2006/math">
        <m:r>
          <w:rPr>
            <w:rFonts w:ascii="Cambria Math" w:hAnsi="Cambria Math"/>
          </w:rPr>
          <m:t xml:space="preserve">c</m:t>
        </m:r>
      </m:oMath>
      <w:r>
        <w:rPr/>
        <w:t>, the UE computes the Type 1 power headroom report as</w:t>
      </w:r>
    </w:p>
    <w:p>
      <w:pPr>
        <w:pStyle w:val="EQ"/>
        <w:rPr/>
      </w:pPr>
      <w:r>
        <w:rPr/>
        <w:tab/>
      </w:r>
      <w:r>
        <w:rPr/>
      </w:r>
      <m:oMath xmlns:m="http://schemas.openxmlformats.org/officeDocument/2006/math">
        <m:sSub>
          <m:e>
            <m:r>
              <m:rPr>
                <m:lit/>
                <m:nor/>
              </m:rPr>
              <w:rPr>
                <w:rFonts w:ascii="Cambria Math" w:hAnsi="Cambria Math"/>
              </w:rPr>
              <m:t xml:space="preserve">PH</m:t>
            </m:r>
          </m:e>
          <m:sub>
            <m:r>
              <m:rPr>
                <m:lit/>
                <m:nor/>
              </m:rPr>
              <w:rPr>
                <w:rFonts w:ascii="Cambria Math" w:hAnsi="Cambria Math"/>
              </w:rPr>
              <m:t xml:space="preserve">type1,</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P</m:t>
                </m:r>
              </m:e>
            </m:acc>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r>
              <m:t xml:space="preserve"> </m:t>
            </m:r>
            <m:sSub>
              <m:e>
                <m:r>
                  <w:rPr>
                    <w:rFonts w:ascii="Cambria Math" w:hAnsi="Cambria Math"/>
                  </w:rPr>
                  <m:t xml:space="preserve">P</m:t>
                </m:r>
              </m:e>
              <m:sub>
                <m:r>
                  <m:rPr>
                    <m:lit/>
                    <m:nor/>
                  </m:rPr>
                  <w:rPr>
                    <w:rFonts w:ascii="Cambria Math" w:hAnsi="Cambria Math"/>
                  </w:rPr>
                  <m:t xml:space="preserve">O_PUSCH,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e>
        </m:d>
        <m:r>
          <m:t xml:space="preserve"> </m:t>
        </m:r>
      </m:oMath>
      <w:r>
        <w:rPr/>
        <w:t xml:space="preserve"> [dB]</w:t>
      </w:r>
    </w:p>
    <w:p>
      <w:pPr>
        <w:pStyle w:val="Normal"/>
        <w:rPr/>
      </w:pPr>
      <w:r>
        <w:rPr/>
        <w:t xml:space="preserve">where </w:t>
      </w:r>
      <w:r>
        <w:rPr/>
      </w:r>
      <m:oMath xmlns:m="http://schemas.openxmlformats.org/officeDocument/2006/math">
        <m:sSub>
          <m:e>
            <m:acc>
              <m:accPr>
                <m:chr m:val="~"/>
              </m:accPr>
              <m:e>
                <m:r>
                  <w:rPr>
                    <w:rFonts w:ascii="Cambria Math" w:hAnsi="Cambria Math"/>
                  </w:rPr>
                  <m:t xml:space="preserve">P</m:t>
                </m:r>
              </m:e>
            </m:acc>
          </m:e>
          <m:sub>
            <m:sSub>
              <m:e>
                <m:r>
                  <m:rPr>
                    <m:lit/>
                    <m:nor/>
                  </m:rPr>
                  <w:rPr>
                    <w:rFonts w:ascii="Cambria Math" w:hAnsi="Cambria Math"/>
                  </w:rPr>
                  <m:t xml:space="preserve">CMAX</m:t>
                </m:r>
              </m:e>
              <m:sub>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computed assuming MPR=0 dB, A-MPR=0 dB, P-MPR=0 dB. </w:t>
      </w:r>
      <w:r>
        <w:rPr>
          <w:rFonts w:ascii="Symbol" w:hAnsi="Symbol"/>
          <w:lang w:bidi="bn-IN"/>
        </w:rPr>
        <w:t></w:t>
      </w:r>
      <w:r>
        <w:rPr>
          <w:lang w:bidi="bn-IN"/>
        </w:rPr>
        <w:t>T</w:t>
      </w:r>
      <w:r>
        <w:rPr>
          <w:vertAlign w:val="subscript"/>
          <w:lang w:val="en-US" w:bidi="bn-IN"/>
        </w:rPr>
        <w:t>C</w:t>
      </w:r>
      <w:r>
        <w:rPr/>
        <w:t xml:space="preserve"> = 0 dB. MPR, A-MPR, P-MPR and </w:t>
      </w:r>
      <w:r>
        <w:rPr>
          <w:rFonts w:ascii="Symbol" w:hAnsi="Symbol"/>
          <w:lang w:bidi="bn-IN"/>
        </w:rPr>
        <w:t></w:t>
      </w:r>
      <w:r>
        <w:rPr>
          <w:lang w:bidi="bn-IN"/>
        </w:rPr>
        <w:t>T</w:t>
      </w:r>
      <w:r>
        <w:rPr>
          <w:vertAlign w:val="subscript"/>
          <w:lang w:val="en-US" w:bidi="bn-IN"/>
        </w:rPr>
        <w:t>C</w:t>
      </w:r>
      <w:r>
        <w:rPr/>
        <w:t xml:space="preserve"> are defined in [</w:t>
      </w:r>
      <w:r>
        <w:rPr>
          <w:lang w:val="en-US"/>
        </w:rPr>
        <w:t>8-1</w:t>
      </w:r>
      <w:r>
        <w:rPr/>
        <w:t>, TS 38.101-1]</w:t>
      </w:r>
      <w:r>
        <w:rPr>
          <w:lang w:val="en-US"/>
        </w:rPr>
        <w:t>, [8-2, TS38.101-2] and [8-3, TS 38.101-3]</w:t>
      </w:r>
      <w:r>
        <w:rPr/>
        <w:t xml:space="preserve">. The remaining parameters are defined in Clause 7.1.1 where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O_PUSCH,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α</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are obtained using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O_NOMINAL_ PUSCH,</m:t>
            </m:r>
            <m:r>
              <m:rPr>
                <m:lit/>
                <m:nor/>
              </m:rPr>
              <w:rPr>
                <w:rFonts w:ascii="Cambria Math" w:hAnsi="Cambria Math"/>
              </w:rPr>
              <m:t xml:space="preserve">f,c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and </w:t>
      </w:r>
      <w:r>
        <w:rPr>
          <w:i/>
        </w:rPr>
        <w:t>p0-PUSCH-AlphaSetId</w:t>
      </w:r>
      <w:r>
        <w:rPr/>
        <w:t xml:space="preserve"> </w:t>
      </w:r>
      <w:r>
        <w:rPr>
          <w:i/>
        </w:rPr>
        <w:t xml:space="preserve">= </w:t>
      </w:r>
      <w:r>
        <w:rPr/>
        <w:t>0</w:t>
      </w:r>
      <w:r>
        <w:rPr>
          <w:iCs/>
        </w:rPr>
        <w:t xml:space="preserve">,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 is obtained using </w:t>
      </w:r>
      <w:r>
        <w:rPr>
          <w:i/>
        </w:rPr>
        <w:t xml:space="preserve">pusch-PathlossReferenceRS-Id = </w:t>
      </w:r>
      <w:r>
        <w:rPr/>
        <w:t xml:space="preserve">0, and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t>.</w:t>
      </w:r>
    </w:p>
    <w:p>
      <w:pPr>
        <w:pStyle w:val="Normal"/>
        <w:rPr/>
      </w:pPr>
      <w:r>
        <w:rPr/>
        <w:t xml:space="preserve">If a UE is configured with two UL carriers for a serving cell and the UE determines </w:t>
      </w:r>
      <w:r>
        <w:rPr>
          <w:lang w:eastAsia="ko-KR"/>
        </w:rPr>
        <w:t>a Type 1 power headroom report for the serving cell based on a reference PUSCH transmission</w:t>
      </w:r>
      <w:r>
        <w:rPr/>
        <w:t xml:space="preserve">, the UE computes a Type 1 power headroom report for the serving cell assuming a reference PUSCH transmission on the UL carrier provided by </w:t>
      </w:r>
      <w:r>
        <w:rPr>
          <w:i/>
        </w:rPr>
        <w:t>pusch-Config</w:t>
      </w:r>
      <w:r>
        <w:rPr/>
        <w:t xml:space="preserve">. If the UE is provided </w:t>
      </w:r>
      <w:r>
        <w:rPr>
          <w:i/>
        </w:rPr>
        <w:t>pusch-Config</w:t>
      </w:r>
      <w:r>
        <w:rPr/>
        <w:t xml:space="preserve"> for both UL carriers, the UE computes a Type 1 power headroom report for the serving cell assuming a reference PUSCH transmission on the UL carrier provided by </w:t>
      </w:r>
      <w:r>
        <w:rPr>
          <w:i/>
        </w:rPr>
        <w:t>pucch-Config</w:t>
      </w:r>
      <w:r>
        <w:rPr/>
        <w:t xml:space="preserve">. If </w:t>
      </w:r>
      <w:r>
        <w:rPr>
          <w:i/>
        </w:rPr>
        <w:t>pucch-Config</w:t>
      </w:r>
      <w:r>
        <w:rPr/>
        <w:t xml:space="preserve"> is not provided to the UE for any of the two UL carriers, the UE computes a Type 1 power headroom report for the serving cell assuming a reference PUSCH transmission on the non-supplementary UL carrier. </w:t>
      </w:r>
    </w:p>
    <w:p>
      <w:pPr>
        <w:pStyle w:val="3"/>
        <w:rPr/>
      </w:pPr>
      <w:bookmarkStart w:id="161" w:name="_Toc51963687"/>
      <w:bookmarkStart w:id="162" w:name="_Toc44877056"/>
      <w:bookmarkStart w:id="163" w:name="_Toc26719396"/>
      <w:bookmarkStart w:id="164" w:name="_Toc20311571"/>
      <w:bookmarkStart w:id="165" w:name="_Toc12021459"/>
      <w:r>
        <w:rPr/>
        <w:t>7.7.2</w:t>
        <w:tab/>
        <w:t>Type 2 PH report</w:t>
      </w:r>
      <w:bookmarkEnd w:id="161"/>
      <w:bookmarkEnd w:id="162"/>
      <w:bookmarkEnd w:id="163"/>
      <w:bookmarkEnd w:id="164"/>
      <w:bookmarkEnd w:id="165"/>
    </w:p>
    <w:p>
      <w:pPr>
        <w:pStyle w:val="Normal"/>
        <w:rPr/>
      </w:pPr>
      <w:r>
        <w:rPr/>
        <w:t>This clause is reserved.</w:t>
      </w:r>
    </w:p>
    <w:p>
      <w:pPr>
        <w:pStyle w:val="3"/>
        <w:rPr/>
      </w:pPr>
      <w:bookmarkStart w:id="166" w:name="_Toc51963688"/>
      <w:bookmarkStart w:id="167" w:name="_Toc44877057"/>
      <w:bookmarkStart w:id="168" w:name="_Toc26719397"/>
      <w:bookmarkStart w:id="169" w:name="_Toc20311572"/>
      <w:bookmarkStart w:id="170" w:name="_Toc12021460"/>
      <w:r>
        <w:rPr/>
        <w:t>7.7.3</w:t>
        <w:tab/>
        <w:t>Type 3 PH report</w:t>
      </w:r>
      <w:bookmarkEnd w:id="166"/>
      <w:bookmarkEnd w:id="167"/>
      <w:bookmarkEnd w:id="168"/>
      <w:bookmarkEnd w:id="169"/>
      <w:bookmarkEnd w:id="170"/>
    </w:p>
    <w:p>
      <w:pPr>
        <w:pStyle w:val="Normal"/>
        <w:rPr/>
      </w:pPr>
      <w:r>
        <w:rPr>
          <w:lang w:val="en-US"/>
        </w:rPr>
        <w:t xml:space="preserve">If a UE </w:t>
      </w:r>
      <w:r>
        <w:rPr/>
        <w:t xml:space="preserve">determines that </w:t>
      </w:r>
      <w:r>
        <w:rPr>
          <w:lang w:eastAsia="ko-KR"/>
        </w:rPr>
        <w:t>a Type 3 power headroom report for an activated serving cell is based on an actual SRS transmission</w:t>
      </w:r>
      <w:r>
        <w:rPr/>
        <w:t xml:space="preserve"> then, for SRS transmission occasion </w:t>
      </w:r>
      <w:r>
        <w:rPr/>
      </w:r>
      <m:oMath xmlns:m="http://schemas.openxmlformats.org/officeDocument/2006/math">
        <m:r>
          <w:rPr>
            <w:rFonts w:ascii="Cambria Math" w:hAnsi="Cambria Math"/>
          </w:rPr>
          <m:t xml:space="preserve">i</m:t>
        </m:r>
      </m:oMath>
      <w:r>
        <w:rPr/>
        <w:t xml:space="preserve"> on active </w:t>
      </w:r>
      <w:r>
        <w:rPr>
          <w:lang w:val="en-US"/>
        </w:rPr>
        <w:t xml:space="preserve">UL BWP </w:t>
      </w:r>
      <w:r>
        <w:rPr/>
      </w:r>
      <m:oMath xmlns:m="http://schemas.openxmlformats.org/officeDocument/2006/math">
        <m:r>
          <w:rPr>
            <w:rFonts w:ascii="Cambria Math" w:hAnsi="Cambria Math"/>
          </w:rPr>
          <m:t xml:space="preserve">b</m:t>
        </m:r>
      </m:oMath>
      <w:r>
        <w:rPr>
          <w:iCs/>
        </w:rPr>
        <w:t xml:space="preserve"> 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and if the UE is not configured for PUSCH transmissions </w:t>
      </w:r>
      <w:r>
        <w:rPr/>
        <w:t xml:space="preserve">on 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t xml:space="preserve">, </w:t>
      </w:r>
      <w:r>
        <w:rPr>
          <w:lang w:val="en-US"/>
        </w:rPr>
        <w:t>the</w:t>
      </w:r>
      <w:r>
        <w:rPr/>
        <w:t xml:space="preserve"> UE computes a Type 3 power headroom report as </w:t>
      </w:r>
    </w:p>
    <w:p>
      <w:pPr>
        <w:pStyle w:val="EQ"/>
        <w:jc w:val="center"/>
        <w:rPr/>
      </w:pPr>
      <w:r>
        <w:rPr/>
      </w:r>
      <m:oMath xmlns:m="http://schemas.openxmlformats.org/officeDocument/2006/math">
        <m:sSub>
          <m:e>
            <m:r>
              <m:rPr>
                <m:lit/>
                <m:nor/>
              </m:rPr>
              <w:rPr>
                <w:rFonts w:ascii="Cambria Math" w:hAnsi="Cambria Math"/>
              </w:rPr>
              <m:t xml:space="preserve">PH</m:t>
            </m:r>
          </m:e>
          <m:sub>
            <m:r>
              <m:rPr>
                <m:lit/>
                <m:nor/>
              </m:rPr>
              <w:rPr>
                <w:rFonts w:ascii="Cambria Math" w:hAnsi="Cambria Math"/>
              </w:rPr>
              <m:t xml:space="preserve">type3,</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Pre>
          <m:sub/>
          <m:sup/>
          <m:e>
            <m:r>
              <m:rPr>
                <m:lit/>
                <m:nor/>
              </m:rPr>
              <w:rPr>
                <w:rFonts w:ascii="Cambria Math" w:hAnsi="Cambria Math"/>
              </w:rPr>
              <m:t xml:space="preserve"/>
            </m:r>
          </m:e>
        </m:sPre>
        <m:d>
          <m:dPr>
            <m:begChr m:val="{"/>
            <m:endChr m:val="}"/>
          </m:dPr>
          <m:e>
            <m:r>
              <m:t xml:space="preserve"> </m:t>
            </m:r>
            <m:sSub>
              <m:e>
                <m:r>
                  <w:rPr>
                    <w:rFonts w:ascii="Cambria Math" w:hAnsi="Cambria Math"/>
                  </w:rPr>
                  <m:t xml:space="preserve">P</m:t>
                </m:r>
              </m:e>
              <m:sub>
                <m:r>
                  <m:rPr>
                    <m:lit/>
                    <m:nor/>
                  </m:rPr>
                  <w:rPr>
                    <w:rFonts w:ascii="Cambria Math" w:hAnsi="Cambria Math"/>
                  </w:rPr>
                  <m:t xml:space="preserve">O_SRS,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m:t>
            </m:r>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e>
        </m:d>
        <m:r>
          <m:t xml:space="preserve"> </m:t>
        </m:r>
      </m:oMath>
      <w:r>
        <w:rPr/>
        <w:t xml:space="preserve"> </w:t>
      </w:r>
      <w:r>
        <w:rPr/>
        <w:t>[dB]</w:t>
      </w:r>
    </w:p>
    <w:p>
      <w:pPr>
        <w:pStyle w:val="Normal"/>
        <w:rPr/>
      </w:pPr>
      <w:r>
        <w:rPr/>
        <w:t>where</w:t>
      </w:r>
      <w:r>
        <w:rPr>
          <w:lang w:val="en-US"/>
        </w:rPr>
        <w:t xml:space="preserve"> </w:t>
      </w:r>
      <w:r>
        <w:rPr/>
        <w:object>
          <v:shape id="ole_rId54" style="width:55.25pt;height:18.4pt" o:ole="">
            <v:imagedata r:id="rId55" o:title=""/>
          </v:shape>
          <o:OLEObject Type="Embed" ProgID="Equation.DSMT4" ShapeID="ole_rId54" DrawAspect="Content" ObjectID="_358305675" r:id="rId54"/>
        </w:object>
      </w:r>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oMath>
      <w:r>
        <w:rPr/>
        <w:t xml:space="preserve">,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w:t>
      </w:r>
      <w:r>
        <w:rPr/>
        <w:t>are defined in Clause</w:t>
      </w:r>
      <w:r>
        <w:rPr>
          <w:lang w:val="en-US"/>
        </w:rPr>
        <w:t xml:space="preserve"> 7.3.1</w:t>
      </w:r>
      <w:r>
        <w:rPr/>
        <w:t>.</w:t>
      </w:r>
    </w:p>
    <w:p>
      <w:pPr>
        <w:pStyle w:val="Normal"/>
        <w:rPr/>
      </w:pPr>
      <w:r>
        <w:rPr>
          <w:lang w:val="en-US"/>
        </w:rPr>
        <w:t>I</w:t>
      </w:r>
      <w:r>
        <w:rPr/>
        <w:t xml:space="preserve">f the UE determines that </w:t>
      </w:r>
      <w:r>
        <w:rPr>
          <w:lang w:eastAsia="ko-KR"/>
        </w:rPr>
        <w:t xml:space="preserve">a Type 3 power headroom report for an activated serving cell is based on a reference SRS transmission </w:t>
      </w:r>
      <w:r>
        <w:rPr/>
        <w:t xml:space="preserve">then, for SRS transmission occasion </w:t>
      </w:r>
      <w:r>
        <w:rPr/>
      </w:r>
      <m:oMath xmlns:m="http://schemas.openxmlformats.org/officeDocument/2006/math">
        <m:r>
          <w:rPr>
            <w:rFonts w:ascii="Cambria Math" w:hAnsi="Cambria Math"/>
          </w:rPr>
          <m:t xml:space="preserve">i</m:t>
        </m:r>
      </m:oMath>
      <w:r>
        <w:rPr/>
        <w:t xml:space="preserve"> </w:t>
      </w:r>
      <w:r>
        <w:rPr>
          <w:lang w:val="en-US"/>
        </w:rPr>
        <w:t>on UL BWP</w:t>
      </w:r>
      <w:r>
        <w:rPr/>
        <w:t xml:space="preserve"> </w:t>
      </w:r>
      <w:r>
        <w:rPr/>
      </w:r>
      <m:oMath xmlns:m="http://schemas.openxmlformats.org/officeDocument/2006/math">
        <m:r>
          <w:rPr>
            <w:rFonts w:ascii="Cambria Math" w:hAnsi="Cambria Math"/>
          </w:rPr>
          <m:t xml:space="preserve">b</m:t>
        </m:r>
      </m:oMath>
      <w:r>
        <w:rPr>
          <w:iCs/>
        </w:rPr>
        <w:t xml:space="preserve"> of</w:t>
      </w:r>
      <w:r>
        <w:rPr/>
        <w:t xml:space="preserve"> carrier </w:t>
      </w:r>
      <w:r>
        <w:rPr/>
      </w:r>
      <m:oMath xmlns:m="http://schemas.openxmlformats.org/officeDocument/2006/math">
        <m:r>
          <w:rPr>
            <w:rFonts w:ascii="Cambria Math" w:hAnsi="Cambria Math"/>
          </w:rPr>
          <m:t xml:space="preserve">f</m:t>
        </m:r>
      </m:oMath>
      <w:r>
        <w:rPr>
          <w:iCs/>
          <w:lang w:val="en-US"/>
        </w:rPr>
        <w:t xml:space="preserve"> of</w:t>
      </w:r>
      <w:r>
        <w:rPr/>
        <w:t xml:space="preserve"> serving cell </w:t>
      </w:r>
      <w:r>
        <w:rPr/>
      </w:r>
      <m:oMath xmlns:m="http://schemas.openxmlformats.org/officeDocument/2006/math">
        <m:r>
          <w:rPr>
            <w:rFonts w:ascii="Cambria Math" w:hAnsi="Cambria Math"/>
          </w:rPr>
          <m:t xml:space="preserve">c</m:t>
        </m:r>
      </m:oMath>
      <w:r>
        <w:rPr/>
        <w:t xml:space="preserve">, </w:t>
      </w:r>
      <w:r>
        <w:rPr>
          <w:lang w:val="en-US"/>
        </w:rPr>
        <w:t xml:space="preserve">and if the UE is not configured for PUSCH transmissions </w:t>
      </w:r>
      <w:r>
        <w:rPr/>
        <w:t xml:space="preserve">on </w:t>
      </w:r>
      <w:r>
        <w:rPr>
          <w:lang w:val="en-US"/>
        </w:rPr>
        <w:t>UL BWP</w:t>
      </w:r>
      <w:r>
        <w:rPr/>
        <w:t xml:space="preserve"> </w:t>
      </w:r>
      <w:r>
        <w:rPr/>
      </w:r>
      <m:oMath xmlns:m="http://schemas.openxmlformats.org/officeDocument/2006/math">
        <m:r>
          <w:rPr>
            <w:rFonts w:ascii="Cambria Math" w:hAnsi="Cambria Math"/>
          </w:rPr>
          <m:t xml:space="preserve">b</m:t>
        </m:r>
      </m:oMath>
      <w:r>
        <w:rPr>
          <w:iCs/>
        </w:rPr>
        <w:t xml:space="preserve"> of </w:t>
      </w:r>
      <w:r>
        <w:rPr/>
        <w:t xml:space="preserve">carrier </w:t>
      </w:r>
      <w:r>
        <w:rPr/>
      </w:r>
      <m:oMath xmlns:m="http://schemas.openxmlformats.org/officeDocument/2006/math">
        <m:r>
          <w:rPr>
            <w:rFonts w:ascii="Cambria Math" w:hAnsi="Cambria Math"/>
          </w:rPr>
          <m:t xml:space="preserve">f</m:t>
        </m:r>
      </m:oMath>
      <w:r>
        <w:rPr>
          <w:iCs/>
        </w:rPr>
        <w:t xml:space="preserve"> of</w:t>
      </w:r>
      <w:r>
        <w:rPr/>
        <w:t xml:space="preserve"> serving cell </w:t>
      </w:r>
      <w:r>
        <w:rPr/>
      </w:r>
      <m:oMath xmlns:m="http://schemas.openxmlformats.org/officeDocument/2006/math">
        <m:r>
          <w:rPr>
            <w:rFonts w:ascii="Cambria Math" w:hAnsi="Cambria Math"/>
          </w:rPr>
          <m:t xml:space="preserve">c</m:t>
        </m:r>
      </m:oMath>
      <w:r>
        <w:rPr>
          <w:lang w:val="en-US"/>
        </w:rPr>
        <w:t xml:space="preserve">, the UE computes a Type 3 </w:t>
      </w:r>
      <w:r>
        <w:rPr/>
        <w:t xml:space="preserve">power headroom report </w:t>
      </w:r>
      <w:r>
        <w:rPr>
          <w:lang w:val="en-US"/>
        </w:rPr>
        <w:t>as</w:t>
      </w:r>
      <w:r>
        <w:rPr/>
        <w:t xml:space="preserve"> </w:t>
      </w:r>
    </w:p>
    <w:p>
      <w:pPr>
        <w:pStyle w:val="EQ"/>
        <w:rPr/>
      </w:pPr>
      <w:r>
        <w:rPr/>
        <w:tab/>
      </w:r>
      <w:r>
        <w:rPr/>
      </w:r>
      <m:oMath xmlns:m="http://schemas.openxmlformats.org/officeDocument/2006/math">
        <m:sSub>
          <m:e>
            <m:r>
              <m:rPr>
                <m:lit/>
                <m:nor/>
              </m:rPr>
              <w:rPr>
                <w:rFonts w:ascii="Cambria Math" w:hAnsi="Cambria Math"/>
              </w:rPr>
              <m:t xml:space="preserve">PH</m:t>
            </m:r>
          </m:e>
          <m:sub>
            <m:r>
              <m:rPr>
                <m:lit/>
                <m:nor/>
              </m:rPr>
              <w:rPr>
                <w:rFonts w:ascii="Cambria Math" w:hAnsi="Cambria Math"/>
              </w:rPr>
              <m:t xml:space="preserve">type3,</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P</m:t>
                </m:r>
              </m:e>
            </m:acc>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r>
              <m:t xml:space="preserve"> </m:t>
            </m:r>
            <m:sSub>
              <m:e>
                <m:r>
                  <w:rPr>
                    <w:rFonts w:ascii="Cambria Math" w:hAnsi="Cambria Math"/>
                  </w:rPr>
                  <m:t xml:space="preserve">P</m:t>
                </m:r>
              </m:e>
              <m:sub>
                <m:r>
                  <m:rPr>
                    <m:lit/>
                    <m:nor/>
                  </m:rPr>
                  <w:rPr>
                    <w:rFonts w:ascii="Cambria Math" w:hAnsi="Cambria Math"/>
                  </w:rPr>
                  <m:t xml:space="preserve">O_SRS,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r>
              <w:rPr>
                <w:rFonts w:ascii="Cambria Math" w:hAnsi="Cambria Math"/>
              </w:rPr>
              <m:t xml:space="preserve">⋅</m:t>
            </m:r>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e>
        </m:d>
        <m:r>
          <m:t xml:space="preserve"> </m:t>
        </m:r>
      </m:oMath>
      <w:r>
        <w:rPr/>
        <w:t xml:space="preserve"> [dB]</w:t>
      </w:r>
    </w:p>
    <w:p>
      <w:pPr>
        <w:pStyle w:val="Normal"/>
        <w:rPr/>
      </w:pPr>
      <w:r>
        <w:rPr/>
        <w:t>where</w:t>
      </w:r>
      <w:r>
        <w:rPr>
          <w:lang w:val="en-US"/>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s</m:t>
            </m:r>
          </m:sub>
        </m:sSub>
      </m:oMath>
      <w:r>
        <w:rPr>
          <w:lang w:val="en-US"/>
        </w:rPr>
        <w:t xml:space="preserve"> is a SRS resource set corresponding to </w:t>
      </w:r>
      <w:r>
        <w:rPr>
          <w:i/>
          <w:lang w:val="en-US"/>
        </w:rPr>
        <w:t>SRS-ResourceSetId = 0</w:t>
      </w:r>
      <w:r>
        <w:rPr>
          <w:lang w:val="en-US"/>
        </w:rPr>
        <w:t xml:space="preserve"> for UL BWP</w:t>
      </w:r>
      <w:r>
        <w:rPr/>
        <w:t xml:space="preserve"> </w:t>
      </w:r>
      <w:r>
        <w:rPr/>
      </w:r>
      <m:oMath xmlns:m="http://schemas.openxmlformats.org/officeDocument/2006/math">
        <m:r>
          <w:rPr>
            <w:rFonts w:ascii="Cambria Math" w:hAnsi="Cambria Math"/>
          </w:rPr>
          <m:t xml:space="preserve">b</m:t>
        </m:r>
      </m:oMath>
      <w:r>
        <w:rPr>
          <w:iCs/>
        </w:rPr>
        <w:t xml:space="preserve"> </w:t>
      </w:r>
      <w:r>
        <w:rPr>
          <w:lang w:val="en-US"/>
        </w:rPr>
        <w:t xml:space="preserve">and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O_SRS,</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s</m:t>
            </m:r>
          </m:sub>
        </m:sSub>
        <m:r>
          <w:rPr>
            <w:rFonts w:ascii="Cambria Math" w:hAnsi="Cambria Math"/>
          </w:rPr>
          <m:t xml:space="preserve">)</m:t>
        </m:r>
      </m:oMath>
      <w:r>
        <w:rPr>
          <w:lang w:val="en-US"/>
        </w:rPr>
        <w:t xml:space="preserve">, </w:t>
      </w:r>
      <w:r>
        <w:rPr/>
      </w:r>
      <m:oMath xmlns:m="http://schemas.openxmlformats.org/officeDocument/2006/math">
        <m:sSub>
          <m:e>
            <m:r>
              <m:rPr>
                <m:lit/>
                <m:nor/>
              </m:rPr>
              <w:rPr>
                <w:rFonts w:ascii="Cambria Math" w:hAnsi="Cambria Math"/>
              </w:rPr>
              <m:t xml:space="preserve">PL</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oMath>
      <w:r>
        <w:rPr/>
        <w:t xml:space="preserve"> </w:t>
      </w:r>
      <w:r>
        <w:rPr>
          <w:lang w:val="en-US"/>
        </w:rPr>
        <w:t xml:space="preserve">and </w:t>
      </w:r>
      <w:r>
        <w:rPr/>
      </w:r>
      <m:oMath xmlns:m="http://schemas.openxmlformats.org/officeDocument/2006/math">
        <m:sSub>
          <m:e>
            <m:r>
              <w:rPr>
                <w:rFonts w:ascii="Cambria Math" w:hAnsi="Cambria Math"/>
              </w:rPr>
              <m:t xml:space="preserve">h</m:t>
            </m:r>
          </m:e>
          <m:sub>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w:t>
      </w:r>
      <w:r>
        <w:rPr/>
        <w:t xml:space="preserve">are defined in Clause 7.3.1 with corresponding values obtained from </w:t>
      </w:r>
      <w:r>
        <w:rPr>
          <w:i/>
          <w:lang w:val="en-US"/>
        </w:rPr>
        <w:t>SRS-ResourceSetId = 0</w:t>
      </w:r>
      <w:r>
        <w:rPr>
          <w:lang w:val="en-US"/>
        </w:rPr>
        <w:t xml:space="preserve"> for UL BWP</w:t>
      </w:r>
      <w:r>
        <w:rPr/>
        <w:t xml:space="preserve"> </w:t>
      </w:r>
      <w:r>
        <w:rPr/>
      </w:r>
      <m:oMath xmlns:m="http://schemas.openxmlformats.org/officeDocument/2006/math">
        <m:r>
          <w:rPr>
            <w:rFonts w:ascii="Cambria Math" w:hAnsi="Cambria Math"/>
          </w:rPr>
          <m:t xml:space="preserve">b</m:t>
        </m:r>
      </m:oMath>
      <w:r>
        <w:rPr/>
        <w:t xml:space="preserve">. </w:t>
      </w:r>
      <w:r>
        <w:rPr/>
      </w:r>
      <m:oMath xmlns:m="http://schemas.openxmlformats.org/officeDocument/2006/math">
        <m:sSub>
          <m:e>
            <m:acc>
              <m:accPr>
                <m:chr m:val="~"/>
              </m:accPr>
              <m:e>
                <m:r>
                  <w:rPr>
                    <w:rFonts w:ascii="Cambria Math" w:hAnsi="Cambria Math"/>
                  </w:rPr>
                  <m:t xml:space="preserve">P</m:t>
                </m:r>
              </m:e>
            </m:acc>
          </m:e>
          <m:sub>
            <m:r>
              <m:rPr>
                <m:lit/>
                <m:nor/>
              </m:rPr>
              <w:rPr>
                <w:rFonts w:ascii="Cambria Math" w:hAnsi="Cambria Math"/>
              </w:rPr>
              <m:t xml:space="preserve">CMAX</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oMath>
      <w:r>
        <w:rPr/>
        <w:t xml:space="preserve"> is computed assuming MPR=0 dB, A-MPR=0 dB, P-MPR=0 dB and </w:t>
      </w:r>
      <w:r>
        <w:rPr>
          <w:rFonts w:ascii="Symbol" w:hAnsi="Symbol"/>
          <w:lang w:bidi="bn-IN"/>
        </w:rPr>
        <w:t></w:t>
      </w:r>
      <w:r>
        <w:rPr>
          <w:lang w:bidi="bn-IN"/>
        </w:rPr>
        <w:t>T</w:t>
      </w:r>
      <w:r>
        <w:rPr>
          <w:vertAlign w:val="subscript"/>
          <w:lang w:val="en-US" w:bidi="bn-IN"/>
        </w:rPr>
        <w:t>C</w:t>
      </w:r>
      <w:r>
        <w:rPr/>
        <w:t xml:space="preserve"> =0 dB. MPR, A-MPR, P-MPR and </w:t>
      </w:r>
      <w:r>
        <w:rPr>
          <w:rFonts w:ascii="Symbol" w:hAnsi="Symbol"/>
          <w:lang w:bidi="bn-IN"/>
        </w:rPr>
        <w:t></w:t>
      </w:r>
      <w:r>
        <w:rPr>
          <w:lang w:bidi="bn-IN"/>
        </w:rPr>
        <w:t>T</w:t>
      </w:r>
      <w:r>
        <w:rPr>
          <w:vertAlign w:val="subscript"/>
          <w:lang w:val="en-US" w:bidi="bn-IN"/>
        </w:rPr>
        <w:t>C</w:t>
      </w:r>
      <w:r>
        <w:rPr/>
        <w:t xml:space="preserve"> are defined in [</w:t>
      </w:r>
      <w:r>
        <w:rPr>
          <w:lang w:val="en-US"/>
        </w:rPr>
        <w:t>8-1</w:t>
      </w:r>
      <w:r>
        <w:rPr/>
        <w:t>, TS 38.101</w:t>
      </w:r>
      <w:r>
        <w:rPr>
          <w:lang w:val="en-US"/>
        </w:rPr>
        <w:t>-1</w:t>
      </w:r>
      <w:r>
        <w:rPr/>
        <w:t>]</w:t>
      </w:r>
      <w:r>
        <w:rPr>
          <w:lang w:val="en-US"/>
        </w:rPr>
        <w:t>, [8-2, TS38.101-2] and [8-3, TS 38.101-3]</w:t>
      </w:r>
      <w:r>
        <w:rPr/>
        <w:t xml:space="preserve">. </w:t>
      </w:r>
    </w:p>
    <w:p>
      <w:pPr>
        <w:pStyle w:val="Normal"/>
        <w:rPr/>
      </w:pPr>
      <w:r>
        <w:rPr/>
        <w:t xml:space="preserve">If a UE is configured with two UL carriers for a serving cell and the UE determines </w:t>
      </w:r>
      <w:r>
        <w:rPr>
          <w:lang w:eastAsia="ko-KR"/>
        </w:rPr>
        <w:t>a Type 3 power headroom report for the serving cell based on a reference SRS transmission</w:t>
      </w:r>
      <w:r>
        <w:rPr/>
        <w:t xml:space="preserve">, the UE computes a Type 3 power headroom report for the serving cell assuming a reference SRS transmission on the UL carrier provided by </w:t>
      </w:r>
      <w:r>
        <w:rPr>
          <w:i/>
        </w:rPr>
        <w:t>pucch-Config</w:t>
      </w:r>
      <w:r>
        <w:rPr/>
        <w:t xml:space="preserve">. If </w:t>
      </w:r>
      <w:r>
        <w:rPr>
          <w:i/>
        </w:rPr>
        <w:t>pucch-Config</w:t>
      </w:r>
      <w:r>
        <w:rPr/>
        <w:t xml:space="preserve"> is not provided to the UE for any of the two UL carriers, the UE computes a Type 3 power headroom report for the serving cell assuming a reference SRS transmission on the non-supplementary UL carrier.</w:t>
      </w:r>
    </w:p>
    <w:p>
      <w:pPr>
        <w:pStyle w:val="1"/>
        <w:tabs>
          <w:tab w:val="clear" w:pos="284"/>
          <w:tab w:val="left" w:pos="1134" w:leader="none"/>
        </w:tabs>
        <w:rPr/>
      </w:pPr>
      <w:bookmarkStart w:id="171" w:name="_Toc51963689"/>
      <w:bookmarkStart w:id="172" w:name="_Toc44877058"/>
      <w:bookmarkStart w:id="173" w:name="_Toc26719398"/>
      <w:bookmarkStart w:id="174" w:name="_Toc20311573"/>
      <w:bookmarkStart w:id="175" w:name="_Toc12021461"/>
      <w:r>
        <w:rPr/>
        <w:t>8</w:t>
        <w:tab/>
        <w:t>Random access procedure</w:t>
      </w:r>
      <w:bookmarkEnd w:id="171"/>
      <w:bookmarkEnd w:id="172"/>
      <w:bookmarkEnd w:id="173"/>
      <w:bookmarkEnd w:id="174"/>
      <w:bookmarkEnd w:id="175"/>
    </w:p>
    <w:p>
      <w:pPr>
        <w:pStyle w:val="Normal"/>
        <w:rPr/>
      </w:pPr>
      <w:r>
        <w:rPr/>
        <w:t>Prior to initiation of the physical random access procedure, Layer 1 receives from higher layers a set of SS/PBCH block indexes and provides to higher layers a corresponding set of RSRP measurements.</w:t>
      </w:r>
    </w:p>
    <w:p>
      <w:pPr>
        <w:pStyle w:val="Normal"/>
        <w:rPr/>
      </w:pPr>
      <w:r>
        <w:rPr/>
        <w:t>Prior to initiation of the physical random access procedure, Layer 1 receives the following information from the higher layers:</w:t>
      </w:r>
    </w:p>
    <w:p>
      <w:pPr>
        <w:pStyle w:val="B11"/>
        <w:rPr/>
      </w:pPr>
      <w:r>
        <w:rPr/>
        <w:t>-</w:t>
        <w:tab/>
        <w:t>Configuration of physical random access channel (PRACH) transmission parameters (PRACH preamble format, time resources, and frequency resources for PRACH transmission).</w:t>
      </w:r>
    </w:p>
    <w:p>
      <w:pPr>
        <w:pStyle w:val="B11"/>
        <w:rPr/>
      </w:pPr>
      <w:r>
        <w:rPr/>
        <w:t>-</w:t>
        <w:tab/>
        <w:t>Parameters for determining the root sequences and their cyclic shifts in the PRACH preamble sequence set (index to logical root sequence table, cyclic shift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t>), and set type (unrestricted, restricted set A, or restricted set B)).</w:t>
      </w:r>
    </w:p>
    <w:p>
      <w:pPr>
        <w:pStyle w:val="Normal"/>
        <w:rPr>
          <w:lang w:val="en-US"/>
        </w:rPr>
      </w:pPr>
      <w:r>
        <w:rPr/>
        <w:t xml:space="preserve">From the physical layer perspective, the L1 random access procedure includes the transmission of random access preamble (Msg1) in a PRACH, random access response (RAR) </w:t>
      </w:r>
      <w:r>
        <w:rPr>
          <w:lang w:val="en-US"/>
        </w:rPr>
        <w:t>message with</w:t>
      </w:r>
      <w:r>
        <w:rPr/>
        <w:t xml:space="preserve"> a </w:t>
      </w:r>
      <w:r>
        <w:rPr>
          <w:lang w:val="en-US"/>
        </w:rPr>
        <w:t>PDCCH/</w:t>
      </w:r>
      <w:r>
        <w:rPr/>
        <w:t xml:space="preserve">PDSCH (Msg2), </w:t>
      </w:r>
      <w:r>
        <w:rPr>
          <w:lang w:val="en-US"/>
        </w:rPr>
        <w:t xml:space="preserve">and when applicable, the transmission of </w:t>
      </w:r>
      <w:r>
        <w:rPr/>
        <w:t>a PUSCH scheduled by a RAR UL grant, and PDSCH</w:t>
      </w:r>
      <w:r>
        <w:rPr>
          <w:lang w:val="en-US"/>
        </w:rPr>
        <w:t xml:space="preserve"> for contention resolution</w:t>
      </w:r>
      <w:r>
        <w:rPr/>
        <w:t>.</w:t>
      </w:r>
    </w:p>
    <w:p>
      <w:pPr>
        <w:pStyle w:val="Normal"/>
        <w:rPr>
          <w:lang w:val="en-US"/>
        </w:rPr>
      </w:pPr>
      <w:r>
        <w:rPr/>
        <w:t>I</w:t>
      </w:r>
      <w:r>
        <w:rPr>
          <w:rFonts w:eastAsia="MS Mincho"/>
          <w:lang w:val="en-US"/>
        </w:rPr>
        <w:t xml:space="preserve">f </w:t>
      </w:r>
      <w:r>
        <w:rPr>
          <w:rFonts w:eastAsia="MS Mincho"/>
        </w:rPr>
        <w:t xml:space="preserve">a </w:t>
      </w:r>
      <w:r>
        <w:rPr/>
        <w:t>random access procedure</w:t>
      </w:r>
      <w:r>
        <w:rPr>
          <w:rFonts w:eastAsia="MS Mincho"/>
        </w:rPr>
        <w:t xml:space="preserve"> is </w:t>
      </w:r>
      <w:r>
        <w:rPr>
          <w:rFonts w:eastAsia="MS Mincho"/>
          <w:sz w:val="19"/>
          <w:szCs w:val="19"/>
        </w:rPr>
        <w:t xml:space="preserve">initiated by a </w:t>
      </w:r>
      <w:r>
        <w:rPr/>
        <w:t>PDCCH order</w:t>
      </w:r>
      <w:r>
        <w:rPr>
          <w:lang w:val="en-US"/>
        </w:rPr>
        <w:t xml:space="preserve"> to the UE, a PRACH transmission is with a same SCS as a PRACH transmission initiated by higher layers.</w:t>
      </w:r>
    </w:p>
    <w:p>
      <w:pPr>
        <w:pStyle w:val="Normal"/>
        <w:rPr>
          <w:rFonts w:eastAsia="MS Mincho"/>
        </w:rPr>
      </w:pPr>
      <w:r>
        <w:rPr>
          <w:rFonts w:eastAsia="MS Mincho"/>
        </w:rPr>
        <w:t xml:space="preserve">If a </w:t>
      </w:r>
      <w:r>
        <w:rPr>
          <w:lang w:val="en-US"/>
        </w:rPr>
        <w:t>UE is configured with two UL carriers for a serving cell and the UE detects a PDCCH order, the UE uses the UL/SUL indicator field value from the detected PDCCH order to determine the UL carrier for the corresponding PRACH transmission</w:t>
      </w:r>
      <w:r>
        <w:rPr>
          <w:rFonts w:eastAsia="MS Mincho"/>
        </w:rPr>
        <w:t>.</w:t>
      </w:r>
    </w:p>
    <w:p>
      <w:pPr>
        <w:pStyle w:val="2"/>
        <w:ind w:left="850" w:hanging="850"/>
        <w:rPr/>
      </w:pPr>
      <w:bookmarkStart w:id="176" w:name="_Toc51963690"/>
      <w:bookmarkStart w:id="177" w:name="_Toc44877059"/>
      <w:bookmarkStart w:id="178" w:name="_Toc26719399"/>
      <w:bookmarkStart w:id="179" w:name="_Toc20311574"/>
      <w:bookmarkStart w:id="180" w:name="_Toc12021462"/>
      <w:bookmarkStart w:id="181" w:name="_Ref491452917"/>
      <w:r>
        <w:rPr/>
        <w:t>8.1</w:t>
        <w:tab/>
        <w:t>Random access preamble</w:t>
      </w:r>
      <w:bookmarkEnd w:id="176"/>
      <w:bookmarkEnd w:id="177"/>
      <w:bookmarkEnd w:id="178"/>
      <w:bookmarkEnd w:id="179"/>
      <w:bookmarkEnd w:id="180"/>
      <w:bookmarkEnd w:id="181"/>
    </w:p>
    <w:p>
      <w:pPr>
        <w:pStyle w:val="Normal"/>
        <w:rPr>
          <w:lang w:val="en-US"/>
        </w:rPr>
      </w:pPr>
      <w:r>
        <w:rPr/>
        <w:t xml:space="preserve">Physical random access procedure is triggered upon request of a </w:t>
      </w:r>
      <w:r>
        <w:rPr>
          <w:lang w:val="en-US"/>
        </w:rPr>
        <w:t>PRACH</w:t>
      </w:r>
      <w:r>
        <w:rPr/>
        <w:t xml:space="preserve"> transmission by higher layers or by a PDCCH order. </w:t>
      </w:r>
      <w:r>
        <w:rPr>
          <w:lang w:val="en-US"/>
        </w:rPr>
        <w:t xml:space="preserve">A configuration by higher layers for a PRACH transmission </w:t>
      </w:r>
      <w:r>
        <w:rPr/>
        <w:t xml:space="preserve">includes the following: </w:t>
      </w:r>
    </w:p>
    <w:p>
      <w:pPr>
        <w:pStyle w:val="B11"/>
        <w:rPr/>
      </w:pPr>
      <w:r>
        <w:rPr/>
        <w:t>-</w:t>
        <w:tab/>
        <w:t xml:space="preserve">A configuration for PRACH transmission [4, TS 38.211]. </w:t>
      </w:r>
    </w:p>
    <w:p>
      <w:pPr>
        <w:pStyle w:val="B11"/>
        <w:rPr/>
      </w:pPr>
      <w:r>
        <w:rPr/>
        <w:t>-</w:t>
        <w:tab/>
        <w:t xml:space="preserve">A preamble index, a preamble SCS,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PRACH,target</m:t>
            </m:r>
          </m:sub>
        </m:sSub>
      </m:oMath>
      <w:r>
        <w:rPr/>
        <w:t xml:space="preserve">, a corresponding RA-RNTI, and a PRACH resource. </w:t>
      </w:r>
    </w:p>
    <w:p>
      <w:pPr>
        <w:pStyle w:val="B11"/>
        <w:ind w:left="0" w:hanging="0"/>
        <w:rPr>
          <w:lang w:val="en-US"/>
        </w:rPr>
      </w:pPr>
      <w:r>
        <w:rPr>
          <w:lang w:val="en-US"/>
        </w:rPr>
        <w:t>A</w:t>
      </w:r>
      <w:r>
        <w:rPr/>
        <w:t xml:space="preserve"> </w:t>
      </w:r>
      <w:r>
        <w:rPr>
          <w:lang w:val="en-US"/>
        </w:rPr>
        <w:t>PRACH</w:t>
      </w:r>
      <w:r>
        <w:rPr/>
        <w:t xml:space="preserve"> is transmitted using the selected </w:t>
      </w:r>
      <w:r>
        <w:rPr>
          <w:lang w:val="en-US"/>
        </w:rPr>
        <w:t>PRACH format</w:t>
      </w:r>
      <w:r>
        <w:rPr/>
        <w:t xml:space="preserve"> with transmission power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PRACH,</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w:t>
      </w:r>
      <w:r>
        <w:rPr>
          <w:vertAlign w:val="subscript"/>
        </w:rPr>
        <w:t xml:space="preserve"> </w:t>
      </w:r>
      <w:r>
        <w:rPr/>
        <w:t>as</w:t>
      </w:r>
      <w:r>
        <w:rPr>
          <w:lang w:val="en-US"/>
        </w:rPr>
        <w:t xml:space="preserve"> described in Clause 7.4, </w:t>
      </w:r>
      <w:r>
        <w:rPr/>
        <w:t>on the indicated PRACH resource</w:t>
      </w:r>
      <w:r>
        <w:rPr>
          <w:lang w:val="en-US"/>
        </w:rPr>
        <w:t>.</w:t>
      </w:r>
    </w:p>
    <w:p>
      <w:pPr>
        <w:pStyle w:val="Normal"/>
        <w:spacing w:before="0" w:after="240"/>
        <w:rPr/>
      </w:pPr>
      <w:r>
        <w:rPr>
          <w:lang w:val="en-US"/>
        </w:rPr>
        <w:t>A</w:t>
      </w:r>
      <w:r>
        <w:rPr/>
        <w:t xml:space="preserve"> UE is provided a number </w:t>
      </w:r>
      <w:r>
        <w:rPr/>
      </w:r>
      <m:oMath xmlns:m="http://schemas.openxmlformats.org/officeDocument/2006/math">
        <m:r>
          <w:rPr>
            <w:rFonts w:ascii="Cambria Math" w:hAnsi="Cambria Math"/>
          </w:rPr>
          <m:t xml:space="preserve">N</m:t>
        </m:r>
      </m:oMath>
      <w:r>
        <w:rPr/>
        <w:t xml:space="preserve"> of SS/PBCH blocks associated with one PRACH occasion and a number </w:t>
      </w:r>
      <w:r>
        <w:rPr/>
      </w:r>
      <m:oMath xmlns:m="http://schemas.openxmlformats.org/officeDocument/2006/math">
        <m:r>
          <w:rPr>
            <w:rFonts w:ascii="Cambria Math" w:hAnsi="Cambria Math"/>
          </w:rPr>
          <m:t xml:space="preserve">R</m:t>
        </m:r>
      </m:oMath>
      <w:r>
        <w:rPr/>
        <w:t xml:space="preserve"> of contention based preambles per SS/PBCH block per valid PRACH occasion by </w:t>
      </w:r>
      <w:r>
        <w:rPr>
          <w:i/>
        </w:rPr>
        <w:t>ssb-perRACH-OccasionAndCB-PreamblesPerSSB</w:t>
      </w:r>
      <w:r>
        <w:rPr/>
        <w:t xml:space="preserve">. If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1</m:t>
        </m:r>
      </m:oMath>
      <w:r>
        <w:rPr/>
        <w:t xml:space="preserve">, one SS/PBCH block is mapped to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oMath>
      <w:r>
        <w:rPr/>
        <w:t xml:space="preserve"> consecutive valid PRACH occasions </w:t>
      </w:r>
      <w:r>
        <w:rPr>
          <w:lang w:eastAsia="zh-CN"/>
        </w:rPr>
        <w:t xml:space="preserve">and </w:t>
      </w:r>
      <w:r>
        <w:rPr/>
      </w:r>
      <m:oMath xmlns:m="http://schemas.openxmlformats.org/officeDocument/2006/math">
        <m:r>
          <w:rPr>
            <w:rFonts w:ascii="Cambria Math" w:hAnsi="Cambria Math"/>
          </w:rPr>
          <m:t xml:space="preserve">R</m:t>
        </m:r>
      </m:oMath>
      <w:r>
        <w:rPr>
          <w:lang w:eastAsia="zh-CN"/>
        </w:rPr>
        <w:t xml:space="preserve"> contention based preambles with consecutive indexes associated with the SS/PBCH block per valid PRACH occasion start from preamble index 0</w:t>
      </w:r>
      <w:r>
        <w:rPr/>
        <w:t xml:space="preserve">. If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R</m:t>
        </m:r>
      </m:oMath>
      <w:r>
        <w:rPr/>
        <w:t xml:space="preserve"> contention based preambles with consecutive indexes associated with SS/PBCH block </w:t>
      </w:r>
      <w:r>
        <w:rPr/>
      </w:r>
      <m:oMath xmlns:m="http://schemas.openxmlformats.org/officeDocument/2006/math">
        <m:r>
          <w:rPr>
            <w:rFonts w:ascii="Cambria Math" w:hAnsi="Cambria Math"/>
          </w:rPr>
          <m:t xml:space="preserve">n</m:t>
        </m:r>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per valid PRACH occasion start from preamble index </w:t>
      </w:r>
      <w:r>
        <w:rPr/>
      </w:r>
      <m:oMath xmlns:m="http://schemas.openxmlformats.org/officeDocument/2006/math">
        <m:r>
          <w:rPr>
            <w:rFonts w:ascii="Cambria Math" w:hAnsi="Cambria Math"/>
          </w:rPr>
          <m:t xml:space="preserve">n</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preamble</m:t>
            </m:r>
          </m:sub>
          <m:sup>
            <m:r>
              <m:rPr>
                <m:lit/>
                <m:nor/>
              </m:rPr>
              <w:rPr>
                <w:rFonts w:ascii="Cambria Math" w:hAnsi="Cambria Math"/>
              </w:rPr>
              <m:t xml:space="preserve">total</m:t>
            </m:r>
          </m:sup>
        </m:sSubSup>
        <m:r>
          <w:rPr>
            <w:rFonts w:ascii="Cambria Math" w:hAnsi="Cambria Math"/>
          </w:rPr>
          <m:t xml:space="preserve">/</m:t>
        </m:r>
        <m:r>
          <w:rPr>
            <w:rFonts w:ascii="Cambria Math" w:hAnsi="Cambria Math"/>
          </w:rPr>
          <m:t xml:space="preserve">N</m:t>
        </m:r>
      </m:oMath>
      <w:r>
        <w:rPr/>
        <w:t xml:space="preserve">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preamble</m:t>
            </m:r>
          </m:sub>
          <m:sup>
            <m:r>
              <m:rPr>
                <m:lit/>
                <m:nor/>
              </m:rPr>
              <w:rPr>
                <w:rFonts w:ascii="Cambria Math" w:hAnsi="Cambria Math"/>
              </w:rPr>
              <m:t xml:space="preserve">total</m:t>
            </m:r>
          </m:sup>
        </m:sSubSup>
      </m:oMath>
      <w:r>
        <w:rPr/>
        <w:t xml:space="preserve"> is provided by </w:t>
      </w:r>
      <w:r>
        <w:rPr>
          <w:i/>
        </w:rPr>
        <w:t>totalNumberOfRA-Preambles</w:t>
      </w:r>
      <w:r>
        <w:rPr/>
        <w:t xml:space="preserve"> and is an integer multiple of </w:t>
      </w:r>
      <w:r>
        <w:rPr/>
      </w:r>
      <m:oMath xmlns:m="http://schemas.openxmlformats.org/officeDocument/2006/math">
        <m:r>
          <w:rPr>
            <w:rFonts w:ascii="Cambria Math" w:hAnsi="Cambria Math"/>
          </w:rPr>
          <m:t xml:space="preserve">N</m:t>
        </m:r>
      </m:oMath>
      <w:r>
        <w:rPr/>
        <w:t xml:space="preserve">. </w:t>
      </w:r>
    </w:p>
    <w:p>
      <w:pPr>
        <w:pStyle w:val="Normal"/>
        <w:spacing w:before="0" w:after="240"/>
        <w:rPr/>
      </w:pPr>
      <w:r>
        <w:rPr>
          <w:color w:val="000000"/>
        </w:rPr>
        <w:t xml:space="preserve">For link recovery, a UE is provided </w:t>
      </w:r>
      <w:r>
        <w:rPr/>
      </w:r>
      <m:oMath xmlns:m="http://schemas.openxmlformats.org/officeDocument/2006/math">
        <m:r>
          <w:rPr>
            <w:rFonts w:ascii="Cambria Math" w:hAnsi="Cambria Math"/>
          </w:rPr>
          <m:t xml:space="preserve">N</m:t>
        </m:r>
      </m:oMath>
      <w:r>
        <w:rPr>
          <w:color w:val="000000"/>
        </w:rPr>
        <w:t xml:space="preserve"> SS/PBCH blocks associated with one PRACH occasion by </w:t>
      </w:r>
      <w:r>
        <w:rPr>
          <w:i/>
          <w:iCs/>
          <w:color w:val="000000"/>
        </w:rPr>
        <w:t>ssb-perRACH-Occasion</w:t>
      </w:r>
      <w:r>
        <w:rPr>
          <w:color w:val="000000"/>
        </w:rPr>
        <w:t xml:space="preserve"> in </w:t>
      </w:r>
      <w:r>
        <w:rPr>
          <w:i/>
          <w:iCs/>
          <w:color w:val="000000"/>
        </w:rPr>
        <w:t>BeamFailureRecoveryConfig</w:t>
      </w:r>
      <w:r>
        <w:rPr>
          <w:color w:val="000000"/>
        </w:rPr>
        <w:t xml:space="preserve">. </w:t>
      </w:r>
      <w:r>
        <w:rPr/>
        <w:t xml:space="preserve">For a dedicated RACH configuration provided by </w:t>
      </w:r>
      <w:r>
        <w:rPr>
          <w:i/>
        </w:rPr>
        <w:t>RACH-ConfigDedicated</w:t>
      </w:r>
      <w:r>
        <w:rPr/>
        <w:t xml:space="preserve">, if </w:t>
      </w:r>
      <w:r>
        <w:rPr>
          <w:i/>
        </w:rPr>
        <w:t>cfra</w:t>
      </w:r>
      <w:r>
        <w:rPr/>
        <w:t xml:space="preserve"> is provided, </w:t>
      </w:r>
      <w:r>
        <w:rPr>
          <w:color w:val="000000"/>
        </w:rPr>
        <w:t xml:space="preserve">a UE is provided </w:t>
      </w:r>
      <w:r>
        <w:rPr/>
      </w:r>
      <m:oMath xmlns:m="http://schemas.openxmlformats.org/officeDocument/2006/math">
        <m:r>
          <w:rPr>
            <w:rFonts w:ascii="Cambria Math" w:hAnsi="Cambria Math"/>
          </w:rPr>
          <m:t xml:space="preserve">N</m:t>
        </m:r>
      </m:oMath>
      <w:r>
        <w:rPr>
          <w:color w:val="000000"/>
        </w:rPr>
        <w:t xml:space="preserve"> SS/PBCH blocks associated with one PRACH occasion by </w:t>
      </w:r>
      <w:r>
        <w:rPr>
          <w:i/>
          <w:iCs/>
          <w:color w:val="000000"/>
        </w:rPr>
        <w:t>ssb-perRACH-Occasion</w:t>
      </w:r>
      <w:r>
        <w:rPr>
          <w:color w:val="000000"/>
        </w:rPr>
        <w:t xml:space="preserve"> in </w:t>
      </w:r>
      <w:r>
        <w:rPr>
          <w:i/>
          <w:iCs/>
          <w:color w:val="000000"/>
        </w:rPr>
        <w:t>occasions</w:t>
      </w:r>
      <w:r>
        <w:rPr>
          <w:color w:val="000000"/>
        </w:rPr>
        <w:t xml:space="preserve">. If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1</m:t>
        </m:r>
      </m:oMath>
      <w:r>
        <w:rPr>
          <w:color w:val="000000"/>
        </w:rPr>
        <w:t xml:space="preserve">, one SS/PBCH block is mapped to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oMath>
      <w:r>
        <w:rPr>
          <w:color w:val="000000"/>
        </w:rPr>
        <w:t> consecutive valid PRACH</w:t>
      </w:r>
      <w:r>
        <w:rPr/>
        <w:t xml:space="preserve"> occasions. If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all consecutive </w:t>
      </w:r>
      <w:r>
        <w:rPr/>
      </w:r>
      <m:oMath xmlns:m="http://schemas.openxmlformats.org/officeDocument/2006/math">
        <m:r>
          <w:rPr>
            <w:rFonts w:ascii="Cambria Math" w:hAnsi="Cambria Math"/>
          </w:rPr>
          <m:t xml:space="preserve">N</m:t>
        </m:r>
      </m:oMath>
      <w:r>
        <w:rPr/>
        <w:t xml:space="preserve"> SS/PBCH blocks are associated with one PRACH occasion. </w:t>
      </w:r>
    </w:p>
    <w:p>
      <w:pPr>
        <w:pStyle w:val="Normal"/>
        <w:spacing w:before="0" w:after="240"/>
        <w:rPr/>
      </w:pPr>
      <w:r>
        <w:rPr/>
        <w:t xml:space="preserve">SS/PBCH block indexes </w:t>
      </w:r>
      <w:r>
        <w:rPr>
          <w:lang w:eastAsia="zh-CN"/>
        </w:rPr>
        <w:t>provided by</w:t>
      </w:r>
      <w:r>
        <w:rPr/>
        <w:t xml:space="preserve"> </w:t>
      </w:r>
      <w:r>
        <w:rPr>
          <w:i/>
        </w:rPr>
        <w:t>ssb-PositionsInBurst</w:t>
      </w:r>
      <w:r>
        <w:rPr/>
        <w:t xml:space="preserve"> </w:t>
      </w:r>
      <w:r>
        <w:rPr>
          <w:lang w:val="en-US"/>
        </w:rPr>
        <w:t xml:space="preserve">in </w:t>
      </w:r>
      <w:r>
        <w:rPr>
          <w:i/>
        </w:rPr>
        <w:t>S</w:t>
      </w:r>
      <w:r>
        <w:rPr>
          <w:i/>
          <w:lang w:eastAsia="zh-CN"/>
        </w:rPr>
        <w:t>IB</w:t>
      </w:r>
      <w:r>
        <w:rPr>
          <w:i/>
        </w:rPr>
        <w:t>1</w:t>
      </w:r>
      <w:r>
        <w:rPr/>
        <w:t xml:space="preserve"> or in </w:t>
      </w:r>
      <w:r>
        <w:rPr>
          <w:i/>
        </w:rPr>
        <w:t>ServingCellConfigCommon</w:t>
      </w:r>
      <w:r>
        <w:rPr/>
        <w:t xml:space="preserve"> are mapped to valid PRACH occasions in the following order where the parameters are </w:t>
      </w:r>
      <w:r>
        <w:rPr>
          <w:lang w:val="en-US"/>
        </w:rPr>
        <w:t>described in [4, TS 38.211]</w:t>
      </w:r>
      <w:r>
        <w:rPr/>
        <w:t>.</w:t>
      </w:r>
    </w:p>
    <w:p>
      <w:pPr>
        <w:pStyle w:val="B11"/>
        <w:spacing w:before="0" w:after="240"/>
        <w:rPr>
          <w:lang w:val="en-US"/>
        </w:rPr>
      </w:pPr>
      <w:r>
        <w:rPr/>
        <w:t>-</w:t>
        <w:tab/>
        <w:t>First</w:t>
      </w:r>
      <w:r>
        <w:rPr>
          <w:lang w:val="en-US"/>
        </w:rPr>
        <w:t>,</w:t>
      </w:r>
      <w:r>
        <w:rPr/>
        <w:t xml:space="preserve"> in increasing </w:t>
      </w:r>
      <w:r>
        <w:rPr>
          <w:lang w:val="en-US"/>
        </w:rPr>
        <w:t xml:space="preserve">order of </w:t>
      </w:r>
      <w:r>
        <w:rPr/>
        <w:t>preamble ind</w:t>
      </w:r>
      <w:r>
        <w:rPr>
          <w:lang w:val="en-US"/>
        </w:rPr>
        <w:t>exes</w:t>
      </w:r>
      <w:r>
        <w:rPr/>
        <w:t xml:space="preserve"> within a single </w:t>
      </w:r>
      <w:r>
        <w:rPr>
          <w:lang w:val="en-US"/>
        </w:rPr>
        <w:t>P</w:t>
      </w:r>
      <w:r>
        <w:rPr/>
        <w:t>RACH occasion</w:t>
      </w:r>
    </w:p>
    <w:p>
      <w:pPr>
        <w:pStyle w:val="B11"/>
        <w:spacing w:before="0" w:after="240"/>
        <w:rPr>
          <w:lang w:val="en-US"/>
        </w:rPr>
      </w:pPr>
      <w:r>
        <w:rPr>
          <w:lang w:val="en-US"/>
        </w:rPr>
        <w:t>-</w:t>
      </w:r>
      <w:r>
        <w:rPr/>
        <w:tab/>
      </w:r>
      <w:r>
        <w:rPr>
          <w:lang w:val="en-US"/>
        </w:rPr>
        <w:t>Second,</w:t>
      </w:r>
      <w:r>
        <w:rPr/>
        <w:t xml:space="preserve"> in increasing </w:t>
      </w:r>
      <w:r>
        <w:rPr>
          <w:lang w:val="en-US"/>
        </w:rPr>
        <w:t>order</w:t>
      </w:r>
      <w:r>
        <w:rPr/>
        <w:t xml:space="preserve"> of </w:t>
      </w:r>
      <w:r>
        <w:rPr>
          <w:lang w:val="en-US"/>
        </w:rPr>
        <w:t xml:space="preserve">frequency resource indexes for </w:t>
      </w:r>
      <w:r>
        <w:rPr/>
        <w:t xml:space="preserve">frequency multiplexed </w:t>
      </w:r>
      <w:r>
        <w:rPr>
          <w:lang w:val="en-US"/>
        </w:rPr>
        <w:t>P</w:t>
      </w:r>
      <w:r>
        <w:rPr/>
        <w:t>RACH occasion</w:t>
      </w:r>
      <w:r>
        <w:rPr>
          <w:lang w:val="en-US"/>
        </w:rPr>
        <w:t>s</w:t>
      </w:r>
    </w:p>
    <w:p>
      <w:pPr>
        <w:pStyle w:val="B11"/>
        <w:spacing w:before="0" w:after="240"/>
        <w:rPr>
          <w:lang w:val="en-US"/>
        </w:rPr>
      </w:pPr>
      <w:r>
        <w:rPr>
          <w:lang w:val="en-US"/>
        </w:rPr>
        <w:t>-</w:t>
      </w:r>
      <w:r>
        <w:rPr/>
        <w:tab/>
      </w:r>
      <w:r>
        <w:rPr>
          <w:lang w:val="en-US"/>
        </w:rPr>
        <w:t>Third,</w:t>
      </w:r>
      <w:r>
        <w:rPr/>
        <w:t xml:space="preserve"> in increasing </w:t>
      </w:r>
      <w:r>
        <w:rPr>
          <w:lang w:val="en-US"/>
        </w:rPr>
        <w:t>order of time resource indexes for</w:t>
      </w:r>
      <w:r>
        <w:rPr/>
        <w:t xml:space="preserve"> time</w:t>
      </w:r>
      <w:r>
        <w:rPr>
          <w:lang w:val="en-US"/>
        </w:rPr>
        <w:t xml:space="preserve"> multiplexed</w:t>
      </w:r>
      <w:r>
        <w:rPr/>
        <w:t xml:space="preserve"> </w:t>
      </w:r>
      <w:r>
        <w:rPr>
          <w:lang w:val="en-US"/>
        </w:rPr>
        <w:t>P</w:t>
      </w:r>
      <w:r>
        <w:rPr/>
        <w:t>RACH occasion</w:t>
      </w:r>
      <w:r>
        <w:rPr>
          <w:lang w:val="en-US"/>
        </w:rPr>
        <w:t>s</w:t>
      </w:r>
      <w:r>
        <w:rPr/>
        <w:t xml:space="preserve"> within a </w:t>
      </w:r>
      <w:r>
        <w:rPr>
          <w:lang w:val="en-US"/>
        </w:rPr>
        <w:t>P</w:t>
      </w:r>
      <w:r>
        <w:rPr/>
        <w:t>RACH slot</w:t>
      </w:r>
    </w:p>
    <w:p>
      <w:pPr>
        <w:pStyle w:val="B11"/>
        <w:spacing w:before="0" w:after="240"/>
        <w:rPr>
          <w:lang w:val="en-US"/>
        </w:rPr>
      </w:pPr>
      <w:r>
        <w:rPr/>
        <w:t>-</w:t>
        <w:tab/>
      </w:r>
      <w:r>
        <w:rPr>
          <w:lang w:val="en-US"/>
        </w:rPr>
        <w:t>Fourth,</w:t>
      </w:r>
      <w:r>
        <w:rPr/>
        <w:t xml:space="preserve"> in increasing </w:t>
      </w:r>
      <w:r>
        <w:rPr>
          <w:lang w:val="en-US"/>
        </w:rPr>
        <w:t>order of indexes for P</w:t>
      </w:r>
      <w:r>
        <w:rPr/>
        <w:t>RACH slots</w:t>
      </w:r>
    </w:p>
    <w:p>
      <w:pPr>
        <w:pStyle w:val="Normal"/>
        <w:rPr/>
      </w:pPr>
      <w:r>
        <w:rPr/>
        <w:t xml:space="preserve">An association period, starting from frame 0, for mapping SS/PBCH blocks to PRACH occasions is the smallest value in the set </w:t>
      </w:r>
      <w:r>
        <w:rPr>
          <w:lang w:eastAsia="zh-CN"/>
        </w:rPr>
        <w:t>determined by the PRACH configuration period according Table</w:t>
      </w:r>
      <w:r>
        <w:rPr/>
        <w:t xml:space="preserve"> 8.1-1 such that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Tx</m:t>
            </m:r>
          </m:sub>
          <m:sup>
            <m:r>
              <m:rPr>
                <m:lit/>
                <m:nor/>
              </m:rPr>
              <w:rPr>
                <w:rFonts w:ascii="Cambria Math" w:hAnsi="Cambria Math"/>
              </w:rPr>
              <m:t xml:space="preserve">SSB</m:t>
            </m:r>
          </m:sup>
        </m:sSubSup>
      </m:oMath>
      <w:r>
        <w:rPr/>
        <w:t xml:space="preserve"> SS/PBCH blocks are mapped at least once to the PRACH occasions within the association period, where a UE obtains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Tx</m:t>
            </m:r>
          </m:sub>
          <m:sup>
            <m:r>
              <m:rPr>
                <m:lit/>
                <m:nor/>
              </m:rPr>
              <w:rPr>
                <w:rFonts w:ascii="Cambria Math" w:hAnsi="Cambria Math"/>
              </w:rPr>
              <m:t xml:space="preserve">SSB</m:t>
            </m:r>
          </m:sup>
        </m:sSubSup>
      </m:oMath>
      <w:r>
        <w:rPr/>
        <w:t xml:space="preserve"> from the value of </w:t>
      </w:r>
      <w:r>
        <w:rPr>
          <w:i/>
        </w:rPr>
        <w:t>ssb-PositionsInBurst</w:t>
      </w:r>
      <w:r>
        <w:rPr/>
        <w:t xml:space="preserve"> </w:t>
      </w:r>
      <w:r>
        <w:rPr>
          <w:lang w:val="en-US"/>
        </w:rPr>
        <w:t xml:space="preserve">in </w:t>
      </w:r>
      <w:r>
        <w:rPr>
          <w:i/>
        </w:rPr>
        <w:t>S</w:t>
      </w:r>
      <w:r>
        <w:rPr>
          <w:i/>
          <w:lang w:eastAsia="zh-CN"/>
        </w:rPr>
        <w:t>IB</w:t>
      </w:r>
      <w:r>
        <w:rPr>
          <w:i/>
        </w:rPr>
        <w:t>1</w:t>
      </w:r>
      <w:r>
        <w:rPr/>
        <w:t xml:space="preserve"> or in </w:t>
      </w:r>
      <w:r>
        <w:rPr>
          <w:i/>
        </w:rPr>
        <w:t>ServingCellConfigCommon</w:t>
      </w:r>
      <w:r>
        <w:rPr/>
        <w:t xml:space="preserve">. If after an integer number of SS/PBCH blocks to PRACH occasions mapping cycles within the association period there is a set of PRACH occasions </w:t>
      </w:r>
      <w:r>
        <w:rPr>
          <w:color w:val="000000" w:themeColor="text1"/>
          <w:lang w:eastAsia="zh-CN"/>
        </w:rPr>
        <w:t>or PRACH preambles</w:t>
      </w:r>
      <w:r>
        <w:rPr/>
        <w:t xml:space="preserve"> that are not mapped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Tx</m:t>
            </m:r>
          </m:sub>
          <m:sup>
            <m:r>
              <m:rPr>
                <m:lit/>
                <m:nor/>
              </m:rPr>
              <w:rPr>
                <w:rFonts w:ascii="Cambria Math" w:hAnsi="Cambria Math"/>
              </w:rPr>
              <m:t xml:space="preserve">SSB</m:t>
            </m:r>
          </m:sup>
        </m:sSubSup>
      </m:oMath>
      <w:r>
        <w:rPr/>
        <w:t xml:space="preserve"> SS/PBCH blocks, no SS/PBCH blocks are mapped to the set of PRACH occasions</w:t>
      </w:r>
      <w:r>
        <w:rPr>
          <w:color w:val="000000" w:themeColor="text1"/>
          <w:lang w:eastAsia="zh-CN"/>
        </w:rPr>
        <w:t xml:space="preserve"> or PRACH preambles</w:t>
      </w:r>
      <w:r>
        <w:rPr/>
        <w:t>. An association pattern period includes one or more association periods and is determined so that a pattern between PRACH occasions and SS/PBCH blocks repeats at most every 160 msec. PRACH occasions not associated with SS/PBCH blocks after an integer number of association periods, if any, are not used for PRACH transmissions.</w:t>
      </w:r>
    </w:p>
    <w:p>
      <w:pPr>
        <w:pStyle w:val="Normal"/>
        <w:rPr>
          <w:rFonts w:ascii="TimesNewRomanPSMT" w:hAnsi="TimesNewRomanPSMT"/>
          <w:lang w:val="en-US" w:eastAsia="zh-CN"/>
        </w:rPr>
      </w:pPr>
      <w:r>
        <w:rPr/>
        <w:t xml:space="preserve">For a PRACH transmission triggered by a PDCCH order, the PRACH mask index field [5, TS 38.212], if the value of the random access preamble index field is not zero, indicates the PRACH occasion for the PRACH transmission where the PRACH occasions are associated with the SS/PBCH block index indicated by the SS/PBCH block index field of the PDCCH order. </w:t>
      </w:r>
    </w:p>
    <w:p>
      <w:pPr>
        <w:pStyle w:val="Normal"/>
        <w:rPr>
          <w:color w:val="000000"/>
          <w:lang w:val="en-US"/>
        </w:rPr>
      </w:pPr>
      <w:r>
        <w:rPr>
          <w:color w:val="000000"/>
        </w:rPr>
        <w:t xml:space="preserve">For a PRACH transmission triggered by higher layers, if </w:t>
      </w:r>
      <w:r>
        <w:rPr>
          <w:i/>
          <w:iCs/>
          <w:color w:val="000000"/>
        </w:rPr>
        <w:t>ssb-ResourceList</w:t>
      </w:r>
      <w:r>
        <w:rPr>
          <w:iCs/>
          <w:color w:val="000000"/>
        </w:rPr>
        <w:t xml:space="preserve"> </w:t>
      </w:r>
      <w:r>
        <w:rPr>
          <w:color w:val="000000"/>
        </w:rPr>
        <w:t xml:space="preserve">is provided, the PRACH mask index is indicated by </w:t>
      </w:r>
      <w:r>
        <w:rPr>
          <w:i/>
          <w:iCs/>
          <w:color w:val="000000"/>
        </w:rPr>
        <w:t>ra-ssb-OccasionMaskIndex</w:t>
      </w:r>
      <w:r>
        <w:rPr>
          <w:color w:val="000000"/>
        </w:rPr>
        <w:t xml:space="preserve"> which indicates the PRACH occasions for the PRACH transmission where the PRACH occasions are associated with the selected SS/PBCH block index.</w:t>
      </w:r>
    </w:p>
    <w:p>
      <w:pPr>
        <w:pStyle w:val="Normal"/>
        <w:rPr/>
      </w:pPr>
      <w:r>
        <w:rPr/>
        <w:t xml:space="preserve">The PRACH occasions are mapped consecutively per corresponding SS/PBCH block index. The indexing of the PRACH occasion indicated by the mask index value is reset per mapping cycle of consecutive PRACH occasions per SS/PBCH block index. The UE selects for a PRACH transmission the PRACH occasion indicated by PRACH mask index value for the indicated SS/PBCH block index in the first available mapping cycle. </w:t>
      </w:r>
    </w:p>
    <w:p>
      <w:pPr>
        <w:pStyle w:val="Normal"/>
        <w:rPr/>
      </w:pPr>
      <w:r>
        <w:rPr/>
        <w:t>For the indicated preamble index, the ordering of the PRACH occasions is</w:t>
      </w:r>
    </w:p>
    <w:p>
      <w:pPr>
        <w:pStyle w:val="B11"/>
        <w:spacing w:before="0" w:after="240"/>
        <w:rPr>
          <w:lang w:val="en-US"/>
        </w:rPr>
      </w:pPr>
      <w:r>
        <w:rPr>
          <w:lang w:val="en-US"/>
        </w:rPr>
        <w:t>-</w:t>
      </w:r>
      <w:r>
        <w:rPr/>
        <w:tab/>
      </w:r>
      <w:r>
        <w:rPr>
          <w:lang w:val="en-US"/>
        </w:rPr>
        <w:t>First,</w:t>
      </w:r>
      <w:r>
        <w:rPr/>
        <w:t xml:space="preserve"> in increasing </w:t>
      </w:r>
      <w:r>
        <w:rPr>
          <w:lang w:val="en-US"/>
        </w:rPr>
        <w:t>order</w:t>
      </w:r>
      <w:r>
        <w:rPr/>
        <w:t xml:space="preserve"> of </w:t>
      </w:r>
      <w:r>
        <w:rPr>
          <w:lang w:val="en-US"/>
        </w:rPr>
        <w:t xml:space="preserve">frequency resource indexes for </w:t>
      </w:r>
      <w:r>
        <w:rPr/>
        <w:t xml:space="preserve">frequency multiplexed </w:t>
      </w:r>
      <w:r>
        <w:rPr>
          <w:lang w:val="en-US"/>
        </w:rPr>
        <w:t>P</w:t>
      </w:r>
      <w:r>
        <w:rPr/>
        <w:t>RACH occasion</w:t>
      </w:r>
      <w:r>
        <w:rPr>
          <w:lang w:val="en-US"/>
        </w:rPr>
        <w:t>s</w:t>
      </w:r>
    </w:p>
    <w:p>
      <w:pPr>
        <w:pStyle w:val="B11"/>
        <w:spacing w:before="0" w:after="240"/>
        <w:rPr>
          <w:lang w:val="en-US"/>
        </w:rPr>
      </w:pPr>
      <w:r>
        <w:rPr>
          <w:lang w:val="en-US"/>
        </w:rPr>
        <w:t>-</w:t>
      </w:r>
      <w:r>
        <w:rPr/>
        <w:tab/>
      </w:r>
      <w:r>
        <w:rPr>
          <w:lang w:val="en-US"/>
        </w:rPr>
        <w:t>Second,</w:t>
      </w:r>
      <w:r>
        <w:rPr/>
        <w:t xml:space="preserve"> in increasing </w:t>
      </w:r>
      <w:r>
        <w:rPr>
          <w:lang w:val="en-US"/>
        </w:rPr>
        <w:t>order of time resource indexes for</w:t>
      </w:r>
      <w:r>
        <w:rPr/>
        <w:t xml:space="preserve"> time</w:t>
      </w:r>
      <w:r>
        <w:rPr>
          <w:lang w:val="en-US"/>
        </w:rPr>
        <w:t xml:space="preserve"> multiplexed</w:t>
      </w:r>
      <w:r>
        <w:rPr/>
        <w:t xml:space="preserve"> </w:t>
      </w:r>
      <w:r>
        <w:rPr>
          <w:lang w:val="en-US"/>
        </w:rPr>
        <w:t>P</w:t>
      </w:r>
      <w:r>
        <w:rPr/>
        <w:t>RACH occasion</w:t>
      </w:r>
      <w:r>
        <w:rPr>
          <w:lang w:val="en-US"/>
        </w:rPr>
        <w:t>s</w:t>
      </w:r>
      <w:r>
        <w:rPr/>
        <w:t xml:space="preserve"> within a </w:t>
      </w:r>
      <w:r>
        <w:rPr>
          <w:lang w:val="en-US"/>
        </w:rPr>
        <w:t>P</w:t>
      </w:r>
      <w:r>
        <w:rPr/>
        <w:t>RACH slot</w:t>
      </w:r>
    </w:p>
    <w:p>
      <w:pPr>
        <w:pStyle w:val="B11"/>
        <w:spacing w:before="0" w:after="240"/>
        <w:rPr/>
      </w:pPr>
      <w:r>
        <w:rPr/>
        <w:t>-</w:t>
        <w:tab/>
      </w:r>
      <w:r>
        <w:rPr>
          <w:lang w:val="en-US"/>
        </w:rPr>
        <w:t>Third,</w:t>
      </w:r>
      <w:r>
        <w:rPr/>
        <w:t xml:space="preserve"> in increasing </w:t>
      </w:r>
      <w:r>
        <w:rPr>
          <w:lang w:val="en-US"/>
        </w:rPr>
        <w:t>order of indexes for P</w:t>
      </w:r>
      <w:r>
        <w:rPr/>
        <w:t xml:space="preserve">RACH slots </w:t>
      </w:r>
    </w:p>
    <w:p>
      <w:pPr>
        <w:pStyle w:val="Normal"/>
        <w:rPr>
          <w:lang w:val="en-US"/>
        </w:rPr>
      </w:pPr>
      <w:r>
        <w:rPr>
          <w:rFonts w:eastAsia="DengXian"/>
          <w:lang w:eastAsia="zh-CN"/>
        </w:rPr>
        <w:t xml:space="preserve">For a PRACH transmission triggered upon request by higher layers, a value of </w:t>
      </w:r>
      <w:r>
        <w:rPr>
          <w:rFonts w:eastAsia="DengXian"/>
          <w:i/>
          <w:lang w:eastAsia="zh-CN"/>
        </w:rPr>
        <w:t>ra-OccasionList</w:t>
      </w:r>
      <w:r>
        <w:rPr>
          <w:rFonts w:eastAsia="DengXian"/>
          <w:lang w:eastAsia="zh-CN"/>
        </w:rPr>
        <w:t xml:space="preserve"> [12, TS 38.331], if </w:t>
      </w:r>
      <w:r>
        <w:rPr>
          <w:rFonts w:eastAsia="DengXian"/>
          <w:i/>
          <w:lang w:eastAsia="zh-CN"/>
        </w:rPr>
        <w:t>csirs-ResourceList</w:t>
      </w:r>
      <w:r>
        <w:rPr>
          <w:rFonts w:eastAsia="DengXian"/>
          <w:lang w:eastAsia="zh-CN"/>
        </w:rPr>
        <w:t xml:space="preserve"> is provided, indicates a list of PRACH occasions for the PRACH transmission where the PRACH occasions are associated with the selected CSI-RS index indicated by</w:t>
      </w:r>
      <w:r>
        <w:rPr>
          <w:rFonts w:eastAsia="DengXian"/>
          <w:i/>
          <w:lang w:eastAsia="zh-CN"/>
        </w:rPr>
        <w:t xml:space="preserve"> csi-RS</w:t>
      </w:r>
      <w:r>
        <w:rPr>
          <w:rFonts w:eastAsia="DengXian"/>
          <w:lang w:eastAsia="zh-CN"/>
        </w:rPr>
        <w:t xml:space="preserve">. The indexing of the PRACH occasions indicated by </w:t>
      </w:r>
      <w:r>
        <w:rPr>
          <w:rFonts w:eastAsia="DengXian"/>
          <w:i/>
          <w:lang w:eastAsia="zh-CN"/>
        </w:rPr>
        <w:t>ra-OccasionList</w:t>
      </w:r>
      <w:r>
        <w:rPr>
          <w:rFonts w:eastAsia="DengXian"/>
          <w:lang w:eastAsia="zh-CN"/>
        </w:rPr>
        <w:t xml:space="preserve"> is reset per association pattern period.</w:t>
      </w:r>
    </w:p>
    <w:p>
      <w:pPr>
        <w:pStyle w:val="TH"/>
        <w:rPr/>
      </w:pPr>
      <w:r>
        <w:rPr/>
        <w:t>Table 8.1-1: Mapping between PRACH configuration period and SS/PBCH block to PRACH occasion association period</w:t>
      </w:r>
    </w:p>
    <w:tbl>
      <w:tblPr>
        <w:tblW w:w="7105" w:type="dxa"/>
        <w:jc w:val="center"/>
        <w:tblInd w:w="0" w:type="dxa"/>
        <w:tblCellMar>
          <w:top w:w="0" w:type="dxa"/>
          <w:left w:w="108" w:type="dxa"/>
          <w:bottom w:w="0" w:type="dxa"/>
          <w:right w:w="108" w:type="dxa"/>
        </w:tblCellMar>
        <w:tblLook w:firstRow="1" w:noVBand="0" w:lastRow="1" w:firstColumn="1" w:lastColumn="1" w:noHBand="0" w:val="01e0"/>
      </w:tblPr>
      <w:tblGrid>
        <w:gridCol w:w="3325"/>
        <w:gridCol w:w="3779"/>
      </w:tblGrid>
      <w:tr>
        <w:trPr/>
        <w:tc>
          <w:tcPr>
            <w:tcW w:w="3325"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PRACH configuration period (msec)</w:t>
            </w:r>
          </w:p>
        </w:tc>
        <w:tc>
          <w:tcPr>
            <w:tcW w:w="3779"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Association period (number of PRACH configuration periods)</w:t>
            </w:r>
          </w:p>
        </w:tc>
      </w:tr>
      <w:tr>
        <w:trPr/>
        <w:tc>
          <w:tcPr>
            <w:tcW w:w="3325"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3779" w:type="dxa"/>
            <w:tcBorders>
              <w:top w:val="single" w:sz="4" w:space="0" w:color="000000"/>
              <w:left w:val="single" w:sz="4" w:space="0" w:color="000000"/>
              <w:bottom w:val="single" w:sz="4" w:space="0" w:color="000000"/>
              <w:right w:val="single" w:sz="4" w:space="0" w:color="000000"/>
            </w:tcBorders>
            <w:vAlign w:val="center"/>
          </w:tcPr>
          <w:p>
            <w:pPr>
              <w:pStyle w:val="TAC"/>
              <w:rPr/>
            </w:pPr>
            <w:r>
              <w:rPr/>
              <w:t>{1, 2, 4, 8, 16}</w:t>
            </w:r>
          </w:p>
        </w:tc>
      </w:tr>
      <w:tr>
        <w:trPr/>
        <w:tc>
          <w:tcPr>
            <w:tcW w:w="3325"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c>
          <w:tcPr>
            <w:tcW w:w="3779" w:type="dxa"/>
            <w:tcBorders>
              <w:top w:val="single" w:sz="4" w:space="0" w:color="000000"/>
              <w:left w:val="single" w:sz="4" w:space="0" w:color="000000"/>
              <w:bottom w:val="single" w:sz="4" w:space="0" w:color="000000"/>
              <w:right w:val="single" w:sz="4" w:space="0" w:color="000000"/>
            </w:tcBorders>
            <w:vAlign w:val="center"/>
          </w:tcPr>
          <w:p>
            <w:pPr>
              <w:pStyle w:val="TAC"/>
              <w:rPr/>
            </w:pPr>
            <w:r>
              <w:rPr/>
              <w:t>{1, 2, 4, 8}</w:t>
            </w:r>
          </w:p>
        </w:tc>
      </w:tr>
      <w:tr>
        <w:trPr/>
        <w:tc>
          <w:tcPr>
            <w:tcW w:w="3325" w:type="dxa"/>
            <w:tcBorders>
              <w:top w:val="single" w:sz="4" w:space="0" w:color="000000"/>
              <w:left w:val="single" w:sz="4" w:space="0" w:color="000000"/>
              <w:bottom w:val="single" w:sz="4" w:space="0" w:color="000000"/>
              <w:right w:val="single" w:sz="4" w:space="0" w:color="000000"/>
            </w:tcBorders>
            <w:vAlign w:val="center"/>
          </w:tcPr>
          <w:p>
            <w:pPr>
              <w:pStyle w:val="TAC"/>
              <w:rPr/>
            </w:pPr>
            <w:r>
              <w:rPr/>
              <w:t>40</w:t>
            </w:r>
          </w:p>
        </w:tc>
        <w:tc>
          <w:tcPr>
            <w:tcW w:w="3779" w:type="dxa"/>
            <w:tcBorders>
              <w:top w:val="single" w:sz="4" w:space="0" w:color="000000"/>
              <w:left w:val="single" w:sz="4" w:space="0" w:color="000000"/>
              <w:bottom w:val="single" w:sz="4" w:space="0" w:color="000000"/>
              <w:right w:val="single" w:sz="4" w:space="0" w:color="000000"/>
            </w:tcBorders>
            <w:vAlign w:val="center"/>
          </w:tcPr>
          <w:p>
            <w:pPr>
              <w:pStyle w:val="TAC"/>
              <w:rPr/>
            </w:pPr>
            <w:r>
              <w:rPr/>
              <w:t>{1, 2, 4}</w:t>
            </w:r>
          </w:p>
        </w:tc>
      </w:tr>
      <w:tr>
        <w:trPr/>
        <w:tc>
          <w:tcPr>
            <w:tcW w:w="3325" w:type="dxa"/>
            <w:tcBorders>
              <w:top w:val="single" w:sz="4" w:space="0" w:color="000000"/>
              <w:left w:val="single" w:sz="4" w:space="0" w:color="000000"/>
              <w:bottom w:val="single" w:sz="4" w:space="0" w:color="000000"/>
              <w:right w:val="single" w:sz="4" w:space="0" w:color="000000"/>
            </w:tcBorders>
            <w:vAlign w:val="center"/>
          </w:tcPr>
          <w:p>
            <w:pPr>
              <w:pStyle w:val="TAC"/>
              <w:rPr/>
            </w:pPr>
            <w:r>
              <w:rPr/>
              <w:t>80</w:t>
            </w:r>
          </w:p>
        </w:tc>
        <w:tc>
          <w:tcPr>
            <w:tcW w:w="3779" w:type="dxa"/>
            <w:tcBorders>
              <w:top w:val="single" w:sz="4" w:space="0" w:color="000000"/>
              <w:left w:val="single" w:sz="4" w:space="0" w:color="000000"/>
              <w:bottom w:val="single" w:sz="4" w:space="0" w:color="000000"/>
              <w:right w:val="single" w:sz="4" w:space="0" w:color="000000"/>
            </w:tcBorders>
            <w:vAlign w:val="center"/>
          </w:tcPr>
          <w:p>
            <w:pPr>
              <w:pStyle w:val="TAC"/>
              <w:rPr/>
            </w:pPr>
            <w:r>
              <w:rPr/>
              <w:t>{1, 2}</w:t>
            </w:r>
          </w:p>
        </w:tc>
      </w:tr>
      <w:tr>
        <w:trPr/>
        <w:tc>
          <w:tcPr>
            <w:tcW w:w="3325" w:type="dxa"/>
            <w:tcBorders>
              <w:top w:val="single" w:sz="4" w:space="0" w:color="000000"/>
              <w:left w:val="single" w:sz="4" w:space="0" w:color="000000"/>
              <w:bottom w:val="single" w:sz="4" w:space="0" w:color="000000"/>
              <w:right w:val="single" w:sz="4" w:space="0" w:color="000000"/>
            </w:tcBorders>
            <w:vAlign w:val="center"/>
          </w:tcPr>
          <w:p>
            <w:pPr>
              <w:pStyle w:val="TAC"/>
              <w:rPr/>
            </w:pPr>
            <w:r>
              <w:rPr/>
              <w:t>160</w:t>
            </w:r>
          </w:p>
        </w:tc>
        <w:tc>
          <w:tcPr>
            <w:tcW w:w="3779"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bl>
    <w:p>
      <w:pPr>
        <w:pStyle w:val="Normal"/>
        <w:rPr/>
      </w:pPr>
      <w:r>
        <w:rPr/>
      </w:r>
    </w:p>
    <w:p>
      <w:pPr>
        <w:pStyle w:val="Normal"/>
        <w:rPr/>
      </w:pPr>
      <w:r>
        <w:rPr/>
        <w:t xml:space="preserve">For paired spectrum or supplementary uplink band all PRACH occasions are valid. For unpaired spectrum, if a UE is not provided </w:t>
      </w:r>
      <w:r>
        <w:rPr>
          <w:i/>
        </w:rPr>
        <w:t>tdd-UL-DL-ConfigurationCommon</w:t>
      </w:r>
      <w:r>
        <w:rPr/>
        <w:t xml:space="preserve">, a PRACH occasion </w:t>
      </w:r>
      <w:r>
        <w:rPr>
          <w:rStyle w:val="Colour"/>
        </w:rPr>
        <w:t>in a PRACH slot</w:t>
      </w:r>
      <w:r>
        <w:rPr/>
        <w:t xml:space="preserve"> is valid if it does not precede a SS/PBCH block in the PRACH slot and starts at least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r>
        <w:rPr/>
        <w:t xml:space="preserve"> symbols after a last SS/PBCH block symbol,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r>
        <w:rPr/>
        <w:t xml:space="preserve"> is provided in Table 8.1-2.</w:t>
      </w:r>
    </w:p>
    <w:p>
      <w:pPr>
        <w:pStyle w:val="Normal"/>
        <w:rPr/>
      </w:pPr>
      <w:r>
        <w:rPr>
          <w:lang w:eastAsia="zh-CN"/>
        </w:rPr>
        <w:t xml:space="preserve">If a UE is provided </w:t>
      </w:r>
      <w:r>
        <w:rPr>
          <w:i/>
          <w:lang w:val="en-US"/>
        </w:rPr>
        <w:t>tdd-</w:t>
      </w:r>
      <w:r>
        <w:rPr>
          <w:i/>
        </w:rPr>
        <w:t>UL-DL-</w:t>
      </w:r>
      <w:r>
        <w:rPr>
          <w:i/>
          <w:lang w:val="en-US"/>
        </w:rPr>
        <w:t>ConfigurationCommon</w:t>
      </w:r>
      <w:r>
        <w:rPr/>
        <w:t xml:space="preserve">, a PRACH occasion </w:t>
      </w:r>
      <w:r>
        <w:rPr>
          <w:rStyle w:val="Colour"/>
        </w:rPr>
        <w:t>in a PRACH slot</w:t>
      </w:r>
      <w:r>
        <w:rPr/>
        <w:t xml:space="preserve"> is valid if </w:t>
      </w:r>
    </w:p>
    <w:p>
      <w:pPr>
        <w:pStyle w:val="B11"/>
        <w:spacing w:before="0" w:after="240"/>
        <w:rPr/>
      </w:pPr>
      <w:r>
        <w:rPr/>
        <w:t>-</w:t>
        <w:tab/>
        <w:t>it is within UL symbols</w:t>
      </w:r>
      <w:r>
        <w:rPr>
          <w:lang w:val="en-US"/>
        </w:rPr>
        <w:t xml:space="preserve">, </w:t>
      </w:r>
      <w:r>
        <w:rPr/>
        <w:t xml:space="preserve">or </w:t>
      </w:r>
    </w:p>
    <w:p>
      <w:pPr>
        <w:pStyle w:val="B11"/>
        <w:spacing w:before="0" w:after="240"/>
        <w:rPr/>
      </w:pPr>
      <w:r>
        <w:rPr/>
        <w:t>-</w:t>
        <w:tab/>
      </w:r>
      <w:r>
        <w:rPr>
          <w:lang w:val="en-US"/>
        </w:rPr>
        <w:t xml:space="preserve">it does not precede a SS/PBCH block in the PRACH slot and </w:t>
      </w:r>
      <w:r>
        <w:rPr/>
        <w:t>starts at least</w:t>
      </w:r>
      <w:r>
        <w:rPr>
          <w:lang w:val="en-US"/>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r>
        <w:rPr/>
        <w:t xml:space="preserve"> symbols after a last downlink symbol and at least</w:t>
      </w:r>
      <w:r>
        <w:rPr>
          <w:lang w:val="en-US"/>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r>
        <w:rPr/>
        <w:t xml:space="preserve"> symbols after a last SS/PBCH block symbol</w:t>
      </w:r>
      <w:r>
        <w:rPr>
          <w:lang w:val="en-US"/>
        </w:rPr>
        <w:t>,</w:t>
      </w:r>
      <w:r>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r>
        <w:rPr/>
        <w:t xml:space="preserve"> is provided in Table 8.</w:t>
      </w:r>
      <w:r>
        <w:rPr>
          <w:lang w:val="en-US"/>
        </w:rPr>
        <w:t>1</w:t>
      </w:r>
      <w:r>
        <w:rPr/>
        <w:t xml:space="preserve">-2. </w:t>
      </w:r>
    </w:p>
    <w:p>
      <w:pPr>
        <w:pStyle w:val="Normal"/>
        <w:rPr/>
      </w:pPr>
      <w:r>
        <w:rPr/>
        <w:t xml:space="preserve">For preamble format B4 [4, TS 38.211], </w:t>
      </w:r>
      <w:r>
        <w:rPr/>
        <w:drawing>
          <wp:inline distT="0" distB="0" distL="0" distR="0">
            <wp:extent cx="482600" cy="200660"/>
            <wp:effectExtent l="0" t="0" r="0" b="0"/>
            <wp:docPr id="12" name="Picture 1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53" descr=""/>
                    <pic:cNvPicPr>
                      <a:picLocks noChangeAspect="1" noChangeArrowheads="1"/>
                    </pic:cNvPicPr>
                  </pic:nvPicPr>
                  <pic:blipFill>
                    <a:blip r:embed="rId56"/>
                    <a:stretch>
                      <a:fillRect/>
                    </a:stretch>
                  </pic:blipFill>
                  <pic:spPr bwMode="auto">
                    <a:xfrm>
                      <a:off x="0" y="0"/>
                      <a:ext cx="482600" cy="200660"/>
                    </a:xfrm>
                    <a:prstGeom prst="rect">
                      <a:avLst/>
                    </a:prstGeom>
                  </pic:spPr>
                </pic:pic>
              </a:graphicData>
            </a:graphic>
          </wp:inline>
        </w:drawing>
      </w:r>
      <w:r>
        <w:rPr/>
        <w:t xml:space="preserve">. </w:t>
      </w:r>
    </w:p>
    <w:p>
      <w:pPr>
        <w:pStyle w:val="TH"/>
        <w:rPr/>
      </w:pPr>
      <w:r>
        <w:rPr/>
        <w:t xml:space="preserve">Table 8.1-2: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r>
        <w:rPr/>
        <w:t xml:space="preserve"> values for different preamble SCS </w:t>
      </w:r>
      <w:r>
        <w:rPr/>
      </w:r>
      <m:oMath xmlns:m="http://schemas.openxmlformats.org/officeDocument/2006/math">
        <m:r>
          <w:rPr>
            <w:rFonts w:ascii="Cambria Math" w:hAnsi="Cambria Math"/>
          </w:rPr>
          <m:t xml:space="preserve">μ</m:t>
        </m:r>
      </m:oMath>
    </w:p>
    <w:tbl>
      <w:tblPr>
        <w:tblW w:w="7105" w:type="dxa"/>
        <w:jc w:val="center"/>
        <w:tblInd w:w="0" w:type="dxa"/>
        <w:tblCellMar>
          <w:top w:w="0" w:type="dxa"/>
          <w:left w:w="108" w:type="dxa"/>
          <w:bottom w:w="0" w:type="dxa"/>
          <w:right w:w="108" w:type="dxa"/>
        </w:tblCellMar>
        <w:tblLook w:firstRow="1" w:noVBand="0" w:lastRow="1" w:firstColumn="1" w:lastColumn="1" w:noHBand="0" w:val="01e0"/>
      </w:tblPr>
      <w:tblGrid>
        <w:gridCol w:w="3504"/>
        <w:gridCol w:w="3600"/>
      </w:tblGrid>
      <w:tr>
        <w:trPr/>
        <w:tc>
          <w:tcPr>
            <w:tcW w:w="3504"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Preamble SCS</w:t>
            </w:r>
          </w:p>
        </w:tc>
        <w:tc>
          <w:tcPr>
            <w:tcW w:w="3600"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p>
        </w:tc>
      </w:tr>
      <w:tr>
        <w:trPr/>
        <w:tc>
          <w:tcPr>
            <w:tcW w:w="3504" w:type="dxa"/>
            <w:tcBorders>
              <w:top w:val="single" w:sz="4" w:space="0" w:color="000000"/>
              <w:left w:val="single" w:sz="4" w:space="0" w:color="000000"/>
              <w:bottom w:val="single" w:sz="4" w:space="0" w:color="000000"/>
              <w:right w:val="single" w:sz="4" w:space="0" w:color="000000"/>
            </w:tcBorders>
            <w:vAlign w:val="center"/>
          </w:tcPr>
          <w:p>
            <w:pPr>
              <w:pStyle w:val="TAC"/>
              <w:rPr/>
            </w:pPr>
            <w:r>
              <w:rPr/>
              <w:t>1.25 kHz or 5 kHz</w:t>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c>
          <w:tcPr>
            <w:tcW w:w="3504" w:type="dxa"/>
            <w:tcBorders>
              <w:top w:val="single" w:sz="4" w:space="0" w:color="000000"/>
              <w:left w:val="single" w:sz="4" w:space="0" w:color="000000"/>
              <w:bottom w:val="single" w:sz="4" w:space="0" w:color="000000"/>
              <w:right w:val="single" w:sz="4" w:space="0" w:color="000000"/>
            </w:tcBorders>
            <w:vAlign w:val="center"/>
          </w:tcPr>
          <w:p>
            <w:pPr>
              <w:pStyle w:val="TAC"/>
              <w:rPr/>
            </w:pPr>
            <w:r>
              <w:rPr/>
              <w:t>15 kHz or 30 kHz or 60 kHz or 120 kHz</w:t>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r>
    </w:tbl>
    <w:p>
      <w:pPr>
        <w:pStyle w:val="Normal"/>
        <w:rPr>
          <w:rFonts w:eastAsia="Calibri"/>
          <w:szCs w:val="22"/>
          <w:lang w:val="x-none"/>
        </w:rPr>
      </w:pPr>
      <w:r>
        <w:rPr>
          <w:rFonts w:eastAsia="Calibri"/>
          <w:szCs w:val="22"/>
          <w:lang w:val="x-none"/>
        </w:rPr>
      </w:r>
    </w:p>
    <w:p>
      <w:pPr>
        <w:pStyle w:val="Normal"/>
        <w:rPr>
          <w:lang w:val="en-US"/>
        </w:rPr>
      </w:pPr>
      <w:r>
        <w:rPr/>
        <w:t>I</w:t>
      </w:r>
      <w:r>
        <w:rPr>
          <w:rFonts w:eastAsia="MS Mincho"/>
        </w:rPr>
        <w:t xml:space="preserve">f a </w:t>
      </w:r>
      <w:r>
        <w:rPr/>
        <w:t>random access procedure</w:t>
      </w:r>
      <w:r>
        <w:rPr>
          <w:rFonts w:eastAsia="MS Mincho"/>
        </w:rPr>
        <w:t xml:space="preserve"> is initiated by a </w:t>
      </w:r>
      <w:r>
        <w:rPr/>
        <w:t xml:space="preserve">PDCCH order, the </w:t>
      </w:r>
      <w:r>
        <w:rPr>
          <w:rFonts w:eastAsia="MS Mincho"/>
        </w:rPr>
        <w:t>UE</w:t>
      </w:r>
      <w:r>
        <w:rPr/>
        <w:t>,</w:t>
      </w:r>
      <w:r>
        <w:rPr>
          <w:rFonts w:eastAsia="MS Mincho"/>
        </w:rPr>
        <w:t xml:space="preserve"> </w:t>
      </w:r>
      <w:r>
        <w:rPr/>
        <w:t>if requested by higher layers,</w:t>
      </w:r>
      <w:r>
        <w:rPr>
          <w:rFonts w:eastAsia="MS Mincho"/>
        </w:rPr>
        <w:t xml:space="preserve"> </w:t>
      </w:r>
      <w:r>
        <w:rPr/>
        <w:t xml:space="preserve">transmits a PRACH in the selected PRACH occasion, as described in [11, TS 38.321], for which a time between the last symbol of the PDCCH order reception and the first symbol of the PRACH transmission is larger than or equal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T,2</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BWPSwitching</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Delay</m:t>
            </m:r>
          </m:sub>
        </m:sSub>
      </m:oMath>
      <w:r>
        <w:rPr/>
        <w:t xml:space="preserve"> </w:t>
      </w:r>
      <w:r>
        <w:rPr>
          <w:lang w:val="en-US"/>
        </w:rPr>
        <w:t xml:space="preserve">msec,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T,2</m:t>
            </m:r>
          </m:sub>
        </m:sSub>
      </m:oMath>
      <w:r>
        <w:rPr/>
        <w:t xml:space="preserve"> is a time duration of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symbols corresponding to a PUSCH preparation time for UE processing capability 1 [6, TS 38.214]</w:t>
      </w:r>
      <w:r>
        <w:rPr>
          <w:lang w:eastAsia="zh-CN"/>
        </w:rPr>
        <w:t xml:space="preserve"> assuming </w:t>
      </w:r>
      <w:r>
        <w:rPr/>
      </w:r>
      <m:oMath xmlns:m="http://schemas.openxmlformats.org/officeDocument/2006/math">
        <m:r>
          <w:rPr>
            <w:rFonts w:ascii="Cambria Math" w:hAnsi="Cambria Math"/>
          </w:rPr>
          <m:t xml:space="preserve">μ</m:t>
        </m:r>
      </m:oMath>
      <w:r>
        <w:rPr>
          <w:rFonts w:eastAsia="DengXian"/>
          <w:lang w:eastAsia="zh-CN"/>
        </w:rPr>
        <w:t xml:space="preserve"> corresponds to the smallest SCS configuration between the SCS configuration of the PDCCH order and the SCS configuration of the corresponding PRACH transmission</w:t>
      </w:r>
      <w:r>
        <w:rPr>
          <w:lang w:val="en-US"/>
        </w:rPr>
        <w:t xml:space="preserv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BWPSwitching</m:t>
            </m:r>
          </m:sub>
        </m:sSub>
        <m:r>
          <w:rPr>
            <w:rFonts w:ascii="Cambria Math" w:hAnsi="Cambria Math"/>
          </w:rPr>
          <m:t xml:space="preserve">=</m:t>
        </m:r>
        <m:r>
          <w:rPr>
            <w:rFonts w:ascii="Cambria Math" w:hAnsi="Cambria Math"/>
          </w:rPr>
          <m:t xml:space="preserve">0</m:t>
        </m:r>
      </m:oMath>
      <w:r>
        <w:rPr/>
        <w:t xml:space="preserve"> if the active UL BWP does not change 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BWPSwitching</m:t>
            </m:r>
          </m:sub>
        </m:sSub>
      </m:oMath>
      <w:r>
        <w:rPr/>
        <w:t xml:space="preserve"> is defined in [10, TS 38.133] otherwise, </w:t>
      </w:r>
      <w:r>
        <w:rPr>
          <w:lang w:val="en-US"/>
        </w:rPr>
        <w:t>and</w:t>
      </w:r>
      <w:r>
        <w:rPr/>
        <w:t xml:space="preserv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Delay</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 xml:space="preserve"> msec for FR1 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Delay</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oMath>
      <w:r>
        <w:rPr/>
        <w:t xml:space="preserve"> msec for FR2</w:t>
      </w:r>
      <w:r>
        <w:rPr>
          <w:lang w:val="en-US"/>
        </w:rPr>
        <w:t xml:space="preserve">. For a PRACH transmission using 1.25 kHz or 5 kHz SCS, the UE determines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assuming SCS configuration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w:t>
      </w:r>
    </w:p>
    <w:p>
      <w:pPr>
        <w:pStyle w:val="Normal"/>
        <w:rPr>
          <w:lang w:val="en-US"/>
        </w:rPr>
      </w:pPr>
      <w:r>
        <w:rPr>
          <w:lang w:val="en-US"/>
        </w:rPr>
        <w:t xml:space="preserve">For single cell operation or for operation with carrier aggregation in a same frequency band, a UE does not transmit PRACH and </w:t>
      </w:r>
      <w:r>
        <w:rPr/>
        <w:t xml:space="preserve">PUSCH/PUCCH/SRS in a same slot or when a gap between the first or last symbol of a PRACH transmission in a first slot is separated by less than </w:t>
      </w:r>
      <w:r>
        <w:rPr/>
      </w:r>
      <m:oMath xmlns:m="http://schemas.openxmlformats.org/officeDocument/2006/math">
        <m:r>
          <w:rPr>
            <w:rFonts w:ascii="Cambria Math" w:hAnsi="Cambria Math"/>
          </w:rPr>
          <m:t xml:space="preserve">N</m:t>
        </m:r>
      </m:oMath>
      <w:r>
        <w:rPr/>
        <w:t xml:space="preserve"> symbols from the last or first symbol, respectively, of a PUSCH/PUCCH/SRS transmission in a second slot where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4</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oMath>
      <w:r>
        <w:rPr/>
        <w:t xml:space="preserve"> 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m:t>
        </m:r>
      </m:oMath>
      <w:r>
        <w:rPr/>
        <w:t xml:space="preserve">, and </w:t>
      </w:r>
      <w:r>
        <w:rPr/>
      </w:r>
      <m:oMath xmlns:m="http://schemas.openxmlformats.org/officeDocument/2006/math">
        <m:r>
          <w:rPr>
            <w:rFonts w:ascii="Cambria Math" w:hAnsi="Cambria Math"/>
          </w:rPr>
          <m:t xml:space="preserve">μ</m:t>
        </m:r>
      </m:oMath>
      <w:r>
        <w:rPr/>
        <w:t xml:space="preserve"> is the SCS configuration for the active UL BWP.</w:t>
      </w:r>
    </w:p>
    <w:p>
      <w:pPr>
        <w:pStyle w:val="2"/>
        <w:ind w:left="850" w:hanging="850"/>
        <w:rPr/>
      </w:pPr>
      <w:bookmarkStart w:id="182" w:name="_Toc51963691"/>
      <w:bookmarkStart w:id="183" w:name="_Toc44877060"/>
      <w:bookmarkStart w:id="184" w:name="_Toc26719400"/>
      <w:bookmarkStart w:id="185" w:name="_Toc20311575"/>
      <w:bookmarkStart w:id="186" w:name="_Toc12021463"/>
      <w:bookmarkStart w:id="187" w:name="_Ref491458133"/>
      <w:bookmarkStart w:id="188" w:name="_Ref491451297"/>
      <w:bookmarkStart w:id="189" w:name="_Ref491451294"/>
      <w:bookmarkStart w:id="190" w:name="_Ref491451293"/>
      <w:bookmarkStart w:id="191" w:name="_Ref491451292"/>
      <w:bookmarkStart w:id="192" w:name="_Ref491451291"/>
      <w:bookmarkStart w:id="193" w:name="_Ref491451289"/>
      <w:bookmarkStart w:id="194" w:name="_Ref491444649"/>
      <w:r>
        <w:rPr/>
        <w:t>8.2</w:t>
        <w:tab/>
        <w:t>Random access response</w:t>
      </w:r>
      <w:bookmarkEnd w:id="182"/>
      <w:bookmarkEnd w:id="183"/>
      <w:bookmarkEnd w:id="184"/>
      <w:bookmarkEnd w:id="185"/>
      <w:bookmarkEnd w:id="186"/>
      <w:bookmarkEnd w:id="187"/>
      <w:bookmarkEnd w:id="188"/>
      <w:bookmarkEnd w:id="189"/>
      <w:bookmarkEnd w:id="190"/>
      <w:bookmarkEnd w:id="191"/>
      <w:bookmarkEnd w:id="192"/>
      <w:bookmarkEnd w:id="193"/>
      <w:bookmarkEnd w:id="194"/>
    </w:p>
    <w:p>
      <w:pPr>
        <w:pStyle w:val="Normal"/>
        <w:rPr>
          <w:lang w:val="en-US"/>
        </w:rPr>
      </w:pPr>
      <w:r>
        <w:rPr>
          <w:lang w:val="en-US"/>
        </w:rPr>
        <w:t>In response to a PRACH transmission, a UE attempts to detect</w:t>
      </w:r>
      <w:r>
        <w:rPr/>
        <w:t xml:space="preserve"> a DCI format 1_0 with CRC scrambled by a corresponding RA-RNTI during a window controlled by higher layers [</w:t>
      </w:r>
      <w:r>
        <w:rPr>
          <w:lang w:val="en-US"/>
        </w:rPr>
        <w:t>11, TS 38.321</w:t>
      </w:r>
      <w:r>
        <w:rPr/>
        <w:t xml:space="preserve">]. </w:t>
      </w:r>
      <w:r>
        <w:rPr>
          <w:lang w:val="en-US"/>
        </w:rPr>
        <w:t>The window starts at the first symbol of the earliest CORESET the UE is configured to receive PDCCH for Type1-PDCCH CSS set, as defined in Clause 10.1, that is at least one symbol, after the last symbol of the P</w:t>
      </w:r>
      <w:r>
        <w:rPr/>
        <w:t>RACH occasion corresponding to the</w:t>
      </w:r>
      <w:r>
        <w:rPr>
          <w:lang w:val="en-US"/>
        </w:rPr>
        <w:t xml:space="preserve"> PRACH transmission, </w:t>
      </w:r>
      <w:r>
        <w:rPr/>
        <w:t xml:space="preserve">where the symbol duration corresponds to the SCS for Type1-PDCCH </w:t>
      </w:r>
      <w:r>
        <w:rPr>
          <w:lang w:val="en-US"/>
        </w:rPr>
        <w:t>CSS set</w:t>
      </w:r>
      <w:r>
        <w:rPr/>
        <w:t xml:space="preserve"> as defined in Clause 10.1</w:t>
      </w:r>
      <w:r>
        <w:rPr>
          <w:lang w:val="en-US"/>
        </w:rPr>
        <w:t xml:space="preserve">. The length of the window in number of slots, based on the SCS for Type1-PDCCH CSS set, is provided by </w:t>
      </w:r>
      <w:bookmarkStart w:id="195" w:name="_Hlk505324461"/>
      <w:r>
        <w:rPr>
          <w:i/>
        </w:rPr>
        <w:t>ra-ResponseWindow</w:t>
      </w:r>
      <w:bookmarkEnd w:id="195"/>
      <w:r>
        <w:rPr>
          <w:lang w:val="en-US"/>
        </w:rPr>
        <w:t xml:space="preserve">. </w:t>
      </w:r>
    </w:p>
    <w:p>
      <w:pPr>
        <w:pStyle w:val="Normal"/>
        <w:rPr/>
      </w:pPr>
      <w:r>
        <w:rPr/>
        <w:t xml:space="preserve">If the UE detects the DCI format 1_0 with CRC scrambled by the corresponding RA-RNTI and a transport block in a corresponding PDSCH within the window, the UE passes the transport block to higher layers. The higher layers parse the transport block for a random access preamble identity (RAPID) associated with the PRACH transmission. If the higher layers identify the RAPID in RAR message(s) of the transport block, the higher layers indicate an </w:t>
      </w:r>
      <w:r>
        <w:rPr>
          <w:sz w:val="19"/>
          <w:szCs w:val="19"/>
        </w:rPr>
        <w:t>uplink</w:t>
      </w:r>
      <w:r>
        <w:rPr/>
        <w:t xml:space="preserve"> grant to the physical layer. This is referred to as random access response (RAR) UL grant in the physical layer. </w:t>
      </w:r>
    </w:p>
    <w:p>
      <w:pPr>
        <w:pStyle w:val="Normal"/>
        <w:rPr>
          <w:lang w:val="en-US"/>
        </w:rPr>
      </w:pPr>
      <w:r>
        <w:rPr/>
        <w:t xml:space="preserve">If the UE does not detect the DCI format 1_0 with CRC scrambled by the corresponding RA-RNTI within the window, or if the UE does not correctly receive the transport block in the corresponding PDSCH within the window, or if the higher layers do not identify the RAPID associated with the PRACH transmission from the UE, the higher layers can indicate to the physical layer to transmit a PRACH. </w:t>
      </w:r>
      <w:r>
        <w:rPr>
          <w:lang w:val="en-US"/>
        </w:rPr>
        <w:t xml:space="preserve">If requested by higher layers, </w:t>
      </w:r>
      <w:r>
        <w:rPr/>
        <w:t xml:space="preserve">the UE is expected to transmit a PRACH no later than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oMath>
      <w:r>
        <w:rPr/>
        <w:t xml:space="preserve"> </w:t>
      </w:r>
      <w:r>
        <w:rPr>
          <w:lang w:val="en-US"/>
        </w:rPr>
        <w:t xml:space="preserve">msec </w:t>
      </w:r>
      <w:r>
        <w:rPr/>
        <w:t>after the last symbol of the window, or the last symbol of the PDSCH reception,</w:t>
      </w:r>
      <w:r>
        <w:rPr>
          <w:lang w:val="en-US"/>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T,1</m:t>
            </m:r>
          </m:sub>
        </m:sSub>
      </m:oMath>
      <w:r>
        <w:rPr/>
        <w:t xml:space="preserve"> is a time duration of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symbols corresponding to a PDSCH processing time for UE processing capability 1 </w:t>
      </w:r>
      <w:r>
        <w:rPr>
          <w:lang w:eastAsia="zh-CN"/>
        </w:rPr>
        <w:t xml:space="preserve">assuming </w:t>
      </w:r>
      <w:bookmarkStart w:id="196" w:name="OLE_LINK7"/>
      <w:bookmarkStart w:id="197" w:name="OLE_LINK6"/>
      <w:r>
        <w:rPr/>
      </w:r>
      <m:oMath xmlns:m="http://schemas.openxmlformats.org/officeDocument/2006/math">
        <m:r>
          <w:rPr>
            <w:rFonts w:ascii="Cambria Math" w:hAnsi="Cambria Math"/>
          </w:rPr>
          <m:t xml:space="preserve">μ</m:t>
        </m:r>
      </m:oMath>
      <w:r>
        <w:rPr>
          <w:rFonts w:eastAsia="DengXian"/>
          <w:lang w:eastAsia="zh-CN"/>
        </w:rPr>
        <w:t xml:space="preserve"> corresponds to the smallest SCS configuration</w:t>
      </w:r>
      <w:bookmarkEnd w:id="196"/>
      <w:bookmarkEnd w:id="197"/>
      <w:r>
        <w:rPr>
          <w:rFonts w:eastAsia="DengXian"/>
          <w:lang w:eastAsia="zh-CN"/>
        </w:rPr>
        <w:t xml:space="preserve"> </w:t>
      </w:r>
      <w:r>
        <w:rPr>
          <w:lang w:eastAsia="zh-CN"/>
        </w:rPr>
        <w:t>among</w:t>
      </w:r>
      <w:r>
        <w:rPr>
          <w:rFonts w:eastAsia="DengXian"/>
          <w:lang w:eastAsia="zh-CN"/>
        </w:rPr>
        <w:t xml:space="preserve"> the SCS configurations for the PDCCH carrying the DCI format 1_0, the </w:t>
      </w:r>
      <w:r>
        <w:rPr/>
        <w:t>corresponding PDSCH when additional PDSCH DM-RS is configured, and the corresponding PRACH</w:t>
      </w:r>
      <w:r>
        <w:rPr>
          <w:lang w:val="en-US"/>
        </w:rPr>
        <w:t xml:space="preserve">. </w:t>
      </w:r>
      <w:r>
        <w:rPr/>
        <w:t xml:space="preserve">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the UE assumes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1,0</m:t>
            </m:r>
          </m:sub>
        </m:sSub>
        <m:r>
          <w:rPr>
            <w:rFonts w:ascii="Cambria Math" w:hAnsi="Cambria Math"/>
          </w:rPr>
          <m:t xml:space="preserve">=</m:t>
        </m:r>
        <m:r>
          <m:rPr>
            <m:lit/>
            <m:nor/>
          </m:rPr>
          <w:rPr>
            <w:rFonts w:ascii="Cambria Math" w:hAnsi="Cambria Math"/>
          </w:rPr>
          <m:t xml:space="preserve">14</m:t>
        </m:r>
      </m:oMath>
      <w:r>
        <w:rPr/>
        <w:t xml:space="preserve"> [6, TS 38.214]</w:t>
      </w:r>
      <w:r>
        <w:rPr>
          <w:lang w:val="en-US"/>
        </w:rPr>
        <w:t xml:space="preserve">. For a PRACH transmission using 1.25 kHz or 5 kHz SCS, the UE determines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assuming SCS configuration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w:t>
      </w:r>
    </w:p>
    <w:p>
      <w:pPr>
        <w:pStyle w:val="Normal"/>
        <w:rPr/>
      </w:pPr>
      <w:r>
        <w:rPr/>
        <w:t>If the UE detects a DCI format 1_0 with CRC scrambled by the corresponding RA-RNTI and receives a transport block in a corresponding PDSCH, the UE may assume same DM-RS antenna port quasi co-location properties, as described in [6, TS 38.214], as for a SS/PBCH block or a CSI-RS resource the UE used for PRACH association, as described in Clause 8.1</w:t>
      </w:r>
      <w:r>
        <w:rPr>
          <w:rFonts w:eastAsia="SimSun"/>
          <w:lang w:eastAsia="zh-CN"/>
        </w:rPr>
        <w:t xml:space="preserve">, regardless of whether or not the UE is provided </w:t>
      </w:r>
      <w:r>
        <w:rPr>
          <w:i/>
        </w:rPr>
        <w:t>TCI-State</w:t>
      </w:r>
      <w:r>
        <w:rPr>
          <w:rFonts w:eastAsia="SimSun"/>
          <w:lang w:eastAsia="zh-CN"/>
        </w:rPr>
        <w:t xml:space="preserve"> for the CORESET where the UE receives the PDCCH with the DCI format 1_0</w:t>
      </w:r>
      <w:r>
        <w:rPr/>
        <w:t xml:space="preserve">. If the </w:t>
      </w:r>
      <w:r>
        <w:rPr>
          <w:lang w:val="en-US"/>
        </w:rPr>
        <w:t>UE attempts to detect</w:t>
      </w:r>
      <w:r>
        <w:rPr/>
        <w:t xml:space="preserve"> the DCI format 1_0 with CRC scrambled by the corresponding RA-RNTI in response to a PRACH transmission initiated by a PDCCH order that triggers a contention-free random access procedure</w:t>
      </w:r>
      <w:r>
        <w:rPr>
          <w:rFonts w:eastAsia="MS Mincho"/>
          <w:lang w:eastAsia="ja-JP"/>
        </w:rPr>
        <w:t xml:space="preserve"> for the SpCell [11, TS 38.321]</w:t>
      </w:r>
      <w:r>
        <w:rPr/>
        <w:t xml:space="preserve">, the UE may assume that the PDCCH that includes the DCI format 1_0 and the PDCCH order have same DM-RS antenna port quasi co-location properties. If the </w:t>
      </w:r>
      <w:r>
        <w:rPr>
          <w:lang w:val="en-US"/>
        </w:rPr>
        <w:t>UE attempts to detect</w:t>
      </w:r>
      <w:r>
        <w:rPr/>
        <w:t xml:space="preserve"> the DCI format 1_0 with CRC scrambled by the corresponding RA-RNTI in response to a PRACH transmission initiated by a PDCCH order that triggers a contention-free random access procedure</w:t>
      </w:r>
      <w:r>
        <w:rPr>
          <w:rFonts w:eastAsia="MS Mincho"/>
          <w:lang w:eastAsia="ja-JP"/>
        </w:rPr>
        <w:t xml:space="preserve"> for a secondary cell</w:t>
      </w:r>
      <w:r>
        <w:rPr/>
        <w:t>, the UE may assume the DM-RS antenna port quasi co-location properties of the CORESET associated with the Type1-PDCCH CSS set for receiving the PDCCH that includes the DCI format 1_0.</w:t>
      </w:r>
    </w:p>
    <w:p>
      <w:pPr>
        <w:pStyle w:val="Normal"/>
        <w:rPr/>
      </w:pPr>
      <w:r>
        <w:rPr/>
        <w:t xml:space="preserve">A RAR UL grant schedules a PUSCH transmission from the UE. The contents of the RAR UL grant, starting with the MSB and ending with the LSB, are given in Table 8.2-1. </w:t>
      </w:r>
    </w:p>
    <w:p>
      <w:pPr>
        <w:pStyle w:val="Normal"/>
        <w:spacing w:before="0" w:after="240"/>
        <w:rPr/>
      </w:pPr>
      <w:r>
        <w:rPr/>
        <w:t>If the value of the frequency hopping flag is 0, the UE transmits the PUSCH without frequency hopping; otherwise, the UE transmits the PUSCH with frequency hopping.</w:t>
      </w:r>
    </w:p>
    <w:p>
      <w:pPr>
        <w:pStyle w:val="Normal"/>
        <w:rPr/>
      </w:pPr>
      <w:r>
        <w:rPr>
          <w:lang w:val="en-US"/>
        </w:rPr>
        <w:t>The UE determines the</w:t>
      </w:r>
      <w:r>
        <w:rPr/>
        <w:t xml:space="preserve"> MCS of the PUSCH </w:t>
      </w:r>
      <w:r>
        <w:rPr>
          <w:lang w:val="en-US"/>
        </w:rPr>
        <w:t xml:space="preserve">transmission from the first sixteen indexes of the applicable </w:t>
      </w:r>
      <w:r>
        <w:rPr/>
        <w:t>MCS index table for PUSCH</w:t>
      </w:r>
      <w:r>
        <w:rPr>
          <w:lang w:val="en-US"/>
        </w:rPr>
        <w:t xml:space="preserve"> as described in </w:t>
      </w:r>
      <w:r>
        <w:rPr/>
        <w:t xml:space="preserve">[6, TS 38.214]. </w:t>
      </w:r>
    </w:p>
    <w:p>
      <w:pPr>
        <w:pStyle w:val="Normal"/>
        <w:rPr/>
      </w:pPr>
      <w:r>
        <w:rPr/>
        <w:t xml:space="preserve">The TPC command value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msg</m:t>
            </m:r>
            <m:r>
              <w:rPr>
                <w:rFonts w:ascii="Cambria Math" w:hAnsi="Cambria Math"/>
              </w:rPr>
              <m:t xml:space="preserve">2</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is used for setting the power of the PUSCH transmission, as described in Clause 7.1.1, and is interpreted according to Table 8.2-2. </w:t>
      </w:r>
    </w:p>
    <w:p>
      <w:pPr>
        <w:pStyle w:val="Normal"/>
        <w:rPr/>
      </w:pPr>
      <w:r>
        <w:rPr/>
        <w:t>The CSI request field is reserved.</w:t>
      </w:r>
    </w:p>
    <w:p>
      <w:pPr>
        <w:pStyle w:val="TH"/>
        <w:rPr/>
      </w:pPr>
      <w:r>
        <w:rPr/>
        <w:t>Table 8.2-1: Random Access Response Grant Content field size</w:t>
      </w:r>
    </w:p>
    <w:tbl>
      <w:tblPr>
        <w:tblW w:w="5784" w:type="dxa"/>
        <w:jc w:val="center"/>
        <w:tblInd w:w="0" w:type="dxa"/>
        <w:tblCellMar>
          <w:top w:w="0" w:type="dxa"/>
          <w:left w:w="108" w:type="dxa"/>
          <w:bottom w:w="0" w:type="dxa"/>
          <w:right w:w="108" w:type="dxa"/>
        </w:tblCellMar>
        <w:tblLook w:firstRow="1" w:noVBand="0" w:lastRow="1" w:firstColumn="1" w:lastColumn="1" w:noHBand="0" w:val="01e0"/>
      </w:tblPr>
      <w:tblGrid>
        <w:gridCol w:w="3893"/>
        <w:gridCol w:w="1890"/>
      </w:tblGrid>
      <w:tr>
        <w:trPr/>
        <w:tc>
          <w:tcPr>
            <w:tcW w:w="3893"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RAR grant field</w:t>
            </w:r>
          </w:p>
        </w:tc>
        <w:tc>
          <w:tcPr>
            <w:tcW w:w="1890"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Number of bits</w:t>
            </w:r>
          </w:p>
        </w:tc>
      </w:tr>
      <w:tr>
        <w:trPr/>
        <w:tc>
          <w:tcPr>
            <w:tcW w:w="3893"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t>Frequency hopping flag</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tc>
          <w:tcPr>
            <w:tcW w:w="3893"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t>PUSCH frequency resource allocation</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14</w:t>
            </w:r>
          </w:p>
        </w:tc>
      </w:tr>
      <w:tr>
        <w:trPr/>
        <w:tc>
          <w:tcPr>
            <w:tcW w:w="3893"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t>PUSCH time resource allocation</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r>
      <w:tr>
        <w:trPr/>
        <w:tc>
          <w:tcPr>
            <w:tcW w:w="3893"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t>MCS</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r>
      <w:tr>
        <w:trPr/>
        <w:tc>
          <w:tcPr>
            <w:tcW w:w="3893"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t>TPC command for PUSCH</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r>
        <w:trPr/>
        <w:tc>
          <w:tcPr>
            <w:tcW w:w="3893"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t>CSI request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bl>
    <w:p>
      <w:pPr>
        <w:pStyle w:val="Normal"/>
        <w:rPr/>
      </w:pPr>
      <w:r>
        <w:rPr/>
      </w:r>
    </w:p>
    <w:p>
      <w:pPr>
        <w:pStyle w:val="TH"/>
        <w:rPr/>
      </w:pPr>
      <w:r>
        <w:rPr/>
        <w:t xml:space="preserve">Table 8.2-2: TPC Command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msg</m:t>
            </m:r>
            <m:r>
              <w:rPr>
                <w:rFonts w:ascii="Cambria Math" w:hAnsi="Cambria Math"/>
              </w:rPr>
              <m:t xml:space="preserve">2</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sub>
        </m:sSub>
      </m:oMath>
      <w:r>
        <w:rPr/>
        <w:t xml:space="preserve"> for PUSCH</w:t>
      </w:r>
    </w:p>
    <w:tbl>
      <w:tblPr>
        <w:tblW w:w="2824" w:type="dxa"/>
        <w:jc w:val="center"/>
        <w:tblInd w:w="0" w:type="dxa"/>
        <w:tblCellMar>
          <w:top w:w="0" w:type="dxa"/>
          <w:left w:w="108" w:type="dxa"/>
          <w:bottom w:w="0" w:type="dxa"/>
          <w:right w:w="108" w:type="dxa"/>
        </w:tblCellMar>
        <w:tblLook w:firstRow="1" w:noVBand="0" w:lastRow="1" w:firstColumn="1" w:lastColumn="1" w:noHBand="0" w:val="01e0"/>
      </w:tblPr>
      <w:tblGrid>
        <w:gridCol w:w="1506"/>
        <w:gridCol w:w="1317"/>
      </w:tblGrid>
      <w:tr>
        <w:trPr/>
        <w:tc>
          <w:tcPr>
            <w:tcW w:w="1506"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TPC Command</w:t>
            </w:r>
          </w:p>
        </w:tc>
        <w:tc>
          <w:tcPr>
            <w:tcW w:w="1317"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Value (in dB)</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8</w:t>
            </w:r>
          </w:p>
        </w:tc>
      </w:tr>
    </w:tbl>
    <w:p>
      <w:pPr>
        <w:pStyle w:val="Normal"/>
        <w:rPr/>
      </w:pPr>
      <w:r>
        <w:rPr/>
      </w:r>
    </w:p>
    <w:p>
      <w:pPr>
        <w:pStyle w:val="Normal"/>
        <w:rPr/>
      </w:pPr>
      <w:r>
        <w:rPr/>
        <w:t>Unless the UE is configured a SCS, the UE receives subsequent PDSCH using same SCS as for the PDSCH reception providing the RAR message.</w:t>
      </w:r>
    </w:p>
    <w:p>
      <w:pPr>
        <w:pStyle w:val="Normal"/>
        <w:rPr/>
      </w:pPr>
      <w:r>
        <w:rPr/>
        <w:t>If the UE does not detect the DCI format with CRC scrambled by the corresponding RA-RNTI or the UE does not correctly receive a corresponding transport block within the window, the UE procedure is as described in [</w:t>
      </w:r>
      <w:r>
        <w:rPr>
          <w:lang w:val="en-US"/>
        </w:rPr>
        <w:t>11, TS 38.321</w:t>
      </w:r>
      <w:r>
        <w:rPr/>
        <w:t xml:space="preserve">]. </w:t>
      </w:r>
    </w:p>
    <w:p>
      <w:pPr>
        <w:pStyle w:val="2"/>
        <w:ind w:left="850" w:hanging="850"/>
        <w:rPr/>
      </w:pPr>
      <w:bookmarkStart w:id="198" w:name="_Toc51963692"/>
      <w:bookmarkStart w:id="199" w:name="_Toc44877061"/>
      <w:bookmarkStart w:id="200" w:name="_Toc26719401"/>
      <w:bookmarkStart w:id="201" w:name="_Toc20311576"/>
      <w:bookmarkStart w:id="202" w:name="_Toc12021464"/>
      <w:r>
        <w:rPr/>
        <w:t>8.3</w:t>
        <w:tab/>
        <w:t>PUSCH scheduled by RAR UL grant</w:t>
      </w:r>
      <w:bookmarkEnd w:id="198"/>
      <w:bookmarkEnd w:id="199"/>
      <w:bookmarkEnd w:id="200"/>
      <w:bookmarkEnd w:id="201"/>
      <w:bookmarkEnd w:id="202"/>
    </w:p>
    <w:p>
      <w:pPr>
        <w:pStyle w:val="Normal"/>
        <w:rPr>
          <w:rFonts w:cs="Times"/>
        </w:rPr>
      </w:pPr>
      <w:r>
        <w:rPr/>
        <w:t xml:space="preserve">An active UL BWP, as described in Clause 12 and in [4, TS 38.211], for a PUSCH transmission scheduled by a RAR UL grant is indicated by higher layers. </w:t>
      </w:r>
      <w:r>
        <w:rPr>
          <w:rFonts w:cs="Times"/>
        </w:rPr>
        <w:t>For determining the frequency domain resource allocation for the PUSCH transmission within the active UL BWP</w:t>
      </w:r>
    </w:p>
    <w:p>
      <w:pPr>
        <w:pStyle w:val="B11"/>
        <w:rPr>
          <w:rFonts w:eastAsia="MS Mincho"/>
          <w:kern w:val="2"/>
        </w:rPr>
      </w:pPr>
      <w:r>
        <w:rPr/>
        <w:t>-</w:t>
        <w:tab/>
      </w:r>
      <w:r>
        <w:rPr>
          <w:rFonts w:eastAsia="MS Mincho"/>
          <w:kern w:val="2"/>
        </w:rPr>
        <w:t xml:space="preserve">if </w:t>
      </w:r>
      <w:r>
        <w:rPr>
          <w:rFonts w:cs="Times"/>
        </w:rPr>
        <w:t>the active UL BWP and the initial UL BWP have same SCS and same CP length and the active UL BWP includes all RBs of the initial UL BWP</w:t>
      </w:r>
      <w:r>
        <w:rPr>
          <w:rFonts w:cs="Times"/>
          <w:lang w:val="en-US"/>
        </w:rPr>
        <w:t>,</w:t>
      </w:r>
      <w:r>
        <w:rPr>
          <w:rFonts w:cs="Times"/>
        </w:rPr>
        <w:t xml:space="preserve"> or the active UL BWP is the initial UL BWP, the initial UL BWP is used </w:t>
      </w:r>
    </w:p>
    <w:p>
      <w:pPr>
        <w:pStyle w:val="B11"/>
        <w:rPr>
          <w:rFonts w:eastAsia="MS Mincho"/>
          <w:kern w:val="2"/>
          <w:lang w:val="en-US"/>
        </w:rPr>
      </w:pPr>
      <w:r>
        <w:rPr/>
        <w:t>-</w:t>
        <w:tab/>
      </w:r>
      <w:r>
        <w:rPr>
          <w:rFonts w:cs="Times"/>
          <w:lang w:val="en-US"/>
        </w:rPr>
        <w:t xml:space="preserve">else, </w:t>
      </w:r>
      <w:r>
        <w:rPr>
          <w:rFonts w:cs="Times"/>
        </w:rPr>
        <w:t xml:space="preserve">the RB numbering starts from </w:t>
      </w:r>
      <w:r>
        <w:rPr>
          <w:rFonts w:cs="Times"/>
          <w:lang w:val="en-US"/>
        </w:rPr>
        <w:t>the first</w:t>
      </w:r>
      <w:r>
        <w:rPr>
          <w:rFonts w:cs="Times"/>
        </w:rPr>
        <w:t xml:space="preserve"> RB of the active UL BWP and the maximum number of RBs for </w:t>
      </w:r>
      <w:r>
        <w:rPr>
          <w:rFonts w:cs="Times"/>
          <w:lang w:val="en-US"/>
        </w:rPr>
        <w:t xml:space="preserve">frequency domain </w:t>
      </w:r>
      <w:r>
        <w:rPr>
          <w:rFonts w:cs="Times"/>
        </w:rPr>
        <w:t xml:space="preserve">resource allocation equals </w:t>
      </w:r>
      <w:r>
        <w:rPr>
          <w:rFonts w:cs="Times"/>
          <w:lang w:val="en-US"/>
        </w:rPr>
        <w:t>the number of RBs in</w:t>
      </w:r>
      <w:r>
        <w:rPr>
          <w:rFonts w:cs="Times"/>
        </w:rPr>
        <w:t xml:space="preserve"> the initial UL BWP</w:t>
      </w:r>
    </w:p>
    <w:p>
      <w:pPr>
        <w:pStyle w:val="Normal"/>
        <w:rPr/>
      </w:pPr>
      <w:r>
        <w:rPr/>
        <w:t>The</w:t>
      </w:r>
      <w:r>
        <w:rPr>
          <w:rFonts w:eastAsia="DengXian"/>
        </w:rPr>
        <w:t xml:space="preserve"> </w:t>
      </w:r>
      <w:r>
        <w:rPr/>
        <w:t xml:space="preserve">frequency domain resource allocation is by uplink resource allocation type 1 [6, TS 38.214]. For an </w:t>
      </w:r>
      <w:r>
        <w:rPr>
          <w:rFonts w:eastAsia="MS Mincho"/>
          <w:kern w:val="2"/>
        </w:rPr>
        <w:t xml:space="preserve">initial UL BWP size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oMath>
      <w:r>
        <w:rPr/>
        <w:t xml:space="preserve"> RBs, a UE processes</w:t>
      </w:r>
      <w:r>
        <w:rPr>
          <w:rFonts w:eastAsia="MS Mincho"/>
          <w:kern w:val="2"/>
        </w:rPr>
        <w:t xml:space="preserve"> the frequency domain resource assignment field </w:t>
      </w:r>
      <w:r>
        <w:rPr/>
        <w:t>as follows</w:t>
      </w:r>
    </w:p>
    <w:p>
      <w:pPr>
        <w:pStyle w:val="B11"/>
        <w:rPr>
          <w:rFonts w:eastAsia="MS Mincho"/>
          <w:kern w:val="2"/>
        </w:rPr>
      </w:pPr>
      <w:r>
        <w:rPr/>
        <w:t>-</w:t>
        <w:tab/>
      </w:r>
      <w:r>
        <w:rPr>
          <w:rFonts w:eastAsia="MS Mincho"/>
          <w:kern w:val="2"/>
        </w:rPr>
        <w:t xml:space="preserve">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r>
          <m:rPr>
            <m:lit/>
            <m:nor/>
          </m:rPr>
          <w:rPr>
            <w:rFonts w:ascii="Cambria Math" w:hAnsi="Cambria Math"/>
          </w:rPr>
          <m:t xml:space="preserve">180</m:t>
        </m:r>
      </m:oMath>
    </w:p>
    <w:p>
      <w:pPr>
        <w:pStyle w:val="B2"/>
        <w:rPr>
          <w:lang w:val="en-US"/>
        </w:rPr>
      </w:pPr>
      <w:r>
        <w:rPr>
          <w:lang w:val="en-US"/>
        </w:rPr>
        <w:t>-</w:t>
        <w:tab/>
      </w:r>
      <w:r>
        <w:rPr>
          <w:rFonts w:eastAsia="MS Mincho"/>
          <w:kern w:val="2"/>
        </w:rPr>
        <w:t xml:space="preserve">truncate the frequency </w:t>
      </w:r>
      <w:r>
        <w:rPr>
          <w:rFonts w:eastAsia="MS Mincho"/>
          <w:kern w:val="2"/>
          <w:lang w:val="en-US"/>
        </w:rPr>
        <w:t xml:space="preserve">domain </w:t>
      </w:r>
      <w:r>
        <w:rPr>
          <w:rFonts w:eastAsia="MS Mincho"/>
          <w:kern w:val="2"/>
        </w:rPr>
        <w:t xml:space="preserve">resource assignment </w:t>
      </w:r>
      <w:r>
        <w:rPr>
          <w:rFonts w:eastAsia="MS Mincho"/>
          <w:kern w:val="2"/>
          <w:lang w:val="en-US"/>
        </w:rPr>
        <w:t xml:space="preserve">field </w:t>
      </w:r>
      <w:r>
        <w:rPr>
          <w:rFonts w:eastAsia="MS Mincho"/>
          <w:kern w:val="2"/>
        </w:rPr>
        <w:t xml:space="preserve">to its </w:t>
      </w:r>
      <w:r>
        <w:rPr/>
      </w:r>
      <m:oMath xmlns:m="http://schemas.openxmlformats.org/officeDocument/2006/math">
        <m:r>
          <m:t xml:space="preserve"> </m:t>
        </m:r>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e>
            </m:d>
          </m:e>
        </m:d>
      </m:oMath>
      <w:r>
        <w:rPr>
          <w:rFonts w:eastAsia="MS Mincho"/>
          <w:kern w:val="2"/>
        </w:rPr>
        <w:t xml:space="preserve"> least significant bits and interpret the truncated frequency resource assignment </w:t>
      </w:r>
      <w:r>
        <w:rPr>
          <w:rFonts w:eastAsia="MS Mincho"/>
          <w:kern w:val="2"/>
          <w:lang w:val="en-US"/>
        </w:rPr>
        <w:t xml:space="preserve">field </w:t>
      </w:r>
      <w:r>
        <w:rPr>
          <w:rFonts w:eastAsia="MS Mincho"/>
          <w:kern w:val="2"/>
        </w:rPr>
        <w:t xml:space="preserve">as for </w:t>
      </w:r>
      <w:r>
        <w:rPr>
          <w:rFonts w:eastAsia="MS Mincho"/>
          <w:kern w:val="2"/>
          <w:lang w:val="en-US"/>
        </w:rPr>
        <w:t xml:space="preserve">the frequency resource </w:t>
      </w:r>
      <w:r>
        <w:rPr>
          <w:rFonts w:eastAsia="MS Mincho"/>
          <w:kern w:val="2"/>
        </w:rPr>
        <w:t>assignment</w:t>
      </w:r>
      <w:r>
        <w:rPr>
          <w:rFonts w:eastAsia="MS Mincho"/>
          <w:kern w:val="2"/>
          <w:lang w:val="en-US"/>
        </w:rPr>
        <w:t xml:space="preserve"> field in </w:t>
      </w:r>
      <w:r>
        <w:rPr>
          <w:rFonts w:eastAsia="MS Mincho"/>
          <w:kern w:val="2"/>
        </w:rPr>
        <w:t>DCI format 0_0</w:t>
      </w:r>
      <w:r>
        <w:rPr>
          <w:rFonts w:eastAsia="MS Mincho"/>
          <w:kern w:val="2"/>
          <w:lang w:val="en-US"/>
        </w:rPr>
        <w:t xml:space="preserve"> as described in </w:t>
      </w:r>
      <w:r>
        <w:rPr/>
        <w:t xml:space="preserve">[5, </w:t>
      </w:r>
      <w:r>
        <w:rPr>
          <w:lang w:val="en-US"/>
        </w:rPr>
        <w:t xml:space="preserve">TS </w:t>
      </w:r>
      <w:r>
        <w:rPr/>
        <w:t>38.212]</w:t>
      </w:r>
      <w:r>
        <w:rPr>
          <w:lang w:val="en-US"/>
        </w:rPr>
        <w:t xml:space="preserve"> </w:t>
      </w:r>
    </w:p>
    <w:p>
      <w:pPr>
        <w:pStyle w:val="B11"/>
        <w:rPr>
          <w:rFonts w:eastAsia="MS Mincho"/>
          <w:kern w:val="2"/>
        </w:rPr>
      </w:pPr>
      <w:r>
        <w:rPr/>
        <w:t>-</w:t>
        <w:tab/>
      </w:r>
      <w:r>
        <w:rPr>
          <w:rFonts w:eastAsia="MS Mincho"/>
          <w:kern w:val="2"/>
        </w:rPr>
        <w:t>else</w:t>
      </w:r>
    </w:p>
    <w:p>
      <w:pPr>
        <w:pStyle w:val="B2"/>
        <w:rPr>
          <w:rFonts w:eastAsia="MS Mincho"/>
          <w:kern w:val="2"/>
        </w:rPr>
      </w:pPr>
      <w:r>
        <w:rPr>
          <w:lang w:val="en-US"/>
        </w:rPr>
        <w:t>-</w:t>
        <w:tab/>
      </w:r>
      <w:r>
        <w:rPr>
          <w:rFonts w:eastAsia="MS Mincho"/>
          <w:kern w:val="2"/>
        </w:rPr>
        <w:t xml:space="preserve">insert </w:t>
      </w:r>
      <w:r>
        <w:rPr/>
      </w:r>
      <m:oMath xmlns:m="http://schemas.openxmlformats.org/officeDocument/2006/math">
        <m:r>
          <m:t xml:space="preserve"> </m:t>
        </m:r>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e>
            </m:d>
          </m:e>
        </m:d>
        <m:r>
          <w:rPr>
            <w:rFonts w:ascii="Cambria Math" w:hAnsi="Cambria Math"/>
          </w:rPr>
          <m:t xml:space="preserve">−</m:t>
        </m:r>
        <m:r>
          <m:rPr>
            <m:lit/>
            <m:nor/>
          </m:rPr>
          <w:rPr>
            <w:rFonts w:ascii="Cambria Math" w:hAnsi="Cambria Math"/>
          </w:rPr>
          <m:t xml:space="preserve">14</m:t>
        </m:r>
      </m:oMath>
      <w:r>
        <w:rPr>
          <w:rFonts w:eastAsia="MS Mincho"/>
          <w:kern w:val="2"/>
        </w:rPr>
        <w:t xml:space="preserve"> most significant bits with value set to '0' after the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UL,hop</m:t>
            </m:r>
          </m:sub>
        </m:sSub>
      </m:oMath>
      <w:r>
        <w:rPr>
          <w:rFonts w:eastAsia="MS Mincho"/>
          <w:kern w:val="2"/>
        </w:rPr>
        <w:t xml:space="preserve"> bits</w:t>
      </w:r>
      <w:r>
        <w:rPr>
          <w:rFonts w:eastAsia="MS Mincho"/>
          <w:kern w:val="2"/>
          <w:lang w:val="en-US"/>
        </w:rPr>
        <w:t xml:space="preserve"> to </w:t>
      </w:r>
      <w:r>
        <w:rPr>
          <w:rFonts w:eastAsia="MS Mincho"/>
          <w:kern w:val="2"/>
        </w:rPr>
        <w:t xml:space="preserve">the frequency </w:t>
      </w:r>
      <w:r>
        <w:rPr>
          <w:rFonts w:eastAsia="MS Mincho"/>
          <w:kern w:val="2"/>
          <w:lang w:val="en-US"/>
        </w:rPr>
        <w:t xml:space="preserve">domain </w:t>
      </w:r>
      <w:r>
        <w:rPr>
          <w:rFonts w:eastAsia="MS Mincho"/>
          <w:kern w:val="2"/>
        </w:rPr>
        <w:t xml:space="preserve">resource </w:t>
      </w:r>
      <w:r>
        <w:rPr>
          <w:rFonts w:eastAsia="MS Mincho"/>
          <w:kern w:val="2"/>
          <w:lang w:val="en-US"/>
        </w:rPr>
        <w:t>assignment</w:t>
      </w:r>
      <w:r>
        <w:rPr>
          <w:rFonts w:eastAsia="MS Mincho"/>
          <w:kern w:val="2"/>
        </w:rPr>
        <w:t xml:space="preserve"> </w:t>
      </w:r>
      <w:r>
        <w:rPr>
          <w:rFonts w:eastAsia="MS Mincho"/>
          <w:kern w:val="2"/>
          <w:lang w:val="en-US"/>
        </w:rPr>
        <w:t>field</w:t>
      </w:r>
      <w:r>
        <w:rPr>
          <w:rFonts w:eastAsia="MS Mincho"/>
          <w:kern w:val="2"/>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UL,hop</m:t>
            </m:r>
          </m:sub>
        </m:sSub>
        <m:r>
          <w:rPr>
            <w:rFonts w:ascii="Cambria Math" w:hAnsi="Cambria Math"/>
          </w:rPr>
          <m:t xml:space="preserve">=</m:t>
        </m:r>
        <m:r>
          <w:rPr>
            <w:rFonts w:ascii="Cambria Math" w:hAnsi="Cambria Math"/>
          </w:rPr>
          <m:t xml:space="preserve">0</m:t>
        </m:r>
      </m:oMath>
      <w:r>
        <w:rPr>
          <w:rFonts w:eastAsia="MS Mincho"/>
          <w:kern w:val="2"/>
        </w:rPr>
        <w:t xml:space="preserve"> if the frequency hopping flag is set to '</w:t>
      </w:r>
      <w:r>
        <w:rPr>
          <w:rFonts w:eastAsia="MS Mincho"/>
          <w:kern w:val="2"/>
          <w:lang w:val="en-US"/>
        </w:rPr>
        <w:t>0'</w:t>
      </w:r>
      <w:r>
        <w:rPr>
          <w:rFonts w:eastAsia="MS Mincho"/>
          <w:kern w:val="2"/>
        </w:rPr>
        <w:t xml:space="preserve">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UL,hop</m:t>
            </m:r>
          </m:sub>
        </m:sSub>
      </m:oMath>
      <w:r>
        <w:rPr>
          <w:lang w:val="en-US"/>
        </w:rPr>
        <w:t xml:space="preserve"> </w:t>
      </w:r>
      <w:r>
        <w:rPr>
          <w:rFonts w:eastAsia="MS Mincho"/>
          <w:kern w:val="2"/>
        </w:rPr>
        <w:t>is provided in Table 8.3-1 if the hopping flag bit is set to</w:t>
      </w:r>
      <w:r>
        <w:rPr>
          <w:rFonts w:eastAsia="MS Mincho"/>
          <w:kern w:val="2"/>
          <w:lang w:val="en-US"/>
        </w:rPr>
        <w:t xml:space="preserve"> '</w:t>
      </w:r>
      <w:r>
        <w:rPr>
          <w:rFonts w:eastAsia="MS Mincho"/>
          <w:kern w:val="2"/>
        </w:rPr>
        <w:t>1</w:t>
      </w:r>
      <w:r>
        <w:rPr>
          <w:rFonts w:eastAsia="MS Mincho"/>
          <w:kern w:val="2"/>
          <w:lang w:val="en-US"/>
        </w:rPr>
        <w:t>'</w:t>
      </w:r>
      <w:r>
        <w:rPr>
          <w:rFonts w:eastAsia="MS Mincho"/>
          <w:kern w:val="2"/>
        </w:rPr>
        <w:t xml:space="preserve">, and interpret the expanded frequency resource assignment </w:t>
      </w:r>
      <w:r>
        <w:rPr>
          <w:rFonts w:eastAsia="MS Mincho"/>
          <w:kern w:val="2"/>
          <w:lang w:val="en-US"/>
        </w:rPr>
        <w:t xml:space="preserve">field </w:t>
      </w:r>
      <w:r>
        <w:rPr>
          <w:rFonts w:eastAsia="MS Mincho"/>
          <w:kern w:val="2"/>
        </w:rPr>
        <w:t xml:space="preserve">as for </w:t>
      </w:r>
      <w:r>
        <w:rPr>
          <w:rFonts w:eastAsia="MS Mincho"/>
          <w:kern w:val="2"/>
          <w:lang w:val="en-US"/>
        </w:rPr>
        <w:t xml:space="preserve">the frequency resource assignment field in </w:t>
      </w:r>
      <w:r>
        <w:rPr>
          <w:rFonts w:eastAsia="MS Mincho"/>
          <w:kern w:val="2"/>
        </w:rPr>
        <w:t>DCI format 0_0</w:t>
      </w:r>
      <w:r>
        <w:rPr>
          <w:rFonts w:eastAsia="MS Mincho"/>
          <w:kern w:val="2"/>
          <w:lang w:val="en-US"/>
        </w:rPr>
        <w:t xml:space="preserve"> as described in </w:t>
      </w:r>
      <w:r>
        <w:rPr/>
        <w:t xml:space="preserve">[5, </w:t>
      </w:r>
      <w:r>
        <w:rPr>
          <w:lang w:val="en-US"/>
        </w:rPr>
        <w:t xml:space="preserve">TS </w:t>
      </w:r>
      <w:r>
        <w:rPr/>
        <w:t>38.212]</w:t>
      </w:r>
    </w:p>
    <w:p>
      <w:pPr>
        <w:pStyle w:val="B11"/>
        <w:rPr>
          <w:rFonts w:eastAsia="MS Mincho"/>
          <w:kern w:val="2"/>
        </w:rPr>
      </w:pPr>
      <w:r>
        <w:rPr/>
        <w:t>-</w:t>
        <w:tab/>
      </w:r>
      <w:r>
        <w:rPr>
          <w:rFonts w:eastAsia="MS Mincho"/>
          <w:kern w:val="2"/>
        </w:rPr>
        <w:t>end if</w:t>
      </w:r>
    </w:p>
    <w:p>
      <w:pPr>
        <w:pStyle w:val="Normal"/>
        <w:rPr/>
      </w:pPr>
      <w:r>
        <w:rPr/>
        <w:t xml:space="preserve">A UE determines whether or not to apply transform precoding as described in [6, TS 38.214]. </w:t>
      </w:r>
    </w:p>
    <w:p>
      <w:pPr>
        <w:pStyle w:val="Normal"/>
        <w:rPr/>
      </w:pPr>
      <w:r>
        <w:rPr/>
        <w:t>For a PUSCH transmission with frequency hopping scheduled by RAR UL grant or for a Msg3 PUSCH retransmission, the frequency offset for the second hop [6, TS 38.214] is given in Table 8.3-1.</w:t>
      </w:r>
    </w:p>
    <w:p>
      <w:pPr>
        <w:pStyle w:val="TH"/>
        <w:rPr/>
      </w:pPr>
      <w:r>
        <w:rPr/>
        <w:t>Table 8.3-1: Frequency offset for second hop of PUSCH transmission with frequency hopping scheduled by RAR UL grant or of Msg3 PUSCH retransmission</w:t>
      </w:r>
    </w:p>
    <w:tbl>
      <w:tblPr>
        <w:tblW w:w="8476" w:type="dxa"/>
        <w:jc w:val="center"/>
        <w:tblInd w:w="0" w:type="dxa"/>
        <w:tblCellMar>
          <w:top w:w="0" w:type="dxa"/>
          <w:left w:w="108" w:type="dxa"/>
          <w:bottom w:w="0" w:type="dxa"/>
          <w:right w:w="108" w:type="dxa"/>
        </w:tblCellMar>
        <w:tblLook w:firstRow="1" w:noVBand="0" w:lastRow="1" w:firstColumn="1" w:lastColumn="1" w:noHBand="0" w:val="01e0"/>
      </w:tblPr>
      <w:tblGrid>
        <w:gridCol w:w="3136"/>
        <w:gridCol w:w="2707"/>
        <w:gridCol w:w="2633"/>
      </w:tblGrid>
      <w:tr>
        <w:trPr/>
        <w:tc>
          <w:tcPr>
            <w:tcW w:w="3136"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bCs/>
              </w:rPr>
              <w:t>Number of PRBs in initial UL BWP</w:t>
            </w:r>
          </w:p>
        </w:tc>
        <w:tc>
          <w:tcPr>
            <w:tcW w:w="2707"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szCs w:val="18"/>
              </w:rPr>
            </w:pPr>
            <w:r>
              <w:rPr/>
              <w:t xml:space="preserve">Value of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UL,hop</m:t>
                  </m:r>
                </m:sub>
              </m:sSub>
            </m:oMath>
            <w:r>
              <w:rPr/>
              <w:t xml:space="preserve"> Hopping Bits</w:t>
            </w:r>
          </w:p>
        </w:tc>
        <w:tc>
          <w:tcPr>
            <w:tcW w:w="2633"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szCs w:val="18"/>
              </w:rPr>
            </w:pPr>
            <w:r>
              <w:rPr/>
              <w:t>Frequency offset for 2</w:t>
            </w:r>
            <w:r>
              <w:rPr>
                <w:vertAlign w:val="superscript"/>
              </w:rPr>
              <w:t>nd</w:t>
            </w:r>
            <w:r>
              <w:rPr/>
              <w:t xml:space="preserve"> hop</w:t>
            </w:r>
          </w:p>
        </w:tc>
      </w:tr>
      <w:tr>
        <w:trPr>
          <w:trHeight w:val="367" w:hRule="exact"/>
        </w:trPr>
        <w:tc>
          <w:tcPr>
            <w:tcW w:w="313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&lt;</m:t>
              </m:r>
              <m:r>
                <m:rPr>
                  <m:lit/>
                  <m:nor/>
                </m:rPr>
                <w:rPr>
                  <w:rFonts w:ascii="Cambria Math" w:hAnsi="Cambria Math"/>
                </w:rPr>
                <m:t xml:space="preserve">50</m:t>
              </m:r>
            </m:oMath>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633"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rPr>
            </w:pPr>
            <w:r>
              <w:rPr/>
              <mc:AlternateContent>
                <mc:Choice Requires="wps">
                  <w:drawing>
                    <wp:inline distT="0" distB="0" distL="0" distR="0">
                      <wp:extent cx="553720" cy="181610"/>
                      <wp:effectExtent l="0" t="0" r="0" b="0"/>
                      <wp:docPr id="13"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7"/>
                              <a:stretch/>
                            </pic:blipFill>
                            <pic:spPr>
                              <a:xfrm>
                                <a:off x="0" y="0"/>
                                <a:ext cx="552960" cy="181080"/>
                              </a:xfrm>
                              <a:prstGeom prst="rect">
                                <a:avLst/>
                              </a:prstGeom>
                              <a:ln>
                                <a:noFill/>
                              </a:ln>
                            </pic:spPr>
                          </pic:pic>
                        </a:graphicData>
                      </a:graphic>
                    </wp:inline>
                  </w:drawing>
                </mc:Choice>
                <mc:Fallback>
                  <w:pict>
                    <v:shape id="shape_0" stroked="f" style="position:absolute;margin-left:0pt;margin-top:-14.3pt;width:43.5pt;height:14.2pt;mso-position-vertical:top" type="shapetype_75">
                      <v:imagedata r:id="rId58" o:detectmouseclick="t"/>
                      <w10:wrap type="none"/>
                      <v:stroke color="#3465a4" joinstyle="round" endcap="flat"/>
                    </v:shape>
                  </w:pict>
                </mc:Fallback>
              </mc:AlternateContent>
            </w:r>
          </w:p>
        </w:tc>
      </w:tr>
      <w:tr>
        <w:trPr>
          <w:trHeight w:val="358" w:hRule="exact"/>
        </w:trPr>
        <w:tc>
          <w:tcPr>
            <w:tcW w:w="3136" w:type="dxa"/>
            <w:vMerge w:val="continue"/>
            <w:tcBorders>
              <w:top w:val="single" w:sz="4" w:space="0" w:color="000000"/>
              <w:left w:val="single" w:sz="4" w:space="0" w:color="000000"/>
              <w:bottom w:val="single" w:sz="4" w:space="0" w:color="000000"/>
              <w:right w:val="single" w:sz="4" w:space="0" w:color="000000"/>
            </w:tcBorders>
            <w:vAlign w:val="center"/>
          </w:tcPr>
          <w:p>
            <w:pPr>
              <w:pStyle w:val="TAC"/>
              <w:rPr/>
            </w:pPr>
            <w:r>
              <w:rPr/>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2633"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lang w:val="x-none"/>
              </w:rPr>
            </w:pPr>
            <w:r>
              <w:rPr/>
              <mc:AlternateContent>
                <mc:Choice Requires="wps">
                  <w:drawing>
                    <wp:inline distT="0" distB="0" distL="0" distR="0">
                      <wp:extent cx="553720" cy="181610"/>
                      <wp:effectExtent l="0" t="0" r="0" b="0"/>
                      <wp:docPr id="14"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59"/>
                              <a:stretch/>
                            </pic:blipFill>
                            <pic:spPr>
                              <a:xfrm>
                                <a:off x="0" y="0"/>
                                <a:ext cx="552960" cy="181080"/>
                              </a:xfrm>
                              <a:prstGeom prst="rect">
                                <a:avLst/>
                              </a:prstGeom>
                              <a:ln>
                                <a:noFill/>
                              </a:ln>
                            </pic:spPr>
                          </pic:pic>
                        </a:graphicData>
                      </a:graphic>
                    </wp:inline>
                  </w:drawing>
                </mc:Choice>
                <mc:Fallback>
                  <w:pict>
                    <v:shape id="shape_0" stroked="f" style="position:absolute;margin-left:0pt;margin-top:-14.3pt;width:43.5pt;height:14.2pt;mso-position-vertical:top" type="shapetype_75">
                      <v:imagedata r:id="rId60" o:detectmouseclick="t"/>
                      <w10:wrap type="none"/>
                      <v:stroke color="#3465a4" joinstyle="round" endcap="flat"/>
                    </v:shape>
                  </w:pict>
                </mc:Fallback>
              </mc:AlternateContent>
            </w:r>
          </w:p>
        </w:tc>
      </w:tr>
      <w:tr>
        <w:trPr>
          <w:trHeight w:val="358" w:hRule="exact"/>
        </w:trPr>
        <w:tc>
          <w:tcPr>
            <w:tcW w:w="313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r>
                <m:rPr>
                  <m:lit/>
                  <m:nor/>
                </m:rPr>
                <w:rPr>
                  <w:rFonts w:ascii="Cambria Math" w:hAnsi="Cambria Math"/>
                </w:rPr>
                <m:t xml:space="preserve">50</m:t>
              </m:r>
            </m:oMath>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TAC"/>
              <w:rPr/>
            </w:pPr>
            <w:r>
              <w:rPr/>
              <w:t>00</w:t>
            </w:r>
          </w:p>
        </w:tc>
        <w:tc>
          <w:tcPr>
            <w:tcW w:w="2633"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lang w:val="en-US"/>
              </w:rPr>
            </w:pPr>
            <w:r>
              <w:rPr/>
              <mc:AlternateContent>
                <mc:Choice Requires="wps">
                  <w:drawing>
                    <wp:inline distT="0" distB="0" distL="0" distR="0">
                      <wp:extent cx="553720" cy="181610"/>
                      <wp:effectExtent l="0" t="0" r="0" b="0"/>
                      <wp:docPr id="15"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61"/>
                              <a:stretch/>
                            </pic:blipFill>
                            <pic:spPr>
                              <a:xfrm>
                                <a:off x="0" y="0"/>
                                <a:ext cx="552960" cy="181080"/>
                              </a:xfrm>
                              <a:prstGeom prst="rect">
                                <a:avLst/>
                              </a:prstGeom>
                              <a:ln>
                                <a:noFill/>
                              </a:ln>
                            </pic:spPr>
                          </pic:pic>
                        </a:graphicData>
                      </a:graphic>
                    </wp:inline>
                  </w:drawing>
                </mc:Choice>
                <mc:Fallback>
                  <w:pict>
                    <v:shape id="shape_0" stroked="f" style="position:absolute;margin-left:0pt;margin-top:-14.3pt;width:43.5pt;height:14.2pt;mso-position-vertical:top" type="shapetype_75">
                      <v:imagedata r:id="rId62" o:detectmouseclick="t"/>
                      <w10:wrap type="none"/>
                      <v:stroke color="#3465a4" joinstyle="round" endcap="flat"/>
                    </v:shape>
                  </w:pict>
                </mc:Fallback>
              </mc:AlternateContent>
            </w:r>
          </w:p>
        </w:tc>
      </w:tr>
      <w:tr>
        <w:trPr>
          <w:trHeight w:val="367" w:hRule="exact"/>
        </w:trPr>
        <w:tc>
          <w:tcPr>
            <w:tcW w:w="3136" w:type="dxa"/>
            <w:vMerge w:val="continue"/>
            <w:tcBorders>
              <w:top w:val="single" w:sz="4" w:space="0" w:color="000000"/>
              <w:left w:val="single" w:sz="4" w:space="0" w:color="000000"/>
              <w:bottom w:val="single" w:sz="4" w:space="0" w:color="000000"/>
              <w:right w:val="single" w:sz="4" w:space="0" w:color="000000"/>
            </w:tcBorders>
            <w:vAlign w:val="center"/>
          </w:tcPr>
          <w:p>
            <w:pPr>
              <w:pStyle w:val="TAC"/>
              <w:rPr/>
            </w:pPr>
            <w:r>
              <w:rPr/>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2633"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lang w:val="x-none"/>
              </w:rPr>
            </w:pPr>
            <w:r>
              <w:rPr/>
              <mc:AlternateContent>
                <mc:Choice Requires="wps">
                  <w:drawing>
                    <wp:inline distT="0" distB="0" distL="0" distR="0">
                      <wp:extent cx="553720" cy="181610"/>
                      <wp:effectExtent l="0" t="0" r="0" b="0"/>
                      <wp:docPr id="16"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63"/>
                              <a:stretch/>
                            </pic:blipFill>
                            <pic:spPr>
                              <a:xfrm>
                                <a:off x="0" y="0"/>
                                <a:ext cx="552960" cy="181080"/>
                              </a:xfrm>
                              <a:prstGeom prst="rect">
                                <a:avLst/>
                              </a:prstGeom>
                              <a:ln>
                                <a:noFill/>
                              </a:ln>
                            </pic:spPr>
                          </pic:pic>
                        </a:graphicData>
                      </a:graphic>
                    </wp:inline>
                  </w:drawing>
                </mc:Choice>
                <mc:Fallback>
                  <w:pict>
                    <v:shape id="shape_0" stroked="f" style="position:absolute;margin-left:0pt;margin-top:-14.3pt;width:43.5pt;height:14.2pt;mso-position-vertical:top" type="shapetype_75">
                      <v:imagedata r:id="rId64" o:detectmouseclick="t"/>
                      <w10:wrap type="none"/>
                      <v:stroke color="#3465a4" joinstyle="round" endcap="flat"/>
                    </v:shape>
                  </w:pict>
                </mc:Fallback>
              </mc:AlternateContent>
            </w:r>
          </w:p>
        </w:tc>
      </w:tr>
      <w:tr>
        <w:trPr>
          <w:trHeight w:val="358" w:hRule="exact"/>
        </w:trPr>
        <w:tc>
          <w:tcPr>
            <w:tcW w:w="3136" w:type="dxa"/>
            <w:vMerge w:val="continue"/>
            <w:tcBorders>
              <w:top w:val="single" w:sz="4" w:space="0" w:color="000000"/>
              <w:left w:val="single" w:sz="4" w:space="0" w:color="000000"/>
              <w:bottom w:val="single" w:sz="4" w:space="0" w:color="000000"/>
              <w:right w:val="single" w:sz="4" w:space="0" w:color="000000"/>
            </w:tcBorders>
            <w:vAlign w:val="center"/>
          </w:tcPr>
          <w:p>
            <w:pPr>
              <w:pStyle w:val="TAC"/>
              <w:rPr/>
            </w:pPr>
            <w:r>
              <w:rPr/>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2633"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lang w:val="en-US"/>
              </w:rPr>
            </w:pPr>
            <w:r>
              <w:rPr/>
              <mc:AlternateContent>
                <mc:Choice Requires="wps">
                  <w:drawing>
                    <wp:inline distT="0" distB="0" distL="0" distR="0">
                      <wp:extent cx="638810" cy="181610"/>
                      <wp:effectExtent l="0" t="0" r="0" b="0"/>
                      <wp:docPr id="17"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65"/>
                              <a:stretch/>
                            </pic:blipFill>
                            <pic:spPr>
                              <a:xfrm>
                                <a:off x="0" y="0"/>
                                <a:ext cx="638280" cy="181080"/>
                              </a:xfrm>
                              <a:prstGeom prst="rect">
                                <a:avLst/>
                              </a:prstGeom>
                              <a:ln>
                                <a:noFill/>
                              </a:ln>
                            </pic:spPr>
                          </pic:pic>
                        </a:graphicData>
                      </a:graphic>
                    </wp:inline>
                  </w:drawing>
                </mc:Choice>
                <mc:Fallback>
                  <w:pict>
                    <v:shape id="shape_0" stroked="f" style="position:absolute;margin-left:0pt;margin-top:-14.3pt;width:50.2pt;height:14.2pt;mso-position-vertical:top" type="shapetype_75">
                      <v:imagedata r:id="rId66" o:detectmouseclick="t"/>
                      <w10:wrap type="none"/>
                      <v:stroke color="#3465a4" joinstyle="round" endcap="flat"/>
                    </v:shape>
                  </w:pict>
                </mc:Fallback>
              </mc:AlternateContent>
            </w:r>
          </w:p>
        </w:tc>
      </w:tr>
      <w:tr>
        <w:trPr>
          <w:trHeight w:val="358" w:hRule="exact"/>
        </w:trPr>
        <w:tc>
          <w:tcPr>
            <w:tcW w:w="3136" w:type="dxa"/>
            <w:vMerge w:val="continue"/>
            <w:tcBorders>
              <w:top w:val="single" w:sz="4" w:space="0" w:color="000000"/>
              <w:left w:val="single" w:sz="4" w:space="0" w:color="000000"/>
              <w:bottom w:val="single" w:sz="4" w:space="0" w:color="000000"/>
              <w:right w:val="single" w:sz="4" w:space="0" w:color="000000"/>
            </w:tcBorders>
            <w:vAlign w:val="center"/>
          </w:tcPr>
          <w:p>
            <w:pPr>
              <w:pStyle w:val="TAC"/>
              <w:rPr/>
            </w:pPr>
            <w:r>
              <w:rPr/>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c>
          <w:tcPr>
            <w:tcW w:w="263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x-none"/>
              </w:rPr>
            </w:pPr>
            <w:r>
              <w:rPr>
                <w:rFonts w:cs="Arial"/>
              </w:rPr>
              <w:t>Reserved</w:t>
            </w:r>
          </w:p>
        </w:tc>
      </w:tr>
    </w:tbl>
    <w:p>
      <w:pPr>
        <w:pStyle w:val="Normal"/>
        <w:rPr/>
      </w:pPr>
      <w:r>
        <w:rPr/>
      </w:r>
    </w:p>
    <w:p>
      <w:pPr>
        <w:pStyle w:val="Normal"/>
        <w:rPr/>
      </w:pPr>
      <w:r>
        <w:rPr/>
        <w:t xml:space="preserve">A SCS for the PUSCH transmission is provided by </w:t>
      </w:r>
      <w:r>
        <w:rPr>
          <w:i/>
        </w:rPr>
        <w:t xml:space="preserve">subcarrierSpacing </w:t>
      </w:r>
      <w:r>
        <w:rPr/>
        <w:t xml:space="preserve">in </w:t>
      </w:r>
      <w:r>
        <w:rPr>
          <w:i/>
          <w:iCs/>
        </w:rPr>
        <w:t>BWP-UplinkCommon</w:t>
      </w:r>
      <w:r>
        <w:rPr/>
        <w:t xml:space="preserve">. A UE transmits PRACH and the PUSCH on a same uplink carrier of a same serving cell. </w:t>
      </w:r>
    </w:p>
    <w:p>
      <w:pPr>
        <w:pStyle w:val="Normal"/>
        <w:rPr/>
      </w:pPr>
      <w:r>
        <w:rPr/>
        <w:t>A UE transmits a transport block in a PUSCH scheduled by a RAR UL grant in a corresponding RAR message using redundancy version number 0. If a TC-RNTI is provided by higher layers, the scrambling initialization of the PUSCH corresponding to the RAR UL grant in clause 8.2 is by TC-RNTI. Otherwise, the scrambling initialization of the PUSCH corresponding to the RAR UL grant in clause 8.2 is by C-RNTI. Msg3 PUSCH retransmissions, if any, of the transport block, are scheduled by a DCI format 0_0 with CRC scrambled by a TC-RNTI provided in the corresponding RAR message [11, TS 38.321]. The UE always transmits the PUSCH scheduled by a RAR UL grant without repetitions</w:t>
      </w:r>
      <w:r>
        <w:rPr>
          <w:u w:val="single"/>
        </w:rPr>
        <w:t>.</w:t>
      </w:r>
    </w:p>
    <w:p>
      <w:pPr>
        <w:pStyle w:val="Normal"/>
        <w:rPr/>
      </w:pPr>
      <w:r>
        <w:rPr/>
        <w:t xml:space="preserve">With reference to slots for a PUSCH transmission scheduled by a RAR UL grant, if a UE receives a PDSCH with a RAR message ending in slot </w:t>
      </w:r>
      <w:r>
        <w:rPr/>
      </w:r>
      <m:oMath xmlns:m="http://schemas.openxmlformats.org/officeDocument/2006/math">
        <m:r>
          <w:rPr>
            <w:rFonts w:ascii="Cambria Math" w:hAnsi="Cambria Math"/>
          </w:rPr>
          <m:t xml:space="preserve">n</m:t>
        </m:r>
      </m:oMath>
      <w:r>
        <w:rPr/>
        <w:t xml:space="preserve"> for a corresponding PRACH transmission from the UE, the UE transmits the PUSCH in slot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Δ</m:t>
        </m:r>
      </m:oMath>
      <w:r>
        <w:rPr/>
        <w:t xml:space="preserve">, where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oMath>
      <w:r>
        <w:rPr/>
        <w:t xml:space="preserve"> and </w:t>
      </w:r>
      <w:r>
        <w:rPr/>
      </w:r>
      <m:oMath xmlns:m="http://schemas.openxmlformats.org/officeDocument/2006/math">
        <m:r>
          <w:rPr>
            <w:rFonts w:ascii="Cambria Math" w:hAnsi="Cambria Math"/>
          </w:rPr>
          <m:t xml:space="preserve">Δ</m:t>
        </m:r>
      </m:oMath>
      <w:r>
        <w:rPr/>
        <w:t xml:space="preserve"> are provided in [6, TS 38.214]. </w:t>
      </w:r>
    </w:p>
    <w:p>
      <w:pPr>
        <w:pStyle w:val="Normal"/>
        <w:rPr>
          <w:lang w:val="en-US"/>
        </w:rPr>
      </w:pPr>
      <w:r>
        <w:rPr/>
        <w:t xml:space="preserve">The UE may assume a minimum time between the last symbol of a PDSCH reception conveying a RAR message with a RAR UL grant and the first symbol of a corresponding PUSCH transmission scheduled by the RAR UL grant is equal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T,1</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 xml:space="preserve"> </w:t>
      </w:r>
      <w:r>
        <w:rPr>
          <w:lang w:val="en-US"/>
        </w:rPr>
        <w:t xml:space="preserve">msec,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T,1</m:t>
            </m:r>
          </m:sub>
        </m:sSub>
      </m:oMath>
      <w:r>
        <w:rPr/>
        <w:t xml:space="preserve"> is a time duration of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symbols corresponding to a PDSCH processing time for UE processing capability 1 when additional PDSCH DM-RS is configured</w:t>
      </w:r>
      <w:r>
        <w:rPr>
          <w:lang w:val="en-US"/>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T,2</m:t>
            </m:r>
          </m:sub>
        </m:sSub>
      </m:oMath>
      <w:r>
        <w:rPr/>
        <w:t xml:space="preserve"> is a time duration of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symbols corresponding to a PUSCH preparation time for UE processing capability 1 [6, TS 38.214] and, for determining the minimum time, the UE considers that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correspond to the smaller of the SCS configurations for the PDSCH and the PUSCH</w:t>
      </w:r>
      <w:r>
        <w:rPr>
          <w:lang w:val="en-US"/>
        </w:rPr>
        <w:t xml:space="preserve">. </w:t>
      </w:r>
      <w:r>
        <w:rPr/>
        <w:t xml:space="preserve">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the UE assumes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1,0</m:t>
            </m:r>
          </m:sub>
        </m:sSub>
        <m:r>
          <w:rPr>
            <w:rFonts w:ascii="Cambria Math" w:hAnsi="Cambria Math"/>
          </w:rPr>
          <m:t xml:space="preserve">=</m:t>
        </m:r>
        <m:r>
          <m:rPr>
            <m:lit/>
            <m:nor/>
          </m:rPr>
          <w:rPr>
            <w:rFonts w:ascii="Cambria Math" w:hAnsi="Cambria Math"/>
          </w:rPr>
          <m:t xml:space="preserve">14</m:t>
        </m:r>
      </m:oMath>
      <w:r>
        <w:rPr/>
        <w:t xml:space="preserve"> [6, TS 38.214].</w:t>
      </w:r>
    </w:p>
    <w:p>
      <w:pPr>
        <w:pStyle w:val="2"/>
        <w:rPr/>
      </w:pPr>
      <w:bookmarkStart w:id="203" w:name="_Toc51963693"/>
      <w:bookmarkStart w:id="204" w:name="_Toc44877062"/>
      <w:bookmarkStart w:id="205" w:name="_Toc26719402"/>
      <w:bookmarkStart w:id="206" w:name="_Toc20311577"/>
      <w:bookmarkStart w:id="207" w:name="_Toc12021465"/>
      <w:r>
        <w:rPr/>
        <w:t>8.4</w:t>
        <w:tab/>
        <w:t>PDSCH with UE contention resolution identity</w:t>
      </w:r>
      <w:bookmarkEnd w:id="203"/>
      <w:bookmarkEnd w:id="204"/>
      <w:bookmarkEnd w:id="205"/>
      <w:bookmarkEnd w:id="206"/>
      <w:bookmarkEnd w:id="207"/>
    </w:p>
    <w:p>
      <w:pPr>
        <w:pStyle w:val="Normal"/>
        <w:rPr>
          <w:lang w:val="en-US"/>
        </w:rPr>
      </w:pPr>
      <w:r>
        <w:rPr>
          <w:lang w:val="en-US"/>
        </w:rPr>
        <w:t>In response to a PUSCH transmission scheduled by a RAR UL grant when a UE has not been provided a C-RNTI, the UE attempts to detect</w:t>
      </w:r>
      <w:r>
        <w:rPr/>
        <w:t xml:space="preserve"> a DCI format 1_0 with CRC scrambled by a corresponding TC-RNTI scheduling a PDSCH that includes a UE contention resolution identity [</w:t>
      </w:r>
      <w:r>
        <w:rPr>
          <w:lang w:val="en-US"/>
        </w:rPr>
        <w:t>11, TS 38.321</w:t>
      </w:r>
      <w:r>
        <w:rPr/>
        <w:t xml:space="preserve">]. In response to the PDSCH reception with the UE contention resolution identity, the UE transmits HARQ-ACK information in a PUCCH. The PUCCH transmission is within a same active UL BWP as the PUSCH transmission. A minimum time between the last symbol of the PDSCH reception and the first symbol of the corresponding PUCCH transmission with the HARQ-ACK information is equal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 xml:space="preserve"> </w:t>
      </w:r>
      <w:r>
        <w:rPr>
          <w:lang w:val="en-US"/>
        </w:rPr>
        <w:t xml:space="preserve">msec.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T,1</m:t>
            </m:r>
          </m:sub>
        </m:sSub>
      </m:oMath>
      <w:r>
        <w:rPr/>
        <w:t xml:space="preserve"> is a time duration of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symbols corresponding to a PDSCH processing time for UE processing capability 1 when additional PDSCH DM-RS is configured</w:t>
      </w:r>
      <w:r>
        <w:rPr>
          <w:lang w:val="en-US"/>
        </w:rPr>
        <w:t xml:space="preserve">. </w:t>
      </w:r>
      <w:r>
        <w:rPr/>
        <w:t xml:space="preserve">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the UE assumes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1,0</m:t>
            </m:r>
          </m:sub>
        </m:sSub>
        <m:r>
          <w:rPr>
            <w:rFonts w:ascii="Cambria Math" w:hAnsi="Cambria Math"/>
          </w:rPr>
          <m:t xml:space="preserve">=</m:t>
        </m:r>
        <m:r>
          <m:rPr>
            <m:lit/>
            <m:nor/>
          </m:rPr>
          <w:rPr>
            <w:rFonts w:ascii="Cambria Math" w:hAnsi="Cambria Math"/>
          </w:rPr>
          <m:t xml:space="preserve">14</m:t>
        </m:r>
      </m:oMath>
      <w:r>
        <w:rPr/>
        <w:t xml:space="preserve"> [6, TS 38.214].</w:t>
      </w:r>
    </w:p>
    <w:p>
      <w:pPr>
        <w:pStyle w:val="Normal"/>
        <w:rPr>
          <w:lang w:val="en-US"/>
        </w:rPr>
      </w:pPr>
      <w:r>
        <w:rPr>
          <w:lang w:val="en-US"/>
        </w:rPr>
        <w:t>When detecting a DCI format in response to a PUSCH transmission scheduled by a RAR UL grant, as described in [11, TS 38.321], or corresponding PUSCH retransmission scheduled by a DCI format 0_0 with CRC scrambled by a TC-RNTI provided in the corresponding RAR message [11, TS 38.321], the UE may assume the PDCCH carrying the DCI format has the same DM-RS antenna port quasi co-location properties, as described in [6, TS 38.214], as for a SS/PBCH block the UE used for PRACH association, as described in Clause 8.1, regardless of whether or not the UE is provided TCI-State for the CORESET where the UE receives the PDCCH with the DCI format.</w:t>
      </w:r>
    </w:p>
    <w:p>
      <w:pPr>
        <w:pStyle w:val="1"/>
        <w:tabs>
          <w:tab w:val="clear" w:pos="284"/>
          <w:tab w:val="left" w:pos="1134" w:leader="none"/>
        </w:tabs>
        <w:rPr/>
      </w:pPr>
      <w:bookmarkStart w:id="208" w:name="_Toc51963694"/>
      <w:bookmarkStart w:id="209" w:name="_Toc44877063"/>
      <w:bookmarkStart w:id="210" w:name="_Toc26719403"/>
      <w:bookmarkStart w:id="211" w:name="_Toc20311578"/>
      <w:bookmarkStart w:id="212" w:name="_Toc12021466"/>
      <w:r>
        <w:rPr/>
        <w:t>9</w:t>
        <w:tab/>
      </w:r>
      <w:r>
        <w:rPr>
          <w:rFonts w:cs="Arial"/>
          <w:szCs w:val="36"/>
        </w:rPr>
        <w:t>UE procedure for reporting control information</w:t>
      </w:r>
      <w:bookmarkEnd w:id="208"/>
      <w:bookmarkEnd w:id="209"/>
      <w:bookmarkEnd w:id="210"/>
      <w:bookmarkEnd w:id="211"/>
      <w:bookmarkEnd w:id="212"/>
    </w:p>
    <w:p>
      <w:pPr>
        <w:pStyle w:val="Normal"/>
        <w:rPr/>
      </w:pPr>
      <w:r>
        <w:rPr/>
        <w:t>If a UE is configured with a SCG, the UE shall apply the procedures described in this clause for both MCG and SCG.</w:t>
      </w:r>
    </w:p>
    <w:p>
      <w:pPr>
        <w:pStyle w:val="B11"/>
        <w:rPr/>
      </w:pPr>
      <w:r>
        <w:rPr/>
        <w:t>-</w:t>
        <w:tab/>
        <w:t xml:space="preserve">When the procedures are applied for MCG, the terms </w:t>
      </w:r>
      <w:r>
        <w:rPr>
          <w:lang w:val="en-US"/>
        </w:rPr>
        <w:t>'secondary cell', 'secondary cells'</w:t>
      </w:r>
      <w:r>
        <w:rPr/>
        <w:t xml:space="preserve"> </w:t>
      </w:r>
      <w:r>
        <w:rPr>
          <w:lang w:val="en-US"/>
        </w:rPr>
        <w:t xml:space="preserve">, </w:t>
      </w:r>
      <w:r>
        <w:rPr/>
        <w:t>'serving cell'</w:t>
      </w:r>
      <w:r>
        <w:rPr>
          <w:lang w:val="en-US"/>
        </w:rPr>
        <w:t xml:space="preserve">, </w:t>
      </w:r>
      <w:r>
        <w:rPr/>
        <w:t xml:space="preserve">'serving cells' in this clause refer to </w:t>
      </w:r>
      <w:r>
        <w:rPr>
          <w:lang w:val="en-US"/>
        </w:rPr>
        <w:t xml:space="preserve">secondary cell, secondary cells, </w:t>
      </w:r>
      <w:r>
        <w:rPr/>
        <w:t>serving cell</w:t>
      </w:r>
      <w:r>
        <w:rPr>
          <w:lang w:val="en-US"/>
        </w:rPr>
        <w:t xml:space="preserve">, </w:t>
      </w:r>
      <w:r>
        <w:rPr/>
        <w:t>serving cells belonging to the MCG</w:t>
      </w:r>
      <w:r>
        <w:rPr>
          <w:lang w:val="en-US"/>
        </w:rPr>
        <w:t xml:space="preserve"> respectively</w:t>
      </w:r>
      <w:r>
        <w:rPr/>
        <w:t>.</w:t>
      </w:r>
    </w:p>
    <w:p>
      <w:pPr>
        <w:pStyle w:val="B11"/>
        <w:rPr/>
      </w:pPr>
      <w:r>
        <w:rPr/>
        <w:t>-</w:t>
        <w:tab/>
        <w:t xml:space="preserve">When the procedures are applied for SCG, the terms </w:t>
      </w:r>
      <w:r>
        <w:rPr>
          <w:lang w:val="en-US"/>
        </w:rPr>
        <w:t>'secondary cell', 'secondary cells',</w:t>
      </w:r>
      <w:r>
        <w:rPr/>
        <w:t xml:space="preserve"> 'serving cell'</w:t>
      </w:r>
      <w:r>
        <w:rPr>
          <w:lang w:val="en-US"/>
        </w:rPr>
        <w:t xml:space="preserve">, </w:t>
      </w:r>
      <w:r>
        <w:rPr/>
        <w:t xml:space="preserve">'serving cells' in this clause refer to </w:t>
      </w:r>
      <w:r>
        <w:rPr>
          <w:lang w:val="en-US"/>
        </w:rPr>
        <w:t xml:space="preserve">secondary cell, secondary cells (not including PSCell), </w:t>
      </w:r>
      <w:r>
        <w:rPr/>
        <w:t>serving cell</w:t>
      </w:r>
      <w:r>
        <w:rPr>
          <w:lang w:val="en-US"/>
        </w:rPr>
        <w:t xml:space="preserve">, </w:t>
      </w:r>
      <w:r>
        <w:rPr/>
        <w:t>serving cells belonging to the SCG</w:t>
      </w:r>
      <w:r>
        <w:rPr>
          <w:lang w:val="en-US"/>
        </w:rPr>
        <w:t xml:space="preserve"> respectively</w:t>
      </w:r>
      <w:r>
        <w:rPr/>
        <w:t>. The term 'primary cell' in this clause refers to the PSCell of the SCG.</w:t>
      </w:r>
    </w:p>
    <w:p>
      <w:pPr>
        <w:pStyle w:val="Normal"/>
        <w:rPr>
          <w:rFonts w:eastAsia="SimSun"/>
          <w:lang w:eastAsia="zh-CN"/>
        </w:rPr>
      </w:pPr>
      <w:r>
        <w:rPr/>
        <w:t xml:space="preserve">If the UE is configured with a </w:t>
      </w:r>
      <w:r>
        <w:rPr>
          <w:rFonts w:eastAsia="SimSun"/>
          <w:lang w:eastAsia="zh-CN"/>
        </w:rPr>
        <w:t>PUCCH-SCell</w:t>
      </w:r>
      <w:r>
        <w:rPr/>
        <w:t xml:space="preserve">, the UE shall apply the procedures described in this clause for both </w:t>
      </w:r>
      <w:r>
        <w:rPr>
          <w:rFonts w:eastAsia="SimSun"/>
          <w:lang w:eastAsia="zh-CN"/>
        </w:rPr>
        <w:t>primary PUCCH group</w:t>
      </w:r>
      <w:r>
        <w:rPr/>
        <w:t xml:space="preserve"> and </w:t>
      </w:r>
      <w:r>
        <w:rPr>
          <w:rFonts w:eastAsia="SimSun"/>
          <w:lang w:eastAsia="zh-CN"/>
        </w:rPr>
        <w:t>secondary PUCCH group</w:t>
      </w:r>
    </w:p>
    <w:p>
      <w:pPr>
        <w:pStyle w:val="B11"/>
        <w:rPr/>
      </w:pPr>
      <w:r>
        <w:rPr/>
        <w:t>-</w:t>
        <w:tab/>
        <w:t xml:space="preserve">When the procedures are applied for </w:t>
      </w:r>
      <w:r>
        <w:rPr>
          <w:rFonts w:eastAsia="SimSun"/>
          <w:lang w:eastAsia="zh-CN"/>
        </w:rPr>
        <w:t>the primary PUCCH group</w:t>
      </w:r>
      <w:r>
        <w:rPr/>
        <w:t xml:space="preserve">, the terms </w:t>
      </w:r>
      <w:r>
        <w:rPr>
          <w:lang w:val="en-US"/>
        </w:rPr>
        <w:t>'secondary cell', 'secondary cells'</w:t>
      </w:r>
      <w:r>
        <w:rPr/>
        <w:t xml:space="preserve"> </w:t>
      </w:r>
      <w:r>
        <w:rPr>
          <w:lang w:val="en-US"/>
        </w:rPr>
        <w:t xml:space="preserve">, </w:t>
      </w:r>
      <w:r>
        <w:rPr/>
        <w:t>'serving cell'</w:t>
      </w:r>
      <w:r>
        <w:rPr>
          <w:lang w:val="en-US"/>
        </w:rPr>
        <w:t xml:space="preserve">, </w:t>
      </w:r>
      <w:r>
        <w:rPr/>
        <w:t xml:space="preserve">'serving cells' in this clause refer to </w:t>
      </w:r>
      <w:r>
        <w:rPr>
          <w:lang w:val="en-US"/>
        </w:rPr>
        <w:t xml:space="preserve">secondary cell, secondary cells, </w:t>
      </w:r>
      <w:r>
        <w:rPr/>
        <w:t>serving cell</w:t>
      </w:r>
      <w:r>
        <w:rPr>
          <w:lang w:val="en-US"/>
        </w:rPr>
        <w:t xml:space="preserve">, </w:t>
      </w:r>
      <w:r>
        <w:rPr/>
        <w:t xml:space="preserve">serving cells belonging to the </w:t>
      </w:r>
      <w:r>
        <w:rPr>
          <w:rFonts w:eastAsia="SimSun"/>
          <w:lang w:eastAsia="zh-CN"/>
        </w:rPr>
        <w:t>primary PUCCH group</w:t>
      </w:r>
      <w:r>
        <w:rPr>
          <w:lang w:val="en-US"/>
        </w:rPr>
        <w:t xml:space="preserve"> respectively</w:t>
      </w:r>
      <w:r>
        <w:rPr/>
        <w:t>.</w:t>
      </w:r>
    </w:p>
    <w:p>
      <w:pPr>
        <w:pStyle w:val="B11"/>
        <w:rPr>
          <w:lang w:val="en-US"/>
        </w:rPr>
      </w:pPr>
      <w:r>
        <w:rPr/>
        <w:t>-</w:t>
        <w:tab/>
        <w:t xml:space="preserve">When the procedures are applied for </w:t>
      </w:r>
      <w:r>
        <w:rPr>
          <w:rFonts w:eastAsia="SimSun"/>
          <w:lang w:eastAsia="zh-CN"/>
        </w:rPr>
        <w:t>secondary PUCCH group</w:t>
      </w:r>
      <w:r>
        <w:rPr/>
        <w:t xml:space="preserve">, the terms </w:t>
      </w:r>
      <w:r>
        <w:rPr>
          <w:lang w:val="en-US"/>
        </w:rPr>
        <w:t>'secondary cell', 'secondary cells',</w:t>
      </w:r>
      <w:r>
        <w:rPr/>
        <w:t xml:space="preserve"> 'serving cell'</w:t>
      </w:r>
      <w:r>
        <w:rPr>
          <w:lang w:val="en-US"/>
        </w:rPr>
        <w:t xml:space="preserve">, </w:t>
      </w:r>
      <w:r>
        <w:rPr/>
        <w:t xml:space="preserve">'serving cells' in this clause refer to </w:t>
      </w:r>
      <w:r>
        <w:rPr>
          <w:lang w:val="en-US"/>
        </w:rPr>
        <w:t xml:space="preserve">secondary cell, secondary cells (not including </w:t>
      </w:r>
      <w:r>
        <w:rPr>
          <w:rFonts w:eastAsia="SimSun"/>
          <w:lang w:val="en-US" w:eastAsia="zh-CN"/>
        </w:rPr>
        <w:t>the PUCCH-SCell</w:t>
      </w:r>
      <w:r>
        <w:rPr>
          <w:lang w:val="en-US"/>
        </w:rPr>
        <w:t xml:space="preserve">), </w:t>
      </w:r>
      <w:r>
        <w:rPr/>
        <w:t>serving cell</w:t>
      </w:r>
      <w:r>
        <w:rPr>
          <w:lang w:val="en-US"/>
        </w:rPr>
        <w:t xml:space="preserve">, </w:t>
      </w:r>
      <w:r>
        <w:rPr/>
        <w:t xml:space="preserve">serving cells belonging to the </w:t>
      </w:r>
      <w:r>
        <w:rPr>
          <w:rFonts w:eastAsia="SimSun"/>
          <w:lang w:eastAsia="zh-CN"/>
        </w:rPr>
        <w:t>secondary PUCCH group</w:t>
      </w:r>
      <w:r>
        <w:rPr>
          <w:lang w:val="en-US"/>
        </w:rPr>
        <w:t xml:space="preserve"> respectively</w:t>
      </w:r>
      <w:r>
        <w:rPr/>
        <w:t xml:space="preserve">. The term 'primary cell' in this clause refers to the </w:t>
      </w:r>
      <w:r>
        <w:rPr>
          <w:rFonts w:eastAsia="SimSun"/>
          <w:lang w:eastAsia="zh-CN"/>
        </w:rPr>
        <w:t>PUCCH-SCell</w:t>
      </w:r>
      <w:r>
        <w:rPr/>
        <w:t xml:space="preserve"> of the </w:t>
      </w:r>
      <w:r>
        <w:rPr>
          <w:rFonts w:eastAsia="SimSun"/>
          <w:lang w:eastAsia="zh-CN"/>
        </w:rPr>
        <w:t>secondary PUCCH group</w:t>
      </w:r>
      <w:r>
        <w:rPr/>
        <w:t>.</w:t>
      </w:r>
    </w:p>
    <w:p>
      <w:pPr>
        <w:pStyle w:val="Normal"/>
        <w:rPr>
          <w:lang w:eastAsia="zh-CN"/>
        </w:rPr>
      </w:pPr>
      <w:r>
        <w:rPr>
          <w:lang w:eastAsia="ko-KR"/>
        </w:rPr>
        <w:t>If a UE is configured for NR-DC operation, the UE does not expect to be configured with a PUCCH-SCell.</w:t>
      </w:r>
    </w:p>
    <w:p>
      <w:pPr>
        <w:pStyle w:val="Normal"/>
        <w:rPr/>
      </w:pPr>
      <w:r>
        <w:rPr>
          <w:lang w:eastAsia="zh-CN"/>
        </w:rPr>
        <w:t>If a UE would transmit on a serving cell a PUSCH without UL-SCH that overlaps with a PUCCH transmission on a serving cell that includes positive SR information, the UE does not transmit the PUSCH</w:t>
      </w:r>
      <w:r>
        <w:rPr/>
        <w:t xml:space="preserve">. </w:t>
      </w:r>
    </w:p>
    <w:p>
      <w:pPr>
        <w:pStyle w:val="Normal"/>
        <w:rPr/>
      </w:pPr>
      <w:r>
        <w:rPr/>
        <w:t>If a UE would transmit CSI reports on overlapping physical channels, the UE applies the priority rules described in [6, TS 38.214] for the multiplexing of CSI reports.</w:t>
      </w:r>
    </w:p>
    <w:p>
      <w:pPr>
        <w:pStyle w:val="Normal"/>
        <w:rPr/>
      </w:pPr>
      <w:r>
        <w:rPr/>
        <w:t>If a UE has overlapping resources for PUCCH transmissions in a slot and at least one of the PUCCH transmissions is with repetitions over multiple slots, the UE first follows the procedures described in Clause 9.2.6 for resolving the overlapping among the resources for the PUCCH transmissions.</w:t>
      </w:r>
    </w:p>
    <w:p>
      <w:pPr>
        <w:pStyle w:val="Normal"/>
        <w:rPr>
          <w:lang w:val="en-US"/>
        </w:rPr>
      </w:pPr>
      <w:r>
        <w:rPr>
          <w:lang w:val="en-US"/>
        </w:rPr>
        <w:t xml:space="preserve">If a UE </w:t>
      </w:r>
    </w:p>
    <w:p>
      <w:pPr>
        <w:pStyle w:val="B11"/>
        <w:rPr/>
      </w:pPr>
      <w:r>
        <w:rPr/>
        <w:t>-</w:t>
        <w:tab/>
        <w:t xml:space="preserve">would multiplex UCI in a PUCCH transmission that overlaps with a PUSCH transmission, and </w:t>
      </w:r>
    </w:p>
    <w:p>
      <w:pPr>
        <w:pStyle w:val="B11"/>
        <w:rPr/>
      </w:pPr>
      <w:r>
        <w:rPr/>
        <w:t>-</w:t>
        <w:tab/>
        <w:t xml:space="preserve">the PUSCH and PUCCH transmissions fulfill the conditions in Clause 9.2.5 for UCI multiplexing, </w:t>
      </w:r>
    </w:p>
    <w:p>
      <w:pPr>
        <w:pStyle w:val="Normal"/>
        <w:rPr>
          <w:lang w:val="en-US"/>
        </w:rPr>
      </w:pPr>
      <w:r>
        <w:rPr>
          <w:lang w:val="en-US"/>
        </w:rPr>
        <w:t xml:space="preserve">the UE </w:t>
      </w:r>
    </w:p>
    <w:p>
      <w:pPr>
        <w:pStyle w:val="B11"/>
        <w:rPr/>
      </w:pPr>
      <w:r>
        <w:rPr/>
        <w:t>-</w:t>
        <w:tab/>
        <w:t>multiplexes only HARQ-ACK information, if any, from the UCI in the PUSCH transmission and does not transmit the PUCCH if the UE multiplexes aperiodic or semi-persistent CSI reports in the PUSCH;</w:t>
      </w:r>
    </w:p>
    <w:p>
      <w:pPr>
        <w:pStyle w:val="B11"/>
        <w:rPr/>
      </w:pPr>
      <w:r>
        <w:rPr/>
        <w:t>-</w:t>
        <w:tab/>
        <w:t>multiplexes only HARQ-ACK information and CSI reports, if any, from the UCI in the PUSCH transmission and does not transmit the PUCCH if the UE does not multiplex aperiodic or semi-persistent CSI reports in the PUSCH.</w:t>
      </w:r>
    </w:p>
    <w:p>
      <w:pPr>
        <w:pStyle w:val="Normal"/>
        <w:rPr/>
      </w:pPr>
      <w:r>
        <w:rPr/>
        <w:t xml:space="preserve">A UE </w:t>
      </w:r>
      <w:r>
        <w:rPr>
          <w:lang w:eastAsia="x-none"/>
        </w:rPr>
        <w:t xml:space="preserve">does not expect to multiplex in a PUSCH transmission in one slot with SCS configuration </w:t>
      </w:r>
      <w:r>
        <w:rPr/>
      </w:r>
      <m:oMath xmlns:m="http://schemas.openxmlformats.org/officeDocument/2006/math">
        <m:sSub>
          <m:e>
            <m:r>
              <w:rPr>
                <w:rFonts w:ascii="Cambria Math" w:hAnsi="Cambria Math"/>
              </w:rPr>
              <m:t xml:space="preserve">μ</m:t>
            </m:r>
          </m:e>
          <m:sub>
            <m:r>
              <w:rPr>
                <w:rFonts w:ascii="Cambria Math" w:hAnsi="Cambria Math"/>
              </w:rPr>
              <m:t xml:space="preserve">1</m:t>
            </m:r>
          </m:sub>
        </m:sSub>
      </m:oMath>
      <w:r>
        <w:rPr>
          <w:lang w:eastAsia="x-none"/>
        </w:rPr>
        <w:t xml:space="preserve"> UCI of same type that the UE would transmit in PUCCHs in different slots with SCS configuration </w:t>
      </w:r>
      <w:r>
        <w:rPr/>
      </w:r>
      <m:oMath xmlns:m="http://schemas.openxmlformats.org/officeDocument/2006/math">
        <m:sSub>
          <m:e>
            <m:r>
              <w:rPr>
                <w:rFonts w:ascii="Cambria Math" w:hAnsi="Cambria Math"/>
              </w:rPr>
              <m:t xml:space="preserve">μ</m:t>
            </m:r>
          </m:e>
          <m:sub>
            <m:r>
              <w:rPr>
                <w:rFonts w:ascii="Cambria Math" w:hAnsi="Cambria Math"/>
              </w:rPr>
              <m:t xml:space="preserve">2</m:t>
            </m:r>
          </m:sub>
        </m:sSub>
      </m:oMath>
      <w:r>
        <w:rPr/>
        <w:t xml:space="preserve"> if </w:t>
      </w:r>
      <w:r>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μ</m:t>
            </m:r>
          </m:e>
          <m:sub>
            <m:r>
              <w:rPr>
                <w:rFonts w:ascii="Cambria Math" w:hAnsi="Cambria Math"/>
              </w:rPr>
              <m:t xml:space="preserve">2</m:t>
            </m:r>
          </m:sub>
        </m:sSub>
      </m:oMath>
      <w:r>
        <w:rPr/>
        <w:t xml:space="preserve">. </w:t>
      </w:r>
    </w:p>
    <w:p>
      <w:pPr>
        <w:pStyle w:val="Normal"/>
        <w:rPr>
          <w:lang w:val="en-US" w:eastAsia="x-none"/>
        </w:rPr>
      </w:pPr>
      <w:r>
        <w:rPr>
          <w:bCs/>
        </w:rPr>
        <w:t xml:space="preserve">A UE does not expect a PUCCH resource that results from multiplexing overlapped PUCCH resources, if applicable, to overlap with more than one PUSCHs if each of the more than one PUSCHs includes </w:t>
      </w:r>
      <w:r>
        <w:rPr/>
        <w:t>aperiodic CSI reports</w:t>
      </w:r>
      <w:r>
        <w:rPr>
          <w:lang w:val="en-US" w:eastAsia="x-none"/>
        </w:rPr>
        <w:t>.</w:t>
      </w:r>
    </w:p>
    <w:p>
      <w:pPr>
        <w:pStyle w:val="Normal"/>
        <w:rPr>
          <w:lang w:val="en-US" w:eastAsia="x-none"/>
        </w:rPr>
      </w:pPr>
      <w:r>
        <w:rPr>
          <w:lang w:val="en-US" w:eastAsia="x-none"/>
        </w:rPr>
        <w:t>A UE does not expect to detect a DCI format scheduling a PDSCH reception or a SPS PDSCH release and indicating a resource for a PUCCH transmission with corresponding HARQ-ACK information in a slot if the UE previously detects a DCI format scheduling a PUSCH transmission in the slot and if the UE multiplexes HARQ-ACK information in the PUSCH</w:t>
      </w:r>
      <w:r>
        <w:rPr/>
        <w:t xml:space="preserve"> transmission. </w:t>
      </w:r>
    </w:p>
    <w:p>
      <w:pPr>
        <w:pStyle w:val="Normal"/>
        <w:rPr>
          <w:lang w:val="en-US"/>
        </w:rPr>
      </w:pPr>
      <w:r>
        <w:rPr/>
        <w:t>If a UE multiplexes aperiodic CSI in a PUSCH and the UE would multiplex UCI that includes HARQ-ACK information in a PUCCH that overlaps with the PUSCH and the timing conditions for overlapping PUCCHs and PUSCHs in Clause 9.2.5 are fulfilled, the UE multiplexes only the HARQ-ACK information in the PUSCH and does not transmit the PUCCH</w:t>
      </w:r>
      <w:r>
        <w:rPr>
          <w:lang w:val="en-US"/>
        </w:rPr>
        <w:t xml:space="preserve">. </w:t>
      </w:r>
    </w:p>
    <w:p>
      <w:pPr>
        <w:pStyle w:val="Normal"/>
        <w:rPr/>
      </w:pPr>
      <w:r>
        <w:rPr/>
        <w:t xml:space="preserve">If a UE transmits multiple PUSCHs in a slot on respective serving cells that include first PUSCHs that are scheduled by DCI format(s) 0_0 or DCI format(s) 0_1 and second PUSCHs configured by respective </w:t>
      </w:r>
      <w:r>
        <w:rPr>
          <w:i/>
          <w:iCs/>
        </w:rPr>
        <w:t>ConfiguredGrantConfig</w:t>
      </w:r>
      <w:r>
        <w:rPr>
          <w:iCs/>
        </w:rPr>
        <w:t xml:space="preserve"> </w:t>
      </w:r>
      <w:r>
        <w:rPr/>
        <w:t>or</w:t>
      </w:r>
      <w:r>
        <w:rPr>
          <w:i/>
          <w:iCs/>
        </w:rPr>
        <w:t xml:space="preserve"> semiPersistentOnPUSCH</w:t>
      </w:r>
      <w:r>
        <w:rPr/>
        <w:t xml:space="preserve">, and the UE would multiplex UCI in one of the multiple PUSCHs, and the multiple PUSCHs fulfil the conditions in Clause 9.2.5 for UCI multiplexing, the UE multiplexes the UCI in a PUSCH from the first PUSCHs. </w:t>
      </w:r>
    </w:p>
    <w:p>
      <w:pPr>
        <w:pStyle w:val="Normal"/>
        <w:rPr>
          <w:lang w:val="en-AU"/>
        </w:rPr>
      </w:pPr>
      <w:r>
        <w:rPr/>
        <w:t xml:space="preserve">If a UE transmits multiple PUSCHs in a slot on respective serving cells and the UE would multiplex UCI in one of the multiple PUSCHs and the UE does not multiplex aperiodic CSI in any of the multiple PUSCHs, the UE multiplexes the UCI in a PUSCH of the serving cell with the smallest </w:t>
      </w:r>
      <w:r>
        <w:rPr>
          <w:i/>
        </w:rPr>
        <w:t xml:space="preserve">ServCellIndex </w:t>
      </w:r>
      <w:r>
        <w:rPr/>
        <w:t>subject to the conditions in Clause 9.2.5 for UCI multiplexing being fulfilled</w:t>
      </w:r>
      <w:r>
        <w:rPr>
          <w:lang w:val="en-AU"/>
        </w:rPr>
        <w:t xml:space="preserve">. If the UE transmits more than one PUSCHs in the slot on the </w:t>
      </w:r>
      <w:r>
        <w:rPr/>
        <w:t xml:space="preserve">serving cell with the smallest </w:t>
      </w:r>
      <w:r>
        <w:rPr>
          <w:i/>
        </w:rPr>
        <w:t>ServCellIndex</w:t>
      </w:r>
      <w:r>
        <w:rPr/>
        <w:t xml:space="preserve"> that fulfil the conditions in Clause 9.2.5 for UCI multiplexing, the UE multiplexes the UCI in the earliest PUSCH that the UE transmits in the slot</w:t>
      </w:r>
      <w:r>
        <w:rPr>
          <w:lang w:val="en-AU"/>
        </w:rPr>
        <w:t xml:space="preserve">. </w:t>
      </w:r>
    </w:p>
    <w:p>
      <w:pPr>
        <w:pStyle w:val="Normal"/>
        <w:rPr>
          <w:lang w:val="en-AU"/>
        </w:rPr>
      </w:pPr>
      <w:r>
        <w:rPr>
          <w:lang w:val="en-AU"/>
        </w:rPr>
        <w:t xml:space="preserve">If a UE transmits a PUSCH over multiple slots and the UE would transmit a PUCCH with HARQ-ACK and/or CSI information over a single slot and in a slot that overlaps with the PUSCH transmission in one or more slots of the multiple slots, </w:t>
      </w:r>
      <w:r>
        <w:rPr>
          <w:lang w:val="en-US"/>
        </w:rPr>
        <w:t xml:space="preserve">and the PUSCH transmission in the one or more slots fulfills the conditions in Clause 9.2.5 for multiplexing the HARQ-ACK </w:t>
      </w:r>
      <w:r>
        <w:rPr>
          <w:lang w:val="en-AU"/>
        </w:rPr>
        <w:t xml:space="preserve">and/or CSI </w:t>
      </w:r>
      <w:r>
        <w:rPr>
          <w:lang w:val="en-US"/>
        </w:rPr>
        <w:t xml:space="preserve">information, </w:t>
      </w:r>
      <w:r>
        <w:rPr>
          <w:lang w:val="en-AU"/>
        </w:rPr>
        <w:t>the UE multiplexes the HARQ-ACK and/or CSI information in the PUSCH transmission in the one or more slots. The UE does not multiplex HARQ-ACK and/or CSI information in the PUSCH transmission in a slot from the multiple slots if the UE would not transmit a single-slot PUCCH with HARQ-ACK and/or CSI information in the slot in case the PUSCH transmission was absent.</w:t>
      </w:r>
    </w:p>
    <w:p>
      <w:pPr>
        <w:pStyle w:val="Normal"/>
        <w:rPr>
          <w:lang w:val="en-AU"/>
        </w:rPr>
      </w:pPr>
      <w:r>
        <w:rPr>
          <w:lang w:val="en-AU"/>
        </w:rPr>
        <w:t>If the PUSCH transmission over the multiple slots is scheduled by a DCI format 0_1, the same value of a DAI field is applicable for multiplexing HARQ-ACK information in the PUSCH transmission in any slot from the multiple slots where the UE multiplexes HARQ-ACK information.</w:t>
      </w:r>
    </w:p>
    <w:p>
      <w:pPr>
        <w:pStyle w:val="Normal"/>
        <w:rPr/>
      </w:pPr>
      <w:r>
        <w:rPr/>
        <w:t>A HARQ-ACK information bit value of 0 represents a negative acknowledgement (NACK) while a HARQ-ACK information bit value of 1 represents a positive acknowledgement (ACK).</w:t>
      </w:r>
    </w:p>
    <w:p>
      <w:pPr>
        <w:pStyle w:val="2"/>
        <w:ind w:left="1136" w:hanging="1136"/>
        <w:rPr/>
      </w:pPr>
      <w:bookmarkStart w:id="213" w:name="_Toc51963695"/>
      <w:bookmarkStart w:id="214" w:name="_Toc44877064"/>
      <w:bookmarkStart w:id="215" w:name="_Toc26719404"/>
      <w:bookmarkStart w:id="216" w:name="_Toc20311579"/>
      <w:bookmarkStart w:id="217" w:name="_Toc12021467"/>
      <w:r>
        <w:rPr/>
        <w:t>9.1</w:t>
        <w:tab/>
        <w:t>HARQ-ACK codebook determination</w:t>
      </w:r>
      <w:bookmarkEnd w:id="213"/>
      <w:bookmarkEnd w:id="214"/>
      <w:bookmarkEnd w:id="215"/>
      <w:bookmarkEnd w:id="216"/>
      <w:bookmarkEnd w:id="217"/>
    </w:p>
    <w:p>
      <w:pPr>
        <w:pStyle w:val="Normal"/>
        <w:rPr/>
      </w:pPr>
      <w:r>
        <w:rPr/>
        <w:t>If a UE receives a PDSCH without receiving a corresponding PDCCH, or if the UE receives a PDCCH indicating a SPS PDSCH release, the UE generates one corresponding HARQ-ACK information bit.</w:t>
      </w:r>
    </w:p>
    <w:p>
      <w:pPr>
        <w:pStyle w:val="Normal"/>
        <w:rPr/>
      </w:pPr>
      <w:r>
        <w:rPr/>
        <w:t xml:space="preserve">If a UE is not provided </w:t>
      </w:r>
      <w:r>
        <w:rPr>
          <w:i/>
        </w:rPr>
        <w:t>PDSCH-CodeBlockGroupTransmission</w:t>
      </w:r>
      <w:r>
        <w:rPr/>
        <w:t xml:space="preserve">, the UE generates one HARQ-ACK information bit per transport block. </w:t>
      </w:r>
    </w:p>
    <w:p>
      <w:pPr>
        <w:pStyle w:val="Normal"/>
        <w:rPr/>
      </w:pPr>
      <w:r>
        <w:rPr/>
        <w:t>For a HARQ-ACK information bit, a UE generates an ACK if the UE detects a DCI format 1_0 that provides a SPS PDSCH release or correctly decodes a transport block, and generates a NACK if the UE does not correctly decode the transport block.</w:t>
      </w:r>
    </w:p>
    <w:p>
      <w:pPr>
        <w:pStyle w:val="Normal"/>
        <w:rPr>
          <w:lang w:eastAsia="x-none"/>
        </w:rPr>
      </w:pPr>
      <w:r>
        <w:rPr>
          <w:lang w:eastAsia="x-none"/>
        </w:rPr>
        <w:t xml:space="preserve">A UE does not expect to be indicated to transmit HARQ-ACK information for more than one SPS PDSCH receptions in a same PUCCH. </w:t>
      </w:r>
    </w:p>
    <w:p>
      <w:pPr>
        <w:pStyle w:val="Normal"/>
        <w:rPr>
          <w:lang w:eastAsia="x-none"/>
        </w:rPr>
      </w:pPr>
      <w:r>
        <w:rPr>
          <w:lang w:eastAsia="x-none"/>
        </w:rPr>
        <w:t>In the following, the CRC for DCI format 1_0 or DCI format 1_1 is scrambled with a C-RNTI, an MCS-C-RNTI, or a CS-RNTI.</w:t>
      </w:r>
    </w:p>
    <w:p>
      <w:pPr>
        <w:pStyle w:val="3"/>
        <w:rPr/>
      </w:pPr>
      <w:bookmarkStart w:id="218" w:name="_Toc51963696"/>
      <w:bookmarkStart w:id="219" w:name="_Toc44877065"/>
      <w:bookmarkStart w:id="220" w:name="_Toc26719405"/>
      <w:bookmarkStart w:id="221" w:name="_Toc20311580"/>
      <w:bookmarkStart w:id="222" w:name="_Toc12021468"/>
      <w:bookmarkStart w:id="223" w:name="_Ref500167871"/>
      <w:r>
        <w:rPr/>
        <w:t>9.1.1</w:t>
        <w:tab/>
        <w:t>CBG-based HARQ-ACK codebook determination</w:t>
      </w:r>
      <w:bookmarkEnd w:id="218"/>
      <w:bookmarkEnd w:id="219"/>
      <w:bookmarkEnd w:id="220"/>
      <w:bookmarkEnd w:id="221"/>
      <w:bookmarkEnd w:id="222"/>
      <w:bookmarkEnd w:id="223"/>
    </w:p>
    <w:p>
      <w:pPr>
        <w:pStyle w:val="Normal"/>
        <w:rPr/>
      </w:pPr>
      <w:r>
        <w:rPr/>
        <w:t xml:space="preserve">If a UE is provided </w:t>
      </w:r>
      <w:r>
        <w:rPr>
          <w:i/>
        </w:rPr>
        <w:t>PDSCH-CodeBlockGroupTransmission</w:t>
      </w:r>
      <w:r>
        <w:rPr/>
        <w:t xml:space="preserve"> for a serving cell, the UE receives a PDSCH scheduled by DCI format 1_1, that includes code block groups (CBGs) of a transport block. The UE is also provided </w:t>
      </w:r>
      <w:r>
        <w:rPr>
          <w:i/>
          <w:color w:val="000000"/>
          <w:lang w:val="en-US" w:eastAsia="ja-JP"/>
        </w:rPr>
        <w:t>maxCodeBlockGroupsPerTransportBlock</w:t>
      </w:r>
      <w:r>
        <w:rPr/>
        <w:t xml:space="preserve"> indicating a maximum number </w:t>
      </w:r>
      <w:r>
        <w:rPr/>
        <w:drawing>
          <wp:inline distT="0" distB="0" distL="0" distR="0">
            <wp:extent cx="582930" cy="231140"/>
            <wp:effectExtent l="0" t="0" r="0" b="0"/>
            <wp:docPr id="18" name="Picture 1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80" descr=""/>
                    <pic:cNvPicPr>
                      <a:picLocks noChangeAspect="1" noChangeArrowheads="1"/>
                    </pic:cNvPicPr>
                  </pic:nvPicPr>
                  <pic:blipFill>
                    <a:blip r:embed="rId67"/>
                    <a:stretch>
                      <a:fillRect/>
                    </a:stretch>
                  </pic:blipFill>
                  <pic:spPr bwMode="auto">
                    <a:xfrm>
                      <a:off x="0" y="0"/>
                      <a:ext cx="582930" cy="231140"/>
                    </a:xfrm>
                    <a:prstGeom prst="rect">
                      <a:avLst/>
                    </a:prstGeom>
                  </pic:spPr>
                </pic:pic>
              </a:graphicData>
            </a:graphic>
          </wp:inline>
        </w:drawing>
      </w:r>
      <w:r>
        <w:rPr/>
        <w:t xml:space="preserve"> of CBGs for generating respective HARQ-ACK information bits for a transport block reception for the serving cell. </w:t>
      </w:r>
    </w:p>
    <w:p>
      <w:pPr>
        <w:pStyle w:val="Normal"/>
        <w:rPr/>
      </w:pPr>
      <w:r>
        <w:rPr/>
        <w:t xml:space="preserve">For a number of </w:t>
      </w:r>
      <w:r>
        <w:rPr/>
      </w:r>
      <m:oMath xmlns:m="http://schemas.openxmlformats.org/officeDocument/2006/math">
        <m:r>
          <w:rPr>
            <w:rFonts w:ascii="Cambria Math" w:hAnsi="Cambria Math"/>
          </w:rPr>
          <m:t xml:space="preserve">C</m:t>
        </m:r>
      </m:oMath>
      <w:r>
        <w:rPr/>
        <w:t xml:space="preserve"> code blocks (CBs) in a transport block, the UE determines a number of CBGs </w:t>
      </w:r>
      <w:r>
        <w:rPr/>
      </w:r>
      <m:oMath xmlns:m="http://schemas.openxmlformats.org/officeDocument/2006/math">
        <m:r>
          <w:rPr>
            <w:rFonts w:ascii="Cambria Math" w:hAnsi="Cambria Math"/>
          </w:rPr>
          <m:t xml:space="preserve">M</m:t>
        </m:r>
      </m:oMath>
      <w:r>
        <w:rPr/>
        <w:t xml:space="preserve"> according to Clause 5.1.7.1 of [6, TS 38.214] and determines a number of HARQ-ACK bits for the transport block as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t>
            </m:r>
          </m:sup>
        </m:sSubSup>
        <m:r>
          <w:rPr>
            <w:rFonts w:ascii="Cambria Math" w:hAnsi="Cambria Math"/>
          </w:rPr>
          <m:t xml:space="preserve">=</m:t>
        </m:r>
        <m:r>
          <w:rPr>
            <w:rFonts w:ascii="Cambria Math" w:hAnsi="Cambria Math"/>
          </w:rPr>
          <m:t xml:space="preserve">M</m:t>
        </m:r>
      </m:oMath>
      <w:r>
        <w:rPr/>
        <w:t xml:space="preserve">. </w:t>
      </w:r>
    </w:p>
    <w:p>
      <w:pPr>
        <w:pStyle w:val="Normal"/>
        <w:rPr/>
      </w:pPr>
      <w:r>
        <w:rPr/>
        <w:t>The UE generates an ACK for the HARQ-ACK information bit of a CBG if the UE correctly received all code blocks of the CBG and generates a NACK for the HARQ-ACK information bit of a CBG if the UE incorrectly received at least one code block of the CBG. If the UE receives two transport blocks, the UE concatenates the HARQ-ACK information bits for CBGs of the second transport block after the HARQ-ACK information bits for CBGs of the first transport block.</w:t>
      </w:r>
    </w:p>
    <w:p>
      <w:pPr>
        <w:pStyle w:val="Normal"/>
        <w:rPr/>
      </w:pPr>
      <w:r>
        <w:rPr>
          <w:rFonts w:eastAsia="SimSun" w:cs="Arial"/>
          <w:lang w:eastAsia="zh-CN"/>
        </w:rPr>
        <w:t>T</w:t>
      </w:r>
      <w:r>
        <w:rPr>
          <w:rFonts w:eastAsia="SimSun"/>
          <w:lang w:eastAsia="zh-CN"/>
        </w:rPr>
        <w:t>he HARQ-ACK</w:t>
      </w:r>
      <w:r>
        <w:rPr/>
        <w:t xml:space="preserve"> codebook includes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CBG/TB,max</m:t>
            </m:r>
          </m:sup>
        </m:sSubSup>
      </m:oMath>
      <w:r>
        <w:rPr>
          <w:rFonts w:eastAsia="Malgun Gothic"/>
        </w:rPr>
        <w:t xml:space="preserve"> HARQ-ACK information bits and, 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t>
            </m:r>
          </m:sup>
        </m:sSubSup>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CBG/TB,max</m:t>
            </m:r>
          </m:sup>
        </m:sSubSup>
      </m:oMath>
      <w:r>
        <w:rPr/>
        <w:t xml:space="preserve"> for a transport block, the UE generates a NACK value for the last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CBG/TB,max</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t>
            </m:r>
          </m:sup>
        </m:sSubSup>
      </m:oMath>
      <w:r>
        <w:rPr/>
        <w:t xml:space="preserve"> HARQ-ACK information bits for the transport block in the HARQ-ACK codebook</w:t>
      </w:r>
      <w:r>
        <w:rPr>
          <w:rFonts w:eastAsia="Malgun Gothic"/>
        </w:rPr>
        <w:t>.</w:t>
      </w:r>
      <w:r>
        <w:rPr/>
        <w:t xml:space="preserve"> </w:t>
      </w:r>
    </w:p>
    <w:p>
      <w:pPr>
        <w:pStyle w:val="Normal"/>
        <w:rPr>
          <w:rFonts w:eastAsia="SimSun"/>
          <w:lang w:eastAsia="zh-CN"/>
        </w:rPr>
      </w:pPr>
      <w:r>
        <w:rPr/>
        <w:t xml:space="preserve">If the UE generates a HARQ-ACK codebook in response to a retransmission of a transport block, corresponding to a same HARQ process as a previous transmission of the transport block, the UE generates an ACK for each CBG that the UE correctly decoded in a previous transmission of the transport block. </w:t>
      </w:r>
    </w:p>
    <w:p>
      <w:pPr>
        <w:pStyle w:val="Normal"/>
        <w:rPr/>
      </w:pPr>
      <w:r>
        <w:rPr/>
        <w:t xml:space="preserve">If a UE correctly detects each of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t>
            </m:r>
          </m:sup>
        </m:sSubSup>
      </m:oMath>
      <w:r>
        <w:rPr/>
        <w:t xml:space="preserve"> CBGs and does not correctly detect the transport block for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t>
            </m:r>
          </m:sup>
        </m:sSubSup>
      </m:oMath>
      <w:r>
        <w:rPr/>
        <w:t xml:space="preserve"> CBGs, the UE generates a NACK value for each of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t>
            </m:r>
          </m:sup>
        </m:sSubSup>
      </m:oMath>
      <w:r>
        <w:rPr/>
        <w:t xml:space="preserve"> CBGs. </w:t>
      </w:r>
    </w:p>
    <w:p>
      <w:pPr>
        <w:pStyle w:val="3"/>
        <w:rPr/>
      </w:pPr>
      <w:bookmarkStart w:id="224" w:name="_Toc51963697"/>
      <w:bookmarkStart w:id="225" w:name="_Toc44877066"/>
      <w:bookmarkStart w:id="226" w:name="_Toc26719406"/>
      <w:bookmarkStart w:id="227" w:name="_Toc20311581"/>
      <w:bookmarkStart w:id="228" w:name="_Toc12021469"/>
      <w:bookmarkStart w:id="229" w:name="_Ref497329097"/>
      <w:r>
        <w:rPr/>
        <w:t>9.1.2</w:t>
        <w:tab/>
        <w:t>Type-1 HARQ-ACK codebook determination</w:t>
      </w:r>
      <w:bookmarkEnd w:id="224"/>
      <w:bookmarkEnd w:id="225"/>
      <w:bookmarkEnd w:id="226"/>
      <w:bookmarkEnd w:id="227"/>
      <w:bookmarkEnd w:id="228"/>
      <w:bookmarkEnd w:id="229"/>
    </w:p>
    <w:p>
      <w:pPr>
        <w:pStyle w:val="Normal"/>
        <w:rPr>
          <w:lang w:val="en-US" w:eastAsia="zh-CN"/>
        </w:rPr>
      </w:pPr>
      <w:r>
        <w:rPr>
          <w:lang w:val="en-US" w:eastAsia="zh-CN"/>
        </w:rPr>
        <w:t xml:space="preserve">This clause applies if the UE is configured with </w:t>
      </w:r>
      <w:r>
        <w:rPr>
          <w:i/>
          <w:lang w:val="en-US" w:eastAsia="zh-CN"/>
        </w:rPr>
        <w:t>pdsch-</w:t>
      </w:r>
      <w:r>
        <w:rPr>
          <w:rFonts w:cs="Arial"/>
          <w:i/>
          <w:lang w:eastAsia="zh-CN"/>
        </w:rPr>
        <w:t>HARQ-ACK-Codebook = semi-static</w:t>
      </w:r>
      <w:r>
        <w:rPr>
          <w:rFonts w:cs="Arial"/>
          <w:lang w:eastAsia="zh-CN"/>
        </w:rPr>
        <w:t>.</w:t>
      </w:r>
    </w:p>
    <w:p>
      <w:pPr>
        <w:pStyle w:val="Normal"/>
        <w:rPr/>
      </w:pPr>
      <w:r>
        <w:rPr/>
        <w:t xml:space="preserve">A UE reports HARQ-ACK information for a corresponding PDSCH reception or SPS PDSCH release only in a HARQ-ACK codebook that the UE transmits in a slot indicated by a value of a PDSCH-to-HARQ_feedback timing indicator field in a corresponding DCI format 1_0 or DCI format 1_1. The UE reports NACK value(s) for HARQ-ACK information bit(s) in a HARQ-ACK codebook that the UE transmits in a slot not indicated by a value of a PDSCH-to-HARQ_feedback timing indicator field in a corresponding DCI format 1_0 or DCI format 1_1. </w:t>
      </w:r>
    </w:p>
    <w:p>
      <w:pPr>
        <w:pStyle w:val="Normal"/>
        <w:rPr/>
      </w:pPr>
      <w:r>
        <w:rPr>
          <w:lang w:eastAsia="zh-CN"/>
        </w:rPr>
        <w:t xml:space="preserve">If the UE is provided </w:t>
      </w:r>
      <w:r>
        <w:rPr>
          <w:i/>
        </w:rPr>
        <w:t>pdsch-AggregationFactor</w:t>
      </w:r>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PDSCH</m:t>
            </m:r>
          </m:sub>
          <m:sup>
            <m:r>
              <m:rPr>
                <m:lit/>
                <m:nor/>
              </m:rPr>
              <w:rPr>
                <w:rFonts w:ascii="Cambria Math" w:hAnsi="Cambria Math"/>
              </w:rPr>
              <m:t xml:space="preserve">repeat</m:t>
            </m:r>
          </m:sup>
        </m:sSubSup>
      </m:oMath>
      <w:r>
        <w:rPr/>
        <w:t xml:space="preserve"> is a value of </w:t>
      </w:r>
      <w:r>
        <w:rPr>
          <w:i/>
        </w:rPr>
        <w:t>pdsch-AggregationFactor</w:t>
      </w:r>
      <w:r>
        <w:rPr/>
        <w:t xml:space="preserve">; otherwise,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PDSCH</m:t>
            </m:r>
          </m:sub>
          <m:sup>
            <m:r>
              <m:rPr>
                <m:lit/>
                <m:nor/>
              </m:rPr>
              <w:rPr>
                <w:rFonts w:ascii="Cambria Math" w:hAnsi="Cambria Math"/>
              </w:rPr>
              <m:t xml:space="preserve">repeat</m:t>
            </m:r>
          </m:sup>
        </m:sSubSup>
        <m:r>
          <w:rPr>
            <w:rFonts w:ascii="Cambria Math" w:hAnsi="Cambria Math"/>
          </w:rPr>
          <m:t xml:space="preserve">=</m:t>
        </m:r>
        <m:r>
          <w:rPr>
            <w:rFonts w:ascii="Cambria Math" w:hAnsi="Cambria Math"/>
          </w:rPr>
          <m:t xml:space="preserve">1</m:t>
        </m:r>
      </m:oMath>
      <w:r>
        <w:rPr/>
        <w:t xml:space="preserve">. The UE reports HARQ-ACK information for a PDSCH reception from slot </w:t>
      </w:r>
      <w:r>
        <w:rPr/>
      </w:r>
      <m:oMath xmlns:m="http://schemas.openxmlformats.org/officeDocument/2006/math">
        <m:r>
          <w:rPr>
            <w:rFonts w:ascii="Cambria Math" w:hAnsi="Cambria Math"/>
          </w:rPr>
          <m:t xml:space="preserve">n</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PDSCH</m:t>
            </m:r>
          </m:sub>
          <m:sup>
            <m:r>
              <m:rPr>
                <m:lit/>
                <m:nor/>
              </m:rPr>
              <w:rPr>
                <w:rFonts w:ascii="Cambria Math" w:hAnsi="Cambria Math"/>
              </w:rPr>
              <m:t xml:space="preserve">repeat</m:t>
            </m:r>
          </m:sup>
        </m:sSubSup>
        <m:r>
          <w:rPr>
            <w:rFonts w:ascii="Cambria Math" w:hAnsi="Cambria Math"/>
          </w:rPr>
          <m:t xml:space="preserve">+</m:t>
        </m:r>
        <m:r>
          <w:rPr>
            <w:rFonts w:ascii="Cambria Math" w:hAnsi="Cambria Math"/>
          </w:rPr>
          <m:t xml:space="preserve">1</m:t>
        </m:r>
      </m:oMath>
      <w:r>
        <w:rPr/>
        <w:t xml:space="preserve"> to slot </w:t>
      </w:r>
      <w:r>
        <w:rPr/>
      </w:r>
      <m:oMath xmlns:m="http://schemas.openxmlformats.org/officeDocument/2006/math">
        <m:r>
          <w:rPr>
            <w:rFonts w:ascii="Cambria Math" w:hAnsi="Cambria Math"/>
          </w:rPr>
          <m:t xml:space="preserve">n</m:t>
        </m:r>
      </m:oMath>
      <w:r>
        <w:rPr/>
        <w:t xml:space="preserve"> only in a HARQ-ACK codebook that the UE includes in a PUCCH or PUSCH transmission in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t xml:space="preserve">, where </w:t>
      </w:r>
      <w:r>
        <w:rPr/>
      </w:r>
      <m:oMath xmlns:m="http://schemas.openxmlformats.org/officeDocument/2006/math">
        <m:r>
          <w:rPr>
            <w:rFonts w:ascii="Cambria Math" w:hAnsi="Cambria Math"/>
          </w:rPr>
          <m:t xml:space="preserve">k</m:t>
        </m:r>
      </m:oMath>
      <w:r>
        <w:rPr/>
        <w:t xml:space="preserve"> is a number of slots indicated by the PDSCH-to-HARQ_feedback timing indicator field in a corresponding DCI format or provided by </w:t>
      </w:r>
      <w:r>
        <w:rPr>
          <w:i/>
        </w:rPr>
        <w:t>dl-DataToUL-ACK</w:t>
      </w:r>
      <w:r>
        <w:rPr>
          <w:lang w:val="en-US" w:eastAsia="zh-CN"/>
        </w:rPr>
        <w:t xml:space="preserve"> if the PDSCH-to-HARQ_feedback timing indicator field is not present in the DCI format</w:t>
      </w:r>
      <w:r>
        <w:rPr/>
        <w:t xml:space="preserve">. If the UE reports HARQ-ACK information for the PDSCH reception in a slot other than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t xml:space="preserve">, the UE sets a value for each corresponding HARQ-ACK information bit to NACK. </w:t>
      </w:r>
    </w:p>
    <w:p>
      <w:pPr>
        <w:pStyle w:val="Normal"/>
        <w:rPr>
          <w:lang w:eastAsia="zh-CN"/>
        </w:rPr>
      </w:pPr>
      <w:r>
        <w:rPr>
          <w:lang w:val="en-US" w:eastAsia="zh-CN"/>
        </w:rPr>
        <w:t xml:space="preserve">If a UE reports HARQ-ACK information in a PUCCH </w:t>
      </w:r>
      <w:r>
        <w:rPr>
          <w:lang w:eastAsia="zh-CN"/>
        </w:rPr>
        <w:t xml:space="preserve">only for </w:t>
      </w:r>
    </w:p>
    <w:p>
      <w:pPr>
        <w:pStyle w:val="B11"/>
        <w:rPr>
          <w:lang w:eastAsia="zh-CN"/>
        </w:rPr>
      </w:pPr>
      <w:r>
        <w:rPr>
          <w:lang w:eastAsia="zh-CN"/>
        </w:rPr>
        <w:t>-</w:t>
        <w:tab/>
        <w:t xml:space="preserve">a SPS PDSCH release indicated by DCI format 1_0 with </w:t>
      </w:r>
      <w:r>
        <w:rPr>
          <w:lang w:val="en-US" w:eastAsia="zh-CN"/>
        </w:rPr>
        <w:t xml:space="preserve">counter </w:t>
      </w:r>
      <w:r>
        <w:rPr>
          <w:lang w:eastAsia="zh-CN"/>
        </w:rPr>
        <w:t>DAI</w:t>
      </w:r>
      <w:r>
        <w:rPr>
          <w:lang w:val="en-US"/>
        </w:rPr>
        <w:t xml:space="preserve"> field </w:t>
      </w:r>
      <w:r>
        <w:rPr>
          <w:lang w:val="en-US" w:eastAsia="zh-CN"/>
        </w:rPr>
        <w:t>value of 1 on the PCell,</w:t>
      </w:r>
      <w:r>
        <w:rPr>
          <w:lang w:eastAsia="zh-CN"/>
        </w:rPr>
        <w:t xml:space="preserve"> or</w:t>
      </w:r>
    </w:p>
    <w:p>
      <w:pPr>
        <w:pStyle w:val="B11"/>
        <w:rPr>
          <w:lang w:val="en-US" w:eastAsia="zh-CN"/>
        </w:rPr>
      </w:pPr>
      <w:r>
        <w:rPr>
          <w:lang w:val="en-US" w:eastAsia="zh-CN"/>
        </w:rPr>
        <w:t>-</w:t>
        <w:tab/>
        <w:t xml:space="preserve">a PDSCH reception </w:t>
      </w:r>
      <w:r>
        <w:rPr>
          <w:lang w:eastAsia="zh-CN"/>
        </w:rPr>
        <w:t xml:space="preserve">scheduled by DCI format 1_0 with </w:t>
      </w:r>
      <w:r>
        <w:rPr>
          <w:lang w:val="en-US" w:eastAsia="zh-CN"/>
        </w:rPr>
        <w:t xml:space="preserve">counter </w:t>
      </w:r>
      <w:r>
        <w:rPr>
          <w:lang w:eastAsia="zh-CN"/>
        </w:rPr>
        <w:t>DAI</w:t>
      </w:r>
      <w:r>
        <w:rPr>
          <w:lang w:val="en-US"/>
        </w:rPr>
        <w:t xml:space="preserve"> field </w:t>
      </w:r>
      <w:r>
        <w:rPr>
          <w:lang w:val="en-US" w:eastAsia="zh-CN"/>
        </w:rPr>
        <w:t xml:space="preserve">value of 1 on the PCell, or </w:t>
      </w:r>
    </w:p>
    <w:p>
      <w:pPr>
        <w:pStyle w:val="B11"/>
        <w:rPr>
          <w:lang w:val="en-US" w:eastAsia="zh-CN"/>
        </w:rPr>
      </w:pPr>
      <w:r>
        <w:rPr>
          <w:lang w:val="en-US" w:eastAsia="zh-CN"/>
        </w:rPr>
        <w:t>-</w:t>
        <w:tab/>
        <w:t>SPS PDSCH reception</w:t>
      </w:r>
    </w:p>
    <w:p>
      <w:pPr>
        <w:pStyle w:val="Normal"/>
        <w:rPr>
          <w:lang w:eastAsia="x-none"/>
        </w:rPr>
      </w:pPr>
      <w:r>
        <w:rPr>
          <w:lang w:val="en-US" w:eastAsia="zh-CN"/>
        </w:rPr>
        <w:t xml:space="preserve">within the </w:t>
      </w: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oMath>
      <w:r>
        <w:rPr/>
        <w:t xml:space="preserve"> occasions for candidate PDSCH receptions as determined in Clause 9.1.2.1</w:t>
      </w:r>
      <w:r>
        <w:rPr>
          <w:lang w:val="en-US" w:eastAsia="zh-CN"/>
        </w:rPr>
        <w:t>,</w:t>
      </w:r>
      <w:r>
        <w:rPr/>
        <w:t xml:space="preserve"> </w:t>
      </w:r>
      <w:r>
        <w:rPr>
          <w:lang w:eastAsia="x-none"/>
        </w:rPr>
        <w:t>the UE determines a HARQ-ACK codebook only for the SPS PDSCH release or only for the PDSCH reception or only for the SPS PDSCH reception</w:t>
      </w:r>
      <w:r>
        <w:rPr>
          <w:lang w:val="en-US" w:eastAsia="x-none"/>
        </w:rPr>
        <w:t xml:space="preserve"> according to corresponding </w:t>
      </w: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oMath>
      <w:r>
        <w:rPr>
          <w:rFonts w:cs="Arial"/>
          <w:lang w:eastAsia="zh-CN"/>
        </w:rPr>
        <w:t xml:space="preserve"> occasion</w:t>
      </w:r>
      <w:r>
        <w:rPr>
          <w:rFonts w:cs="Arial"/>
          <w:lang w:val="en-US" w:eastAsia="zh-CN"/>
        </w:rPr>
        <w:t>(</w:t>
      </w:r>
      <w:r>
        <w:rPr>
          <w:rFonts w:cs="Arial"/>
          <w:lang w:eastAsia="zh-CN"/>
        </w:rPr>
        <w:t>s</w:t>
      </w:r>
      <w:r>
        <w:rPr>
          <w:rFonts w:cs="Arial"/>
          <w:lang w:val="en-US" w:eastAsia="zh-CN"/>
        </w:rPr>
        <w:t>) on respective serving cell(s)</w:t>
      </w:r>
      <w:r>
        <w:rPr>
          <w:lang w:eastAsia="zh-CN"/>
        </w:rPr>
        <w:t>, where the value of counter DAI in DCI format 1_0 is according to Table 9.1.3-1</w:t>
      </w:r>
      <w:r>
        <w:rPr>
          <w:lang w:eastAsia="x-none"/>
        </w:rPr>
        <w:t>; otherwise, the procedures in Clause 9.1.2.1 and Clause 9.1.2.2 for a HARQ-ACK codebook determination apply.</w:t>
      </w:r>
    </w:p>
    <w:p>
      <w:pPr>
        <w:pStyle w:val="4"/>
        <w:rPr/>
      </w:pPr>
      <w:bookmarkStart w:id="230" w:name="_Toc51963698"/>
      <w:bookmarkStart w:id="231" w:name="_Toc44877067"/>
      <w:bookmarkStart w:id="232" w:name="_Toc26719407"/>
      <w:bookmarkStart w:id="233" w:name="_Toc20311582"/>
      <w:bookmarkStart w:id="234" w:name="_Toc12021470"/>
      <w:bookmarkStart w:id="235" w:name="_Ref505248562"/>
      <w:r>
        <w:rPr/>
        <w:t>9.1.2.1</w:t>
        <w:tab/>
        <w:t>Type-1 HARQ-ACK codebook in physical uplink control channel</w:t>
      </w:r>
      <w:bookmarkEnd w:id="230"/>
      <w:bookmarkEnd w:id="231"/>
      <w:bookmarkEnd w:id="232"/>
      <w:bookmarkEnd w:id="233"/>
      <w:bookmarkEnd w:id="234"/>
      <w:bookmarkEnd w:id="235"/>
    </w:p>
    <w:p>
      <w:pPr>
        <w:pStyle w:val="Normal"/>
        <w:rPr>
          <w:rFonts w:cs="Arial"/>
          <w:lang w:eastAsia="zh-CN"/>
        </w:rPr>
      </w:pPr>
      <w:r>
        <w:rPr>
          <w:lang w:val="en-US" w:eastAsia="zh-CN"/>
        </w:rPr>
        <w:t xml:space="preserve">For a serving cell </w:t>
      </w:r>
      <w:r>
        <w:rPr/>
      </w:r>
      <m:oMath xmlns:m="http://schemas.openxmlformats.org/officeDocument/2006/math">
        <m:r>
          <w:rPr>
            <w:rFonts w:ascii="Cambria Math" w:hAnsi="Cambria Math"/>
          </w:rPr>
          <m:t xml:space="preserve">c</m:t>
        </m:r>
      </m:oMath>
      <w:r>
        <w:rPr>
          <w:lang w:val="en-US" w:eastAsia="zh-CN"/>
        </w:rPr>
        <w:t xml:space="preserve">, an active DL BWP, and an active UL BWP, as described in Clause 12, the UE determines a set of </w:t>
      </w: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oMath>
      <w:r>
        <w:rPr>
          <w:rFonts w:cs="Arial"/>
          <w:lang w:eastAsia="zh-CN"/>
        </w:rPr>
        <w:t xml:space="preserve"> occasions for candidate PDSCH receptions for which the UE can transmit corresponding HARQ-ACK information in a PUCCH in slot </w:t>
      </w:r>
      <w:r>
        <w:rPr/>
      </w:r>
      <m:oMath xmlns:m="http://schemas.openxmlformats.org/officeDocument/2006/math">
        <m:sSub>
          <m:e>
            <m:r>
              <w:rPr>
                <w:rFonts w:ascii="Cambria Math" w:hAnsi="Cambria Math"/>
              </w:rPr>
              <m:t xml:space="preserve">n</m:t>
            </m:r>
          </m:e>
          <m:sub>
            <m:r>
              <w:rPr>
                <w:rFonts w:ascii="Cambria Math" w:hAnsi="Cambria Math"/>
              </w:rPr>
              <m:t xml:space="preserve">U</m:t>
            </m:r>
          </m:sub>
        </m:sSub>
      </m:oMath>
      <w:r>
        <w:rPr>
          <w:rFonts w:cs="Arial"/>
          <w:lang w:eastAsia="zh-CN"/>
        </w:rPr>
        <w:t xml:space="preserve">. If </w:t>
      </w:r>
      <w:r>
        <w:rPr>
          <w:lang w:val="en-US" w:eastAsia="zh-CN"/>
        </w:rPr>
        <w:t xml:space="preserve">serving cell </w:t>
      </w:r>
      <w:r>
        <w:rPr/>
      </w:r>
      <m:oMath xmlns:m="http://schemas.openxmlformats.org/officeDocument/2006/math">
        <m:r>
          <w:rPr>
            <w:rFonts w:ascii="Cambria Math" w:hAnsi="Cambria Math"/>
          </w:rPr>
          <m:t xml:space="preserve">c</m:t>
        </m:r>
      </m:oMath>
      <w:r>
        <w:rPr>
          <w:lang w:val="en-US" w:eastAsia="zh-CN"/>
        </w:rPr>
        <w:t xml:space="preserve"> is deactivated, the UE uses as the active DL BWP </w:t>
      </w:r>
      <w:r>
        <w:rPr/>
        <w:t xml:space="preserve">for determining the </w:t>
      </w:r>
      <w:r>
        <w:rPr>
          <w:lang w:val="en-US" w:eastAsia="zh-CN"/>
        </w:rPr>
        <w:t xml:space="preserve">set of </w:t>
      </w: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oMath>
      <w:r>
        <w:rPr>
          <w:rFonts w:cs="Arial"/>
          <w:lang w:eastAsia="zh-CN"/>
        </w:rPr>
        <w:t xml:space="preserve"> occasions for candidate PDSCH receptions</w:t>
      </w:r>
      <w:r>
        <w:rPr>
          <w:lang w:val="en-US" w:eastAsia="zh-CN"/>
        </w:rPr>
        <w:t xml:space="preserve"> a DL BWP provided by </w:t>
      </w:r>
      <w:r>
        <w:rPr>
          <w:i/>
          <w:iCs/>
        </w:rPr>
        <w:t>firstActiveDownlinkBWP</w:t>
      </w:r>
      <w:r>
        <w:rPr>
          <w:i/>
        </w:rPr>
        <w:t>-Id</w:t>
      </w:r>
      <w:r>
        <w:rPr>
          <w:rFonts w:cs="Arial"/>
          <w:lang w:eastAsia="zh-CN"/>
        </w:rPr>
        <w:t>. The determination is based:</w:t>
      </w:r>
    </w:p>
    <w:p>
      <w:pPr>
        <w:pStyle w:val="B11"/>
        <w:rPr/>
      </w:pPr>
      <w:r>
        <w:rPr>
          <w:lang w:eastAsia="zh-CN"/>
        </w:rPr>
        <w:t>a)</w:t>
        <w:tab/>
        <w:t xml:space="preserve">on a set of slot timing values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lang w:eastAsia="zh-CN"/>
        </w:rPr>
        <w:t xml:space="preserve"> associated with the active </w:t>
      </w:r>
      <w:r>
        <w:rPr>
          <w:lang w:val="en-US" w:eastAsia="zh-CN"/>
        </w:rPr>
        <w:t>U</w:t>
      </w:r>
      <w:r>
        <w:rPr>
          <w:lang w:eastAsia="zh-CN"/>
        </w:rPr>
        <w:t>L BWP</w:t>
      </w:r>
    </w:p>
    <w:p>
      <w:pPr>
        <w:pStyle w:val="B2"/>
        <w:rPr/>
      </w:pPr>
      <w:r>
        <w:rPr>
          <w:lang w:eastAsia="zh-CN"/>
        </w:rPr>
        <w:t>a)</w:t>
        <w:tab/>
        <w:t xml:space="preserve">If the UE is configured to monitor PDCCH for DCI format 1_0 and is not configured to monitor PDCCH for DCI format 1_1 on serving cell </w:t>
      </w:r>
      <w:r>
        <w:rPr/>
      </w:r>
      <m:oMath xmlns:m="http://schemas.openxmlformats.org/officeDocument/2006/math">
        <m:r>
          <w:rPr>
            <w:rFonts w:ascii="Cambria Math" w:hAnsi="Cambria Math"/>
          </w:rPr>
          <m:t xml:space="preserve">c</m:t>
        </m:r>
      </m:oMath>
      <w:r>
        <w:rPr>
          <w:lang w:eastAsia="zh-CN"/>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lang w:eastAsia="zh-CN"/>
        </w:rPr>
        <w:t xml:space="preserve"> is provided by the slot timing values {1, 2, 3, 4, 5, 6, 7, 8} for DCI format 1_0</w:t>
      </w:r>
    </w:p>
    <w:p>
      <w:pPr>
        <w:pStyle w:val="B2"/>
        <w:rPr/>
      </w:pPr>
      <w:r>
        <w:rPr>
          <w:lang w:eastAsia="zh-CN"/>
        </w:rPr>
        <w:t>b)</w:t>
        <w:tab/>
        <w:t xml:space="preserve">If the UE is configured to monitor PDCCH for DCI format 1_1 </w:t>
      </w:r>
      <w:r>
        <w:rPr>
          <w:lang w:val="en-US" w:eastAsia="zh-CN"/>
        </w:rPr>
        <w:t>for</w:t>
      </w:r>
      <w:r>
        <w:rPr>
          <w:lang w:eastAsia="zh-CN"/>
        </w:rPr>
        <w:t xml:space="preserve"> serving cell </w:t>
      </w:r>
      <w:r>
        <w:rPr/>
      </w:r>
      <m:oMath xmlns:m="http://schemas.openxmlformats.org/officeDocument/2006/math">
        <m:r>
          <w:rPr>
            <w:rFonts w:ascii="Cambria Math" w:hAnsi="Cambria Math"/>
          </w:rPr>
          <m:t xml:space="preserve">c</m:t>
        </m:r>
      </m:oMath>
      <w:r>
        <w:rPr>
          <w:lang w:eastAsia="zh-CN"/>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lang w:eastAsia="zh-CN"/>
        </w:rPr>
        <w:t xml:space="preserve"> is provided by </w:t>
      </w:r>
      <w:bookmarkStart w:id="236" w:name="_Hlk508697304"/>
      <w:r>
        <w:rPr>
          <w:i/>
        </w:rPr>
        <w:t>dl-DataToUL-ACK</w:t>
      </w:r>
      <w:bookmarkEnd w:id="236"/>
      <w:r>
        <w:rPr>
          <w:i/>
          <w:lang w:eastAsia="zh-CN"/>
        </w:rPr>
        <w:t xml:space="preserve"> </w:t>
      </w:r>
      <w:r>
        <w:rPr>
          <w:lang w:eastAsia="zh-CN"/>
        </w:rPr>
        <w:t>for DCI format 1_1</w:t>
      </w:r>
    </w:p>
    <w:p>
      <w:pPr>
        <w:pStyle w:val="B11"/>
        <w:rPr>
          <w:lang w:eastAsia="zh-CN"/>
        </w:rPr>
      </w:pPr>
      <w:r>
        <w:rPr>
          <w:lang w:eastAsia="zh-CN"/>
        </w:rPr>
        <w:t>b)</w:t>
        <w:tab/>
        <w:t xml:space="preserve">on a set of row indexes </w:t>
      </w:r>
      <w:r>
        <w:rPr/>
      </w:r>
      <m:oMath xmlns:m="http://schemas.openxmlformats.org/officeDocument/2006/math">
        <m:r>
          <w:rPr>
            <w:rFonts w:ascii="Cambria Math" w:hAnsi="Cambria Math"/>
          </w:rPr>
          <m:t xml:space="preserve">R</m:t>
        </m:r>
      </m:oMath>
      <w:r>
        <w:rPr>
          <w:lang w:val="en-US" w:eastAsia="zh-CN"/>
        </w:rPr>
        <w:t xml:space="preserve"> </w:t>
      </w:r>
      <w:r>
        <w:rPr>
          <w:lang w:eastAsia="zh-CN"/>
        </w:rPr>
        <w:t>of a table</w:t>
      </w:r>
      <w:r>
        <w:rPr>
          <w:lang w:val="en-US" w:eastAsia="zh-CN"/>
        </w:rPr>
        <w:t xml:space="preserve"> that is provided either by a first set of row indexes of a table that is provided by</w:t>
      </w:r>
      <w:r>
        <w:rPr>
          <w:lang w:eastAsia="zh-CN"/>
        </w:rPr>
        <w:t xml:space="preserve"> </w:t>
      </w:r>
      <w:r>
        <w:rPr>
          <w:i/>
          <w:lang w:val="en-US"/>
        </w:rPr>
        <w:t>pdsch</w:t>
      </w:r>
      <w:r>
        <w:rPr>
          <w:i/>
        </w:rPr>
        <w:t>-TimeDomainAllocation</w:t>
      </w:r>
      <w:r>
        <w:rPr>
          <w:i/>
          <w:lang w:val="en-US"/>
        </w:rPr>
        <w:t>List</w:t>
      </w:r>
      <w:r>
        <w:rPr/>
        <w:t xml:space="preserve"> in </w:t>
      </w:r>
      <w:r>
        <w:rPr>
          <w:i/>
          <w:lang w:val="en-US"/>
        </w:rPr>
        <w:t>pdsch</w:t>
      </w:r>
      <w:r>
        <w:rPr>
          <w:i/>
        </w:rPr>
        <w:t>-ConfigCommon</w:t>
      </w:r>
      <w:r>
        <w:rPr/>
        <w:t xml:space="preserve"> or </w:t>
      </w:r>
      <w:r>
        <w:rPr>
          <w:lang w:val="en-US"/>
        </w:rPr>
        <w:t xml:space="preserve">by </w:t>
      </w:r>
      <w:r>
        <w:rPr/>
        <w:t xml:space="preserve">Default PDSCH time domain resource allocation A [6, </w:t>
      </w:r>
      <w:r>
        <w:rPr>
          <w:lang w:val="en-US"/>
        </w:rPr>
        <w:t xml:space="preserve">TS </w:t>
      </w:r>
      <w:r>
        <w:rPr/>
        <w:t>38.214]</w:t>
      </w:r>
      <w:r>
        <w:rPr>
          <w:lang w:val="en-US"/>
        </w:rPr>
        <w:t xml:space="preserve">, or by the union of the first set of row indexes and a second set of row indexes, if </w:t>
      </w:r>
      <w:r>
        <w:rPr>
          <w:lang w:eastAsia="zh-CN"/>
        </w:rPr>
        <w:t xml:space="preserve">provided by </w:t>
      </w:r>
      <w:r>
        <w:rPr>
          <w:i/>
          <w:lang w:val="en-US"/>
        </w:rPr>
        <w:t>pdsch</w:t>
      </w:r>
      <w:r>
        <w:rPr>
          <w:i/>
        </w:rPr>
        <w:t>-TimeDomainAllocation</w:t>
      </w:r>
      <w:r>
        <w:rPr>
          <w:i/>
          <w:lang w:val="en-US"/>
        </w:rPr>
        <w:t>List</w:t>
      </w:r>
      <w:r>
        <w:rPr>
          <w:lang w:eastAsia="zh-CN"/>
        </w:rPr>
        <w:t xml:space="preserve"> </w:t>
      </w:r>
      <w:r>
        <w:rPr>
          <w:lang w:val="en-US" w:eastAsia="zh-CN"/>
        </w:rPr>
        <w:t xml:space="preserve">in </w:t>
      </w:r>
      <w:r>
        <w:rPr>
          <w:i/>
          <w:lang w:val="en-US"/>
        </w:rPr>
        <w:t>pdsch</w:t>
      </w:r>
      <w:r>
        <w:rPr>
          <w:i/>
        </w:rPr>
        <w:t>-Config</w:t>
      </w:r>
      <w:r>
        <w:rPr>
          <w:lang w:val="en-US"/>
        </w:rPr>
        <w:t xml:space="preserve">, </w:t>
      </w:r>
      <w:r>
        <w:rPr>
          <w:lang w:eastAsia="zh-CN"/>
        </w:rPr>
        <w:t xml:space="preserve">associated with the active DL BWP and defining respective sets of slot </w:t>
      </w:r>
      <w:r>
        <w:rPr>
          <w:color w:val="000000"/>
        </w:rPr>
        <w:t xml:space="preserve">offsets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color w:val="000000"/>
        </w:rPr>
        <w:t xml:space="preserve">, start and length indicators </w:t>
      </w:r>
      <w:r>
        <w:rPr>
          <w:i/>
          <w:color w:val="000000"/>
        </w:rPr>
        <w:t>SLIV</w:t>
      </w:r>
      <w:r>
        <w:rPr>
          <w:color w:val="000000"/>
        </w:rPr>
        <w:t>, and PDSCH mapping types for PDSCH reception</w:t>
      </w:r>
      <w:r>
        <w:rPr>
          <w:lang w:eastAsia="zh-CN"/>
        </w:rPr>
        <w:t xml:space="preserve"> as described in [6, TS 38.214]</w:t>
      </w:r>
    </w:p>
    <w:p>
      <w:pPr>
        <w:pStyle w:val="B11"/>
        <w:rPr>
          <w:lang w:val="en-US"/>
        </w:rPr>
      </w:pPr>
      <w:r>
        <w:rPr>
          <w:lang w:val="en-US"/>
        </w:rPr>
        <w:t>c)</w:t>
        <w:tab/>
        <w:t xml:space="preserve">on the ratio </w:t>
      </w:r>
      <w:r>
        <w:rPr/>
      </w:r>
      <m:oMath xmlns:m="http://schemas.openxmlformats.org/officeDocument/2006/math">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UL</m:t>
                </m:r>
              </m:sub>
            </m:sSub>
          </m:sup>
        </m:sSup>
      </m:oMath>
      <w:r>
        <w:rPr>
          <w:lang w:val="en-US"/>
        </w:rPr>
        <w:t xml:space="preserve"> between the downlink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DL</m:t>
            </m:r>
          </m:sub>
        </m:sSub>
      </m:oMath>
      <w:r>
        <w:rPr>
          <w:lang w:val="en-US"/>
        </w:rPr>
        <w:t xml:space="preserve"> and the uplink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UL</m:t>
            </m:r>
          </m:sub>
        </m:sSub>
      </m:oMath>
      <w:r>
        <w:rPr>
          <w:lang w:val="en-US"/>
        </w:rPr>
        <w:t xml:space="preserve"> provided by </w:t>
      </w:r>
      <w:r>
        <w:rPr>
          <w:i/>
          <w:lang w:val="en-US"/>
        </w:rPr>
        <w:t>subcarrierSpacing</w:t>
      </w:r>
      <w:r>
        <w:rPr>
          <w:lang w:val="en-US"/>
        </w:rPr>
        <w:t xml:space="preserve"> in </w:t>
      </w:r>
      <w:r>
        <w:rPr>
          <w:i/>
          <w:lang w:val="en-US"/>
        </w:rPr>
        <w:t>BWP-Downlink</w:t>
      </w:r>
      <w:r>
        <w:rPr>
          <w:lang w:val="en-US"/>
        </w:rPr>
        <w:t xml:space="preserve"> and </w:t>
      </w:r>
      <w:r>
        <w:rPr>
          <w:i/>
          <w:lang w:val="en-US"/>
        </w:rPr>
        <w:t xml:space="preserve">BWP-Uplink </w:t>
      </w:r>
      <w:r>
        <w:rPr>
          <w:lang w:val="en-US"/>
        </w:rPr>
        <w:t>for the active DL BWP and the active UL BWP, respectively</w:t>
      </w:r>
    </w:p>
    <w:p>
      <w:pPr>
        <w:pStyle w:val="B11"/>
        <w:rPr/>
      </w:pPr>
      <w:r>
        <w:rPr>
          <w:lang w:eastAsia="zh-CN"/>
        </w:rPr>
        <w:t>d)</w:t>
        <w:tab/>
      </w:r>
      <w:r>
        <w:rPr>
          <w:lang w:val="en-US" w:eastAsia="zh-CN"/>
        </w:rPr>
        <w:t>if</w:t>
      </w:r>
      <w:r>
        <w:rPr>
          <w:lang w:eastAsia="zh-CN"/>
        </w:rPr>
        <w:t xml:space="preserve"> provided, on </w:t>
      </w:r>
      <w:r>
        <w:rPr>
          <w:i/>
          <w:lang w:val="en-US"/>
        </w:rPr>
        <w:t>tdd-</w:t>
      </w:r>
      <w:r>
        <w:rPr>
          <w:i/>
        </w:rPr>
        <w:t>UL-DL-</w:t>
      </w:r>
      <w:r>
        <w:rPr>
          <w:i/>
          <w:lang w:val="en-US"/>
        </w:rPr>
        <w:t>ConfigurationCommon</w:t>
      </w:r>
      <w:r>
        <w:rPr/>
        <w:t xml:space="preserve"> and </w:t>
      </w:r>
      <w:r>
        <w:rPr>
          <w:i/>
          <w:lang w:val="en-US"/>
        </w:rPr>
        <w:t>tdd-</w:t>
      </w:r>
      <w:r>
        <w:rPr>
          <w:i/>
        </w:rPr>
        <w:t>UL-DL-</w:t>
      </w:r>
      <w:r>
        <w:rPr>
          <w:i/>
          <w:lang w:val="en-US"/>
        </w:rPr>
        <w:t>C</w:t>
      </w:r>
      <w:r>
        <w:rPr>
          <w:i/>
        </w:rPr>
        <w:t>onfig</w:t>
      </w:r>
      <w:r>
        <w:rPr>
          <w:i/>
          <w:lang w:val="en-US"/>
        </w:rPr>
        <w:t>urationD</w:t>
      </w:r>
      <w:r>
        <w:rPr>
          <w:i/>
        </w:rPr>
        <w:t>edicated</w:t>
      </w:r>
      <w:r>
        <w:rPr/>
        <w:t xml:space="preserve"> as described in Clause 11.1</w:t>
      </w:r>
      <w:r>
        <w:rPr>
          <w:lang w:val="en-US"/>
        </w:rPr>
        <w:t>.</w:t>
      </w:r>
    </w:p>
    <w:p>
      <w:pPr>
        <w:pStyle w:val="Normal"/>
        <w:rPr>
          <w:lang w:eastAsia="zh-CN"/>
        </w:rPr>
      </w:pPr>
      <w:r>
        <w:rPr>
          <w:lang w:val="en-US" w:eastAsia="zh-CN"/>
        </w:rPr>
        <w:t>For the set of slot timing values</w:t>
      </w:r>
      <w:r>
        <w:rPr>
          <w:vertAlign w:val="subscript"/>
          <w:lang w:val="en-US" w:eastAsia="zh-CN"/>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lang w:val="en-US" w:eastAsia="zh-CN"/>
        </w:rPr>
        <w:t xml:space="preserve">, the UE determines a set of </w:t>
      </w: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oMath>
      <w:r>
        <w:rPr/>
        <w:t xml:space="preserve"> occasions for candidate PDSCH receptions</w:t>
      </w:r>
      <w:r>
        <w:rPr>
          <w:lang w:eastAsia="zh-CN"/>
        </w:rPr>
        <w:t xml:space="preserve"> or SPS PDSCH releases according to the following pseudo-code. A </w:t>
      </w:r>
      <w:r>
        <w:rPr>
          <w:lang w:val="en-US" w:eastAsia="x-none"/>
        </w:rPr>
        <w:t>location in the Type-1 HARQ-ACK codebook for HARQ-ACK information corresponding to a SPS PDSCH release is same as for a corresponding SPS PDSCH reception.</w:t>
      </w:r>
    </w:p>
    <w:p>
      <w:pPr>
        <w:pStyle w:val="Normal"/>
        <w:rPr>
          <w:lang w:eastAsia="zh-CN"/>
        </w:rPr>
      </w:pPr>
      <w:r>
        <w:rPr>
          <w:lang w:eastAsia="zh-CN"/>
        </w:rPr>
        <w:t xml:space="preserve">Set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rFonts w:cs="Arial"/>
          <w:lang w:eastAsia="zh-CN"/>
        </w:rPr>
        <w:t xml:space="preserve"> </w:t>
      </w:r>
      <w:r>
        <w:rPr/>
        <w:t xml:space="preserve">- </w:t>
      </w:r>
      <w:r>
        <w:rPr>
          <w:lang w:eastAsia="zh-CN"/>
        </w:rPr>
        <w:t xml:space="preserve">index of </w:t>
      </w:r>
      <w:r>
        <w:rPr/>
        <w:t>occasion for candidate PDSCH reception or SPS PDSCH release</w:t>
      </w:r>
    </w:p>
    <w:p>
      <w:pPr>
        <w:pStyle w:val="Normal"/>
        <w:rPr>
          <w:rFonts w:cs="Arial"/>
          <w:lang w:eastAsia="zh-CN"/>
        </w:rPr>
      </w:pPr>
      <w:r>
        <w:rPr>
          <w:lang w:eastAsia="zh-CN"/>
        </w:rPr>
        <w:t xml:space="preserve">Set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oMath>
    </w:p>
    <w:p>
      <w:pPr>
        <w:pStyle w:val="Normal"/>
        <w:rPr>
          <w:rFonts w:cs="Arial"/>
          <w:lang w:eastAsia="zh-CN"/>
        </w:rPr>
      </w:pPr>
      <w:r>
        <w:rPr>
          <w:lang w:eastAsia="zh-CN"/>
        </w:rPr>
        <w:t xml:space="preserve">Set </w:t>
      </w: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m:t>
        </m:r>
      </m:oMath>
    </w:p>
    <w:p>
      <w:pPr>
        <w:pStyle w:val="Normal"/>
        <w:rPr>
          <w:lang w:eastAsia="zh-CN"/>
        </w:rPr>
      </w:pPr>
      <w:r>
        <w:rPr>
          <w:rFonts w:cs="Arial"/>
          <w:lang w:eastAsia="zh-CN"/>
        </w:rPr>
        <w:t xml:space="preserve">Set </w:t>
      </w:r>
      <w:r>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K</m:t>
                </m:r>
              </m:e>
              <m:sub>
                <m:r>
                  <w:rPr>
                    <w:rFonts w:ascii="Cambria Math" w:hAnsi="Cambria Math"/>
                  </w:rPr>
                  <m:t xml:space="preserve">1</m:t>
                </m:r>
              </m:sub>
            </m:sSub>
          </m:e>
        </m:d>
      </m:oMath>
      <w:r>
        <w:rPr/>
        <w:t xml:space="preserve"> to the cardinality of set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p>
    <w:p>
      <w:pPr>
        <w:pStyle w:val="Normal"/>
        <w:rPr>
          <w:lang w:eastAsia="zh-CN"/>
        </w:rPr>
      </w:pPr>
      <w:r>
        <w:rPr>
          <w:lang w:eastAsia="zh-CN"/>
        </w:rPr>
        <w:t xml:space="preserve">Set </w:t>
      </w:r>
      <w:r>
        <w:rPr>
          <w:i/>
          <w:lang w:eastAsia="zh-CN"/>
        </w:rPr>
        <w:t>k</w:t>
      </w:r>
      <w:r>
        <w:rPr>
          <w:lang w:eastAsia="zh-CN"/>
        </w:rPr>
        <w:t xml:space="preserve"> =0 – index of slot timing values </w:t>
      </w:r>
      <w:r>
        <w:rPr/>
      </w:r>
      <m:oMath xmlns:m="http://schemas.openxmlformats.org/officeDocument/2006/math">
        <m:sSub>
          <m:e>
            <m:r>
              <w:rPr>
                <w:rFonts w:ascii="Cambria Math" w:hAnsi="Cambria Math"/>
              </w:rPr>
              <m:t xml:space="preserve">K</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oMath>
      <w:r>
        <w:rPr>
          <w:rFonts w:cs="Arial"/>
          <w:lang w:eastAsia="zh-CN"/>
        </w:rPr>
        <w:t>, in descending order of the slot timing values,</w:t>
      </w:r>
      <w:r>
        <w:rPr/>
        <w:t xml:space="preserve"> </w:t>
      </w:r>
      <w:r>
        <w:rPr>
          <w:lang w:eastAsia="zh-CN"/>
        </w:rPr>
        <w:t xml:space="preserve">in set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for serving cell </w:t>
      </w:r>
      <w:r>
        <w:rPr/>
      </w:r>
      <m:oMath xmlns:m="http://schemas.openxmlformats.org/officeDocument/2006/math">
        <m:r>
          <w:rPr>
            <w:rFonts w:ascii="Cambria Math" w:hAnsi="Cambria Math"/>
          </w:rPr>
          <m:t xml:space="preserve">c</m:t>
        </m:r>
      </m:oMath>
    </w:p>
    <w:p>
      <w:pPr>
        <w:pStyle w:val="Normal"/>
        <w:rPr/>
      </w:pPr>
      <w:r>
        <w:rPr>
          <w:lang w:eastAsia="zh-CN"/>
        </w:rPr>
        <w:t xml:space="preserve">while </w:t>
      </w:r>
      <w:r>
        <w:rPr/>
      </w:r>
      <m:oMath xmlns:m="http://schemas.openxmlformats.org/officeDocument/2006/math">
        <m:r>
          <w:rPr>
            <w:rFonts w:ascii="Cambria Math" w:hAnsi="Cambria Math"/>
          </w:rPr>
          <m:t xml:space="preserve">k</m:t>
        </m:r>
        <m:r>
          <w:rPr>
            <w:rFonts w:ascii="Cambria Math" w:hAnsi="Cambria Math"/>
          </w:rPr>
          <m:t xml:space="preserve">&lt;</m:t>
        </m:r>
        <m:r>
          <w:rPr>
            <w:rFonts w:ascii="Cambria Math" w:hAnsi="Cambria Math"/>
          </w:rPr>
          <m:t xml:space="preserve">C</m:t>
        </m:r>
        <m:d>
          <m:dPr>
            <m:begChr m:val="("/>
            <m:endChr m:val=")"/>
          </m:dPr>
          <m:e>
            <m:sSub>
              <m:e>
                <m:r>
                  <w:rPr>
                    <w:rFonts w:ascii="Cambria Math" w:hAnsi="Cambria Math"/>
                  </w:rPr>
                  <m:t xml:space="preserve">K</m:t>
                </m:r>
              </m:e>
              <m:sub>
                <m:r>
                  <w:rPr>
                    <w:rFonts w:ascii="Cambria Math" w:hAnsi="Cambria Math"/>
                  </w:rPr>
                  <m:t xml:space="preserve">1</m:t>
                </m:r>
              </m:sub>
            </m:sSub>
          </m:e>
        </m:d>
      </m:oMath>
      <w:r>
        <w:rPr>
          <w:lang w:eastAsia="zh-CN"/>
        </w:rPr>
        <w:t xml:space="preserve"> </w:t>
      </w:r>
    </w:p>
    <w:p>
      <w:pPr>
        <w:pStyle w:val="B11"/>
        <w:rPr>
          <w:lang w:eastAsia="zh-CN"/>
        </w:rPr>
      </w:pPr>
      <w:r>
        <w:rPr/>
        <w:t xml:space="preserve">if </w:t>
      </w:r>
      <w:r>
        <w:rPr/>
      </w:r>
      <m:oMath xmlns:m="http://schemas.openxmlformats.org/officeDocument/2006/math">
        <m:r>
          <m:rPr>
            <m:lit/>
            <m:nor/>
          </m:rPr>
          <w:rPr>
            <w:rFonts w:ascii="Cambria Math" w:hAnsi="Cambria Math"/>
          </w:rPr>
          <m:t xml:space="preserve">mod</m:t>
        </m:r>
        <m:r>
          <m:t xml:space="preserve"> </m:t>
        </m:r>
        <m:d>
          <m:dPr>
            <m:begChr m:val="("/>
            <m:endChr m:val=")"/>
          </m:dPr>
          <m:e>
            <m:sSub>
              <m:e>
                <m:r>
                  <w:rPr>
                    <w:rFonts w:ascii="Cambria Math" w:hAnsi="Cambria Math"/>
                  </w:rPr>
                  <m:t xml:space="preserve">n</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r>
                  <m:rPr>
                    <m:lit/>
                    <m:nor/>
                  </m:rPr>
                  <w:rPr>
                    <w:rFonts w:ascii="Cambria Math" w:hAnsi="Cambria Math"/>
                  </w:rPr>
                  <m:t xml:space="preserve">,k</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,max</m:t>
            </m:r>
            <m:d>
              <m:dPr>
                <m:begChr m:val="("/>
                <m:endChr m:val=")"/>
              </m:dPr>
              <m:e>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UL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DL</m:t>
                        </m:r>
                      </m:sub>
                    </m:sSub>
                  </m:sup>
                </m:sSup>
                <m:r>
                  <w:rPr>
                    <w:rFonts w:ascii="Cambria Math" w:hAnsi="Cambria Math"/>
                  </w:rPr>
                  <m:t xml:space="preserve">,</m:t>
                </m:r>
                <m:r>
                  <w:rPr>
                    <w:rFonts w:ascii="Cambria Math" w:hAnsi="Cambria Math"/>
                  </w:rPr>
                  <m:t xml:space="preserve">1</m:t>
                </m:r>
              </m:e>
            </m:d>
          </m:e>
        </m:d>
        <m:r>
          <w:rPr>
            <w:rFonts w:ascii="Cambria Math" w:hAnsi="Cambria Math"/>
          </w:rPr>
          <m:t xml:space="preserve">=</m:t>
        </m:r>
        <m:r>
          <w:rPr>
            <w:rFonts w:ascii="Cambria Math" w:hAnsi="Cambria Math"/>
          </w:rPr>
          <m:t xml:space="preserve">0</m:t>
        </m:r>
      </m:oMath>
      <w:r>
        <w:rPr/>
        <w:t xml:space="preserve"> </w:t>
      </w:r>
    </w:p>
    <w:p>
      <w:pPr>
        <w:pStyle w:val="B2"/>
        <w:rPr>
          <w:lang w:eastAsia="zh-CN"/>
        </w:rPr>
      </w:pPr>
      <w:r>
        <w:rPr>
          <w:lang w:eastAsia="zh-CN"/>
        </w:rPr>
        <w:t xml:space="preserve">Set </w:t>
      </w:r>
      <w:r>
        <w:rPr/>
      </w:r>
      <m:oMath xmlns:m="http://schemas.openxmlformats.org/officeDocument/2006/math">
        <m:sSub>
          <m:e>
            <m:r>
              <w:rPr>
                <w:rFonts w:ascii="Cambria Math" w:hAnsi="Cambria Math"/>
              </w:rPr>
              <m:t xml:space="preserve">n</m:t>
            </m:r>
          </m:e>
          <m:sub>
            <m:r>
              <w:rPr>
                <w:rFonts w:ascii="Cambria Math" w:hAnsi="Cambria Math"/>
              </w:rPr>
              <m:t xml:space="preserve">D</m:t>
            </m:r>
          </m:sub>
        </m:sSub>
        <m:r>
          <w:rPr>
            <w:rFonts w:ascii="Cambria Math" w:hAnsi="Cambria Math"/>
          </w:rPr>
          <m:t xml:space="preserve">=</m:t>
        </m:r>
        <m:r>
          <w:rPr>
            <w:rFonts w:ascii="Cambria Math" w:hAnsi="Cambria Math"/>
          </w:rPr>
          <m:t xml:space="preserve">0</m:t>
        </m:r>
      </m:oMath>
      <w:r>
        <w:rPr/>
        <w:t xml:space="preserve"> </w:t>
      </w:r>
      <w:r>
        <w:rPr>
          <w:lang w:eastAsia="zh-CN"/>
        </w:rPr>
        <w:t>– index of a DL slot within an UL slot</w:t>
      </w:r>
    </w:p>
    <w:p>
      <w:pPr>
        <w:pStyle w:val="B2"/>
        <w:rPr>
          <w:lang w:val="en-US" w:eastAsia="zh-CN"/>
        </w:rPr>
      </w:pPr>
      <w:r>
        <w:rPr>
          <w:lang w:val="en-US" w:eastAsia="zh-CN"/>
        </w:rPr>
        <w:t xml:space="preserve">while </w:t>
      </w:r>
      <w:r>
        <w:rPr/>
      </w:r>
      <m:oMath xmlns:m="http://schemas.openxmlformats.org/officeDocument/2006/math">
        <m:sSub>
          <m:e>
            <m:r>
              <w:rPr>
                <w:rFonts w:ascii="Cambria Math" w:hAnsi="Cambria Math"/>
              </w:rPr>
              <m:t xml:space="preserve">n</m:t>
            </m:r>
          </m:e>
          <m:sub>
            <m:r>
              <w:rPr>
                <w:rFonts w:ascii="Cambria Math" w:hAnsi="Cambria Math"/>
              </w:rPr>
              <m:t xml:space="preserve">D</m:t>
            </m:r>
          </m:sub>
        </m:sSub>
        <m:r>
          <w:rPr>
            <w:rFonts w:ascii="Cambria Math" w:hAnsi="Cambria Math"/>
          </w:rPr>
          <m:t xml:space="preserve">&lt;</m:t>
        </m:r>
        <m:r>
          <m:rPr>
            <m:lit/>
            <m:nor/>
          </m:rPr>
          <w:rPr>
            <w:rFonts w:ascii="Cambria Math" w:hAnsi="Cambria Math"/>
          </w:rPr>
          <m:t xml:space="preserve">max</m:t>
        </m:r>
        <m:d>
          <m:dPr>
            <m:begChr m:val="("/>
            <m:endChr m:val=")"/>
          </m:dPr>
          <m:e>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UL</m:t>
                    </m:r>
                  </m:sub>
                </m:sSub>
              </m:sup>
            </m:sSup>
            <m:r>
              <w:rPr>
                <w:rFonts w:ascii="Cambria Math" w:hAnsi="Cambria Math"/>
              </w:rPr>
              <m:t xml:space="preserve">,</m:t>
            </m:r>
            <m:r>
              <w:rPr>
                <w:rFonts w:ascii="Cambria Math" w:hAnsi="Cambria Math"/>
              </w:rPr>
              <m:t xml:space="preserve">1</m:t>
            </m:r>
          </m:e>
        </m:d>
      </m:oMath>
      <w:r>
        <w:rPr>
          <w:lang w:eastAsia="zh-CN"/>
        </w:rPr>
        <w:t xml:space="preserve"> </w:t>
      </w:r>
    </w:p>
    <w:p>
      <w:pPr>
        <w:pStyle w:val="B3"/>
        <w:rPr>
          <w:lang w:eastAsia="zh-CN"/>
        </w:rPr>
      </w:pPr>
      <w:r>
        <w:rPr>
          <w:lang w:eastAsia="zh-CN"/>
        </w:rPr>
        <w:t xml:space="preserve">Set </w:t>
      </w:r>
      <w:r>
        <w:rPr/>
      </w:r>
      <m:oMath xmlns:m="http://schemas.openxmlformats.org/officeDocument/2006/math">
        <m:r>
          <w:rPr>
            <w:rFonts w:ascii="Cambria Math" w:hAnsi="Cambria Math"/>
          </w:rPr>
          <m:t xml:space="preserve">R</m:t>
        </m:r>
      </m:oMath>
      <w:r>
        <w:rPr>
          <w:lang w:eastAsia="zh-CN"/>
        </w:rPr>
        <w:t xml:space="preserve"> to the set of rows</w:t>
      </w:r>
    </w:p>
    <w:p>
      <w:pPr>
        <w:pStyle w:val="B3"/>
        <w:rPr>
          <w:lang w:eastAsia="zh-CN"/>
        </w:rPr>
      </w:pPr>
      <w:r>
        <w:rPr>
          <w:lang w:eastAsia="zh-CN"/>
        </w:rPr>
        <w:t xml:space="preserve">Set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R</m:t>
            </m:r>
          </m:e>
        </m:d>
      </m:oMath>
      <w:r>
        <w:rPr/>
        <w:t xml:space="preserve"> to the cardinality of </w:t>
      </w:r>
      <w:r>
        <w:rPr/>
      </w:r>
      <m:oMath xmlns:m="http://schemas.openxmlformats.org/officeDocument/2006/math">
        <m:r>
          <w:rPr>
            <w:rFonts w:ascii="Cambria Math" w:hAnsi="Cambria Math"/>
          </w:rPr>
          <m:t xml:space="preserve">R</m:t>
        </m:r>
      </m:oMath>
    </w:p>
    <w:p>
      <w:pPr>
        <w:pStyle w:val="B3"/>
        <w:rPr>
          <w:lang w:eastAsia="zh-CN"/>
        </w:rPr>
      </w:pPr>
      <w:r>
        <w:rPr>
          <w:lang w:eastAsia="zh-CN"/>
        </w:rPr>
        <w:t xml:space="preserve">Set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r>
        <w:rPr>
          <w:lang w:eastAsia="zh-CN"/>
        </w:rPr>
        <w:t xml:space="preserve"> – index of row </w:t>
      </w:r>
      <w:r>
        <w:rPr>
          <w:lang w:val="en-US" w:eastAsia="zh-CN"/>
        </w:rPr>
        <w:t xml:space="preserve">in set </w:t>
      </w:r>
      <w:r>
        <w:rPr/>
      </w:r>
      <m:oMath xmlns:m="http://schemas.openxmlformats.org/officeDocument/2006/math">
        <m:r>
          <w:rPr>
            <w:rFonts w:ascii="Cambria Math" w:hAnsi="Cambria Math"/>
          </w:rPr>
          <m:t xml:space="preserve">R</m:t>
        </m:r>
      </m:oMath>
    </w:p>
    <w:p>
      <w:pPr>
        <w:pStyle w:val="B3"/>
        <w:ind w:left="851" w:hanging="0"/>
        <w:rPr>
          <w:lang w:val="en-US"/>
        </w:rPr>
      </w:pPr>
      <w:r>
        <w:rPr>
          <w:lang w:val="en-US"/>
        </w:rPr>
        <w:t xml:space="preserve">if slot </w:t>
      </w:r>
      <w:r>
        <w:rPr/>
      </w:r>
      <m:oMath xmlns:m="http://schemas.openxmlformats.org/officeDocument/2006/math">
        <m:sSub>
          <m:e>
            <m:r>
              <w:rPr>
                <w:rFonts w:ascii="Cambria Math" w:hAnsi="Cambria Math"/>
              </w:rPr>
              <m:t xml:space="preserve">n</m:t>
            </m:r>
          </m:e>
          <m:sub>
            <m:r>
              <w:rPr>
                <w:rFonts w:ascii="Cambria Math" w:hAnsi="Cambria Math"/>
              </w:rPr>
              <m:t xml:space="preserve">U</m:t>
            </m:r>
          </m:sub>
        </m:sSub>
      </m:oMath>
      <w:r>
        <w:rPr>
          <w:lang w:val="en-US"/>
        </w:rPr>
        <w:t xml:space="preserve"> starts at a same time as or after a slot for an active DL BWP change on serving cell </w:t>
      </w:r>
      <w:r>
        <w:rPr/>
      </w:r>
      <m:oMath xmlns:m="http://schemas.openxmlformats.org/officeDocument/2006/math">
        <m:r>
          <w:rPr>
            <w:rFonts w:ascii="Cambria Math" w:hAnsi="Cambria Math"/>
          </w:rPr>
          <m:t xml:space="preserve">c</m:t>
        </m:r>
      </m:oMath>
      <w:r>
        <w:rPr>
          <w:rFonts w:cs="Arial"/>
          <w:lang w:val="en-US" w:eastAsia="zh-CN"/>
        </w:rPr>
        <w:t xml:space="preserve"> </w:t>
      </w:r>
      <w:r>
        <w:rPr>
          <w:lang w:val="en-US"/>
        </w:rPr>
        <w:t xml:space="preserve">or an active UL BWP change on the PCell and slot </w:t>
      </w:r>
      <w:r>
        <w:rPr/>
      </w:r>
      <m:oMath xmlns:m="http://schemas.openxmlformats.org/officeDocument/2006/math">
        <m:d>
          <m:dPr>
            <m:begChr m:val="⌊"/>
            <m:endChr m:val="⌋"/>
          </m:dPr>
          <m:e>
            <m:d>
              <m:dPr>
                <m:begChr m:val="("/>
                <m:endChr m:val=")"/>
              </m:dPr>
              <m:e>
                <m:sSub>
                  <m:e>
                    <m:r>
                      <w:rPr>
                        <w:rFonts w:ascii="Cambria Math" w:hAnsi="Cambria Math"/>
                      </w:rPr>
                      <m:t xml:space="preserve">n</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e>
            </m:d>
            <m:r>
              <w:rPr>
                <w:rFonts w:ascii="Cambria Math" w:hAnsi="Cambria Math"/>
              </w:rPr>
              <m:t xml:space="preserve">⋅</m:t>
            </m:r>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UL</m:t>
                    </m:r>
                  </m:sub>
                </m:sSub>
              </m:sup>
            </m:sSup>
          </m:e>
        </m:d>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oMath>
      <w:r>
        <w:rPr>
          <w:lang w:val="en-US"/>
        </w:rPr>
        <w:t xml:space="preserve"> is before the slot for the active DL BWP change on serving cell </w:t>
      </w:r>
      <w:r>
        <w:rPr/>
      </w:r>
      <m:oMath xmlns:m="http://schemas.openxmlformats.org/officeDocument/2006/math">
        <m:r>
          <w:rPr>
            <w:rFonts w:ascii="Cambria Math" w:hAnsi="Cambria Math"/>
          </w:rPr>
          <m:t xml:space="preserve">c</m:t>
        </m:r>
      </m:oMath>
      <w:r>
        <w:rPr>
          <w:rFonts w:cs="Arial"/>
          <w:lang w:val="en-US" w:eastAsia="zh-CN"/>
        </w:rPr>
        <w:t xml:space="preserve"> </w:t>
      </w:r>
      <w:r>
        <w:rPr>
          <w:lang w:val="en-US"/>
        </w:rPr>
        <w:t xml:space="preserve">or the active UL BWP change on the PCell </w:t>
      </w:r>
    </w:p>
    <w:p>
      <w:pPr>
        <w:pStyle w:val="B4"/>
        <w:rPr/>
      </w:pPr>
      <w:r>
        <w:rPr/>
      </w:r>
      <m:oMath xmlns:m="http://schemas.openxmlformats.org/officeDocument/2006/math">
        <m:sSub>
          <m:e>
            <m:r>
              <w:rPr>
                <w:rFonts w:ascii="Cambria Math" w:hAnsi="Cambria Math"/>
              </w:rPr>
              <m:t xml:space="preserve">n</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oMath>
      <w:r>
        <w:rPr/>
        <w:t xml:space="preserve">; </w:t>
      </w:r>
    </w:p>
    <w:p>
      <w:pPr>
        <w:pStyle w:val="B3"/>
        <w:rPr>
          <w:lang w:val="en-US"/>
        </w:rPr>
      </w:pPr>
      <w:r>
        <w:rPr>
          <w:lang w:val="en-US"/>
        </w:rPr>
        <w:t xml:space="preserve">else </w:t>
      </w:r>
    </w:p>
    <w:p>
      <w:pPr>
        <w:pStyle w:val="B4"/>
        <w:rPr>
          <w:lang w:eastAsia="zh-CN"/>
        </w:rPr>
      </w:pPr>
      <w:r>
        <w:rPr/>
        <w:t xml:space="preserve">while </w:t>
      </w:r>
      <w:r>
        <w:rPr/>
      </w:r>
      <m:oMath xmlns:m="http://schemas.openxmlformats.org/officeDocument/2006/math">
        <m:r>
          <w:rPr>
            <w:rFonts w:ascii="Cambria Math" w:hAnsi="Cambria Math"/>
          </w:rPr>
          <m:t xml:space="preserve">r</m:t>
        </m:r>
        <m:r>
          <w:rPr>
            <w:rFonts w:ascii="Cambria Math" w:hAnsi="Cambria Math"/>
          </w:rPr>
          <m:t xml:space="preserve">&lt;</m:t>
        </m:r>
        <m:r>
          <w:rPr>
            <w:rFonts w:ascii="Cambria Math" w:hAnsi="Cambria Math"/>
          </w:rPr>
          <m:t xml:space="preserve">C</m:t>
        </m:r>
        <m:d>
          <m:dPr>
            <m:begChr m:val="("/>
            <m:endChr m:val=")"/>
          </m:dPr>
          <m:e>
            <m:r>
              <w:rPr>
                <w:rFonts w:ascii="Cambria Math" w:hAnsi="Cambria Math"/>
              </w:rPr>
              <m:t xml:space="preserve">R</m:t>
            </m:r>
          </m:e>
        </m:d>
      </m:oMath>
    </w:p>
    <w:p>
      <w:pPr>
        <w:pStyle w:val="B5"/>
        <w:ind w:left="1418" w:hanging="1"/>
        <w:rPr>
          <w:lang w:eastAsia="zh-CN"/>
        </w:rPr>
      </w:pPr>
      <w:r>
        <w:rPr>
          <w:lang w:eastAsia="zh-CN"/>
        </w:rPr>
        <w:t xml:space="preserve">if the UE is provided </w:t>
      </w:r>
      <w:r>
        <w:rPr>
          <w:i/>
          <w:lang w:val="en-US"/>
        </w:rPr>
        <w:t>tdd-</w:t>
      </w:r>
      <w:r>
        <w:rPr>
          <w:i/>
        </w:rPr>
        <w:t>UL-DL-</w:t>
      </w:r>
      <w:r>
        <w:rPr>
          <w:i/>
          <w:lang w:val="en-US"/>
        </w:rPr>
        <w:t>ConfigurationCommon</w:t>
      </w:r>
      <w:r>
        <w:rPr/>
        <w:t xml:space="preserve">, </w:t>
      </w:r>
      <w:r>
        <w:rPr>
          <w:lang w:eastAsia="zh-CN"/>
        </w:rPr>
        <w:t>or</w:t>
      </w:r>
      <w:r>
        <w:rPr/>
        <w:t xml:space="preserve"> </w:t>
      </w:r>
      <w:r>
        <w:rPr>
          <w:i/>
          <w:lang w:val="en-US"/>
        </w:rPr>
        <w:t>tdd-</w:t>
      </w:r>
      <w:r>
        <w:rPr>
          <w:i/>
        </w:rPr>
        <w:t>UL-DL-</w:t>
      </w:r>
      <w:r>
        <w:rPr>
          <w:i/>
          <w:lang w:val="en-US"/>
        </w:rPr>
        <w:t>C</w:t>
      </w:r>
      <w:r>
        <w:rPr>
          <w:i/>
        </w:rPr>
        <w:t>onfiguration</w:t>
      </w:r>
      <w:r>
        <w:rPr>
          <w:i/>
          <w:lang w:val="en-US"/>
        </w:rPr>
        <w:t>D</w:t>
      </w:r>
      <w:r>
        <w:rPr>
          <w:i/>
        </w:rPr>
        <w:t>edicated</w:t>
      </w:r>
      <w:r>
        <w:rPr>
          <w:lang w:eastAsia="zh-CN"/>
        </w:rPr>
        <w:t xml:space="preserve"> and</w:t>
      </w:r>
      <w:r>
        <w:rPr>
          <w:lang w:val="en-US" w:eastAsia="zh-CN"/>
        </w:rPr>
        <w:t>,</w:t>
      </w:r>
      <w:r>
        <w:rPr>
          <w:lang w:eastAsia="zh-CN"/>
        </w:rPr>
        <w:t xml:space="preserve"> for each slot </w:t>
      </w:r>
      <w:r>
        <w:rPr>
          <w:lang w:val="en-US" w:eastAsia="zh-CN"/>
        </w:rPr>
        <w:t xml:space="preserve">from slot </w:t>
      </w:r>
      <w:r>
        <w:rPr/>
      </w:r>
      <m:oMath xmlns:m="http://schemas.openxmlformats.org/officeDocument/2006/math">
        <m:d>
          <m:dPr>
            <m:begChr m:val="⌊"/>
            <m:endChr m:val="⌋"/>
          </m:dPr>
          <m:e>
            <m:d>
              <m:dPr>
                <m:begChr m:val="("/>
                <m:endChr m:val=")"/>
              </m:dPr>
              <m:e>
                <m:sSub>
                  <m:e>
                    <m:r>
                      <w:rPr>
                        <w:rFonts w:ascii="Cambria Math" w:hAnsi="Cambria Math"/>
                      </w:rPr>
                      <m:t xml:space="preserve">n</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e>
            </m:d>
            <m:r>
              <w:rPr>
                <w:rFonts w:ascii="Cambria Math" w:hAnsi="Cambria Math"/>
              </w:rPr>
              <m:t xml:space="preserve">⋅</m:t>
            </m:r>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UL</m:t>
                    </m:r>
                  </m:sub>
                </m:sSub>
              </m:sup>
            </m:sSup>
          </m:e>
        </m:d>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PDSCH</m:t>
            </m:r>
          </m:sub>
          <m:sup>
            <m:r>
              <m:rPr>
                <m:lit/>
                <m:nor/>
              </m:rPr>
              <w:rPr>
                <w:rFonts w:ascii="Cambria Math" w:hAnsi="Cambria Math"/>
              </w:rPr>
              <m:t xml:space="preserve">repeat</m:t>
            </m:r>
          </m:sup>
        </m:sSubSup>
        <m:r>
          <w:rPr>
            <w:rFonts w:ascii="Cambria Math" w:hAnsi="Cambria Math"/>
          </w:rPr>
          <m:t xml:space="preserve">+</m:t>
        </m:r>
        <m:r>
          <w:rPr>
            <w:rFonts w:ascii="Cambria Math" w:hAnsi="Cambria Math"/>
          </w:rPr>
          <m:t xml:space="preserve">1</m:t>
        </m:r>
      </m:oMath>
      <w:r>
        <w:rPr>
          <w:lang w:eastAsia="zh-CN"/>
        </w:rPr>
        <w:t xml:space="preserve"> to slot </w:t>
      </w:r>
      <w:r>
        <w:rPr/>
      </w:r>
      <m:oMath xmlns:m="http://schemas.openxmlformats.org/officeDocument/2006/math">
        <m:d>
          <m:dPr>
            <m:begChr m:val="⌊"/>
            <m:endChr m:val="⌋"/>
          </m:dPr>
          <m:e>
            <m:d>
              <m:dPr>
                <m:begChr m:val="("/>
                <m:endChr m:val=")"/>
              </m:dPr>
              <m:e>
                <m:sSub>
                  <m:e>
                    <m:r>
                      <w:rPr>
                        <w:rFonts w:ascii="Cambria Math" w:hAnsi="Cambria Math"/>
                      </w:rPr>
                      <m:t xml:space="preserve">n</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e>
            </m:d>
            <m:r>
              <w:rPr>
                <w:rFonts w:ascii="Cambria Math" w:hAnsi="Cambria Math"/>
              </w:rPr>
              <m:t xml:space="preserve">⋅</m:t>
            </m:r>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UL</m:t>
                    </m:r>
                  </m:sub>
                </m:sSub>
              </m:sup>
            </m:sSup>
          </m:e>
        </m:d>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oMath>
      <w:r>
        <w:rPr>
          <w:lang w:eastAsia="zh-CN"/>
        </w:rPr>
        <w:t xml:space="preserve">, at least one symbol of the PDSCH time resource derived by row </w:t>
      </w:r>
      <w:r>
        <w:rPr/>
      </w:r>
      <m:oMath xmlns:m="http://schemas.openxmlformats.org/officeDocument/2006/math">
        <m:r>
          <w:rPr>
            <w:rFonts w:ascii="Cambria Math" w:hAnsi="Cambria Math"/>
          </w:rPr>
          <m:t xml:space="preserve">r</m:t>
        </m:r>
      </m:oMath>
      <w:r>
        <w:rPr/>
        <w:t xml:space="preserve"> </w:t>
      </w:r>
      <w:r>
        <w:rPr>
          <w:lang w:eastAsia="zh-CN"/>
        </w:rPr>
        <w:t>is configured as UL</w:t>
      </w:r>
      <w:r>
        <w:rPr>
          <w:i/>
          <w:lang w:eastAsia="zh-CN"/>
        </w:rPr>
        <w:t xml:space="preserve"> </w:t>
      </w:r>
      <w:r>
        <w:rPr>
          <w:lang w:eastAsia="zh-CN"/>
        </w:rPr>
        <w:t xml:space="preserve">where </w:t>
      </w:r>
      <w:r>
        <w:rPr/>
      </w:r>
      <m:oMath xmlns:m="http://schemas.openxmlformats.org/officeDocument/2006/math">
        <m:sSub>
          <m:e>
            <m:r>
              <w:rPr>
                <w:rFonts w:ascii="Cambria Math" w:hAnsi="Cambria Math"/>
              </w:rPr>
              <m:t xml:space="preserve">K</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oMath>
      <w:r>
        <w:rPr>
          <w:lang w:eastAsia="zh-CN"/>
        </w:rPr>
        <w:t xml:space="preserve"> is the</w:t>
      </w:r>
      <w:r>
        <w:rPr>
          <w:i/>
          <w:lang w:eastAsia="zh-CN"/>
        </w:rPr>
        <w:t xml:space="preserve"> k</w:t>
      </w:r>
      <w:r>
        <w:rPr>
          <w:lang w:eastAsia="zh-CN"/>
        </w:rPr>
        <w:t xml:space="preserve">-th slot timing value in set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lang w:eastAsia="zh-CN"/>
        </w:rPr>
        <w:t xml:space="preserve">, </w:t>
      </w:r>
    </w:p>
    <w:p>
      <w:pPr>
        <w:pStyle w:val="B5"/>
        <w:ind w:left="1985" w:hanging="284"/>
        <w:rPr>
          <w:lang w:eastAsia="zh-CN"/>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m:t>
        </m:r>
      </m:oMath>
      <w:r>
        <w:rPr/>
        <w:t>;</w:t>
      </w:r>
    </w:p>
    <w:p>
      <w:pPr>
        <w:pStyle w:val="B5"/>
        <w:rPr>
          <w:lang w:eastAsia="zh-CN"/>
        </w:rPr>
      </w:pPr>
      <w:r>
        <w:rPr>
          <w:lang w:eastAsia="zh-CN"/>
        </w:rPr>
        <w:t>else</w:t>
      </w:r>
    </w:p>
    <w:p>
      <w:pPr>
        <w:pStyle w:val="B5"/>
        <w:ind w:left="1985" w:hanging="284"/>
        <w:rPr>
          <w:lang w:eastAsia="zh-CN"/>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oMath>
      <w:r>
        <w:rPr>
          <w:lang w:eastAsia="zh-CN"/>
        </w:rPr>
        <w:t xml:space="preserve">; </w:t>
      </w:r>
    </w:p>
    <w:p>
      <w:pPr>
        <w:pStyle w:val="B5"/>
        <w:rPr>
          <w:lang w:eastAsia="zh-CN"/>
        </w:rPr>
      </w:pPr>
      <w:r>
        <w:rPr>
          <w:lang w:eastAsia="zh-CN"/>
        </w:rPr>
        <w:t>end if</w:t>
      </w:r>
    </w:p>
    <w:p>
      <w:pPr>
        <w:pStyle w:val="B4"/>
        <w:rPr>
          <w:lang w:eastAsia="zh-CN"/>
        </w:rPr>
      </w:pPr>
      <w:r>
        <w:rPr>
          <w:lang w:eastAsia="zh-CN"/>
        </w:rPr>
        <w:t>end while</w:t>
      </w:r>
    </w:p>
    <w:p>
      <w:pPr>
        <w:pStyle w:val="B4"/>
        <w:rPr>
          <w:rFonts w:cs="Arial"/>
          <w:lang w:eastAsia="zh-CN"/>
        </w:rPr>
      </w:pPr>
      <w:r>
        <w:rPr>
          <w:lang w:val="en-US" w:eastAsia="zh-CN"/>
        </w:rPr>
        <w:t>i</w:t>
      </w:r>
      <w:r>
        <w:rPr>
          <w:lang w:eastAsia="zh-CN"/>
        </w:rPr>
        <w:t xml:space="preserve">f </w:t>
      </w:r>
      <w:r>
        <w:rPr/>
        <w:t xml:space="preserve">the </w:t>
      </w:r>
      <w:r>
        <w:rPr>
          <w:lang w:val="en-US"/>
        </w:rPr>
        <w:t xml:space="preserve">UE </w:t>
      </w:r>
      <w:r>
        <w:rPr/>
        <w:t xml:space="preserve">does not indicate </w:t>
      </w:r>
      <w:r>
        <w:rPr>
          <w:lang w:val="en-US"/>
        </w:rPr>
        <w:t xml:space="preserve">a </w:t>
      </w:r>
      <w:r>
        <w:rPr/>
        <w:t>capability to receive</w:t>
      </w:r>
      <w:r>
        <w:rPr>
          <w:lang w:eastAsia="zh-CN"/>
        </w:rPr>
        <w:t xml:space="preserve"> more than </w:t>
      </w:r>
      <w:r>
        <w:rPr/>
        <w:t>one unicast PDSCH per slot</w:t>
      </w:r>
      <w:r>
        <w:rPr>
          <w:lang w:eastAsia="zh-CN"/>
        </w:rPr>
        <w:t xml:space="preserve"> and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oMath>
      <w:r>
        <w:rPr>
          <w:rFonts w:cs="Arial"/>
          <w:lang w:eastAsia="zh-CN"/>
        </w:rPr>
        <w:t xml:space="preserve">, </w:t>
      </w:r>
    </w:p>
    <w:p>
      <w:pPr>
        <w:pStyle w:val="B5"/>
        <w:rPr>
          <w:lang w:eastAsia="zh-CN"/>
        </w:rPr>
      </w:pP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oMath>
      <w:r>
        <w:rPr>
          <w:lang w:val="en-US" w:eastAsia="zh-CN"/>
        </w:rPr>
        <w:t>;</w:t>
      </w:r>
      <w:r>
        <w:rPr>
          <w:lang w:eastAsia="zh-CN"/>
        </w:rPr>
        <w:t xml:space="preserve"> </w:t>
      </w:r>
    </w:p>
    <w:p>
      <w:pPr>
        <w:pStyle w:val="B5"/>
        <w:rPr>
          <w:lang w:val="en-US"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lang w:val="en-US"/>
        </w:rPr>
        <w:t>;</w:t>
      </w:r>
    </w:p>
    <w:p>
      <w:pPr>
        <w:pStyle w:val="B5"/>
        <w:rPr>
          <w:lang w:eastAsia="zh-CN"/>
        </w:rPr>
      </w:pPr>
      <w:r>
        <w:rPr/>
        <w:t>The UE does not expect to receive SPS PDSCH release and unicast PDSCH in a same slot;</w:t>
      </w:r>
    </w:p>
    <w:p>
      <w:pPr>
        <w:pStyle w:val="B4"/>
        <w:rPr>
          <w:lang w:eastAsia="zh-CN"/>
        </w:rPr>
      </w:pPr>
      <w:r>
        <w:rPr>
          <w:lang w:eastAsia="zh-CN"/>
        </w:rPr>
        <w:t xml:space="preserve">else </w:t>
      </w:r>
    </w:p>
    <w:p>
      <w:pPr>
        <w:pStyle w:val="B5"/>
        <w:rPr>
          <w:lang w:eastAsia="zh-CN"/>
        </w:rPr>
      </w:pPr>
      <w:r>
        <w:rPr>
          <w:lang w:eastAsia="zh-CN"/>
        </w:rPr>
        <w:t xml:space="preserve">Set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R</m:t>
            </m:r>
          </m:e>
        </m:d>
      </m:oMath>
      <w:r>
        <w:rPr/>
        <w:t xml:space="preserve"> to the cardinality of </w:t>
      </w:r>
      <w:r>
        <w:rPr/>
      </w:r>
      <m:oMath xmlns:m="http://schemas.openxmlformats.org/officeDocument/2006/math">
        <m:r>
          <w:rPr>
            <w:rFonts w:ascii="Cambria Math" w:hAnsi="Cambria Math"/>
          </w:rPr>
          <m:t xml:space="preserve">R</m:t>
        </m:r>
      </m:oMath>
    </w:p>
    <w:p>
      <w:pPr>
        <w:pStyle w:val="B5"/>
        <w:rPr>
          <w:lang w:eastAsia="zh-CN"/>
        </w:rPr>
      </w:pPr>
      <w:r>
        <w:rPr>
          <w:lang w:eastAsia="zh-CN"/>
        </w:rPr>
        <w:t xml:space="preserve">Set </w:t>
      </w:r>
      <w:r>
        <w:rPr/>
      </w:r>
      <m:oMath xmlns:m="http://schemas.openxmlformats.org/officeDocument/2006/math">
        <m:r>
          <w:rPr>
            <w:rFonts w:ascii="Cambria Math" w:hAnsi="Cambria Math"/>
          </w:rPr>
          <m:t xml:space="preserve">m</m:t>
        </m:r>
      </m:oMath>
      <w:r>
        <w:rPr>
          <w:lang w:eastAsia="zh-CN"/>
        </w:rPr>
        <w:t xml:space="preserve"> to the smallest last OFDM symbol index, as determined by the</w:t>
      </w:r>
      <w:r>
        <w:rPr>
          <w:color w:val="000000"/>
        </w:rPr>
        <w:t xml:space="preserve"> </w:t>
      </w:r>
      <w:r>
        <w:rPr>
          <w:i/>
          <w:color w:val="000000"/>
        </w:rPr>
        <w:t>SLIV</w:t>
      </w:r>
      <w:r>
        <w:rPr>
          <w:lang w:eastAsia="zh-CN"/>
        </w:rPr>
        <w:t xml:space="preserve">, among all rows of </w:t>
      </w:r>
      <w:r>
        <w:rPr/>
      </w:r>
      <m:oMath xmlns:m="http://schemas.openxmlformats.org/officeDocument/2006/math">
        <m:r>
          <w:rPr>
            <w:rFonts w:ascii="Cambria Math" w:hAnsi="Cambria Math"/>
          </w:rPr>
          <m:t xml:space="preserve">R</m:t>
        </m:r>
      </m:oMath>
    </w:p>
    <w:p>
      <w:pPr>
        <w:pStyle w:val="B5"/>
        <w:rPr>
          <w:lang w:eastAsia="zh-CN"/>
        </w:rPr>
      </w:pPr>
      <w:r>
        <w:rPr>
          <w:lang w:eastAsia="zh-CN"/>
        </w:rPr>
        <w:t xml:space="preserve">while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oMath>
    </w:p>
    <w:p>
      <w:pPr>
        <w:pStyle w:val="B5"/>
        <w:ind w:left="1985" w:hanging="284"/>
        <w:rPr>
          <w:lang w:eastAsia="zh-CN"/>
        </w:rPr>
      </w:pPr>
      <w:r>
        <w:rPr>
          <w:lang w:eastAsia="zh-CN"/>
        </w:rPr>
        <w:t xml:space="preserve">Set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r>
        <w:rPr>
          <w:lang w:eastAsia="zh-CN"/>
        </w:rPr>
        <w:t xml:space="preserve"> </w:t>
      </w:r>
    </w:p>
    <w:p>
      <w:pPr>
        <w:pStyle w:val="B5"/>
        <w:ind w:left="1985" w:hanging="284"/>
        <w:rPr>
          <w:lang w:eastAsia="zh-CN"/>
        </w:rPr>
      </w:pPr>
      <w:r>
        <w:rPr/>
        <w:t xml:space="preserve">while </w:t>
      </w:r>
      <w:r>
        <w:rPr/>
      </w:r>
      <m:oMath xmlns:m="http://schemas.openxmlformats.org/officeDocument/2006/math">
        <m:r>
          <w:rPr>
            <w:rFonts w:ascii="Cambria Math" w:hAnsi="Cambria Math"/>
          </w:rPr>
          <m:t xml:space="preserve">r</m:t>
        </m:r>
        <m:r>
          <w:rPr>
            <w:rFonts w:ascii="Cambria Math" w:hAnsi="Cambria Math"/>
          </w:rPr>
          <m:t xml:space="preserve">&lt;</m:t>
        </m:r>
        <m:r>
          <w:rPr>
            <w:rFonts w:ascii="Cambria Math" w:hAnsi="Cambria Math"/>
          </w:rPr>
          <m:t xml:space="preserve">C</m:t>
        </m:r>
        <m:d>
          <m:dPr>
            <m:begChr m:val="("/>
            <m:endChr m:val=")"/>
          </m:dPr>
          <m:e>
            <m:r>
              <w:rPr>
                <w:rFonts w:ascii="Cambria Math" w:hAnsi="Cambria Math"/>
              </w:rPr>
              <m:t xml:space="preserve">R</m:t>
            </m:r>
          </m:e>
        </m:d>
      </m:oMath>
    </w:p>
    <w:p>
      <w:pPr>
        <w:pStyle w:val="B5"/>
        <w:ind w:left="2268" w:hanging="284"/>
        <w:rPr>
          <w:lang w:eastAsia="zh-CN"/>
        </w:rPr>
      </w:pPr>
      <w:r>
        <w:rPr>
          <w:lang w:eastAsia="zh-CN"/>
        </w:rPr>
        <w:t xml:space="preserve">if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m:t>
        </m:r>
      </m:oMath>
      <w:r>
        <w:rPr>
          <w:lang w:eastAsia="zh-CN"/>
        </w:rPr>
        <w:t xml:space="preserve"> for </w:t>
      </w:r>
      <w:r>
        <w:rPr>
          <w:rFonts w:cs="Arial"/>
          <w:lang w:eastAsia="zh-CN"/>
        </w:rPr>
        <w:t xml:space="preserve">start OFDM symbol index </w:t>
      </w:r>
      <w:r>
        <w:rPr/>
      </w:r>
      <m:oMath xmlns:m="http://schemas.openxmlformats.org/officeDocument/2006/math">
        <m:r>
          <w:rPr>
            <w:rFonts w:ascii="Cambria Math" w:hAnsi="Cambria Math"/>
          </w:rPr>
          <m:t xml:space="preserve">S</m:t>
        </m:r>
      </m:oMath>
      <w:r>
        <w:rPr>
          <w:rFonts w:cs="Arial"/>
          <w:lang w:eastAsia="zh-CN"/>
        </w:rPr>
        <w:t xml:space="preserve"> for </w:t>
      </w:r>
      <w:r>
        <w:rPr/>
        <w:t>row</w:t>
      </w:r>
      <w:r>
        <w:rPr>
          <w:rFonts w:cs="Arial"/>
          <w:lang w:eastAsia="zh-CN"/>
        </w:rPr>
        <w:t xml:space="preserve"> </w:t>
      </w:r>
      <w:r>
        <w:rPr/>
      </w:r>
      <m:oMath xmlns:m="http://schemas.openxmlformats.org/officeDocument/2006/math">
        <m:r>
          <w:rPr>
            <w:rFonts w:ascii="Cambria Math" w:hAnsi="Cambria Math"/>
          </w:rPr>
          <m:t xml:space="preserve">r</m:t>
        </m:r>
      </m:oMath>
      <w:r>
        <w:rPr/>
        <w:t xml:space="preserve"> </w:t>
      </w:r>
    </w:p>
    <w:p>
      <w:pPr>
        <w:pStyle w:val="B5"/>
        <w:ind w:left="2552" w:hanging="284"/>
        <w:rPr>
          <w:lang w:eastAsia="zh-CN"/>
        </w:rPr>
      </w:pPr>
      <w:r>
        <w:rPr/>
      </w:r>
      <m:oMath xmlns:m="http://schemas.openxmlformats.org/officeDocument/2006/math">
        <m:sSub>
          <m:e>
            <m:r>
              <w:rPr>
                <w:rFonts w:ascii="Cambria Math" w:hAnsi="Cambria Math"/>
              </w:rPr>
              <m:t xml:space="preserve">b</m:t>
            </m:r>
          </m:e>
          <m:sub>
            <m:r>
              <w:rPr>
                <w:rFonts w:ascii="Cambria Math" w:hAnsi="Cambria Math"/>
              </w:rPr>
              <m:t xml:space="preserve">r</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sub>
        </m:sSub>
        <m:r>
          <w:rPr>
            <w:rFonts w:ascii="Cambria Math" w:hAnsi="Cambria Math"/>
          </w:rPr>
          <m:t xml:space="preserve">=</m:t>
        </m:r>
        <m:r>
          <w:rPr>
            <w:rFonts w:ascii="Cambria Math" w:hAnsi="Cambria Math"/>
          </w:rPr>
          <m:t xml:space="preserve">j</m:t>
        </m:r>
      </m:oMath>
      <w:r>
        <w:rPr/>
        <w:t>;</w:t>
      </w:r>
      <w:r>
        <w:rPr>
          <w:lang w:eastAsia="zh-CN"/>
        </w:rPr>
        <w:t xml:space="preserve"> - index of occasion for </w:t>
      </w:r>
      <w:r>
        <w:rPr/>
        <w:t>candidate PDSCH reception</w:t>
      </w:r>
      <w:r>
        <w:rPr>
          <w:lang w:eastAsia="zh-CN"/>
        </w:rPr>
        <w:t xml:space="preserve"> or SPS PDSCH release associated with row </w:t>
      </w:r>
      <w:r>
        <w:rPr/>
      </w:r>
      <m:oMath xmlns:m="http://schemas.openxmlformats.org/officeDocument/2006/math">
        <m:r>
          <w:rPr>
            <w:rFonts w:ascii="Cambria Math" w:hAnsi="Cambria Math"/>
          </w:rPr>
          <m:t xml:space="preserve">r</m:t>
        </m:r>
      </m:oMath>
    </w:p>
    <w:p>
      <w:pPr>
        <w:pStyle w:val="B5"/>
        <w:ind w:left="2552" w:hanging="284"/>
        <w:rPr>
          <w:lang w:eastAsia="zh-CN"/>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m:t>
        </m:r>
      </m:oMath>
      <w:r>
        <w:rPr>
          <w:lang w:eastAsia="zh-CN"/>
        </w:rPr>
        <w:t>;</w:t>
      </w:r>
    </w:p>
    <w:p>
      <w:pPr>
        <w:pStyle w:val="B5"/>
        <w:ind w:left="2552" w:hanging="284"/>
        <w:rPr>
          <w:lang w:eastAsia="zh-CN"/>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r</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sub>
        </m:sSub>
      </m:oMath>
      <w:r>
        <w:rPr>
          <w:rFonts w:cs="Arial"/>
          <w:lang w:eastAsia="zh-CN"/>
        </w:rPr>
        <w:t>;</w:t>
      </w:r>
    </w:p>
    <w:p>
      <w:pPr>
        <w:pStyle w:val="B5"/>
        <w:ind w:left="2268" w:hanging="284"/>
        <w:rPr>
          <w:lang w:eastAsia="zh-CN"/>
        </w:rPr>
      </w:pPr>
      <w:r>
        <w:rPr>
          <w:lang w:eastAsia="zh-CN"/>
        </w:rPr>
        <w:t>else</w:t>
      </w:r>
    </w:p>
    <w:p>
      <w:pPr>
        <w:pStyle w:val="B5"/>
        <w:ind w:left="2552" w:hanging="284"/>
        <w:rPr>
          <w:lang w:eastAsia="zh-CN"/>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oMath>
      <w:r>
        <w:rPr>
          <w:lang w:eastAsia="zh-CN"/>
        </w:rPr>
        <w:t xml:space="preserve">; </w:t>
      </w:r>
    </w:p>
    <w:p>
      <w:pPr>
        <w:pStyle w:val="B5"/>
        <w:ind w:left="2268" w:hanging="284"/>
        <w:rPr>
          <w:rFonts w:cs="Arial"/>
          <w:lang w:eastAsia="zh-CN"/>
        </w:rPr>
      </w:pPr>
      <w:r>
        <w:rPr>
          <w:rFonts w:cs="Arial"/>
          <w:lang w:eastAsia="zh-CN"/>
        </w:rPr>
        <w:t>end if</w:t>
      </w:r>
    </w:p>
    <w:p>
      <w:pPr>
        <w:pStyle w:val="B5"/>
        <w:ind w:left="1985" w:hanging="284"/>
        <w:rPr>
          <w:lang w:eastAsia="zh-CN"/>
        </w:rPr>
      </w:pPr>
      <w:r>
        <w:rPr>
          <w:lang w:eastAsia="zh-CN"/>
        </w:rPr>
        <w:t>end while</w:t>
      </w:r>
    </w:p>
    <w:p>
      <w:pPr>
        <w:pStyle w:val="B5"/>
        <w:ind w:left="1985" w:hanging="284"/>
        <w:rPr>
          <w:rFonts w:cs="Arial"/>
          <w:lang w:eastAsia="zh-CN"/>
        </w:rPr>
      </w:pP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j</m:t>
        </m:r>
        <m:r>
          <w:rPr>
            <w:rFonts w:ascii="Cambria Math" w:hAnsi="Cambria Math"/>
          </w:rPr>
          <m:t xml:space="preserve">;</m:t>
        </m:r>
      </m:oMath>
    </w:p>
    <w:p>
      <w:pPr>
        <w:pStyle w:val="B5"/>
        <w:ind w:left="1985" w:hanging="284"/>
        <w:rPr>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w:t>
      </w:r>
    </w:p>
    <w:p>
      <w:pPr>
        <w:pStyle w:val="B5"/>
        <w:ind w:left="1985" w:hanging="284"/>
        <w:rPr>
          <w:i/>
          <w:i/>
          <w:lang w:eastAsia="zh-CN"/>
        </w:rPr>
      </w:pPr>
      <w:r>
        <w:rPr>
          <w:lang w:eastAsia="zh-CN"/>
        </w:rPr>
        <w:t xml:space="preserve">Set </w:t>
      </w:r>
      <w:r>
        <w:rPr/>
      </w:r>
      <m:oMath xmlns:m="http://schemas.openxmlformats.org/officeDocument/2006/math">
        <m:r>
          <w:rPr>
            <w:rFonts w:ascii="Cambria Math" w:hAnsi="Cambria Math"/>
          </w:rPr>
          <m:t xml:space="preserve">m</m:t>
        </m:r>
      </m:oMath>
      <w:r>
        <w:rPr>
          <w:lang w:eastAsia="zh-CN"/>
        </w:rPr>
        <w:t xml:space="preserve"> to the smallest last OFDM symbol index among all rows of </w:t>
      </w:r>
      <w:r>
        <w:rPr/>
      </w:r>
      <m:oMath xmlns:m="http://schemas.openxmlformats.org/officeDocument/2006/math">
        <m:r>
          <w:rPr>
            <w:rFonts w:ascii="Cambria Math" w:hAnsi="Cambria Math"/>
          </w:rPr>
          <m:t xml:space="preserve">R</m:t>
        </m:r>
      </m:oMath>
      <w:r>
        <w:rPr>
          <w:lang w:eastAsia="zh-CN"/>
        </w:rPr>
        <w:t>;</w:t>
      </w:r>
    </w:p>
    <w:p>
      <w:pPr>
        <w:pStyle w:val="B5"/>
        <w:rPr>
          <w:lang w:eastAsia="zh-CN"/>
        </w:rPr>
      </w:pPr>
      <w:r>
        <w:rPr>
          <w:lang w:eastAsia="zh-CN"/>
        </w:rPr>
        <w:t>end while</w:t>
      </w:r>
    </w:p>
    <w:p>
      <w:pPr>
        <w:pStyle w:val="B4"/>
        <w:rPr>
          <w:lang w:eastAsia="zh-CN"/>
        </w:rPr>
      </w:pPr>
      <w:r>
        <w:rPr>
          <w:lang w:eastAsia="zh-CN"/>
        </w:rPr>
        <w:t>end if</w:t>
      </w:r>
    </w:p>
    <w:p>
      <w:pPr>
        <w:pStyle w:val="B4"/>
        <w:rPr>
          <w:lang w:eastAsia="zh-CN"/>
        </w:rPr>
      </w:pPr>
      <w:r>
        <w:rPr/>
      </w:r>
      <m:oMath xmlns:m="http://schemas.openxmlformats.org/officeDocument/2006/math">
        <m:sSub>
          <m:e>
            <m:r>
              <w:rPr>
                <w:rFonts w:ascii="Cambria Math" w:hAnsi="Cambria Math"/>
              </w:rPr>
              <m:t xml:space="preserve">n</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oMath>
      <w:r>
        <w:rPr/>
        <w:t>;</w:t>
      </w:r>
    </w:p>
    <w:p>
      <w:pPr>
        <w:pStyle w:val="B3"/>
        <w:rPr>
          <w:i/>
          <w:i/>
          <w:lang w:eastAsia="zh-CN"/>
        </w:rPr>
      </w:pPr>
      <w:r>
        <w:rPr>
          <w:lang w:eastAsia="zh-CN"/>
        </w:rPr>
        <w:t>end if</w:t>
      </w:r>
    </w:p>
    <w:p>
      <w:pPr>
        <w:pStyle w:val="B2"/>
        <w:rPr>
          <w:lang w:eastAsia="zh-CN"/>
        </w:rPr>
      </w:pPr>
      <w:r>
        <w:rPr>
          <w:lang w:eastAsia="zh-CN"/>
        </w:rPr>
        <w:t>end while</w:t>
      </w:r>
    </w:p>
    <w:p>
      <w:pPr>
        <w:pStyle w:val="B11"/>
        <w:rPr>
          <w:lang w:eastAsia="zh-CN"/>
        </w:rPr>
      </w:pPr>
      <w:r>
        <w:rPr>
          <w:lang w:eastAsia="zh-CN"/>
        </w:rPr>
        <w:t>end if</w:t>
      </w:r>
    </w:p>
    <w:p>
      <w:pPr>
        <w:pStyle w:val="B11"/>
        <w:rPr>
          <w:lang w:val="en-US" w:eastAsia="zh-CN"/>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lang w:val="en-US"/>
        </w:rPr>
        <w:t>;</w:t>
      </w:r>
    </w:p>
    <w:p>
      <w:pPr>
        <w:pStyle w:val="Normal"/>
        <w:rPr>
          <w:lang w:eastAsia="zh-CN"/>
        </w:rPr>
      </w:pPr>
      <w:r>
        <w:rPr>
          <w:lang w:eastAsia="zh-CN"/>
        </w:rPr>
        <w:t>end while</w:t>
      </w:r>
    </w:p>
    <w:p>
      <w:pPr>
        <w:pStyle w:val="Normal"/>
        <w:rPr>
          <w:lang w:eastAsia="zh-CN"/>
        </w:rPr>
      </w:pPr>
      <w:r>
        <w:rPr>
          <w:rFonts w:eastAsia="SimSun"/>
          <w:lang w:eastAsia="zh-CN"/>
        </w:rPr>
        <w:t>I</w:t>
      </w:r>
      <w:r>
        <w:rPr>
          <w:lang w:eastAsia="zh-CN"/>
        </w:rPr>
        <w:t xml:space="preserve">f </w:t>
      </w:r>
      <w:r>
        <w:rPr/>
        <w:t>the UE indicate</w:t>
      </w:r>
      <w:r>
        <w:rPr>
          <w:rFonts w:eastAsia="SimSun"/>
          <w:lang w:eastAsia="zh-CN"/>
        </w:rPr>
        <w:t>s</w:t>
      </w:r>
      <w:r>
        <w:rPr/>
        <w:t xml:space="preserve"> a capability to receive</w:t>
      </w:r>
      <w:r>
        <w:rPr>
          <w:lang w:eastAsia="zh-CN"/>
        </w:rPr>
        <w:t xml:space="preserve"> more than </w:t>
      </w:r>
      <w:r>
        <w:rPr/>
        <w:t>one PDSCH per slo</w:t>
      </w:r>
      <w:r>
        <w:rPr>
          <w:rFonts w:eastAsia="SimSun"/>
          <w:lang w:eastAsia="zh-CN"/>
        </w:rPr>
        <w:t xml:space="preserve">t, </w:t>
      </w:r>
      <w:r>
        <w:rPr>
          <w:lang w:eastAsia="zh-CN"/>
        </w:rPr>
        <w:t xml:space="preserve">for occasions of candidate PDSCH receptions corresponding to rows of </w:t>
      </w:r>
      <w:r>
        <w:rPr/>
      </w:r>
      <m:oMath xmlns:m="http://schemas.openxmlformats.org/officeDocument/2006/math">
        <m:r>
          <w:rPr>
            <w:rFonts w:ascii="Cambria Math" w:hAnsi="Cambria Math"/>
          </w:rPr>
          <m:t xml:space="preserve">R</m:t>
        </m:r>
      </m:oMath>
      <w:r>
        <w:rPr>
          <w:lang w:eastAsia="zh-CN"/>
        </w:rPr>
        <w:t xml:space="preserve">associated with a same value of </w:t>
      </w:r>
      <w:r>
        <w:rPr/>
      </w:r>
      <m:oMath xmlns:m="http://schemas.openxmlformats.org/officeDocument/2006/math">
        <m:sSub>
          <m:e>
            <m:r>
              <w:rPr>
                <w:rFonts w:ascii="Cambria Math" w:hAnsi="Cambria Math"/>
              </w:rPr>
              <m:t xml:space="preserve">b</m:t>
            </m:r>
          </m:e>
          <m:sub>
            <m:r>
              <w:rPr>
                <w:rFonts w:ascii="Cambria Math" w:hAnsi="Cambria Math"/>
              </w:rPr>
              <m:t xml:space="preserve">r</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sub>
        </m:sSub>
      </m:oMath>
      <w:r>
        <w:rPr>
          <w:lang w:eastAsia="zh-CN"/>
        </w:rPr>
        <w:t xml:space="preserve">, where </w:t>
      </w:r>
      <w:r>
        <w:rPr/>
      </w:r>
      <m:oMath xmlns:m="http://schemas.openxmlformats.org/officeDocument/2006/math">
        <m:sSub>
          <m:e>
            <m:r>
              <w:rPr>
                <w:rFonts w:ascii="Cambria Math" w:hAnsi="Cambria Math"/>
              </w:rPr>
              <m:t xml:space="preserve">b</m:t>
            </m:r>
          </m:e>
          <m:sub>
            <m:r>
              <w:rPr>
                <w:rFonts w:ascii="Cambria Math" w:hAnsi="Cambria Math"/>
              </w:rPr>
              <m:t xml:space="preserve">r</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sub>
        </m:sSub>
        <m:r>
          <w:rPr>
            <w:rFonts w:ascii="Cambria Math" w:hAnsi="Cambria Math"/>
          </w:rPr>
          <m:t xml:space="preserve">∈</m:t>
        </m:r>
        <m:r>
          <w:rPr>
            <w:rFonts w:ascii="Cambria Math" w:hAnsi="Cambria Math"/>
          </w:rPr>
          <m:t xml:space="preserve">B</m:t>
        </m:r>
      </m:oMath>
      <w:r>
        <w:rPr>
          <w:lang w:eastAsia="zh-CN"/>
        </w:rPr>
        <w:t xml:space="preserve">, the UE does not expect to receive more than one PDSCH in a same DL slot. </w:t>
      </w:r>
    </w:p>
    <w:p>
      <w:pPr>
        <w:pStyle w:val="Normal"/>
        <w:rPr/>
      </w:pPr>
      <w:r>
        <w:rPr>
          <w:rFonts w:eastAsia="SimSun"/>
          <w:lang w:eastAsia="zh-CN"/>
        </w:rPr>
        <w:t xml:space="preserve">If a </w:t>
      </w:r>
      <w:r>
        <w:rPr/>
        <w:t>UE receives a SPS PDSCH, or a SPS PDSCH release, or a PDSCH that is scheduled by a DCI format 1_0 and if</w:t>
      </w:r>
    </w:p>
    <w:p>
      <w:pPr>
        <w:pStyle w:val="B11"/>
        <w:rPr/>
      </w:pPr>
      <w:r>
        <w:rPr/>
        <w:t>-</w:t>
        <w:tab/>
      </w:r>
      <w:r>
        <w:rPr>
          <w:lang w:val="en-US"/>
        </w:rPr>
        <w:t>the UE is configured with one serving cell, and</w:t>
      </w:r>
    </w:p>
    <w:p>
      <w:pPr>
        <w:pStyle w:val="B11"/>
        <w:rPr>
          <w:lang w:val="en-US"/>
        </w:rPr>
      </w:pPr>
      <w:r>
        <w:rPr/>
        <w:t>-</w:t>
        <w:tab/>
      </w:r>
      <w:r>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e>
        </m:d>
        <m:r>
          <w:rPr>
            <w:rFonts w:ascii="Cambria Math" w:hAnsi="Cambria Math"/>
          </w:rPr>
          <m:t xml:space="preserve">=</m:t>
        </m:r>
        <m:r>
          <w:rPr>
            <w:rFonts w:ascii="Cambria Math" w:hAnsi="Cambria Math"/>
          </w:rPr>
          <m:t xml:space="preserve">1</m:t>
        </m:r>
      </m:oMath>
      <w:r>
        <w:rPr>
          <w:rFonts w:cs="Arial"/>
          <w:lang w:val="en-US" w:eastAsia="zh-CN"/>
        </w:rPr>
        <w:t>, and</w:t>
      </w:r>
    </w:p>
    <w:p>
      <w:pPr>
        <w:pStyle w:val="B11"/>
        <w:rPr/>
      </w:pPr>
      <w:r>
        <w:rPr/>
        <w:t>-</w:t>
        <w:tab/>
      </w:r>
      <w:r>
        <w:rPr>
          <w:i/>
        </w:rPr>
        <w:t>PDSCH-CodeBlockGroupTransmission</w:t>
      </w:r>
      <w:r>
        <w:rPr/>
        <w:t xml:space="preserve"> is provided</w:t>
      </w:r>
      <w:r>
        <w:rPr>
          <w:rFonts w:eastAsia="SimSun"/>
          <w:lang w:eastAsia="zh-CN"/>
        </w:rPr>
        <w:t xml:space="preserve"> to the UE</w:t>
      </w:r>
    </w:p>
    <w:p>
      <w:pPr>
        <w:pStyle w:val="Normal"/>
        <w:rPr>
          <w:lang w:val="en-US"/>
        </w:rPr>
      </w:pPr>
      <w:r>
        <w:rPr/>
        <w:t>the UE generates HARQ-ACK information only for the transport block in the PDSCH or only for the SPS PDSCH release</w:t>
      </w:r>
      <w:r>
        <w:rPr>
          <w:lang w:val="en-US"/>
        </w:rPr>
        <w:t>.</w:t>
      </w:r>
    </w:p>
    <w:p>
      <w:pPr>
        <w:pStyle w:val="Normal"/>
        <w:rPr/>
      </w:pPr>
      <w:r>
        <w:rPr>
          <w:rFonts w:eastAsia="SimSun"/>
          <w:lang w:eastAsia="zh-CN"/>
        </w:rPr>
        <w:t xml:space="preserve">If a </w:t>
      </w:r>
      <w:r>
        <w:rPr/>
        <w:t>UE receives a SPS PDSCH, or a SPS PDSCH release, or a PDSCH that is scheduled by a DCI format 1_0 and if</w:t>
      </w:r>
    </w:p>
    <w:p>
      <w:pPr>
        <w:pStyle w:val="B11"/>
        <w:rPr/>
      </w:pPr>
      <w:r>
        <w:rPr/>
        <w:t>-</w:t>
        <w:tab/>
      </w:r>
      <w:r>
        <w:rPr>
          <w:lang w:val="en-US"/>
        </w:rPr>
        <w:t>the UE is configured with more than one serving cells, or</w:t>
      </w:r>
    </w:p>
    <w:p>
      <w:pPr>
        <w:pStyle w:val="B11"/>
        <w:rPr>
          <w:lang w:val="en-US"/>
        </w:rPr>
      </w:pPr>
      <w:r>
        <w:rPr/>
        <w:t>-</w:t>
        <w:tab/>
      </w:r>
      <w:r>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e>
        </m:d>
        <m:r>
          <w:rPr>
            <w:rFonts w:ascii="Cambria Math" w:hAnsi="Cambria Math"/>
          </w:rPr>
          <m:t xml:space="preserve">&gt;</m:t>
        </m:r>
        <m:r>
          <w:rPr>
            <w:rFonts w:ascii="Cambria Math" w:hAnsi="Cambria Math"/>
          </w:rPr>
          <m:t xml:space="preserve">1</m:t>
        </m:r>
      </m:oMath>
      <w:r>
        <w:rPr>
          <w:rFonts w:cs="Arial"/>
          <w:lang w:val="en-US" w:eastAsia="zh-CN"/>
        </w:rPr>
        <w:t>, and</w:t>
      </w:r>
    </w:p>
    <w:p>
      <w:pPr>
        <w:pStyle w:val="B11"/>
        <w:rPr/>
      </w:pPr>
      <w:r>
        <w:rPr/>
        <w:t>-</w:t>
        <w:tab/>
      </w:r>
      <w:r>
        <w:rPr>
          <w:i/>
        </w:rPr>
        <w:t>PDSCH-CodeBlockGroupTransmission</w:t>
      </w:r>
      <w:r>
        <w:rPr/>
        <w:t xml:space="preserve"> is provided</w:t>
      </w:r>
      <w:r>
        <w:rPr>
          <w:rFonts w:eastAsia="SimSun"/>
          <w:lang w:eastAsia="zh-CN"/>
        </w:rPr>
        <w:t xml:space="preserve"> to the UE</w:t>
      </w:r>
    </w:p>
    <w:p>
      <w:pPr>
        <w:pStyle w:val="Normal"/>
        <w:rPr>
          <w:lang w:val="en-US"/>
        </w:rPr>
      </w:pPr>
      <w:r>
        <w:rPr/>
        <w:t xml:space="preserve">the UE </w:t>
      </w:r>
      <w:r>
        <w:rPr>
          <w:rFonts w:eastAsia="Malgun Gothic"/>
        </w:rPr>
        <w:t xml:space="preserve">repeats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b>
          <m:sup>
            <m:r>
              <m:rPr>
                <m:lit/>
                <m:nor/>
              </m:rPr>
              <w:rPr>
                <w:rFonts w:ascii="Cambria Math" w:hAnsi="Cambria Math"/>
              </w:rPr>
              <m:t xml:space="preserve">CBG/TB,max</m:t>
            </m:r>
          </m:sup>
        </m:sSubSup>
      </m:oMath>
      <w:r>
        <w:rPr/>
        <w:t xml:space="preserve"> times </w:t>
      </w:r>
      <w:r>
        <w:rPr>
          <w:rFonts w:eastAsia="Malgun Gothic"/>
        </w:rPr>
        <w:t xml:space="preserve">the </w:t>
      </w:r>
      <w:r>
        <w:rPr>
          <w:rFonts w:eastAsia="SimSun"/>
          <w:lang w:eastAsia="zh-CN"/>
        </w:rPr>
        <w:t>HARQ-ACK information</w:t>
      </w:r>
      <w:r>
        <w:rPr/>
        <w:t xml:space="preserve"> for the transport block in the PDSCH or for the SPS PDSCH release</w:t>
      </w:r>
      <w:r>
        <w:rPr>
          <w:lang w:val="en-US"/>
        </w:rPr>
        <w:t>.</w:t>
      </w:r>
    </w:p>
    <w:p>
      <w:pPr>
        <w:pStyle w:val="Normal"/>
        <w:rPr>
          <w:lang w:val="en-US" w:eastAsia="x-none"/>
        </w:rPr>
      </w:pPr>
      <w:r>
        <w:rPr>
          <w:lang w:val="en-US" w:eastAsia="x-none"/>
        </w:rPr>
        <w:t xml:space="preserve">A UE does not expect to detect a DCI format switching a DL BWP within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r>
        <w:rPr/>
        <w:t xml:space="preserve"> symbols prior to a first symbol of a PUCCH transmission where the UE multiplexes HARQ-ACK information</w:t>
      </w:r>
      <w:r>
        <w:rPr>
          <w:lang w:val="en-US" w:eastAsia="x-none"/>
        </w:rPr>
        <w:t xml:space="preserve">, </w:t>
      </w:r>
      <w:r>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r>
        <w:rPr/>
        <w:t xml:space="preserve"> is defined in Clause 9.2.3. </w:t>
      </w:r>
    </w:p>
    <w:p>
      <w:pPr>
        <w:pStyle w:val="Normal"/>
        <w:rPr>
          <w:lang w:val="x-none"/>
        </w:rPr>
      </w:pPr>
      <w:r>
        <w:rPr>
          <w:lang w:eastAsia="zh-CN"/>
        </w:rPr>
        <w:t xml:space="preserve">If a UE is provided </w:t>
      </w:r>
      <w:r>
        <w:rPr>
          <w:i/>
        </w:rPr>
        <w:t>dl-DataToUL-ACK</w:t>
      </w:r>
      <w:r>
        <w:rPr>
          <w:lang w:val="en-US" w:eastAsia="zh-CN"/>
        </w:rPr>
        <w:t xml:space="preserve">, </w:t>
      </w:r>
      <w:r>
        <w:rPr>
          <w:lang w:eastAsia="zh-CN"/>
        </w:rPr>
        <w:t xml:space="preserve">the UE does not expect to be indicated by DCI format 1_0 a slot timing value for transmission of HARQ-ACK information that does not belong to the </w:t>
      </w:r>
      <w:r>
        <w:rPr>
          <w:lang w:val="en-US" w:eastAsia="zh-CN"/>
        </w:rPr>
        <w:t xml:space="preserve">intersection of the set of slot timing values {1, 2, 3, 4, 5, 6, 7, 8} and the set of slot timing values provided by </w:t>
      </w:r>
      <w:r>
        <w:rPr>
          <w:i/>
        </w:rPr>
        <w:t>dl-DataToUL-ACK</w:t>
      </w:r>
      <w:r>
        <w:rPr>
          <w:lang w:val="en-US" w:eastAsia="zh-CN"/>
        </w:rPr>
        <w:t xml:space="preserve"> for the active DL BWP of a corresponding serving cell.</w:t>
      </w:r>
    </w:p>
    <w:p>
      <w:pPr>
        <w:pStyle w:val="Normal"/>
        <w:rPr>
          <w:rFonts w:eastAsia="SimSun"/>
          <w:lang w:val="en-US" w:eastAsia="zh-CN"/>
        </w:rPr>
      </w:pPr>
      <w:r>
        <w:rPr>
          <w:lang w:val="en-US"/>
        </w:rPr>
        <w:t>If an occasion for a candidate PDSCH reception can be in response to</w:t>
      </w:r>
      <w:r>
        <w:rPr>
          <w:rFonts w:eastAsia="SimSun"/>
          <w:lang w:val="en-US" w:eastAsia="zh-CN"/>
        </w:rPr>
        <w:t xml:space="preserve"> a PDCCH with DCI format 1_1 and if </w:t>
      </w:r>
      <w:r>
        <w:rPr>
          <w:i/>
        </w:rPr>
        <w:t>maxNrofCodeWordsScheduledByDCI</w:t>
      </w:r>
      <w:r>
        <w:rPr>
          <w:rFonts w:eastAsia="SimSun" w:cs="Arial"/>
          <w:lang w:eastAsia="zh-CN"/>
        </w:rPr>
        <w:t xml:space="preserve"> indicates reception of two transport blocks</w:t>
      </w:r>
      <w:r>
        <w:rPr>
          <w:rFonts w:eastAsia="SimSun"/>
          <w:lang w:val="en-US" w:eastAsia="zh-CN"/>
        </w:rPr>
        <w:t>, when</w:t>
      </w:r>
      <w:r>
        <w:rPr>
          <w:lang w:val="en-US" w:eastAsia="zh-CN"/>
        </w:rPr>
        <w:t xml:space="preserve"> the UE receives a PDSCH with </w:t>
      </w:r>
      <w:r>
        <w:rPr>
          <w:rFonts w:eastAsia="SimSun"/>
          <w:lang w:val="en-US" w:eastAsia="zh-CN"/>
        </w:rPr>
        <w:t xml:space="preserve">one transport block, the </w:t>
      </w:r>
      <w:r>
        <w:rPr>
          <w:lang w:val="en-US" w:eastAsia="zh-CN"/>
        </w:rPr>
        <w:t xml:space="preserve">HARQ-ACK information </w:t>
      </w:r>
      <w:r>
        <w:rPr>
          <w:rFonts w:eastAsia="SimSun"/>
          <w:lang w:val="en-US" w:eastAsia="zh-CN"/>
        </w:rPr>
        <w:t xml:space="preserve">is associated with the first transport block and the UE generates a NACK for the second transport block if </w:t>
      </w:r>
      <w:r>
        <w:rPr>
          <w:i/>
        </w:rPr>
        <w:t>harq-ACK-SpatialBundlingPUCCH</w:t>
      </w:r>
      <w:r>
        <w:rPr>
          <w:rFonts w:eastAsia="SimSun"/>
          <w:lang w:val="en-US" w:eastAsia="zh-CN"/>
        </w:rPr>
        <w:t xml:space="preserve"> is not provided and generates HARQ-ACK information with value of ACK for the second transport block if </w:t>
      </w:r>
      <w:r>
        <w:rPr>
          <w:i/>
        </w:rPr>
        <w:t>harq-ACK-SpatialBundlingPUCCH</w:t>
      </w:r>
      <w:r>
        <w:rPr>
          <w:rFonts w:eastAsia="SimSun"/>
          <w:lang w:val="en-US" w:eastAsia="zh-CN"/>
        </w:rPr>
        <w:t xml:space="preserve"> is provided. </w:t>
      </w:r>
    </w:p>
    <w:p>
      <w:pPr>
        <w:pStyle w:val="Normal"/>
        <w:rPr>
          <w:rFonts w:eastAsia="SimSun"/>
          <w:lang w:val="en-US" w:eastAsia="zh-CN"/>
        </w:rPr>
      </w:pPr>
      <w:r>
        <w:rPr>
          <w:rFonts w:eastAsia="SimSun"/>
          <w:lang w:val="en-US" w:eastAsia="zh-CN"/>
        </w:rPr>
        <w:t>A</w:t>
      </w:r>
      <w:r>
        <w:rPr>
          <w:rFonts w:eastAsia="SimSun" w:cs="Arial"/>
          <w:lang w:eastAsia="zh-CN"/>
        </w:rPr>
        <w:t xml:space="preserve"> UE determines </w:t>
      </w:r>
      <w:r>
        <w:rPr/>
      </w:r>
      <m:oMath xmlns:m="http://schemas.openxmlformats.org/officeDocument/2006/math">
        <m:sSubSup>
          <m:e>
            <m:sSubSup>
              <m:e>
                <m:acc>
                  <m:accPr>
                    <m:chr m:val="~"/>
                  </m:accPr>
                  <m:e>
                    <m:r>
                      <w:rPr>
                        <w:rFonts w:ascii="Cambria Math" w:hAnsi="Cambria Math"/>
                      </w:rPr>
                      <m:t xml:space="preserve">o</m:t>
                    </m:r>
                  </m:e>
                </m:acc>
              </m:e>
              <m:sub>
                <m:r>
                  <w:rPr>
                    <w:rFonts w:ascii="Cambria Math" w:hAnsi="Cambria Math"/>
                  </w:rPr>
                  <m:t xml:space="preserve">0</m:t>
                </m:r>
              </m:sub>
              <m:sup>
                <m:r>
                  <m:rPr>
                    <m:lit/>
                    <m:nor/>
                  </m:rPr>
                  <w:rPr>
                    <w:rFonts w:ascii="Cambria Math" w:hAnsi="Cambria Math"/>
                  </w:rPr>
                  <m:t xml:space="preserve">ACK</m:t>
                </m:r>
              </m:sup>
            </m:sSubSup>
            <m:r>
              <m:rPr>
                <m:lit/>
                <m:nor/>
              </m:rPr>
              <w:rPr>
                <w:rFonts w:ascii="Cambria Math" w:hAnsi="Cambria Math"/>
              </w:rPr>
              <m:t xml:space="preserve">,  {</m:t>
            </m:r>
            <m:acc>
              <m:accPr>
                <m:chr m:val="~"/>
              </m:accPr>
              <m:e>
                <m:r>
                  <w:rPr>
                    <w:rFonts w:ascii="Cambria Math" w:hAnsi="Cambria Math"/>
                  </w:rPr>
                  <m:t xml:space="preserve">o</m:t>
                </m:r>
              </m:e>
            </m:acc>
          </m:e>
          <m:sub>
            <m:r>
              <w:rPr>
                <w:rFonts w:ascii="Cambria Math" w:hAnsi="Cambria Math"/>
              </w:rPr>
              <m:t xml:space="preserve">1</m:t>
            </m:r>
          </m:sub>
          <m:sup>
            <m:r>
              <m:rPr>
                <m:lit/>
                <m:nor/>
              </m:rPr>
              <w:rPr>
                <w:rFonts w:ascii="Cambria Math" w:hAnsi="Cambria Math"/>
              </w:rPr>
              <m:t xml:space="preserve">ACK</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o</m:t>
                </m:r>
              </m:e>
            </m:acc>
          </m:e>
          <m:sub>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r>
              <w:rPr>
                <w:rFonts w:ascii="Cambria Math" w:hAnsi="Cambria Math"/>
              </w:rPr>
              <m:t xml:space="preserve">1</m:t>
            </m:r>
          </m:sub>
          <m:sup>
            <m:r>
              <m:rPr>
                <m:lit/>
                <m:nor/>
              </m:rPr>
              <w:rPr>
                <w:rFonts w:ascii="Cambria Math" w:hAnsi="Cambria Math"/>
              </w:rPr>
              <m:t xml:space="preserve">ACK</m:t>
            </m:r>
          </m:sup>
        </m:sSubSup>
      </m:oMath>
      <w:r>
        <w:rPr>
          <w:rFonts w:eastAsia="SimSun"/>
          <w:lang w:eastAsia="zh-CN"/>
        </w:rPr>
        <w:t xml:space="preserve"> HARQ-ACK information bits, for a total number of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oMath>
      <w:r>
        <w:rPr/>
        <w:t xml:space="preserve"> </w:t>
      </w:r>
      <w:r>
        <w:rPr>
          <w:rFonts w:eastAsia="SimSun"/>
          <w:lang w:eastAsia="zh-CN"/>
        </w:rPr>
        <w:t xml:space="preserve">HARQ-ACK information bits, of a HARQ-ACK codebook for transmission in a PUCCH according to the following pseudo-code. </w:t>
      </w:r>
      <w:r>
        <w:rPr/>
        <w:t xml:space="preserve">In the following pseudo-code, if the UE does not receive a transport block or a CBG, due to the UE not detecting a corresponding </w:t>
      </w:r>
      <w:r>
        <w:rPr>
          <w:rFonts w:eastAsia="SimSun"/>
          <w:lang w:eastAsia="zh-CN"/>
        </w:rPr>
        <w:t xml:space="preserve">DCI format </w:t>
      </w:r>
      <w:r>
        <w:rPr>
          <w:rFonts w:eastAsia="SimSun"/>
          <w:lang w:val="en-US" w:eastAsia="zh-CN"/>
        </w:rPr>
        <w:t>1_0 or DCI format 1_1</w:t>
      </w:r>
      <w:r>
        <w:rPr/>
        <w:t xml:space="preserve">, the UE generates a NACK value for the transport block or the CBG. </w:t>
      </w:r>
      <w:r>
        <w:rPr>
          <w:lang w:eastAsia="zh-CN"/>
        </w:rPr>
        <w:t xml:space="preserve">The cardinality of the set </w:t>
      </w:r>
      <w:r>
        <w:rPr/>
      </w:r>
      <m:oMath xmlns:m="http://schemas.openxmlformats.org/officeDocument/2006/math">
        <m:sSub>
          <m:e>
            <m:r>
              <w:rPr>
                <w:rFonts w:ascii="Cambria Math" w:hAnsi="Cambria Math"/>
              </w:rPr>
              <m:t xml:space="preserve">M</m:t>
            </m:r>
          </m:e>
          <m:sub>
            <m:r>
              <w:rPr>
                <w:rFonts w:ascii="Cambria Math" w:hAnsi="Cambria Math"/>
              </w:rPr>
              <m:t xml:space="preserve">A</m:t>
            </m:r>
            <m:r>
              <w:rPr>
                <w:rFonts w:ascii="Cambria Math" w:hAnsi="Cambria Math"/>
              </w:rPr>
              <m:t xml:space="preserve">,</m:t>
            </m:r>
            <m:r>
              <w:rPr>
                <w:rFonts w:ascii="Cambria Math" w:hAnsi="Cambria Math"/>
              </w:rPr>
              <m:t xml:space="preserve">c</m:t>
            </m:r>
          </m:sub>
        </m:sSub>
      </m:oMath>
      <w:r>
        <w:rPr>
          <w:lang w:eastAsia="zh-CN"/>
        </w:rPr>
        <w:t xml:space="preserve"> defines a total number </w:t>
      </w:r>
      <w:r>
        <w:rPr/>
      </w:r>
      <m:oMath xmlns:m="http://schemas.openxmlformats.org/officeDocument/2006/math">
        <m:sSub>
          <m:e>
            <m:r>
              <w:rPr>
                <w:rFonts w:ascii="Cambria Math" w:hAnsi="Cambria Math"/>
              </w:rPr>
              <m:t xml:space="preserve">M</m:t>
            </m:r>
          </m:e>
          <m:sub>
            <m:r>
              <w:rPr>
                <w:rFonts w:ascii="Cambria Math" w:hAnsi="Cambria Math"/>
              </w:rPr>
              <m:t xml:space="preserve">c</m:t>
            </m:r>
          </m:sub>
        </m:sSub>
      </m:oMath>
      <w:r>
        <w:rPr>
          <w:lang w:eastAsia="zh-CN"/>
        </w:rPr>
        <w:t xml:space="preserve"> of occasions for PDSCH reception or SPS PDSCH release for serving cell </w:t>
      </w:r>
      <w:r>
        <w:rPr/>
      </w:r>
      <m:oMath xmlns:m="http://schemas.openxmlformats.org/officeDocument/2006/math">
        <m:r>
          <w:rPr>
            <w:rFonts w:ascii="Cambria Math" w:hAnsi="Cambria Math"/>
          </w:rPr>
          <m:t xml:space="preserve">c</m:t>
        </m:r>
      </m:oMath>
      <w:r>
        <w:rPr/>
        <w:t xml:space="preserve"> corresponding to the HARQ-ACK information bits</w:t>
      </w:r>
      <w:r>
        <w:rPr>
          <w:lang w:eastAsia="zh-CN"/>
        </w:rPr>
        <w:t>.</w:t>
      </w:r>
    </w:p>
    <w:p>
      <w:pPr>
        <w:pStyle w:val="Normal"/>
        <w:rPr>
          <w:rFonts w:eastAsia="SimSun"/>
          <w:lang w:eastAsia="zh-CN"/>
        </w:rPr>
      </w:pPr>
      <w:r>
        <w:rPr>
          <w:rFonts w:eastAsia="SimSun"/>
          <w:lang w:eastAsia="zh-CN"/>
        </w:rPr>
        <w:t xml:space="preserve">Set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m:t>
        </m:r>
      </m:oMath>
      <w:r>
        <w:rPr>
          <w:rFonts w:eastAsia="SimSun"/>
          <w:lang w:eastAsia="zh-CN"/>
        </w:rPr>
        <w:t xml:space="preserve"> – serving cell index: lower indexes correspond to lower RRC indexes of corresponding cell</w:t>
      </w:r>
    </w:p>
    <w:p>
      <w:pPr>
        <w:pStyle w:val="Normal"/>
        <w:rPr>
          <w:rFonts w:eastAsia="SimSun"/>
          <w:lang w:eastAsia="zh-CN"/>
        </w:rPr>
      </w:pPr>
      <w:r>
        <w:rPr>
          <w:rFonts w:eastAsia="SimSun"/>
          <w:lang w:eastAsia="zh-CN"/>
        </w:rPr>
        <w:t xml:space="preserve">Set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t>- HARQ-ACK</w:t>
      </w:r>
      <w:r>
        <w:rPr>
          <w:lang w:val="en-US"/>
        </w:rPr>
        <w:t xml:space="preserve"> information</w:t>
      </w:r>
      <w:r>
        <w:rPr/>
        <w:t xml:space="preserve"> bit index</w:t>
      </w:r>
    </w:p>
    <w:p>
      <w:pPr>
        <w:pStyle w:val="Normal"/>
        <w:rPr>
          <w:rFonts w:eastAsia="SimSun"/>
          <w:lang w:eastAsia="zh-CN"/>
        </w:rPr>
      </w:pPr>
      <w:r>
        <w:rPr>
          <w:rFonts w:eastAsia="SimSun"/>
          <w:lang w:eastAsia="zh-CN"/>
        </w:rPr>
        <w:t xml:space="preserve">Set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r>
        <w:rPr/>
        <w:t xml:space="preserve"> to the number of serving cells configured by higher layers for the UE</w:t>
      </w:r>
    </w:p>
    <w:p>
      <w:pPr>
        <w:pStyle w:val="B11"/>
        <w:rPr/>
      </w:pPr>
      <w:r>
        <w:rPr>
          <w:rFonts w:eastAsia="SimSun"/>
        </w:rPr>
        <w:t xml:space="preserve">while </w:t>
      </w:r>
      <w:r>
        <w:rPr/>
      </w:r>
      <m:oMath xmlns:m="http://schemas.openxmlformats.org/officeDocument/2006/math">
        <m:r>
          <w:rPr>
            <w:rFonts w:ascii="Cambria Math" w:hAnsi="Cambria Math"/>
          </w:rPr>
          <m:t xml:space="preserve">c</m:t>
        </m:r>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p>
    <w:p>
      <w:pPr>
        <w:pStyle w:val="B2"/>
        <w:rPr>
          <w:lang w:eastAsia="zh-CN"/>
        </w:rPr>
      </w:pPr>
      <w:r>
        <w:rPr>
          <w:lang w:eastAsia="zh-CN"/>
        </w:rPr>
        <w:t xml:space="preserve">Set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m:t>
        </m:r>
      </m:oMath>
      <w:r>
        <w:rPr>
          <w:lang w:eastAsia="zh-CN"/>
        </w:rPr>
        <w:t xml:space="preserve"> – index of occasion for candidate PDSCH reception or SPS PDSCH release</w:t>
      </w:r>
    </w:p>
    <w:p>
      <w:pPr>
        <w:pStyle w:val="B2"/>
        <w:rPr>
          <w:rFonts w:eastAsia="SimSun"/>
          <w:lang w:eastAsia="zh-CN"/>
        </w:rPr>
      </w:pPr>
      <w:r>
        <w:rPr>
          <w:rFonts w:eastAsia="SimSun"/>
          <w:lang w:eastAsia="zh-CN"/>
        </w:rPr>
        <w:t xml:space="preserve">while </w:t>
      </w:r>
      <w:r>
        <w:rPr/>
      </w:r>
      <m:oMath xmlns:m="http://schemas.openxmlformats.org/officeDocument/2006/math">
        <m:r>
          <w:rPr>
            <w:rFonts w:ascii="Cambria Math" w:hAnsi="Cambria Math"/>
          </w:rPr>
          <m:t xml:space="preserve">m</m:t>
        </m:r>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oMath>
    </w:p>
    <w:p>
      <w:pPr>
        <w:pStyle w:val="B3"/>
        <w:rPr>
          <w:rFonts w:eastAsia="SimSun"/>
          <w:lang w:eastAsia="zh-CN"/>
        </w:rPr>
      </w:pPr>
      <w:r>
        <w:rPr>
          <w:rFonts w:eastAsia="SimSun"/>
          <w:lang w:eastAsia="zh-CN"/>
        </w:rPr>
        <w:t xml:space="preserve">if </w:t>
      </w:r>
      <w:r>
        <w:rPr>
          <w:i/>
        </w:rPr>
        <w:t>harq-ACK-SpatialBundlingPUCCH</w:t>
      </w:r>
      <w:r>
        <w:rPr>
          <w:rFonts w:eastAsia="SimSun"/>
          <w:lang w:val="en-US" w:eastAsia="zh-CN"/>
        </w:rPr>
        <w:t xml:space="preserve"> is not provided</w:t>
      </w:r>
      <w:r>
        <w:rPr>
          <w:rFonts w:eastAsia="SimSun"/>
          <w:lang w:eastAsia="zh-CN"/>
        </w:rPr>
        <w:t xml:space="preserve">, </w:t>
      </w:r>
      <w:r>
        <w:rPr>
          <w:i/>
        </w:rPr>
        <w:t>PDSCH-CodeBlockGroupTransmission</w:t>
      </w:r>
      <w:r>
        <w:rPr/>
        <w:t xml:space="preserve"> is not provided</w:t>
      </w:r>
      <w:r>
        <w:rPr>
          <w:rFonts w:eastAsia="SimSun"/>
          <w:lang w:eastAsia="zh-CN"/>
        </w:rPr>
        <w:t xml:space="preserve">, and the UE is configured by </w:t>
      </w:r>
      <w:r>
        <w:rPr>
          <w:i/>
        </w:rPr>
        <w:t>maxNrofCodeWordsScheduledByDCI</w:t>
      </w:r>
      <w:r>
        <w:rPr>
          <w:rFonts w:eastAsia="SimSun"/>
          <w:lang w:eastAsia="zh-CN"/>
        </w:rPr>
        <w:t xml:space="preserve"> with reception of two transport blocks for the active DL BWP of serving cell </w:t>
      </w:r>
      <w:r>
        <w:rPr/>
      </w:r>
      <m:oMath xmlns:m="http://schemas.openxmlformats.org/officeDocument/2006/math">
        <m:r>
          <w:rPr>
            <w:rFonts w:ascii="Cambria Math" w:hAnsi="Cambria Math"/>
          </w:rPr>
          <m:t xml:space="preserve">c</m:t>
        </m:r>
      </m:oMath>
      <w:r>
        <w:rPr>
          <w:rFonts w:eastAsia="SimSun"/>
          <w:lang w:eastAsia="zh-CN"/>
        </w:rPr>
        <w:t>,</w:t>
      </w:r>
    </w:p>
    <w:p>
      <w:pPr>
        <w:pStyle w:val="B4"/>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j</m:t>
            </m:r>
          </m:sub>
          <m:sup>
            <m:r>
              <m:rPr>
                <m:lit/>
                <m:nor/>
              </m:rPr>
              <w:rPr>
                <w:rFonts w:ascii="Cambria Math" w:hAnsi="Cambria Math"/>
              </w:rPr>
              <m:t xml:space="preserve">ACK</m:t>
            </m:r>
          </m:sup>
        </m:sSubSup>
      </m:oMath>
      <w:r>
        <w:rPr/>
        <w:t xml:space="preserve"> </w:t>
      </w:r>
      <w:r>
        <w:rPr>
          <w:rFonts w:eastAsia="SimSun"/>
          <w:lang w:eastAsia="zh-CN"/>
        </w:rPr>
        <w:t xml:space="preserve">= </w:t>
      </w:r>
      <w:r>
        <w:rPr/>
        <w:t>HARQ-ACK information bit corresponding to a first transport block of this cell;</w:t>
      </w:r>
    </w:p>
    <w:p>
      <w:pPr>
        <w:pStyle w:val="B4"/>
        <w:rPr>
          <w:rFonts w:eastAsia="SimSun"/>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w:t>
      </w:r>
    </w:p>
    <w:p>
      <w:pPr>
        <w:pStyle w:val="B4"/>
        <w:rPr>
          <w:rFonts w:eastAsia="SimSun"/>
          <w:lang w:eastAsia="zh-CN"/>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j</m:t>
            </m:r>
          </m:sub>
          <m:sup>
            <m:r>
              <m:rPr>
                <m:lit/>
                <m:nor/>
              </m:rPr>
              <w:rPr>
                <w:rFonts w:ascii="Cambria Math" w:hAnsi="Cambria Math"/>
              </w:rPr>
              <m:t xml:space="preserve">ACK</m:t>
            </m:r>
          </m:sup>
        </m:sSubSup>
      </m:oMath>
      <w:r>
        <w:rPr/>
        <w:t xml:space="preserve"> </w:t>
      </w:r>
      <w:r>
        <w:rPr>
          <w:rFonts w:eastAsia="SimSun"/>
          <w:lang w:eastAsia="zh-CN"/>
        </w:rPr>
        <w:t>=</w:t>
      </w:r>
      <w:r>
        <w:rPr/>
        <w:t xml:space="preserve"> HARQ-ACK information bit corresponding to a </w:t>
      </w:r>
      <w:r>
        <w:rPr>
          <w:rFonts w:eastAsia="SimSun"/>
          <w:lang w:eastAsia="zh-CN"/>
        </w:rPr>
        <w:t>second</w:t>
      </w:r>
      <w:r>
        <w:rPr/>
        <w:t xml:space="preserve"> transport block of this cell;</w:t>
      </w:r>
    </w:p>
    <w:p>
      <w:pPr>
        <w:pStyle w:val="B4"/>
        <w:rPr>
          <w:rFonts w:eastAsia="SimSun"/>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w:t>
      </w:r>
    </w:p>
    <w:p>
      <w:pPr>
        <w:pStyle w:val="B3"/>
        <w:rPr>
          <w:rFonts w:eastAsia="SimSun"/>
          <w:lang w:eastAsia="zh-CN"/>
        </w:rPr>
      </w:pPr>
      <w:r>
        <w:rPr>
          <w:rFonts w:eastAsia="SimSun"/>
          <w:lang w:eastAsia="zh-CN"/>
        </w:rPr>
        <w:t xml:space="preserve">elseif </w:t>
      </w:r>
      <w:r>
        <w:rPr>
          <w:i/>
        </w:rPr>
        <w:t>harq-ACK-SpatialBundlingPUCCH</w:t>
      </w:r>
      <w:r>
        <w:rPr>
          <w:rFonts w:eastAsia="SimSun"/>
          <w:lang w:val="en-US" w:eastAsia="zh-CN"/>
        </w:rPr>
        <w:t xml:space="preserve"> is provided</w:t>
      </w:r>
      <w:r>
        <w:rPr>
          <w:rFonts w:eastAsia="SimSun"/>
          <w:lang w:eastAsia="zh-CN"/>
        </w:rPr>
        <w:t xml:space="preserve">, and the UE is configured by </w:t>
      </w:r>
      <w:r>
        <w:rPr>
          <w:i/>
        </w:rPr>
        <w:t>maxNrofCodeWordsScheduledByDCI</w:t>
      </w:r>
      <w:r>
        <w:rPr>
          <w:rFonts w:eastAsia="SimSun"/>
          <w:lang w:eastAsia="zh-CN"/>
        </w:rPr>
        <w:t xml:space="preserve"> with reception of two transport blocks for the active DL BWP of serving cell </w:t>
      </w:r>
      <w:r>
        <w:rPr/>
      </w:r>
      <m:oMath xmlns:m="http://schemas.openxmlformats.org/officeDocument/2006/math">
        <m:r>
          <w:rPr>
            <w:rFonts w:ascii="Cambria Math" w:hAnsi="Cambria Math"/>
          </w:rPr>
          <m:t xml:space="preserve">c</m:t>
        </m:r>
      </m:oMath>
      <w:r>
        <w:rPr>
          <w:rFonts w:eastAsia="SimSun"/>
          <w:lang w:eastAsia="zh-CN"/>
        </w:rPr>
        <w:t>,</w:t>
      </w:r>
    </w:p>
    <w:p>
      <w:pPr>
        <w:pStyle w:val="B4"/>
        <w:rPr>
          <w:rFonts w:eastAsia="SimSun"/>
          <w:lang w:eastAsia="zh-CN"/>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j</m:t>
            </m:r>
          </m:sub>
          <m:sup>
            <m:r>
              <m:rPr>
                <m:lit/>
                <m:nor/>
              </m:rPr>
              <w:rPr>
                <w:rFonts w:ascii="Cambria Math" w:hAnsi="Cambria Math"/>
              </w:rPr>
              <m:t xml:space="preserve">ACK</m:t>
            </m:r>
          </m:sup>
        </m:sSubSup>
      </m:oMath>
      <w:r>
        <w:rPr/>
        <w:t xml:space="preserve"> </w:t>
      </w:r>
      <w:r>
        <w:rPr>
          <w:rFonts w:eastAsia="SimSun"/>
          <w:lang w:eastAsia="zh-CN"/>
        </w:rPr>
        <w:t xml:space="preserve">= </w:t>
      </w:r>
      <w:r>
        <w:rPr/>
        <w:t>binary AND operation of the HARQ-ACK information bits corresponding to first and second transport blocks of this cell - if the UE receives one transport block, the UE assumes ACK for the second transport block;</w:t>
      </w:r>
    </w:p>
    <w:p>
      <w:pPr>
        <w:pStyle w:val="B4"/>
        <w:rPr>
          <w:rFonts w:eastAsia="SimSun"/>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w:t>
      </w:r>
    </w:p>
    <w:p>
      <w:pPr>
        <w:pStyle w:val="B3"/>
        <w:rPr>
          <w:rFonts w:eastAsia="SimSun"/>
          <w:lang w:eastAsia="zh-CN"/>
        </w:rPr>
      </w:pPr>
      <w:r>
        <w:rPr>
          <w:rFonts w:eastAsia="SimSun"/>
          <w:lang w:eastAsia="zh-CN"/>
        </w:rPr>
        <w:t xml:space="preserve">elseif </w:t>
      </w:r>
      <w:r>
        <w:rPr>
          <w:i/>
        </w:rPr>
        <w:t>PDSCH-CodeBlockGroupTransmission</w:t>
      </w:r>
      <w:r>
        <w:rPr/>
        <w:t xml:space="preserve"> is provided</w:t>
      </w:r>
      <w:r>
        <w:rPr>
          <w:rFonts w:eastAsia="SimSun"/>
          <w:lang w:eastAsia="zh-CN"/>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r>
              <w:rPr>
                <w:rFonts w:ascii="Cambria Math" w:hAnsi="Cambria Math"/>
              </w:rPr>
              <m:t xml:space="preserve">c</m:t>
            </m:r>
          </m:sub>
          <m:sup>
            <m:r>
              <m:rPr>
                <m:lit/>
                <m:nor/>
              </m:rPr>
              <w:rPr>
                <w:rFonts w:ascii="Cambria Math" w:hAnsi="Cambria Math"/>
              </w:rPr>
              <m:t xml:space="preserve">CBG/TB,max</m:t>
            </m:r>
          </m:sup>
        </m:sSubSup>
      </m:oMath>
      <w:r>
        <w:rPr/>
        <w:t xml:space="preserve"> CBGs are indicated by </w:t>
      </w:r>
      <w:r>
        <w:rPr>
          <w:i/>
          <w:color w:val="000000"/>
          <w:lang w:val="en-US" w:eastAsia="ja-JP"/>
        </w:rPr>
        <w:t>maxCodeBlockGroupsPerTransportBlock</w:t>
      </w:r>
      <w:r>
        <w:rPr/>
        <w:t xml:space="preserve"> for serving cell </w:t>
      </w:r>
      <w:r>
        <w:rPr/>
      </w:r>
      <m:oMath xmlns:m="http://schemas.openxmlformats.org/officeDocument/2006/math">
        <m:r>
          <w:rPr>
            <w:rFonts w:ascii="Cambria Math" w:hAnsi="Cambria Math"/>
          </w:rPr>
          <m:t xml:space="preserve">c</m:t>
        </m:r>
      </m:oMath>
      <w:r>
        <w:rPr>
          <w:rFonts w:eastAsia="SimSun" w:cs="Arial"/>
          <w:lang w:eastAsia="zh-CN"/>
        </w:rPr>
        <w:t>,</w:t>
      </w:r>
    </w:p>
    <w:p>
      <w:pPr>
        <w:pStyle w:val="B4"/>
        <w:rPr/>
      </w:pPr>
      <w:r>
        <w:rPr>
          <w:rFonts w:eastAsia="SimSun"/>
          <w:lang w:eastAsia="zh-CN"/>
        </w:rPr>
        <w:t xml:space="preserve">Set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CBG</m:t>
            </m:r>
          </m:sub>
        </m:sSub>
        <m:r>
          <w:rPr>
            <w:rFonts w:ascii="Cambria Math" w:hAnsi="Cambria Math"/>
          </w:rPr>
          <m:t xml:space="preserve">=</m:t>
        </m:r>
        <m:r>
          <w:rPr>
            <w:rFonts w:ascii="Cambria Math" w:hAnsi="Cambria Math"/>
          </w:rPr>
          <m:t xml:space="preserve">0</m:t>
        </m:r>
      </m:oMath>
      <w:r>
        <w:rPr/>
        <w:t>- CBG index</w:t>
      </w:r>
    </w:p>
    <w:p>
      <w:pPr>
        <w:pStyle w:val="B4"/>
        <w:rPr/>
      </w:pPr>
      <w:r>
        <w:rPr/>
        <w:t xml:space="preserve">while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CBG</m:t>
            </m:r>
          </m:sub>
        </m:sSub>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r>
              <w:rPr>
                <w:rFonts w:ascii="Cambria Math" w:hAnsi="Cambria Math"/>
              </w:rPr>
              <m:t xml:space="preserve">c</m:t>
            </m:r>
          </m:sub>
          <m:sup>
            <m:r>
              <m:rPr>
                <m:lit/>
                <m:nor/>
              </m:rPr>
              <w:rPr>
                <w:rFonts w:ascii="Cambria Math" w:hAnsi="Cambria Math"/>
              </w:rPr>
              <m:t xml:space="preserve">CBG/TB,max</m:t>
            </m:r>
          </m:sup>
        </m:sSubSup>
      </m:oMath>
    </w:p>
    <w:p>
      <w:pPr>
        <w:pStyle w:val="B5"/>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j</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CBG</m:t>
                </m:r>
              </m:sub>
            </m:sSub>
          </m:sub>
          <m:sup>
            <m:r>
              <m:rPr>
                <m:lit/>
                <m:nor/>
              </m:rPr>
              <w:rPr>
                <w:rFonts w:ascii="Cambria Math" w:hAnsi="Cambria Math"/>
              </w:rPr>
              <m:t xml:space="preserve">ACK</m:t>
            </m:r>
          </m:sup>
        </m:sSubSup>
      </m:oMath>
      <w:r>
        <w:rPr/>
        <w:t xml:space="preserve"> </w:t>
      </w:r>
      <w:r>
        <w:rPr>
          <w:rFonts w:eastAsia="SimSun"/>
          <w:lang w:eastAsia="zh-CN"/>
        </w:rPr>
        <w:t xml:space="preserve">= </w:t>
      </w:r>
      <w:r>
        <w:rPr/>
        <w:t xml:space="preserve">HARQ-ACK information bit corresponding to CBG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CBG</m:t>
            </m:r>
          </m:sub>
        </m:sSub>
      </m:oMath>
      <w:r>
        <w:rPr/>
        <w:t xml:space="preserve"> of the first transport block;</w:t>
      </w:r>
    </w:p>
    <w:p>
      <w:pPr>
        <w:pStyle w:val="B5"/>
        <w:rPr>
          <w:rFonts w:cs="Arial"/>
          <w:lang w:eastAsia="zh-CN"/>
        </w:rPr>
      </w:pPr>
      <w:r>
        <w:rPr/>
        <w:t xml:space="preserve">if </w:t>
      </w:r>
      <w:r>
        <w:rPr>
          <w:lang w:eastAsia="zh-CN"/>
        </w:rPr>
        <w:t>the</w:t>
      </w:r>
      <w:r>
        <w:rPr>
          <w:rFonts w:cs="Arial"/>
          <w:lang w:eastAsia="zh-CN"/>
        </w:rPr>
        <w:t xml:space="preserve"> UE is configured by </w:t>
      </w:r>
      <w:r>
        <w:rPr>
          <w:i/>
        </w:rPr>
        <w:t>maxNrofCodeWordsScheduledByDCI</w:t>
      </w:r>
      <w:r>
        <w:rPr>
          <w:rFonts w:cs="Arial"/>
          <w:lang w:eastAsia="zh-CN"/>
        </w:rPr>
        <w:t xml:space="preserve"> with reception of two transport blocks for the active DL BWP of</w:t>
      </w:r>
      <w:r>
        <w:rPr>
          <w:lang w:eastAsia="zh-CN"/>
        </w:rPr>
        <w:t xml:space="preserve"> serving cell </w:t>
      </w:r>
      <w:r>
        <w:rPr/>
      </w:r>
      <m:oMath xmlns:m="http://schemas.openxmlformats.org/officeDocument/2006/math">
        <m:r>
          <w:rPr>
            <w:rFonts w:ascii="Cambria Math" w:hAnsi="Cambria Math"/>
          </w:rPr>
          <m:t xml:space="preserve">c</m:t>
        </m:r>
      </m:oMath>
    </w:p>
    <w:p>
      <w:pPr>
        <w:pStyle w:val="B5"/>
        <w:rPr/>
      </w:pPr>
      <w:r>
        <w:rPr>
          <w:rFonts w:cs="Arial"/>
          <w:lang w:eastAsia="zh-CN"/>
        </w:rPr>
        <w:tab/>
      </w: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j</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CBG</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r>
                  <w:rPr>
                    <w:rFonts w:ascii="Cambria Math" w:hAnsi="Cambria Math"/>
                  </w:rPr>
                  <m:t xml:space="preserve">c</m:t>
                </m:r>
              </m:sub>
              <m:sup>
                <m:r>
                  <m:rPr>
                    <m:lit/>
                    <m:nor/>
                  </m:rPr>
                  <w:rPr>
                    <w:rFonts w:ascii="Cambria Math" w:hAnsi="Cambria Math"/>
                  </w:rPr>
                  <m:t xml:space="preserve">CBG/TB,max</m:t>
                </m:r>
              </m:sup>
            </m:sSubSup>
          </m:sub>
          <m:sup>
            <m:r>
              <m:rPr>
                <m:lit/>
                <m:nor/>
              </m:rPr>
              <w:rPr>
                <w:rFonts w:ascii="Cambria Math" w:hAnsi="Cambria Math"/>
              </w:rPr>
              <m:t xml:space="preserve">ACK</m:t>
            </m:r>
          </m:sup>
        </m:sSubSup>
      </m:oMath>
      <w:r>
        <w:rPr/>
        <w:t xml:space="preserve"> </w:t>
      </w:r>
      <w:r>
        <w:rPr>
          <w:lang w:eastAsia="zh-CN"/>
        </w:rPr>
        <w:t xml:space="preserve">= </w:t>
      </w:r>
      <w:r>
        <w:rPr/>
        <w:t xml:space="preserve">HARQ-ACK information bit corresponding to CBG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CBG</m:t>
            </m:r>
          </m:sub>
        </m:sSub>
      </m:oMath>
      <w:r>
        <w:rPr/>
        <w:t xml:space="preserve"> of the second transport block;</w:t>
      </w:r>
    </w:p>
    <w:p>
      <w:pPr>
        <w:pStyle w:val="B5"/>
        <w:rPr/>
      </w:pPr>
      <w:r>
        <w:rPr/>
        <w:t>end if</w:t>
      </w:r>
    </w:p>
    <w:p>
      <w:pPr>
        <w:pStyle w:val="B5"/>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CBG</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CBG</m:t>
            </m:r>
          </m:sub>
        </m:sSub>
        <m:r>
          <w:rPr>
            <w:rFonts w:ascii="Cambria Math" w:hAnsi="Cambria Math"/>
          </w:rPr>
          <m:t xml:space="preserve">+</m:t>
        </m:r>
        <m:r>
          <w:rPr>
            <w:rFonts w:ascii="Cambria Math" w:hAnsi="Cambria Math"/>
          </w:rPr>
          <m:t xml:space="preserve">1</m:t>
        </m:r>
      </m:oMath>
      <w:r>
        <w:rPr>
          <w:rFonts w:eastAsia="Malgun Gothic"/>
        </w:rPr>
        <w:t>;</w:t>
      </w:r>
    </w:p>
    <w:p>
      <w:pPr>
        <w:pStyle w:val="B4"/>
        <w:rPr>
          <w:rFonts w:eastAsia="SimSun"/>
          <w:lang w:val="en-US" w:eastAsia="zh-CN"/>
        </w:rPr>
      </w:pPr>
      <w:r>
        <w:rPr>
          <w:rFonts w:eastAsia="SimSun"/>
          <w:lang w:val="en-US" w:eastAsia="zh-CN"/>
        </w:rPr>
        <w:t>end while</w:t>
      </w:r>
    </w:p>
    <w:p>
      <w:pPr>
        <w:pStyle w:val="B4"/>
        <w:rPr>
          <w:rFonts w:eastAsia="SimSun"/>
          <w:lang w:val="en-US" w:eastAsia="zh-CN"/>
        </w:rPr>
      </w:pPr>
      <w:r>
        <w:rPr/>
        <w:object>
          <v:shape id="ole_rId68" style="width:110.5pt;height:18.4pt" o:ole="">
            <v:imagedata r:id="rId69" o:title=""/>
          </v:shape>
          <o:OLEObject Type="Embed" ProgID="Equation.DSMT4" ShapeID="ole_rId68" DrawAspect="Content" ObjectID="_1478948684" r:id="rId68"/>
        </w:object>
      </w:r>
      <w:r>
        <w:rPr/>
        <w:t xml:space="preserve">, </w:t>
      </w:r>
      <w:r>
        <w:rPr>
          <w:lang w:val="en-US"/>
        </w:rPr>
        <w:t xml:space="preserve">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TB,</m:t>
            </m:r>
            <m:r>
              <w:rPr>
                <w:rFonts w:ascii="Cambria Math" w:hAnsi="Cambria Math"/>
              </w:rPr>
              <m:t xml:space="preserve">c</m:t>
            </m:r>
          </m:sub>
          <m:sup>
            <m:r>
              <m:rPr>
                <m:lit/>
                <m:nor/>
              </m:rPr>
              <w:rPr>
                <w:rFonts w:ascii="Cambria Math" w:hAnsi="Cambria Math"/>
              </w:rPr>
              <m:t xml:space="preserve">DL</m:t>
            </m:r>
          </m:sup>
        </m:sSubSup>
      </m:oMath>
      <w:r>
        <w:rPr>
          <w:lang w:val="en-US"/>
        </w:rPr>
        <w:t xml:space="preserve"> is the value of </w:t>
      </w:r>
      <w:r>
        <w:rPr>
          <w:i/>
        </w:rPr>
        <w:t>maxNrofCodeWordsScheduledByDCI</w:t>
      </w:r>
      <w:r>
        <w:rPr>
          <w:lang w:val="en-US"/>
        </w:rPr>
        <w:t xml:space="preserve"> for </w:t>
      </w:r>
      <w:r>
        <w:rPr>
          <w:lang w:eastAsia="zh-CN"/>
        </w:rPr>
        <w:t>the active DL BWP of</w:t>
      </w:r>
      <w:r>
        <w:rPr>
          <w:lang w:val="en-US"/>
        </w:rPr>
        <w:t xml:space="preserve"> serving cell </w:t>
      </w:r>
      <w:r>
        <w:rPr/>
      </w:r>
      <m:oMath xmlns:m="http://schemas.openxmlformats.org/officeDocument/2006/math">
        <m:r>
          <w:rPr>
            <w:rFonts w:ascii="Cambria Math" w:hAnsi="Cambria Math"/>
          </w:rPr>
          <m:t xml:space="preserve">c</m:t>
        </m:r>
      </m:oMath>
      <w:r>
        <w:rPr>
          <w:lang w:eastAsia="zh-CN"/>
        </w:rPr>
        <w:t>;</w:t>
      </w:r>
    </w:p>
    <w:p>
      <w:pPr>
        <w:pStyle w:val="B3"/>
        <w:rPr>
          <w:rFonts w:eastAsia="SimSun"/>
          <w:lang w:eastAsia="zh-CN"/>
        </w:rPr>
      </w:pPr>
      <w:r>
        <w:rPr>
          <w:rFonts w:eastAsia="SimSun"/>
          <w:lang w:eastAsia="zh-CN"/>
        </w:rPr>
        <w:t>else</w:t>
      </w:r>
    </w:p>
    <w:p>
      <w:pPr>
        <w:pStyle w:val="B4"/>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j</m:t>
            </m:r>
          </m:sub>
          <m:sup>
            <m:r>
              <m:rPr>
                <m:lit/>
                <m:nor/>
              </m:rPr>
              <w:rPr>
                <w:rFonts w:ascii="Cambria Math" w:hAnsi="Cambria Math"/>
              </w:rPr>
              <m:t xml:space="preserve">ACK</m:t>
            </m:r>
          </m:sup>
        </m:sSubSup>
      </m:oMath>
      <w:r>
        <w:rPr/>
        <w:t xml:space="preserve"> </w:t>
      </w:r>
      <w:r>
        <w:rPr>
          <w:rFonts w:eastAsia="SimSun"/>
          <w:lang w:eastAsia="zh-CN"/>
        </w:rPr>
        <w:t>=</w:t>
      </w:r>
      <w:r>
        <w:rPr/>
        <w:t xml:space="preserve"> HARQ-ACK information bit of serving cell </w:t>
      </w:r>
      <w:r>
        <w:rPr/>
      </w:r>
      <m:oMath xmlns:m="http://schemas.openxmlformats.org/officeDocument/2006/math">
        <m:r>
          <w:rPr>
            <w:rFonts w:ascii="Cambria Math" w:hAnsi="Cambria Math"/>
          </w:rPr>
          <m:t xml:space="preserve">c</m:t>
        </m:r>
      </m:oMath>
      <w:r>
        <w:rPr/>
        <w:t>;</w:t>
      </w:r>
    </w:p>
    <w:p>
      <w:pPr>
        <w:pStyle w:val="B4"/>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t>;</w:t>
      </w:r>
    </w:p>
    <w:p>
      <w:pPr>
        <w:pStyle w:val="B3"/>
        <w:rPr>
          <w:rFonts w:eastAsia="SimSun"/>
          <w:lang w:eastAsia="zh-CN"/>
        </w:rPr>
      </w:pPr>
      <w:r>
        <w:rPr>
          <w:rFonts w:eastAsia="SimSun"/>
          <w:lang w:eastAsia="zh-CN"/>
        </w:rPr>
        <w:t>end if</w:t>
      </w:r>
    </w:p>
    <w:p>
      <w:pPr>
        <w:pStyle w:val="B3"/>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t>;</w:t>
      </w:r>
    </w:p>
    <w:p>
      <w:pPr>
        <w:pStyle w:val="B2"/>
        <w:rPr>
          <w:rFonts w:eastAsia="SimSun"/>
          <w:lang w:eastAsia="zh-CN"/>
        </w:rPr>
      </w:pPr>
      <w:r>
        <w:rPr>
          <w:rFonts w:eastAsia="SimSun"/>
          <w:lang w:eastAsia="zh-CN"/>
        </w:rPr>
        <w:t>end while</w:t>
      </w:r>
    </w:p>
    <w:p>
      <w:pPr>
        <w:pStyle w:val="B2"/>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oMath>
      <w:r>
        <w:rPr/>
        <w:t>;</w:t>
      </w:r>
    </w:p>
    <w:p>
      <w:pPr>
        <w:pStyle w:val="B11"/>
        <w:rPr>
          <w:rFonts w:eastAsia="SimSun"/>
          <w:lang w:eastAsia="zh-CN"/>
        </w:rPr>
      </w:pPr>
      <w:r>
        <w:rPr>
          <w:rFonts w:eastAsia="SimSun"/>
          <w:lang w:eastAsia="zh-CN"/>
        </w:rPr>
        <w:t>end while</w:t>
      </w:r>
    </w:p>
    <w:p>
      <w:pPr>
        <w:pStyle w:val="Normal"/>
        <w:rPr>
          <w:rFonts w:eastAsia="SimSun"/>
          <w:lang w:val="en-US" w:eastAsia="zh-CN"/>
        </w:rPr>
      </w:pPr>
      <w:r>
        <w:rPr>
          <w:rFonts w:eastAsia="SimSun"/>
          <w:lang w:val="en-US" w:eastAsia="zh-CN"/>
        </w:rPr>
        <w:t xml:space="preserve">If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r>
          <m:rPr>
            <m:lit/>
            <m:nor/>
          </m:rPr>
          <w:rPr>
            <w:rFonts w:ascii="Cambria Math" w:hAnsi="Cambria Math"/>
          </w:rPr>
          <m:t xml:space="preserve">11</m:t>
        </m:r>
      </m:oMath>
      <w:r>
        <w:rPr/>
        <w:t xml:space="preserve">, </w:t>
      </w:r>
      <w:r>
        <w:rPr>
          <w:rFonts w:eastAsia="SimSun"/>
          <w:lang w:val="en-US" w:eastAsia="zh-CN"/>
        </w:rPr>
        <w:t xml:space="preserve">the UE determines a number of HARQ-ACK information bits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m:t>
            </m:r>
          </m:sub>
        </m:sSub>
      </m:oMath>
      <w:r>
        <w:rPr>
          <w:rFonts w:eastAsia="SimSun"/>
          <w:lang w:eastAsia="zh-CN"/>
        </w:rPr>
        <w:t xml:space="preserve"> for obtaining a transmission power for a PUCCH, as described in Clause 7.2.1, </w:t>
      </w:r>
      <w:r>
        <w:rPr>
          <w:rFonts w:eastAsia="SimSun"/>
          <w:lang w:val="en-US" w:eastAsia="zh-CN"/>
        </w:rPr>
        <w:t xml:space="preserve">as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m:t>
            </m:r>
          </m:sub>
        </m:sSub>
        <m:r>
          <w:rPr>
            <w:rFonts w:ascii="Cambria Math" w:hAnsi="Cambria Math"/>
          </w:rPr>
          <m:t xml:space="preserve">=</m:t>
        </m:r>
        <m:nary>
          <m:naryPr>
            <m:chr m:val="∑"/>
          </m:naryPr>
          <m:sub>
            <m:r>
              <w:rPr>
                <w:rFonts w:ascii="Cambria Math" w:hAnsi="Cambria Math"/>
              </w:rPr>
              <m:t xml:space="preserve">c</m:t>
            </m:r>
            <m:r>
              <w:rPr>
                <w:rFonts w:ascii="Cambria Math" w:hAnsi="Cambria Math"/>
              </w:rPr>
              <m:t xml:space="preserve">=</m:t>
            </m:r>
            <m:r>
              <w:rPr>
                <w:rFonts w:ascii="Cambria Math" w:hAnsi="Cambria Math"/>
              </w:rPr>
              <m:t xml:space="preserve">0</m:t>
            </m:r>
          </m:sub>
          <m:sup>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sup>
              <m:e>
                <m:sSubSup>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received</m:t>
                    </m:r>
                  </m:sup>
                </m:sSubSup>
              </m:e>
            </m:nary>
          </m:e>
        </m:nary>
        <m:r>
          <w:rPr>
            <w:rFonts w:ascii="Cambria Math" w:hAnsi="Cambria Math"/>
          </w:rPr>
          <m:t xml:space="preserve">+</m:t>
        </m:r>
        <m:nary>
          <m:naryPr>
            <m:chr m:val="∑"/>
          </m:naryPr>
          <m:sub>
            <m:r>
              <w:rPr>
                <w:rFonts w:ascii="Cambria Math" w:hAnsi="Cambria Math"/>
              </w:rPr>
              <m:t xml:space="preserve">c</m:t>
            </m:r>
            <m:r>
              <w:rPr>
                <w:rFonts w:ascii="Cambria Math" w:hAnsi="Cambria Math"/>
              </w:rPr>
              <m:t xml:space="preserve">=</m:t>
            </m:r>
            <m:r>
              <w:rPr>
                <w:rFonts w:ascii="Cambria Math" w:hAnsi="Cambria Math"/>
              </w:rPr>
              <m:t xml:space="preserve">0</m:t>
            </m:r>
          </m:sub>
          <m:sup>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sup>
              <m:e>
                <m:sSubSup>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received,CBG</m:t>
                    </m:r>
                  </m:sup>
                </m:sSubSup>
              </m:e>
            </m:nary>
          </m:e>
        </m:nary>
      </m:oMath>
      <w:r>
        <w:rPr>
          <w:rFonts w:eastAsia="SimSun"/>
          <w:lang w:val="en-US" w:eastAsia="zh-CN"/>
        </w:rPr>
        <w:t xml:space="preserve"> where </w:t>
      </w:r>
    </w:p>
    <w:p>
      <w:pPr>
        <w:pStyle w:val="B11"/>
        <w:rPr/>
      </w:pPr>
      <w:r>
        <w:rPr>
          <w:rFonts w:eastAsia="SimSun" w:cs="Arial"/>
          <w:lang w:eastAsia="zh-CN"/>
        </w:rPr>
        <w:t>-</w:t>
        <w:tab/>
      </w:r>
      <w:r>
        <w:rPr/>
      </w:r>
      <m:oMath xmlns:m="http://schemas.openxmlformats.org/officeDocument/2006/math">
        <m:sSubSup>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received</m:t>
            </m:r>
          </m:sup>
        </m:sSubSup>
      </m:oMath>
      <w:r>
        <w:rPr>
          <w:rFonts w:eastAsia="SimSun" w:cs="Arial"/>
          <w:lang w:val="en-US" w:eastAsia="zh-CN"/>
        </w:rPr>
        <w:t xml:space="preserve"> is </w:t>
      </w:r>
      <w:r>
        <w:rPr>
          <w:rFonts w:eastAsia="SimSun"/>
          <w:lang w:eastAsia="zh-CN"/>
        </w:rPr>
        <w:t xml:space="preserve">the number of </w:t>
      </w:r>
      <w:r>
        <w:rPr/>
        <w:t xml:space="preserve">transport blocks </w:t>
      </w:r>
      <w:r>
        <w:rPr>
          <w:lang w:val="en-US"/>
        </w:rPr>
        <w:t xml:space="preserve">the UE </w:t>
      </w:r>
      <w:r>
        <w:rPr/>
        <w:t xml:space="preserve">receives </w:t>
      </w:r>
      <w:r>
        <w:rPr>
          <w:lang w:val="en-US"/>
        </w:rPr>
        <w:t xml:space="preserve">in PDSCH </w:t>
      </w:r>
      <w:r>
        <w:rPr>
          <w:rFonts w:eastAsia="SimSun"/>
          <w:lang w:val="en-US" w:eastAsia="zh-CN"/>
        </w:rPr>
        <w:t>reception</w:t>
      </w:r>
      <w:r>
        <w:rPr>
          <w:rFonts w:eastAsia="SimSun"/>
          <w:lang w:eastAsia="zh-CN"/>
        </w:rPr>
        <w:t xml:space="preserve"> occasion</w:t>
      </w:r>
      <w:r>
        <w:rPr>
          <w:rFonts w:eastAsia="SimSun"/>
          <w:lang w:val="en-US" w:eastAsia="zh-CN"/>
        </w:rPr>
        <w:t xml:space="preserve"> </w:t>
      </w:r>
      <w:r>
        <w:rPr/>
      </w:r>
      <m:oMath xmlns:m="http://schemas.openxmlformats.org/officeDocument/2006/math">
        <m:r>
          <w:rPr>
            <w:rFonts w:ascii="Cambria Math" w:hAnsi="Cambria Math"/>
          </w:rPr>
          <m:t xml:space="preserve">m</m:t>
        </m:r>
      </m:oMath>
      <w:r>
        <w:rPr>
          <w:lang w:val="en-US"/>
        </w:rPr>
        <w:t xml:space="preserve"> </w:t>
      </w:r>
      <w:r>
        <w:rPr>
          <w:rFonts w:eastAsia="SimSun"/>
          <w:lang w:val="en-US" w:eastAsia="zh-CN"/>
        </w:rPr>
        <w:t xml:space="preserve">for serving cell </w:t>
      </w:r>
      <w:r>
        <w:rPr/>
      </w:r>
      <m:oMath xmlns:m="http://schemas.openxmlformats.org/officeDocument/2006/math">
        <m:r>
          <w:rPr>
            <w:rFonts w:ascii="Cambria Math" w:hAnsi="Cambria Math"/>
          </w:rPr>
          <m:t xml:space="preserve">c</m:t>
        </m:r>
      </m:oMath>
      <w:r>
        <w:rPr>
          <w:lang w:val="en-US"/>
        </w:rPr>
        <w:t xml:space="preserve"> if </w:t>
      </w:r>
      <w:r>
        <w:rPr>
          <w:i/>
        </w:rPr>
        <w:t>harq-ACK-SpatialBundlingPUCCH</w:t>
      </w:r>
      <w:r>
        <w:rPr>
          <w:rFonts w:eastAsia="SimSun"/>
          <w:lang w:val="en-US" w:eastAsia="zh-CN"/>
        </w:rPr>
        <w:t xml:space="preserve"> and </w:t>
      </w:r>
      <w:r>
        <w:rPr>
          <w:rFonts w:eastAsia="SimSun"/>
          <w:i/>
          <w:lang w:val="en-US" w:eastAsia="zh-CN"/>
        </w:rPr>
        <w:t>PDSCH-CodeBlockGroupTransmission</w:t>
      </w:r>
      <w:r>
        <w:rPr>
          <w:rFonts w:eastAsia="SimSun"/>
          <w:lang w:val="en-US" w:eastAsia="zh-CN"/>
        </w:rPr>
        <w:t xml:space="preserve"> are not provided, or the number of transport blocks the UE receives in </w:t>
      </w:r>
      <w:r>
        <w:rPr>
          <w:lang w:val="en-US"/>
        </w:rPr>
        <w:t xml:space="preserve">PDSCH </w:t>
      </w:r>
      <w:r>
        <w:rPr>
          <w:rFonts w:eastAsia="SimSun"/>
          <w:lang w:val="en-US" w:eastAsia="zh-CN"/>
        </w:rPr>
        <w:t>reception</w:t>
      </w:r>
      <w:r>
        <w:rPr>
          <w:rFonts w:eastAsia="SimSun"/>
          <w:lang w:eastAsia="zh-CN"/>
        </w:rPr>
        <w:t xml:space="preserve"> occasion</w:t>
      </w:r>
      <w:r>
        <w:rPr>
          <w:rFonts w:eastAsia="SimSun"/>
          <w:lang w:val="en-US" w:eastAsia="zh-CN"/>
        </w:rPr>
        <w:t xml:space="preserve"> </w:t>
      </w:r>
      <w:r>
        <w:rPr/>
      </w:r>
      <m:oMath xmlns:m="http://schemas.openxmlformats.org/officeDocument/2006/math">
        <m:r>
          <w:rPr>
            <w:rFonts w:ascii="Cambria Math" w:hAnsi="Cambria Math"/>
          </w:rPr>
          <m:t xml:space="preserve">m</m:t>
        </m:r>
      </m:oMath>
      <w:r>
        <w:rPr>
          <w:lang w:val="en-US"/>
        </w:rPr>
        <w:t xml:space="preserve"> </w:t>
      </w:r>
      <w:r>
        <w:rPr>
          <w:rFonts w:eastAsia="SimSun"/>
          <w:lang w:val="en-US" w:eastAsia="zh-CN"/>
        </w:rPr>
        <w:t xml:space="preserve">for serving cell </w:t>
      </w:r>
      <w:r>
        <w:rPr/>
      </w:r>
      <m:oMath xmlns:m="http://schemas.openxmlformats.org/officeDocument/2006/math">
        <m:r>
          <w:rPr>
            <w:rFonts w:ascii="Cambria Math" w:hAnsi="Cambria Math"/>
          </w:rPr>
          <m:t xml:space="preserve">c</m:t>
        </m:r>
      </m:oMath>
      <w:r>
        <w:rPr>
          <w:lang w:val="en-US"/>
        </w:rPr>
        <w:t xml:space="preserve"> if </w:t>
      </w:r>
      <w:r>
        <w:rPr>
          <w:rFonts w:eastAsia="SimSun"/>
          <w:i/>
          <w:lang w:val="en-US" w:eastAsia="zh-CN"/>
        </w:rPr>
        <w:t>PDSCH-CodeBlockGroupTransmission</w:t>
      </w:r>
      <w:r>
        <w:rPr>
          <w:rFonts w:eastAsia="SimSun"/>
          <w:lang w:val="en-US" w:eastAsia="zh-CN"/>
        </w:rPr>
        <w:t xml:space="preserve"> is provided and the PDSCH reception is scheduled by a DCI format 1_0, or </w:t>
      </w:r>
      <w:r>
        <w:rPr>
          <w:rFonts w:eastAsia="SimSun" w:cs="Arial"/>
          <w:lang w:val="en-US" w:eastAsia="zh-CN"/>
        </w:rPr>
        <w:t xml:space="preserve">the number of </w:t>
      </w:r>
      <w:r>
        <w:rPr>
          <w:lang w:val="en-US"/>
        </w:rPr>
        <w:t xml:space="preserve">PDSCH </w:t>
      </w:r>
      <w:r>
        <w:rPr>
          <w:rFonts w:eastAsia="SimSun"/>
          <w:lang w:val="en-US" w:eastAsia="zh-CN"/>
        </w:rPr>
        <w:t xml:space="preserve">receptions </w:t>
      </w:r>
      <w:r>
        <w:rPr>
          <w:lang w:val="en-US"/>
        </w:rPr>
        <w:t xml:space="preserve">if </w:t>
      </w:r>
      <w:r>
        <w:rPr>
          <w:i/>
        </w:rPr>
        <w:t>harq-ACK-SpatialBundlingPUCCH</w:t>
      </w:r>
      <w:r>
        <w:rPr>
          <w:rFonts w:eastAsia="SimSun"/>
          <w:lang w:val="en-US" w:eastAsia="zh-CN"/>
        </w:rPr>
        <w:t xml:space="preserve"> is provided or SPS PDSCH release</w:t>
      </w:r>
      <w:r>
        <w:rPr>
          <w:rFonts w:eastAsia="SimSun" w:cs="Arial"/>
          <w:lang w:val="en-US" w:eastAsia="zh-CN"/>
        </w:rPr>
        <w:t xml:space="preserve"> </w:t>
      </w:r>
      <w:r>
        <w:rPr>
          <w:rFonts w:eastAsia="SimSun"/>
          <w:lang w:val="en-US" w:eastAsia="zh-CN"/>
        </w:rPr>
        <w:t xml:space="preserve">in </w:t>
      </w:r>
      <w:r>
        <w:rPr>
          <w:rFonts w:eastAsia="SimSun"/>
          <w:lang w:eastAsia="zh-CN"/>
        </w:rPr>
        <w:t>PDSCH reception occasion</w:t>
      </w:r>
      <w:r>
        <w:rPr>
          <w:rFonts w:eastAsia="SimSun"/>
          <w:lang w:val="en-US" w:eastAsia="zh-CN"/>
        </w:rPr>
        <w:t xml:space="preserve"> </w:t>
      </w:r>
      <w:r>
        <w:rPr/>
      </w:r>
      <m:oMath xmlns:m="http://schemas.openxmlformats.org/officeDocument/2006/math">
        <m:r>
          <w:rPr>
            <w:rFonts w:ascii="Cambria Math" w:hAnsi="Cambria Math"/>
          </w:rPr>
          <m:t xml:space="preserve">m</m:t>
        </m:r>
      </m:oMath>
      <w:r>
        <w:rPr>
          <w:lang w:val="en-US"/>
        </w:rPr>
        <w:t xml:space="preserve"> </w:t>
      </w:r>
      <w:r>
        <w:rPr>
          <w:rFonts w:eastAsia="SimSun"/>
          <w:lang w:val="en-US" w:eastAsia="zh-CN"/>
        </w:rPr>
        <w:t xml:space="preserve">for serving cell </w:t>
      </w:r>
      <w:r>
        <w:rPr/>
      </w:r>
      <m:oMath xmlns:m="http://schemas.openxmlformats.org/officeDocument/2006/math">
        <m:r>
          <w:rPr>
            <w:rFonts w:ascii="Cambria Math" w:hAnsi="Cambria Math"/>
          </w:rPr>
          <m:t xml:space="preserve">c</m:t>
        </m:r>
      </m:oMath>
      <w:r>
        <w:rPr>
          <w:lang w:val="en-US"/>
        </w:rPr>
        <w:t xml:space="preserve"> </w:t>
      </w:r>
      <w:r>
        <w:rPr>
          <w:rFonts w:eastAsia="SimSun"/>
          <w:lang w:val="en-US" w:eastAsia="zh-CN"/>
        </w:rPr>
        <w:t>and the UE reports corresponding HARQ-ACK information in the PUCCH</w:t>
      </w:r>
      <w:r>
        <w:rPr>
          <w:lang w:val="en-US"/>
        </w:rPr>
        <w:t>.</w:t>
      </w:r>
    </w:p>
    <w:p>
      <w:pPr>
        <w:pStyle w:val="B11"/>
        <w:rPr/>
      </w:pPr>
      <w:r>
        <w:rPr>
          <w:rFonts w:eastAsia="SimSun" w:cs="Arial"/>
          <w:lang w:eastAsia="zh-CN"/>
        </w:rPr>
        <w:t>-</w:t>
        <w:tab/>
      </w:r>
      <w:r>
        <w:rPr/>
      </w:r>
      <m:oMath xmlns:m="http://schemas.openxmlformats.org/officeDocument/2006/math">
        <m:sSubSup>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received,CBG</m:t>
            </m:r>
          </m:sup>
        </m:sSubSup>
      </m:oMath>
      <w:r>
        <w:rPr>
          <w:rFonts w:eastAsia="SimSun" w:cs="Arial"/>
          <w:lang w:val="en-US" w:eastAsia="zh-CN"/>
        </w:rPr>
        <w:t xml:space="preserve"> is </w:t>
      </w:r>
      <w:r>
        <w:rPr>
          <w:rFonts w:eastAsia="SimSun"/>
          <w:lang w:eastAsia="zh-CN"/>
        </w:rPr>
        <w:t xml:space="preserve">the number of </w:t>
      </w:r>
      <w:r>
        <w:rPr>
          <w:lang w:val="en-US"/>
        </w:rPr>
        <w:t>CBG</w:t>
      </w:r>
      <w:r>
        <w:rPr/>
        <w:t xml:space="preserve">s </w:t>
      </w:r>
      <w:r>
        <w:rPr>
          <w:lang w:val="en-US"/>
        </w:rPr>
        <w:t xml:space="preserve">the UE </w:t>
      </w:r>
      <w:r>
        <w:rPr/>
        <w:t xml:space="preserve">receives </w:t>
      </w:r>
      <w:r>
        <w:rPr>
          <w:lang w:val="en-US"/>
        </w:rPr>
        <w:t xml:space="preserve">in a PDSCH </w:t>
      </w:r>
      <w:r>
        <w:rPr>
          <w:rFonts w:eastAsia="SimSun"/>
          <w:lang w:val="en-US" w:eastAsia="zh-CN"/>
        </w:rPr>
        <w:t>reception</w:t>
      </w:r>
      <w:r>
        <w:rPr>
          <w:rFonts w:eastAsia="SimSun"/>
          <w:lang w:eastAsia="zh-CN"/>
        </w:rPr>
        <w:t xml:space="preserve"> occasion</w:t>
      </w:r>
      <w:r>
        <w:rPr>
          <w:rFonts w:eastAsia="SimSun"/>
          <w:lang w:val="en-US" w:eastAsia="zh-CN"/>
        </w:rPr>
        <w:t xml:space="preserve"> </w:t>
      </w:r>
      <w:r>
        <w:rPr/>
      </w:r>
      <m:oMath xmlns:m="http://schemas.openxmlformats.org/officeDocument/2006/math">
        <m:r>
          <w:rPr>
            <w:rFonts w:ascii="Cambria Math" w:hAnsi="Cambria Math"/>
          </w:rPr>
          <m:t xml:space="preserve">m</m:t>
        </m:r>
      </m:oMath>
      <w:r>
        <w:rPr>
          <w:lang w:val="en-US"/>
        </w:rPr>
        <w:t xml:space="preserve"> </w:t>
      </w:r>
      <w:r>
        <w:rPr>
          <w:rFonts w:eastAsia="SimSun"/>
          <w:lang w:val="en-US" w:eastAsia="zh-CN"/>
        </w:rPr>
        <w:t xml:space="preserve">for serving cell </w:t>
      </w:r>
      <w:r>
        <w:rPr/>
      </w:r>
      <m:oMath xmlns:m="http://schemas.openxmlformats.org/officeDocument/2006/math">
        <m:r>
          <w:rPr>
            <w:rFonts w:ascii="Cambria Math" w:hAnsi="Cambria Math"/>
          </w:rPr>
          <m:t xml:space="preserve">c</m:t>
        </m:r>
      </m:oMath>
      <w:r>
        <w:rPr>
          <w:lang w:val="en-US"/>
        </w:rPr>
        <w:t xml:space="preserve"> if </w:t>
      </w:r>
      <w:r>
        <w:rPr>
          <w:rFonts w:eastAsia="SimSun"/>
          <w:i/>
          <w:lang w:val="en-US" w:eastAsia="zh-CN"/>
        </w:rPr>
        <w:t>PDSCH-CodeBlockGroupTransmission</w:t>
      </w:r>
      <w:r>
        <w:rPr>
          <w:rFonts w:eastAsia="SimSun"/>
          <w:lang w:val="en-US" w:eastAsia="zh-CN"/>
        </w:rPr>
        <w:t xml:space="preserve"> is provided and the PDSCH reception is scheduled by a DCI format 1_1 and the UE reports corresponding HARQ-ACK information in the PUCCH</w:t>
      </w:r>
      <w:r>
        <w:rPr>
          <w:lang w:val="en-US"/>
        </w:rPr>
        <w:t>.</w:t>
      </w:r>
    </w:p>
    <w:p>
      <w:pPr>
        <w:pStyle w:val="4"/>
        <w:rPr/>
      </w:pPr>
      <w:bookmarkStart w:id="237" w:name="_Toc51963699"/>
      <w:bookmarkStart w:id="238" w:name="_Toc44877068"/>
      <w:bookmarkStart w:id="239" w:name="_Toc26719408"/>
      <w:bookmarkStart w:id="240" w:name="_Toc20311583"/>
      <w:bookmarkStart w:id="241" w:name="_Toc12021471"/>
      <w:r>
        <w:rPr/>
        <w:t>9.1.2.2</w:t>
        <w:tab/>
        <w:t>Type-1 HARQ-ACK codebook in physical uplink shared channel</w:t>
      </w:r>
      <w:bookmarkEnd w:id="237"/>
      <w:bookmarkEnd w:id="238"/>
      <w:bookmarkEnd w:id="239"/>
      <w:bookmarkEnd w:id="240"/>
      <w:bookmarkEnd w:id="241"/>
    </w:p>
    <w:p>
      <w:pPr>
        <w:pStyle w:val="Normal"/>
        <w:rPr>
          <w:rFonts w:eastAsia="SimSun" w:cs="Arial"/>
          <w:lang w:eastAsia="zh-CN"/>
        </w:rPr>
      </w:pPr>
      <w:r>
        <w:rPr>
          <w:rFonts w:eastAsia="SimSun" w:cs="Arial"/>
          <w:lang w:eastAsia="zh-CN"/>
        </w:rPr>
        <w:t>I</w:t>
      </w:r>
      <w:r>
        <w:rPr>
          <w:rFonts w:eastAsia="SimSun"/>
          <w:lang w:eastAsia="zh-CN"/>
        </w:rPr>
        <w:t>f a UE would multiplex HARQ-ACK information in a PUSCH transmission that is not scheduled by a DCI format or is scheduled by DCI format 0_0, then</w:t>
      </w:r>
      <w:r>
        <w:rPr>
          <w:rFonts w:eastAsia="SimSun" w:cs="Arial"/>
          <w:lang w:eastAsia="zh-CN"/>
        </w:rPr>
        <w:t xml:space="preserve"> </w:t>
      </w:r>
    </w:p>
    <w:p>
      <w:pPr>
        <w:pStyle w:val="B11"/>
        <w:rPr/>
      </w:pPr>
      <w:r>
        <w:rPr>
          <w:iCs/>
          <w:lang w:eastAsia="zh-CN"/>
        </w:rPr>
        <w:t>-</w:t>
        <w:tab/>
        <w:t>i</w:t>
      </w:r>
      <w:r>
        <w:rPr>
          <w:iCs/>
          <w:lang w:val="en-GB" w:eastAsia="zh-CN"/>
        </w:rPr>
        <w:t xml:space="preserve">f the </w:t>
      </w:r>
      <w:r>
        <w:rPr>
          <w:rFonts w:cs="Arial"/>
          <w:lang w:eastAsia="zh-CN"/>
        </w:rPr>
        <w:t>UE has not received any PD</w:t>
      </w:r>
      <w:r>
        <w:rPr>
          <w:rFonts w:cs="Arial"/>
          <w:lang w:val="en-US" w:eastAsia="zh-CN"/>
        </w:rPr>
        <w:t xml:space="preserve">SCH or SPS PDSCH release that the </w:t>
      </w:r>
      <w:r>
        <w:rPr>
          <w:lang w:val="en-US" w:eastAsia="zh-CN"/>
        </w:rPr>
        <w:t xml:space="preserve">UE transmits corresponding HARQ-ACK information in the PUSCH, based on a value of a respective PDSCH-to-HARQ_feedback timing indicator field in a DCI format scheduling the PDSCH reception or the SPS PDSCH release </w:t>
      </w:r>
      <w:r>
        <w:rPr>
          <w:rFonts w:cs="Arial"/>
          <w:lang w:val="en-US" w:eastAsia="zh-CN"/>
        </w:rPr>
        <w:t xml:space="preserve">or on the value of </w:t>
      </w:r>
      <w:r>
        <w:rPr>
          <w:i/>
        </w:rPr>
        <w:t>dl-DataToUL-ACK</w:t>
      </w:r>
      <w:r>
        <w:rPr>
          <w:lang w:val="en-US" w:eastAsia="zh-CN"/>
        </w:rPr>
        <w:t xml:space="preserve"> if the PDSCH-to-HARQ_feedback timing indicator field is not present in the DCI format,</w:t>
      </w:r>
      <w:r>
        <w:rPr>
          <w:rFonts w:cs="Arial"/>
          <w:lang w:eastAsia="zh-CN"/>
        </w:rPr>
        <w:t xml:space="preserve"> in any of the </w:t>
      </w:r>
      <w:r>
        <w:rPr/>
      </w:r>
      <m:oMath xmlns:m="http://schemas.openxmlformats.org/officeDocument/2006/math">
        <m:sSub>
          <m:e>
            <m:r>
              <w:rPr>
                <w:rFonts w:ascii="Cambria Math" w:hAnsi="Cambria Math"/>
              </w:rPr>
              <m:t xml:space="preserve">M</m:t>
            </m:r>
          </m:e>
          <m:sub>
            <m:r>
              <w:rPr>
                <w:rFonts w:ascii="Cambria Math" w:hAnsi="Cambria Math"/>
              </w:rPr>
              <m:t xml:space="preserve">c</m:t>
            </m:r>
          </m:sub>
        </m:sSub>
      </m:oMath>
      <w:r>
        <w:rPr>
          <w:lang w:eastAsia="zh-CN"/>
        </w:rPr>
        <w:t xml:space="preserve"> occasions for </w:t>
      </w:r>
      <w:r>
        <w:rPr>
          <w:lang w:val="en-US" w:eastAsia="zh-CN"/>
        </w:rPr>
        <w:t xml:space="preserve">candidate </w:t>
      </w:r>
      <w:r>
        <w:rPr>
          <w:lang w:eastAsia="zh-CN"/>
        </w:rPr>
        <w:t>PDSCH reception</w:t>
      </w:r>
      <w:r>
        <w:rPr>
          <w:lang w:val="en-US" w:eastAsia="zh-CN"/>
        </w:rPr>
        <w:t>s by DCI format 1_0 or DCI format 1_1</w:t>
      </w:r>
      <w:r>
        <w:rPr>
          <w:lang w:eastAsia="zh-CN"/>
        </w:rPr>
        <w:t xml:space="preserve"> or SPS PDSCH on any serving cell </w:t>
      </w:r>
      <w:r>
        <w:rPr/>
      </w:r>
      <m:oMath xmlns:m="http://schemas.openxmlformats.org/officeDocument/2006/math">
        <m:r>
          <w:rPr>
            <w:rFonts w:ascii="Cambria Math" w:hAnsi="Cambria Math"/>
          </w:rPr>
          <m:t xml:space="preserve">c</m:t>
        </m:r>
      </m:oMath>
      <w:r>
        <w:rPr/>
        <w:t xml:space="preserve">, as described in </w:t>
      </w:r>
      <w:r>
        <w:rPr>
          <w:rFonts w:eastAsia="SimSun" w:cs="Arial"/>
          <w:lang w:eastAsia="zh-CN"/>
        </w:rPr>
        <w:t>Clause</w:t>
      </w:r>
      <w:r>
        <w:rPr>
          <w:rFonts w:eastAsia="SimSun" w:cs="Arial"/>
          <w:lang w:val="en-US" w:eastAsia="zh-CN"/>
        </w:rPr>
        <w:t xml:space="preserve"> 9.1.2.1</w:t>
      </w:r>
      <w:r>
        <w:rPr>
          <w:iCs/>
          <w:lang w:val="en-GB" w:eastAsia="zh-CN"/>
        </w:rPr>
        <w:t xml:space="preserve">, </w:t>
      </w:r>
      <w:r>
        <w:rPr>
          <w:rFonts w:cs="Arial"/>
          <w:lang w:eastAsia="zh-CN"/>
        </w:rPr>
        <w:t xml:space="preserve">the UE does not multiplex </w:t>
      </w:r>
      <w:r>
        <w:rPr>
          <w:lang w:eastAsia="zh-CN"/>
        </w:rPr>
        <w:t>HARQ-ACK</w:t>
      </w:r>
      <w:r>
        <w:rPr>
          <w:lang w:val="en-US" w:eastAsia="zh-CN"/>
        </w:rPr>
        <w:t xml:space="preserve"> information</w:t>
      </w:r>
      <w:r>
        <w:rPr>
          <w:lang w:eastAsia="zh-CN"/>
        </w:rPr>
        <w:t xml:space="preserve"> in the PUSCH transmission;</w:t>
      </w:r>
    </w:p>
    <w:p>
      <w:pPr>
        <w:pStyle w:val="B11"/>
        <w:rPr/>
      </w:pPr>
      <w:r>
        <w:rPr>
          <w:rFonts w:eastAsia="SimSun" w:cs="Arial"/>
          <w:lang w:val="en-US" w:eastAsia="zh-CN"/>
        </w:rPr>
        <w:t>-</w:t>
        <w:tab/>
        <w:t xml:space="preserve">else </w:t>
      </w:r>
      <w:r>
        <w:rPr>
          <w:rFonts w:eastAsia="SimSun" w:cs="Arial"/>
          <w:lang w:eastAsia="zh-CN"/>
        </w:rPr>
        <w:t>the UE generates the HARQ-ACK codebook as described in Clause</w:t>
      </w:r>
      <w:r>
        <w:rPr>
          <w:rFonts w:eastAsia="SimSun" w:cs="Arial"/>
          <w:lang w:val="en-US" w:eastAsia="zh-CN"/>
        </w:rPr>
        <w:t xml:space="preserve"> 9.1.2.1,</w:t>
      </w:r>
      <w:r>
        <w:rPr>
          <w:rFonts w:eastAsia="SimSun" w:cs="Arial"/>
          <w:lang w:eastAsia="zh-CN"/>
        </w:rPr>
        <w:t xml:space="preserve"> except that </w:t>
      </w:r>
      <w:r>
        <w:rPr>
          <w:i/>
        </w:rPr>
        <w:t>harq-ACK-SpatialBundlingPUCCH</w:t>
      </w:r>
      <w:r>
        <w:rPr>
          <w:rFonts w:eastAsia="SimSun" w:cs="Arial"/>
          <w:lang w:eastAsia="zh-CN"/>
        </w:rPr>
        <w:t xml:space="preserve"> is replaced by </w:t>
      </w:r>
      <w:r>
        <w:rPr>
          <w:i/>
        </w:rPr>
        <w:t>harq-ACK-SpatialBundlingPUSCH</w:t>
      </w:r>
      <w:r>
        <w:rPr>
          <w:lang w:val="en-US"/>
        </w:rPr>
        <w:t xml:space="preserve">, unless the UE receives </w:t>
      </w:r>
      <w:r>
        <w:rPr>
          <w:lang w:eastAsia="zh-CN"/>
        </w:rPr>
        <w:t>only a SPS PDSCH release</w:t>
      </w:r>
      <w:r>
        <w:rPr>
          <w:lang w:val="en-US" w:eastAsia="zh-CN"/>
        </w:rPr>
        <w:t xml:space="preserve">, </w:t>
      </w:r>
      <w:r>
        <w:rPr>
          <w:lang w:val="en-GB"/>
        </w:rPr>
        <w:t>or only SPS PDSCH reception,</w:t>
      </w:r>
      <w:r>
        <w:rPr>
          <w:lang w:eastAsia="zh-CN"/>
        </w:rPr>
        <w:t xml:space="preserve"> or</w:t>
      </w:r>
      <w:r>
        <w:rPr>
          <w:lang w:val="en-US" w:eastAsia="zh-CN"/>
        </w:rPr>
        <w:t xml:space="preserve"> only a PDSCH </w:t>
      </w:r>
      <w:r>
        <w:rPr/>
        <w:t xml:space="preserve">that is </w:t>
      </w:r>
      <w:r>
        <w:rPr>
          <w:lang w:eastAsia="zh-CN"/>
        </w:rPr>
        <w:t xml:space="preserve">scheduled by DCI format 1_0 with a </w:t>
      </w:r>
      <w:r>
        <w:rPr>
          <w:lang w:val="en-US" w:eastAsia="zh-CN"/>
        </w:rPr>
        <w:t xml:space="preserve">counter </w:t>
      </w:r>
      <w:r>
        <w:rPr>
          <w:lang w:eastAsia="zh-CN"/>
        </w:rPr>
        <w:t>DAI</w:t>
      </w:r>
      <w:r>
        <w:rPr>
          <w:lang w:val="en-US"/>
        </w:rPr>
        <w:t xml:space="preserve"> field </w:t>
      </w:r>
      <w:r>
        <w:rPr>
          <w:lang w:val="en-US" w:eastAsia="zh-CN"/>
        </w:rPr>
        <w:t xml:space="preserve">value of 1 on the PCell in the </w:t>
      </w:r>
      <w:r>
        <w:rPr/>
      </w:r>
      <m:oMath xmlns:m="http://schemas.openxmlformats.org/officeDocument/2006/math">
        <m:sSub>
          <m:e>
            <m:r>
              <w:rPr>
                <w:rFonts w:ascii="Cambria Math" w:hAnsi="Cambria Math"/>
              </w:rPr>
              <m:t xml:space="preserve">M</m:t>
            </m:r>
          </m:e>
          <m:sub>
            <m:r>
              <w:rPr>
                <w:rFonts w:ascii="Cambria Math" w:hAnsi="Cambria Math"/>
              </w:rPr>
              <m:t xml:space="preserve">c</m:t>
            </m:r>
          </m:sub>
        </m:sSub>
      </m:oMath>
      <w:r>
        <w:rPr/>
        <w:t xml:space="preserve"> occasions for candidate PDSCH receptions </w:t>
      </w:r>
      <w:r>
        <w:rPr>
          <w:lang w:val="en-US" w:eastAsia="zh-CN"/>
        </w:rPr>
        <w:t xml:space="preserve">in which case </w:t>
      </w:r>
      <w:r>
        <w:rPr>
          <w:lang w:eastAsia="x-none"/>
        </w:rPr>
        <w:t>the UE generates HARQ-ACK information only for the SPS PDSCH release or only for the PDSCH reception</w:t>
      </w:r>
      <w:r>
        <w:rPr>
          <w:lang w:val="en-US" w:eastAsia="x-none"/>
        </w:rPr>
        <w:t xml:space="preserve"> as described in Clause 9.1.2</w:t>
      </w:r>
      <w:r>
        <w:rPr>
          <w:rFonts w:eastAsia="SimSun" w:cs="Arial"/>
          <w:lang w:eastAsia="zh-CN"/>
        </w:rPr>
        <w:t>.</w:t>
      </w:r>
    </w:p>
    <w:p>
      <w:pPr>
        <w:pStyle w:val="Normal"/>
        <w:rPr>
          <w:lang w:eastAsia="zh-CN"/>
        </w:rPr>
      </w:pPr>
      <w:r>
        <w:rPr>
          <w:lang w:eastAsia="zh-CN"/>
        </w:rPr>
        <w:t>A UE sets to NACK value in the HARQ-ACK codebook any HARQ-ACK information corresponding to PDSCH reception or SPS PDSCH release that the UE detects in a PDCCH monitoring occasion that starts after a PDCCH monitoring occasion where the UE detects a DCI format 0_0 or a DCI format 0_1 scheduling the PUSCH transmission.</w:t>
      </w:r>
    </w:p>
    <w:p>
      <w:pPr>
        <w:pStyle w:val="Normal"/>
        <w:rPr>
          <w:lang w:val="en-US" w:eastAsia="x-none"/>
        </w:rPr>
      </w:pPr>
      <w:r>
        <w:rPr>
          <w:lang w:val="en-US" w:eastAsia="x-none"/>
        </w:rPr>
        <w:t xml:space="preserve">A UE does not expect to detect a DCI format switching a DL BWP within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symbols prior to a first symbol of a PUSCH transmission where the UE multiplexes HARQ-ACK information, where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is defined in [6, TS 38.214]. </w:t>
      </w:r>
    </w:p>
    <w:p>
      <w:pPr>
        <w:pStyle w:val="Normal"/>
        <w:rPr>
          <w:rFonts w:eastAsia="SimSun"/>
          <w:lang w:eastAsia="zh-CN"/>
        </w:rPr>
      </w:pPr>
      <w:r>
        <w:rPr>
          <w:rFonts w:eastAsia="SimSun" w:cs="Arial"/>
          <w:lang w:eastAsia="zh-CN"/>
        </w:rPr>
        <w:t>I</w:t>
      </w:r>
      <w:r>
        <w:rPr>
          <w:rFonts w:eastAsia="SimSun"/>
          <w:lang w:eastAsia="zh-CN"/>
        </w:rPr>
        <w:t xml:space="preserve">f a UE multiplexes HARQ-ACK information in a PUSCH transmission that is scheduled by DCI format 0_1, </w:t>
      </w:r>
      <w:r>
        <w:rPr>
          <w:rFonts w:eastAsia="SimSun" w:cs="Arial"/>
          <w:lang w:eastAsia="zh-CN"/>
        </w:rPr>
        <w:t xml:space="preserve">the UE generates the HARQ-ACK codebook as described in Clause 9.1.2.1 </w:t>
      </w:r>
      <w:r>
        <w:rPr>
          <w:rFonts w:eastAsia="SimSun"/>
          <w:lang w:eastAsia="zh-CN"/>
        </w:rPr>
        <w:t xml:space="preserve">when a value of the DAI field </w:t>
      </w:r>
      <w:r>
        <w:rPr>
          <w:rFonts w:eastAsia="SimSun"/>
          <w:lang w:val="en-US" w:eastAsia="zh-CN"/>
        </w:rPr>
        <w:t xml:space="preserve">in </w:t>
      </w:r>
      <w:r>
        <w:rPr>
          <w:rFonts w:eastAsia="SimSun"/>
          <w:lang w:eastAsia="zh-CN"/>
        </w:rPr>
        <w:t xml:space="preserve">DCI format </w:t>
      </w:r>
      <w:r>
        <w:rPr>
          <w:rFonts w:eastAsia="SimSun"/>
          <w:lang w:val="en-US" w:eastAsia="zh-CN"/>
        </w:rPr>
        <w:t xml:space="preserve">0_1 is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UL</m:t>
            </m:r>
          </m:sup>
        </m:sSubSup>
        <m:r>
          <w:rPr>
            <w:rFonts w:ascii="Cambria Math" w:hAnsi="Cambria Math"/>
          </w:rPr>
          <m:t xml:space="preserve">=</m:t>
        </m:r>
        <m:r>
          <w:rPr>
            <w:rFonts w:ascii="Cambria Math" w:hAnsi="Cambria Math"/>
          </w:rPr>
          <m:t xml:space="preserve">1</m:t>
        </m:r>
      </m:oMath>
      <w:r>
        <w:rPr>
          <w:rFonts w:eastAsia="SimSun" w:cs="Arial"/>
          <w:lang w:eastAsia="zh-CN"/>
        </w:rPr>
        <w:t xml:space="preserve"> except that </w:t>
      </w:r>
      <w:r>
        <w:rPr>
          <w:i/>
        </w:rPr>
        <w:t>harq-ACK-SpatialBundlingPUCCH</w:t>
      </w:r>
      <w:r>
        <w:rPr>
          <w:rFonts w:eastAsia="SimSun" w:cs="Arial"/>
          <w:lang w:eastAsia="zh-CN"/>
        </w:rPr>
        <w:t xml:space="preserve"> is replaced by </w:t>
      </w:r>
      <w:r>
        <w:rPr>
          <w:i/>
        </w:rPr>
        <w:t>harq-ACK-SpatialBundlingPUSCH</w:t>
      </w:r>
      <w:r>
        <w:rPr>
          <w:rFonts w:eastAsia="SimSun"/>
          <w:lang w:eastAsia="zh-CN"/>
        </w:rPr>
        <w:t xml:space="preserve">. The UE does not generate a HARQ-ACK codebook for multiplexing in the PUSCH transmission when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UL</m:t>
            </m:r>
          </m:sup>
        </m:sSubSup>
        <m:r>
          <w:rPr>
            <w:rFonts w:ascii="Cambria Math" w:hAnsi="Cambria Math"/>
          </w:rPr>
          <m:t xml:space="preserve">=</m:t>
        </m:r>
        <m:r>
          <w:rPr>
            <w:rFonts w:ascii="Cambria Math" w:hAnsi="Cambria Math"/>
          </w:rPr>
          <m:t xml:space="preserve">0</m:t>
        </m:r>
      </m:oMath>
      <w:r>
        <w:rPr>
          <w:rFonts w:cs="Arial"/>
          <w:lang w:eastAsia="zh-CN"/>
        </w:rPr>
        <w:t xml:space="preserve"> </w:t>
      </w:r>
      <w:r>
        <w:rPr>
          <w:lang w:val="en-US"/>
        </w:rPr>
        <w:t>unless the UE receives only a</w:t>
      </w:r>
      <w:r>
        <w:rPr>
          <w:lang w:eastAsia="zh-CN"/>
        </w:rPr>
        <w:t xml:space="preserve"> SPS PDSCH release, </w:t>
      </w:r>
      <w:r>
        <w:rPr/>
        <w:t>or only a SPS PDSCH,</w:t>
      </w:r>
      <w:r>
        <w:rPr>
          <w:lang w:eastAsia="zh-CN"/>
        </w:rPr>
        <w:t xml:space="preserve"> or</w:t>
      </w:r>
      <w:r>
        <w:rPr>
          <w:lang w:val="en-US" w:eastAsia="zh-CN"/>
        </w:rPr>
        <w:t xml:space="preserve"> only a PDSCH </w:t>
      </w:r>
      <w:r>
        <w:rPr/>
        <w:t xml:space="preserve">that is </w:t>
      </w:r>
      <w:r>
        <w:rPr>
          <w:lang w:eastAsia="zh-CN"/>
        </w:rPr>
        <w:t xml:space="preserve">scheduled by DCI format 1_0 with a </w:t>
      </w:r>
      <w:r>
        <w:rPr>
          <w:lang w:val="en-US" w:eastAsia="zh-CN"/>
        </w:rPr>
        <w:t xml:space="preserve">counter </w:t>
      </w:r>
      <w:r>
        <w:rPr>
          <w:lang w:eastAsia="zh-CN"/>
        </w:rPr>
        <w:t>DAI</w:t>
      </w:r>
      <w:r>
        <w:rPr>
          <w:lang w:val="en-US"/>
        </w:rPr>
        <w:t xml:space="preserve"> field </w:t>
      </w:r>
      <w:r>
        <w:rPr>
          <w:lang w:val="en-US" w:eastAsia="zh-CN"/>
        </w:rPr>
        <w:t xml:space="preserve">value of 1 on the PCell in the </w:t>
      </w:r>
      <w:r>
        <w:rPr/>
      </w:r>
      <m:oMath xmlns:m="http://schemas.openxmlformats.org/officeDocument/2006/math">
        <m:sSub>
          <m:e>
            <m:r>
              <w:rPr>
                <w:rFonts w:ascii="Cambria Math" w:hAnsi="Cambria Math"/>
              </w:rPr>
              <m:t xml:space="preserve">M</m:t>
            </m:r>
          </m:e>
          <m:sub>
            <m:r>
              <w:rPr>
                <w:rFonts w:ascii="Cambria Math" w:hAnsi="Cambria Math"/>
              </w:rPr>
              <m:t xml:space="preserve">c</m:t>
            </m:r>
          </m:sub>
        </m:sSub>
      </m:oMath>
      <w:r>
        <w:rPr/>
        <w:t xml:space="preserve"> occasions for candidate PDSCH receptions</w:t>
      </w:r>
      <w:r>
        <w:rPr>
          <w:lang w:val="en-US" w:eastAsia="zh-CN"/>
        </w:rPr>
        <w:t xml:space="preserve"> in which case </w:t>
      </w:r>
      <w:r>
        <w:rPr>
          <w:lang w:eastAsia="x-none"/>
        </w:rPr>
        <w:t>the UE generates HARQ-ACK information only for the SPS PDSCH release or only for the PDSCH reception</w:t>
      </w:r>
      <w:r>
        <w:rPr>
          <w:lang w:val="en-US" w:eastAsia="x-none"/>
        </w:rPr>
        <w:t xml:space="preserve"> as described in Clause 9.1.2</w:t>
      </w:r>
      <w:r>
        <w:rPr>
          <w:rFonts w:cs="Arial"/>
          <w:lang w:eastAsia="zh-CN"/>
        </w:rPr>
        <w:t xml:space="preserve">.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UL</m:t>
            </m:r>
          </m:sup>
        </m:sSubSup>
        <m:r>
          <w:rPr>
            <w:rFonts w:ascii="Cambria Math" w:hAnsi="Cambria Math"/>
          </w:rPr>
          <m:t xml:space="preserve">=</m:t>
        </m:r>
        <m:r>
          <w:rPr>
            <w:rFonts w:ascii="Cambria Math" w:hAnsi="Cambria Math"/>
          </w:rPr>
          <m:t xml:space="preserve">0</m:t>
        </m:r>
      </m:oMath>
      <w:r>
        <w:rPr>
          <w:lang w:eastAsia="x-none"/>
        </w:rPr>
        <w:t xml:space="preserve"> if the </w:t>
      </w:r>
      <w:r>
        <w:rPr>
          <w:lang w:eastAsia="zh-CN"/>
        </w:rPr>
        <w:t xml:space="preserve">DAI field </w:t>
      </w:r>
      <w:r>
        <w:rPr>
          <w:lang w:eastAsia="x-none"/>
        </w:rPr>
        <w:t>in DCI format 0_1</w:t>
      </w:r>
      <w:r>
        <w:rPr>
          <w:lang w:eastAsia="zh-CN"/>
        </w:rPr>
        <w:t xml:space="preserve"> is set to '0'; otherwise,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UL</m:t>
            </m:r>
          </m:sup>
        </m:sSubSup>
        <m:r>
          <w:rPr>
            <w:rFonts w:ascii="Cambria Math" w:hAnsi="Cambria Math"/>
          </w:rPr>
          <m:t xml:space="preserve">=</m:t>
        </m:r>
        <m:r>
          <w:rPr>
            <w:rFonts w:ascii="Cambria Math" w:hAnsi="Cambria Math"/>
          </w:rPr>
          <m:t xml:space="preserve">1</m:t>
        </m:r>
      </m:oMath>
      <w:r>
        <w:rPr>
          <w:lang w:eastAsia="x-none"/>
        </w:rPr>
        <w:t>.</w:t>
      </w:r>
    </w:p>
    <w:p>
      <w:pPr>
        <w:pStyle w:val="3"/>
        <w:rPr>
          <w:szCs w:val="32"/>
        </w:rPr>
      </w:pPr>
      <w:bookmarkStart w:id="242" w:name="_Toc51963700"/>
      <w:bookmarkStart w:id="243" w:name="_Toc44877069"/>
      <w:bookmarkStart w:id="244" w:name="_Toc26719409"/>
      <w:bookmarkStart w:id="245" w:name="_Toc20311584"/>
      <w:bookmarkStart w:id="246" w:name="_Toc12021472"/>
      <w:bookmarkStart w:id="247" w:name="_Ref497329141"/>
      <w:r>
        <w:rPr/>
        <w:t>9.1.3</w:t>
        <w:tab/>
      </w:r>
      <w:r>
        <w:rPr>
          <w:szCs w:val="32"/>
        </w:rPr>
        <w:t>Type-2 HARQ-ACK codebook determination</w:t>
      </w:r>
      <w:bookmarkEnd w:id="242"/>
      <w:bookmarkEnd w:id="243"/>
      <w:bookmarkEnd w:id="244"/>
      <w:bookmarkEnd w:id="245"/>
      <w:bookmarkEnd w:id="246"/>
      <w:bookmarkEnd w:id="247"/>
      <w:r>
        <w:rPr>
          <w:szCs w:val="32"/>
        </w:rPr>
        <w:t xml:space="preserve"> </w:t>
      </w:r>
    </w:p>
    <w:p>
      <w:pPr>
        <w:pStyle w:val="Normal"/>
        <w:rPr>
          <w:lang w:eastAsia="zh-CN"/>
        </w:rPr>
      </w:pPr>
      <w:r>
        <w:rPr>
          <w:lang w:val="en-US" w:eastAsia="zh-CN"/>
        </w:rPr>
        <w:t xml:space="preserve">This clause applies if the UE is configured with </w:t>
      </w:r>
      <w:r>
        <w:rPr>
          <w:i/>
          <w:lang w:val="en-US" w:eastAsia="zh-CN"/>
        </w:rPr>
        <w:t>pdsch-</w:t>
      </w:r>
      <w:r>
        <w:rPr>
          <w:rFonts w:cs="Arial"/>
          <w:i/>
          <w:lang w:eastAsia="zh-CN"/>
        </w:rPr>
        <w:t>HARQ-ACK-Codebook = dynamic</w:t>
      </w:r>
      <w:r>
        <w:rPr>
          <w:rFonts w:cs="Arial"/>
          <w:lang w:eastAsia="zh-CN"/>
        </w:rPr>
        <w:t>.</w:t>
      </w:r>
    </w:p>
    <w:p>
      <w:pPr>
        <w:pStyle w:val="4"/>
        <w:rPr/>
      </w:pPr>
      <w:bookmarkStart w:id="248" w:name="_Toc51963701"/>
      <w:bookmarkStart w:id="249" w:name="_Toc44877070"/>
      <w:bookmarkStart w:id="250" w:name="_Toc26719410"/>
      <w:bookmarkStart w:id="251" w:name="_Toc20311585"/>
      <w:bookmarkStart w:id="252" w:name="_Toc12021473"/>
      <w:bookmarkStart w:id="253" w:name="_Ref500250940"/>
      <w:r>
        <w:rPr/>
        <w:t>9.1.3.1</w:t>
        <w:tab/>
        <w:t xml:space="preserve">Type-2 HARQ-ACK codebook in </w:t>
      </w:r>
      <w:bookmarkEnd w:id="253"/>
      <w:r>
        <w:rPr/>
        <w:t>physical uplink control channel</w:t>
      </w:r>
      <w:bookmarkEnd w:id="248"/>
      <w:bookmarkEnd w:id="249"/>
      <w:bookmarkEnd w:id="250"/>
      <w:bookmarkEnd w:id="251"/>
      <w:bookmarkEnd w:id="252"/>
    </w:p>
    <w:p>
      <w:pPr>
        <w:pStyle w:val="Normal"/>
        <w:rPr>
          <w:lang w:eastAsia="zh-CN"/>
        </w:rPr>
      </w:pPr>
      <w:r>
        <w:rPr>
          <w:lang w:eastAsia="zh-CN"/>
        </w:rPr>
        <w:t xml:space="preserve">A UE determines monitoring occasions </w:t>
      </w:r>
      <w:r>
        <w:rPr/>
        <w:t xml:space="preserve">for PDCCH with DCI format </w:t>
      </w:r>
      <w:r>
        <w:rPr>
          <w:lang w:eastAsia="zh-CN"/>
        </w:rPr>
        <w:t xml:space="preserve">1_0 or DCI format 1_1 for scheduling PDSCH receptions or SPS PDSCH release on an active DL BWP of a serving cell </w:t>
      </w:r>
      <w:r>
        <w:rPr/>
      </w:r>
      <m:oMath xmlns:m="http://schemas.openxmlformats.org/officeDocument/2006/math">
        <m:r>
          <w:rPr>
            <w:rFonts w:ascii="Cambria Math" w:hAnsi="Cambria Math"/>
          </w:rPr>
          <m:t xml:space="preserve">c</m:t>
        </m:r>
      </m:oMath>
      <w:r>
        <w:rPr/>
        <w:t xml:space="preserve">, as described in Clause 10.1, </w:t>
      </w:r>
      <w:r>
        <w:rPr>
          <w:lang w:val="en-US" w:eastAsia="zh-CN"/>
        </w:rPr>
        <w:t xml:space="preserve">and for which the UE transmits HARQ-ACK information in a same PUCCH in slot </w:t>
      </w:r>
      <w:r>
        <w:rPr/>
      </w:r>
      <m:oMath xmlns:m="http://schemas.openxmlformats.org/officeDocument/2006/math">
        <m:r>
          <w:rPr>
            <w:rFonts w:ascii="Cambria Math" w:hAnsi="Cambria Math"/>
          </w:rPr>
          <m:t xml:space="preserve">n</m:t>
        </m:r>
      </m:oMath>
      <w:r>
        <w:rPr/>
        <w:t xml:space="preserve"> </w:t>
      </w:r>
      <w:r>
        <w:rPr>
          <w:lang w:val="en-US" w:eastAsia="zh-CN"/>
        </w:rPr>
        <w:t>based on</w:t>
      </w:r>
    </w:p>
    <w:p>
      <w:pPr>
        <w:pStyle w:val="B11"/>
        <w:rPr>
          <w:lang w:eastAsia="zh-CN"/>
        </w:rPr>
      </w:pPr>
      <w:r>
        <w:rPr>
          <w:rFonts w:eastAsia="SimSun" w:cs="Arial"/>
          <w:lang w:eastAsia="zh-CN"/>
        </w:rPr>
        <w:t>-</w:t>
        <w:tab/>
      </w:r>
      <w:r>
        <w:rPr>
          <w:lang w:eastAsia="zh-CN"/>
        </w:rPr>
        <w:t xml:space="preserve">PDSCH-to-HARQ_feedback timing </w:t>
      </w:r>
      <w:r>
        <w:rPr>
          <w:lang w:val="en-US" w:eastAsia="zh-CN"/>
        </w:rPr>
        <w:t xml:space="preserve">indicator field </w:t>
      </w:r>
      <w:r>
        <w:rPr>
          <w:lang w:eastAsia="zh-CN"/>
        </w:rPr>
        <w:t xml:space="preserve">values </w:t>
      </w:r>
      <w:r>
        <w:rPr>
          <w:lang w:val="en-US" w:eastAsia="zh-CN"/>
        </w:rPr>
        <w:t xml:space="preserve">for PUCCH transmission with HARQ-ACK information in slot </w:t>
      </w:r>
      <w:r>
        <w:rPr/>
      </w:r>
      <m:oMath xmlns:m="http://schemas.openxmlformats.org/officeDocument/2006/math">
        <m:r>
          <w:rPr>
            <w:rFonts w:ascii="Cambria Math" w:hAnsi="Cambria Math"/>
          </w:rPr>
          <m:t xml:space="preserve">n</m:t>
        </m:r>
      </m:oMath>
      <w:r>
        <w:rPr>
          <w:lang w:val="en-US"/>
        </w:rPr>
        <w:t xml:space="preserve"> </w:t>
      </w:r>
      <w:r>
        <w:rPr>
          <w:lang w:val="en-US" w:eastAsia="zh-CN"/>
        </w:rPr>
        <w:t>in response to PDSCH receptions or SPS PDSCH release</w:t>
      </w:r>
    </w:p>
    <w:p>
      <w:pPr>
        <w:pStyle w:val="B11"/>
        <w:rPr>
          <w:color w:val="000000"/>
          <w:lang w:val="en-US"/>
        </w:rPr>
      </w:pPr>
      <w:r>
        <w:rPr>
          <w:rFonts w:eastAsia="SimSun" w:cs="Arial"/>
          <w:lang w:eastAsia="zh-CN"/>
        </w:rPr>
        <w:t>-</w:t>
        <w:tab/>
      </w:r>
      <w:r>
        <w:rPr>
          <w:lang w:val="en-US" w:eastAsia="zh-CN"/>
        </w:rPr>
        <w:t xml:space="preserve">slot offsets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lang w:val="en-US" w:eastAsia="zh-CN"/>
        </w:rPr>
        <w:t xml:space="preserve"> </w:t>
      </w:r>
      <w:r>
        <w:rPr>
          <w:lang w:eastAsia="zh-CN"/>
        </w:rPr>
        <w:t>[6, TS 38.214</w:t>
      </w:r>
      <w:r>
        <w:rPr>
          <w:lang w:val="en-US" w:eastAsia="zh-CN"/>
        </w:rPr>
        <w:t xml:space="preserve">] </w:t>
      </w:r>
      <w:r>
        <w:rPr>
          <w:rFonts w:eastAsia="Yu Mincho"/>
          <w:lang w:eastAsia="zh-CN"/>
        </w:rPr>
        <w:t>provided by time domain resource assignment fie</w:t>
      </w:r>
      <w:r>
        <w:rPr>
          <w:rFonts w:eastAsia="Yu Mincho"/>
          <w:lang w:val="en-US" w:eastAsia="zh-CN"/>
        </w:rPr>
        <w:t>l</w:t>
      </w:r>
      <w:r>
        <w:rPr>
          <w:rFonts w:eastAsia="Yu Mincho"/>
          <w:lang w:eastAsia="zh-CN"/>
        </w:rPr>
        <w:t>d in DCI format 1_0 or DCI format 1_1 for scheduling PDSCH receptions or SPS PDSCH release</w:t>
      </w:r>
      <w:r>
        <w:rPr>
          <w:color w:val="000000"/>
          <w:lang w:val="en-US"/>
        </w:rPr>
        <w:t xml:space="preserve"> and by </w:t>
      </w:r>
      <w:r>
        <w:rPr>
          <w:i/>
        </w:rPr>
        <w:t>pdsch-AggregationFactor</w:t>
      </w:r>
      <w:r>
        <w:rPr/>
        <w:t>,</w:t>
      </w:r>
      <w:r>
        <w:rPr>
          <w:lang w:val="en-US"/>
        </w:rPr>
        <w:t xml:space="preserve"> when provided.</w:t>
      </w:r>
    </w:p>
    <w:p>
      <w:pPr>
        <w:pStyle w:val="Normal"/>
        <w:rPr>
          <w:lang w:val="en-US" w:eastAsia="zh-CN"/>
        </w:rPr>
      </w:pPr>
      <w:r>
        <w:rPr>
          <w:lang w:eastAsia="zh-CN"/>
        </w:rPr>
        <w:t xml:space="preserve">The set of PDCCH monitoring occasions </w:t>
      </w:r>
      <w:r>
        <w:rPr>
          <w:rFonts w:eastAsia="Yu Mincho"/>
        </w:rPr>
        <w:t>for DCI format 1_0 or DCI format 1_1 for scheduling PDSCH receptions or SPS PDSCH release</w:t>
      </w:r>
      <w:r>
        <w:rPr>
          <w:lang w:eastAsia="zh-CN"/>
        </w:rPr>
        <w:t xml:space="preserve"> is defined as the union of PDCCH monitoring occasions across active DL BWPs of configured serving cells, ordered in ascending order of start time of the </w:t>
      </w:r>
      <w:r>
        <w:rPr/>
        <w:t xml:space="preserve">search space set </w:t>
      </w:r>
      <w:r>
        <w:rPr>
          <w:lang w:eastAsia="zh-CN"/>
        </w:rPr>
        <w:t xml:space="preserve">associated with a PDCCH monitoring occasion. The cardinality of the set of PDCCH monitoring occasions defines a total number </w:t>
      </w:r>
      <w:r>
        <w:rPr/>
      </w:r>
      <m:oMath xmlns:m="http://schemas.openxmlformats.org/officeDocument/2006/math">
        <m:r>
          <w:rPr>
            <w:rFonts w:ascii="Cambria Math" w:hAnsi="Cambria Math"/>
          </w:rPr>
          <m:t xml:space="preserve">M</m:t>
        </m:r>
      </m:oMath>
      <w:r>
        <w:rPr>
          <w:lang w:eastAsia="zh-CN"/>
        </w:rPr>
        <w:t xml:space="preserve"> of PDCCH monitoring occasions.</w:t>
      </w:r>
    </w:p>
    <w:p>
      <w:pPr>
        <w:pStyle w:val="Normal"/>
        <w:rPr>
          <w:rFonts w:eastAsia="SimSun"/>
          <w:lang w:val="en-US" w:eastAsia="zh-CN"/>
        </w:rPr>
      </w:pPr>
      <w:r>
        <w:rPr/>
        <w:t>A</w:t>
      </w:r>
      <w:r>
        <w:rPr>
          <w:lang w:val="en-US"/>
        </w:rPr>
        <w:t xml:space="preserve"> value of the </w:t>
      </w:r>
      <w:r>
        <w:rPr>
          <w:rFonts w:eastAsia="SimSun"/>
          <w:lang w:val="en-US" w:eastAsia="zh-CN"/>
        </w:rPr>
        <w:t xml:space="preserve">counter </w:t>
      </w:r>
      <w:r>
        <w:rPr>
          <w:rFonts w:eastAsia="SimSun"/>
          <w:lang w:eastAsia="zh-CN"/>
        </w:rPr>
        <w:t>downlink assignment indicator (DAI)</w:t>
      </w:r>
      <w:r>
        <w:rPr>
          <w:lang w:val="en-US"/>
        </w:rPr>
        <w:t xml:space="preserve"> field in DCI format </w:t>
      </w:r>
      <w:r>
        <w:rPr>
          <w:rFonts w:eastAsia="SimSun"/>
          <w:lang w:val="en-US" w:eastAsia="zh-CN"/>
        </w:rPr>
        <w:t>1_0 or DCI format 1_1</w:t>
      </w:r>
      <w:r>
        <w:rPr>
          <w:lang w:val="en-US"/>
        </w:rPr>
        <w:t xml:space="preserve"> denotes the accumulative number of </w:t>
      </w:r>
      <w:r>
        <w:rPr>
          <w:rFonts w:eastAsia="SimSun"/>
          <w:lang w:val="en-US" w:eastAsia="zh-CN"/>
        </w:rPr>
        <w:t xml:space="preserve">{serving cell, PDCCH monitoring occasion}-pair(s) in which </w:t>
      </w:r>
      <w:r>
        <w:rPr>
          <w:lang w:val="en-US"/>
        </w:rPr>
        <w:t>PDSCH reception(</w:t>
      </w:r>
      <w:r>
        <w:rPr>
          <w:rFonts w:eastAsia="SimSun"/>
          <w:lang w:val="en-US" w:eastAsia="zh-CN"/>
        </w:rPr>
        <w:t xml:space="preserve">s) or SPS PDSCH release associated with DCI format 1_0 or DCI format 1_1 </w:t>
      </w:r>
      <w:r>
        <w:rPr>
          <w:rFonts w:eastAsia="SimSun" w:cs="Arial"/>
          <w:lang w:eastAsia="zh-CN"/>
        </w:rPr>
        <w:t>is present,</w:t>
      </w:r>
      <w:r>
        <w:rPr>
          <w:lang w:val="en-US"/>
        </w:rPr>
        <w:t xml:space="preserve"> up to</w:t>
      </w:r>
      <w:r>
        <w:rPr>
          <w:rFonts w:eastAsia="SimSun"/>
          <w:lang w:eastAsia="zh-CN"/>
        </w:rPr>
        <w:t xml:space="preserve"> the current serving cell and current PDCCH monitoring occasion, first in ascending order of serving cell index and then in ascending order of PDCCH monitoring occasion index </w:t>
      </w:r>
      <w:r>
        <w:rPr/>
      </w:r>
      <m:oMath xmlns:m="http://schemas.openxmlformats.org/officeDocument/2006/math">
        <m:r>
          <w:rPr>
            <w:rFonts w:ascii="Cambria Math" w:hAnsi="Cambria Math"/>
          </w:rPr>
          <m:t xml:space="preserve">m</m:t>
        </m:r>
      </m:oMath>
      <w:r>
        <w:rPr/>
        <w:t xml:space="preserve">, where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&lt;</m:t>
        </m:r>
        <m:r>
          <w:rPr>
            <w:rFonts w:ascii="Cambria Math" w:hAnsi="Cambria Math"/>
          </w:rPr>
          <m:t xml:space="preserve">M</m:t>
        </m:r>
      </m:oMath>
      <w:r>
        <w:rPr>
          <w:rFonts w:eastAsia="SimSun"/>
          <w:lang w:eastAsia="zh-CN"/>
        </w:rPr>
        <w:t xml:space="preserve">. </w:t>
      </w:r>
    </w:p>
    <w:p>
      <w:pPr>
        <w:pStyle w:val="Normal"/>
        <w:rPr>
          <w:rFonts w:eastAsia="SimSun"/>
          <w:lang w:val="en-US" w:eastAsia="zh-CN"/>
        </w:rPr>
      </w:pPr>
      <w:r>
        <w:rPr>
          <w:rFonts w:eastAsia="SimSun"/>
          <w:lang w:eastAsia="zh-CN"/>
        </w:rPr>
        <w:t xml:space="preserve">The value of the total DAI, when present [5, TS 38.212], in </w:t>
      </w:r>
      <w:r>
        <w:rPr>
          <w:rFonts w:eastAsia="SimSun"/>
          <w:lang w:val="en-US" w:eastAsia="zh-CN"/>
        </w:rPr>
        <w:t>DCI format 1_1</w:t>
      </w:r>
      <w:r>
        <w:rPr>
          <w:lang w:val="en-US"/>
        </w:rPr>
        <w:t xml:space="preserve"> denotes the </w:t>
      </w:r>
      <w:r>
        <w:rPr>
          <w:rFonts w:eastAsia="SimSun"/>
          <w:lang w:val="en-US" w:eastAsia="zh-CN"/>
        </w:rPr>
        <w:t>total</w:t>
      </w:r>
      <w:r>
        <w:rPr>
          <w:lang w:val="en-US"/>
        </w:rPr>
        <w:t xml:space="preserve"> number of </w:t>
      </w:r>
      <w:r>
        <w:rPr>
          <w:rFonts w:eastAsia="SimSun"/>
          <w:lang w:val="en-US" w:eastAsia="zh-CN"/>
        </w:rPr>
        <w:t xml:space="preserve">{serving cell, PDCCH monitoring occasion}-pair(s) in which PDSCH reception(s) or SPS PDSCH release associated with DCI format 1_0 or DCI format 1_1 </w:t>
      </w:r>
      <w:r>
        <w:rPr>
          <w:rFonts w:eastAsia="SimSun" w:cs="Arial"/>
          <w:lang w:eastAsia="zh-CN"/>
        </w:rPr>
        <w:t xml:space="preserve">is present, </w:t>
      </w:r>
      <w:r>
        <w:rPr>
          <w:rFonts w:eastAsia="SimSun"/>
          <w:lang w:val="en-US" w:eastAsia="zh-CN"/>
        </w:rPr>
        <w:t xml:space="preserve">up to the current PDCCH monitoring occasion </w:t>
      </w:r>
      <w:r>
        <w:rPr/>
      </w:r>
      <m:oMath xmlns:m="http://schemas.openxmlformats.org/officeDocument/2006/math">
        <m:r>
          <w:rPr>
            <w:rFonts w:ascii="Cambria Math" w:hAnsi="Cambria Math"/>
          </w:rPr>
          <m:t xml:space="preserve">m</m:t>
        </m:r>
      </m:oMath>
      <w:r>
        <w:rPr/>
        <w:t xml:space="preserve"> </w:t>
      </w:r>
      <w:r>
        <w:rPr>
          <w:lang w:val="en-US"/>
        </w:rPr>
        <w:t xml:space="preserve">and is updated from </w:t>
      </w:r>
      <w:r>
        <w:rPr>
          <w:rFonts w:eastAsia="SimSun"/>
          <w:lang w:val="en-US" w:eastAsia="zh-CN"/>
        </w:rPr>
        <w:t>PDCCH monitoring occasion</w:t>
      </w:r>
      <w:r>
        <w:rPr>
          <w:lang w:val="en-US"/>
        </w:rPr>
        <w:t xml:space="preserve"> to </w:t>
      </w:r>
      <w:r>
        <w:rPr>
          <w:rFonts w:eastAsia="SimSun"/>
          <w:lang w:val="en-US" w:eastAsia="zh-CN"/>
        </w:rPr>
        <w:t>PDCCH monitoring occasion</w:t>
      </w:r>
      <w:r>
        <w:rPr>
          <w:lang w:val="en-US"/>
        </w:rPr>
        <w:t xml:space="preserve">. </w:t>
      </w:r>
    </w:p>
    <w:p>
      <w:pPr>
        <w:pStyle w:val="Normal"/>
        <w:rPr>
          <w:rFonts w:eastAsia="SimSun" w:cs="Arial"/>
          <w:lang w:eastAsia="zh-CN"/>
        </w:rPr>
      </w:pPr>
      <w:r>
        <w:rPr>
          <w:rFonts w:eastAsia="SimSun" w:cs="Arial"/>
          <w:lang w:eastAsia="zh-CN"/>
        </w:rPr>
        <w:t xml:space="preserve">Denote by </w:t>
      </w:r>
      <w:r>
        <w:rPr/>
      </w:r>
      <m:oMath xmlns:m="http://schemas.openxmlformats.org/officeDocument/2006/math">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m:rPr>
                <m:lit/>
                <m:nor/>
              </m:rPr>
              <w:rPr>
                <w:rFonts w:ascii="Cambria Math" w:hAnsi="Cambria Math"/>
              </w:rPr>
              <m:t xml:space="preserve">c,m</m:t>
            </m:r>
          </m:sub>
          <m:sup>
            <m:r>
              <m:rPr>
                <m:lit/>
                <m:nor/>
              </m:rPr>
              <w:rPr>
                <w:rFonts w:ascii="Cambria Math" w:hAnsi="Cambria Math"/>
              </w:rPr>
              <m:t xml:space="preserve">DL</m:t>
            </m:r>
          </m:sup>
        </m:sSubSup>
      </m:oMath>
      <w:r>
        <w:rPr>
          <w:rFonts w:eastAsia="SimSun" w:cs="Arial"/>
          <w:lang w:eastAsia="zh-CN"/>
        </w:rPr>
        <w:t xml:space="preserve"> the value of the counter DAI in DCI format </w:t>
      </w:r>
      <w:r>
        <w:rPr>
          <w:rFonts w:eastAsia="SimSun"/>
          <w:lang w:val="en-US" w:eastAsia="zh-CN"/>
        </w:rPr>
        <w:t>1_0 or DCI format 1_1</w:t>
      </w:r>
      <w:r>
        <w:rPr>
          <w:rFonts w:eastAsia="SimSun" w:cs="Arial"/>
          <w:lang w:eastAsia="zh-CN"/>
        </w:rPr>
        <w:t xml:space="preserve"> for </w:t>
      </w:r>
      <w:r>
        <w:rPr>
          <w:rFonts w:eastAsia="SimSun"/>
          <w:lang w:val="en-US" w:eastAsia="zh-CN"/>
        </w:rPr>
        <w:t xml:space="preserve">scheduling on serving cell </w:t>
      </w:r>
      <w:r>
        <w:rPr/>
      </w:r>
      <m:oMath xmlns:m="http://schemas.openxmlformats.org/officeDocument/2006/math">
        <m:r>
          <w:rPr>
            <w:rFonts w:ascii="Cambria Math" w:hAnsi="Cambria Math"/>
          </w:rPr>
          <m:t xml:space="preserve">c</m:t>
        </m:r>
      </m:oMath>
      <w:r>
        <w:rPr>
          <w:rFonts w:eastAsia="SimSun"/>
          <w:lang w:val="en-US" w:eastAsia="zh-CN"/>
        </w:rPr>
        <w:t xml:space="preserve"> in </w:t>
      </w:r>
      <w:r>
        <w:rPr>
          <w:rFonts w:eastAsia="SimSun"/>
          <w:lang w:eastAsia="zh-CN"/>
        </w:rPr>
        <w:t>PDCCH monitoring occasion</w:t>
      </w:r>
      <w:r>
        <w:rPr>
          <w:rFonts w:eastAsia="SimSun"/>
          <w:lang w:val="en-US" w:eastAsia="zh-CN"/>
        </w:rPr>
        <w:t xml:space="preserve"> </w:t>
      </w:r>
      <w:r>
        <w:rPr/>
      </w:r>
      <m:oMath xmlns:m="http://schemas.openxmlformats.org/officeDocument/2006/math">
        <m:r>
          <w:rPr>
            <w:rFonts w:ascii="Cambria Math" w:hAnsi="Cambria Math"/>
          </w:rPr>
          <m:t xml:space="preserve">m</m:t>
        </m:r>
      </m:oMath>
      <w:r>
        <w:rPr>
          <w:rFonts w:eastAsia="SimSun"/>
          <w:lang w:val="en-US" w:eastAsia="zh-CN"/>
        </w:rPr>
        <w:t xml:space="preserve"> according to Table 9.1.3-1. Denote by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r>
              <w:rPr>
                <w:rFonts w:ascii="Cambria Math" w:hAnsi="Cambria Math"/>
              </w:rPr>
              <m:t xml:space="preserve">m</m:t>
            </m:r>
          </m:sub>
          <m:sup>
            <m:r>
              <m:rPr>
                <m:lit/>
                <m:nor/>
              </m:rPr>
              <w:rPr>
                <w:rFonts w:ascii="Cambria Math" w:hAnsi="Cambria Math"/>
              </w:rPr>
              <m:t xml:space="preserve">DL</m:t>
            </m:r>
          </m:sup>
        </m:sSubSup>
      </m:oMath>
      <w:r>
        <w:rPr>
          <w:rFonts w:eastAsia="SimSun" w:cs="Arial"/>
          <w:lang w:eastAsia="zh-CN"/>
        </w:rPr>
        <w:t xml:space="preserve"> the value of the total DAI in </w:t>
      </w:r>
      <w:r>
        <w:rPr>
          <w:rFonts w:eastAsia="SimSun"/>
          <w:lang w:val="en-US" w:eastAsia="zh-CN"/>
        </w:rPr>
        <w:t>DCI format 1_1</w:t>
      </w:r>
      <w:r>
        <w:rPr>
          <w:rFonts w:eastAsia="SimSun"/>
          <w:lang w:eastAsia="zh-CN"/>
        </w:rPr>
        <w:t xml:space="preserve"> </w:t>
      </w:r>
      <w:r>
        <w:rPr>
          <w:rFonts w:eastAsia="SimSun"/>
          <w:lang w:val="en-US" w:eastAsia="zh-CN"/>
        </w:rPr>
        <w:t xml:space="preserve">in </w:t>
      </w:r>
      <w:r>
        <w:rPr>
          <w:rFonts w:eastAsia="SimSun"/>
          <w:lang w:eastAsia="zh-CN"/>
        </w:rPr>
        <w:t>PDCCH monitoring occasion</w:t>
      </w:r>
      <w:r>
        <w:rPr>
          <w:rFonts w:eastAsia="SimSun"/>
          <w:lang w:val="en-US" w:eastAsia="zh-CN"/>
        </w:rPr>
        <w:t xml:space="preserve"> </w:t>
      </w:r>
      <w:r>
        <w:rPr/>
      </w:r>
      <m:oMath xmlns:m="http://schemas.openxmlformats.org/officeDocument/2006/math">
        <m:r>
          <w:rPr>
            <w:rFonts w:ascii="Cambria Math" w:hAnsi="Cambria Math"/>
          </w:rPr>
          <m:t xml:space="preserve">m</m:t>
        </m:r>
      </m:oMath>
      <w:r>
        <w:rPr>
          <w:rFonts w:eastAsia="SimSun"/>
          <w:lang w:val="en-US" w:eastAsia="zh-CN"/>
        </w:rPr>
        <w:t xml:space="preserve"> </w:t>
      </w:r>
      <w:r>
        <w:rPr>
          <w:rFonts w:eastAsia="SimSun" w:cs="Arial"/>
          <w:lang w:eastAsia="zh-CN"/>
        </w:rPr>
        <w:t xml:space="preserve">according to Table 9.1.3-1. The UE assumes a same value of total DAI in all </w:t>
      </w:r>
      <w:r>
        <w:rPr>
          <w:rFonts w:eastAsia="SimSun"/>
          <w:lang w:val="en-US" w:eastAsia="zh-CN"/>
        </w:rPr>
        <w:t>DCI formats 1_1</w:t>
      </w:r>
      <w:r>
        <w:rPr>
          <w:rFonts w:eastAsia="SimSun" w:cs="Arial"/>
          <w:lang w:eastAsia="zh-CN"/>
        </w:rPr>
        <w:t xml:space="preserve"> in</w:t>
      </w:r>
      <w:r>
        <w:rPr>
          <w:rFonts w:eastAsia="SimSun"/>
          <w:lang w:val="en-US" w:eastAsia="zh-CN"/>
        </w:rPr>
        <w:t xml:space="preserve"> </w:t>
      </w:r>
      <w:r>
        <w:rPr>
          <w:rFonts w:eastAsia="SimSun"/>
          <w:lang w:eastAsia="zh-CN"/>
        </w:rPr>
        <w:t xml:space="preserve">PDCCH monitoring occasion </w:t>
      </w:r>
      <w:r>
        <w:rPr/>
      </w:r>
      <m:oMath xmlns:m="http://schemas.openxmlformats.org/officeDocument/2006/math">
        <m:r>
          <w:rPr>
            <w:rFonts w:ascii="Cambria Math" w:hAnsi="Cambria Math"/>
          </w:rPr>
          <m:t xml:space="preserve">m</m:t>
        </m:r>
      </m:oMath>
      <w:r>
        <w:rPr>
          <w:rFonts w:eastAsia="SimSun" w:cs="Arial"/>
          <w:lang w:eastAsia="zh-CN"/>
        </w:rPr>
        <w:t>.</w:t>
      </w:r>
    </w:p>
    <w:p>
      <w:pPr>
        <w:pStyle w:val="Normal"/>
        <w:rPr>
          <w:rFonts w:eastAsia="SimSun"/>
          <w:lang w:eastAsia="zh-CN"/>
        </w:rPr>
      </w:pPr>
      <w:r>
        <w:rPr>
          <w:rFonts w:eastAsia="SimSun" w:cs="Arial"/>
          <w:lang w:eastAsia="zh-CN"/>
        </w:rPr>
        <w:t>I</w:t>
      </w:r>
      <w:r>
        <w:rPr>
          <w:rFonts w:eastAsia="SimSun"/>
          <w:lang w:eastAsia="zh-CN"/>
        </w:rPr>
        <w:t xml:space="preserve">f the UE transmits HARQ-ACK information </w:t>
      </w:r>
      <w:r>
        <w:rPr>
          <w:lang w:eastAsia="zh-CN"/>
        </w:rPr>
        <w:t>in a PUCCH</w:t>
      </w:r>
      <w:r>
        <w:rPr>
          <w:lang w:val="en-US" w:eastAsia="zh-CN"/>
        </w:rPr>
        <w:t xml:space="preserve"> in slot </w:t>
      </w:r>
      <w:r>
        <w:rPr/>
      </w:r>
      <m:oMath xmlns:m="http://schemas.openxmlformats.org/officeDocument/2006/math">
        <m:r>
          <w:rPr>
            <w:rFonts w:ascii="Cambria Math" w:hAnsi="Cambria Math"/>
          </w:rPr>
          <m:t xml:space="preserve">n</m:t>
        </m:r>
      </m:oMath>
      <w:r>
        <w:rPr>
          <w:lang w:eastAsia="zh-CN"/>
        </w:rPr>
        <w:t xml:space="preserve"> and for any</w:t>
      </w:r>
      <w:r>
        <w:rPr>
          <w:rFonts w:eastAsia="SimSun"/>
          <w:lang w:eastAsia="zh-CN"/>
        </w:rPr>
        <w:t xml:space="preserve"> PUCCH format, </w:t>
      </w:r>
      <w:r>
        <w:rPr>
          <w:rFonts w:eastAsia="SimSun" w:cs="Arial"/>
          <w:lang w:eastAsia="zh-CN"/>
        </w:rPr>
        <w:t xml:space="preserve">the UE determines the </w:t>
      </w:r>
      <w:r>
        <w:rPr/>
      </w:r>
      <m:oMath xmlns:m="http://schemas.openxmlformats.org/officeDocument/2006/math">
        <m:sSubSup>
          <m:e>
            <m:sSubSup>
              <m:e>
                <m:acc>
                  <m:accPr>
                    <m:chr m:val="~"/>
                  </m:accPr>
                  <m:e>
                    <m:r>
                      <w:rPr>
                        <w:rFonts w:ascii="Cambria Math" w:hAnsi="Cambria Math"/>
                      </w:rPr>
                      <m:t xml:space="preserve">o</m:t>
                    </m:r>
                  </m:e>
                </m:acc>
              </m:e>
              <m:sub>
                <m:r>
                  <w:rPr>
                    <w:rFonts w:ascii="Cambria Math" w:hAnsi="Cambria Math"/>
                  </w:rPr>
                  <m:t xml:space="preserve">0</m:t>
                </m:r>
              </m:sub>
              <m:sup>
                <m:r>
                  <m:rPr>
                    <m:lit/>
                    <m:nor/>
                  </m:rPr>
                  <w:rPr>
                    <w:rFonts w:ascii="Cambria Math" w:hAnsi="Cambria Math"/>
                  </w:rPr>
                  <m:t xml:space="preserve">ACK</m:t>
                </m:r>
              </m:sup>
            </m:sSubSup>
            <m:r>
              <m:rPr>
                <m:lit/>
                <m:nor/>
              </m:rPr>
              <w:rPr>
                <w:rFonts w:ascii="Cambria Math" w:hAnsi="Cambria Math"/>
              </w:rPr>
              <m:t xml:space="preserve">,  {</m:t>
            </m:r>
            <m:acc>
              <m:accPr>
                <m:chr m:val="~"/>
              </m:accPr>
              <m:e>
                <m:r>
                  <w:rPr>
                    <w:rFonts w:ascii="Cambria Math" w:hAnsi="Cambria Math"/>
                  </w:rPr>
                  <m:t xml:space="preserve">o</m:t>
                </m:r>
              </m:e>
            </m:acc>
          </m:e>
          <m:sub>
            <m:r>
              <w:rPr>
                <w:rFonts w:ascii="Cambria Math" w:hAnsi="Cambria Math"/>
              </w:rPr>
              <m:t xml:space="preserve">1</m:t>
            </m:r>
          </m:sub>
          <m:sup>
            <m:r>
              <m:rPr>
                <m:lit/>
                <m:nor/>
              </m:rPr>
              <w:rPr>
                <w:rFonts w:ascii="Cambria Math" w:hAnsi="Cambria Math"/>
              </w:rPr>
              <m:t xml:space="preserve">ACK</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o</m:t>
                </m:r>
              </m:e>
            </m:acc>
          </m:e>
          <m:sub>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r>
              <w:rPr>
                <w:rFonts w:ascii="Cambria Math" w:hAnsi="Cambria Math"/>
              </w:rPr>
              <m:t xml:space="preserve">1</m:t>
            </m:r>
          </m:sub>
          <m:sup>
            <m:r>
              <m:rPr>
                <m:lit/>
                <m:nor/>
              </m:rPr>
              <w:rPr>
                <w:rFonts w:ascii="Cambria Math" w:hAnsi="Cambria Math"/>
              </w:rPr>
              <m:t xml:space="preserve">ACK</m:t>
            </m:r>
          </m:sup>
        </m:sSubSup>
      </m:oMath>
      <w:r>
        <w:rPr>
          <w:rFonts w:eastAsia="SimSun"/>
          <w:lang w:eastAsia="zh-CN"/>
        </w:rPr>
        <w:t xml:space="preserve">, for a total number of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oMath>
      <w:r>
        <w:rPr/>
        <w:t xml:space="preserve"> </w:t>
      </w:r>
      <w:r>
        <w:rPr>
          <w:rFonts w:eastAsia="SimSun"/>
          <w:lang w:eastAsia="zh-CN"/>
        </w:rPr>
        <w:t>HARQ-ACK information bits, according to the following pseudo-code:</w:t>
      </w:r>
    </w:p>
    <w:p>
      <w:pPr>
        <w:pStyle w:val="B11"/>
        <w:rPr>
          <w:rFonts w:eastAsia="SimSun"/>
          <w:lang w:eastAsia="zh-CN"/>
        </w:rPr>
      </w:pPr>
      <w:r>
        <w:rPr>
          <w:rFonts w:eastAsia="SimSun"/>
          <w:lang w:eastAsia="zh-CN"/>
        </w:rPr>
        <w:t xml:space="preserve">Set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m:t>
        </m:r>
      </m:oMath>
      <w:r>
        <w:rPr>
          <w:rFonts w:eastAsia="SimSun"/>
          <w:lang w:eastAsia="zh-CN"/>
        </w:rPr>
        <w:t xml:space="preserve"> – PDCCH with DCI format </w:t>
      </w:r>
      <w:r>
        <w:rPr>
          <w:rFonts w:eastAsia="SimSun"/>
          <w:lang w:val="en-US" w:eastAsia="zh-CN"/>
        </w:rPr>
        <w:t>1_0 or DCI format 1_1</w:t>
      </w:r>
      <w:r>
        <w:rPr>
          <w:rFonts w:eastAsia="SimSun"/>
          <w:lang w:eastAsia="zh-CN"/>
        </w:rPr>
        <w:t xml:space="preserve"> monitoring occasion index: lower index corresponds to earlier PDCCH with DCI format </w:t>
      </w:r>
      <w:r>
        <w:rPr>
          <w:rFonts w:eastAsia="SimSun"/>
          <w:lang w:val="en-US" w:eastAsia="zh-CN"/>
        </w:rPr>
        <w:t>1_0 or DCI format 1_1</w:t>
      </w:r>
      <w:r>
        <w:rPr>
          <w:rFonts w:eastAsia="SimSun"/>
          <w:lang w:eastAsia="zh-CN"/>
        </w:rPr>
        <w:t xml:space="preserve"> monitoring occasion</w:t>
      </w:r>
    </w:p>
    <w:p>
      <w:pPr>
        <w:pStyle w:val="B11"/>
        <w:rPr>
          <w:rFonts w:eastAsia="SimSun"/>
          <w:lang w:eastAsia="zh-CN"/>
        </w:rPr>
      </w:pPr>
      <w:r>
        <w:rPr>
          <w:rFonts w:eastAsia="SimSun"/>
          <w:lang w:eastAsia="zh-CN"/>
        </w:rPr>
        <w:t xml:space="preserve">Set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p>
    <w:p>
      <w:pPr>
        <w:pStyle w:val="B11"/>
        <w:rPr>
          <w:rFonts w:eastAsia="SimSun" w:cs="Arial"/>
          <w:lang w:eastAsia="zh-CN"/>
        </w:rPr>
      </w:pPr>
      <w:r>
        <w:rPr>
          <w:rFonts w:eastAsia="SimSun"/>
          <w:lang w:eastAsia="zh-CN"/>
        </w:rPr>
        <w:t xml:space="preserve">Set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temp</m:t>
            </m:r>
          </m:sub>
        </m:sSub>
        <m:r>
          <w:rPr>
            <w:rFonts w:ascii="Cambria Math" w:hAnsi="Cambria Math"/>
          </w:rPr>
          <m:t xml:space="preserve">=</m:t>
        </m:r>
        <m:r>
          <w:rPr>
            <w:rFonts w:ascii="Cambria Math" w:hAnsi="Cambria Math"/>
          </w:rPr>
          <m:t xml:space="preserve">0</m:t>
        </m:r>
      </m:oMath>
    </w:p>
    <w:p>
      <w:pPr>
        <w:pStyle w:val="B11"/>
        <w:rPr>
          <w:rFonts w:eastAsia="SimSun" w:cs="Arial"/>
          <w:lang w:eastAsia="zh-CN"/>
        </w:rPr>
      </w:pPr>
      <w:r>
        <w:rPr>
          <w:rFonts w:eastAsia="SimSun" w:cs="Arial"/>
          <w:lang w:eastAsia="zh-CN"/>
        </w:rPr>
        <w:t xml:space="preserve">Set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temp</m:t>
            </m:r>
            <m:r>
              <w:rPr>
                <w:rFonts w:ascii="Cambria Math" w:hAnsi="Cambria Math"/>
              </w:rPr>
              <m:t xml:space="preserve">2</m:t>
            </m:r>
          </m:sub>
        </m:sSub>
        <m:r>
          <w:rPr>
            <w:rFonts w:ascii="Cambria Math" w:hAnsi="Cambria Math"/>
          </w:rPr>
          <m:t xml:space="preserve">=</m:t>
        </m:r>
        <m:r>
          <w:rPr>
            <w:rFonts w:ascii="Cambria Math" w:hAnsi="Cambria Math"/>
          </w:rPr>
          <m:t xml:space="preserve">0</m:t>
        </m:r>
      </m:oMath>
    </w:p>
    <w:p>
      <w:pPr>
        <w:pStyle w:val="B11"/>
        <w:rPr>
          <w:rFonts w:eastAsia="SimSun"/>
          <w:lang w:eastAsia="zh-CN"/>
        </w:rPr>
      </w:pPr>
      <w:r>
        <w:rPr>
          <w:rFonts w:eastAsia="SimSun" w:cs="Arial"/>
          <w:lang w:eastAsia="zh-CN"/>
        </w:rPr>
        <w:t xml:space="preserve">Set </w:t>
      </w:r>
      <w:r>
        <w:rPr/>
      </w:r>
      <m:oMath xmlns:m="http://schemas.openxmlformats.org/officeDocument/2006/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r>
          <w:rPr>
            <w:rFonts w:ascii="Cambria Math" w:hAnsi="Cambria Math"/>
          </w:rPr>
          <m:t xml:space="preserve">∅</m:t>
        </m:r>
      </m:oMath>
    </w:p>
    <w:p>
      <w:pPr>
        <w:pStyle w:val="B11"/>
        <w:rPr>
          <w:rFonts w:eastAsia="SimSun"/>
          <w:lang w:eastAsia="zh-CN"/>
        </w:rPr>
      </w:pPr>
      <w:r>
        <w:rPr>
          <w:rFonts w:eastAsia="SimSun"/>
          <w:lang w:eastAsia="zh-CN"/>
        </w:rPr>
        <w:t xml:space="preserve">Set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r>
        <w:rPr/>
        <w:t xml:space="preserve"> to the number of </w:t>
      </w:r>
      <w:r>
        <w:rPr>
          <w:lang w:val="en-US"/>
        </w:rPr>
        <w:t xml:space="preserve">serving </w:t>
      </w:r>
      <w:r>
        <w:rPr/>
        <w:t>cells configured by higher layers for the UE</w:t>
      </w:r>
    </w:p>
    <w:p>
      <w:pPr>
        <w:pStyle w:val="B11"/>
        <w:rPr>
          <w:rFonts w:eastAsia="SimSun"/>
          <w:lang w:eastAsia="zh-CN"/>
        </w:rPr>
      </w:pPr>
      <w:r>
        <w:rPr>
          <w:rFonts w:eastAsia="SimSun"/>
          <w:lang w:eastAsia="zh-CN"/>
        </w:rPr>
        <w:t xml:space="preserve">Set </w:t>
      </w:r>
      <w:r>
        <w:rPr/>
      </w:r>
      <m:oMath xmlns:m="http://schemas.openxmlformats.org/officeDocument/2006/math">
        <m:r>
          <w:rPr>
            <w:rFonts w:ascii="Cambria Math" w:hAnsi="Cambria Math"/>
          </w:rPr>
          <m:t xml:space="preserve">M</m:t>
        </m:r>
      </m:oMath>
      <w:r>
        <w:rPr>
          <w:rFonts w:eastAsia="SimSun"/>
          <w:lang w:eastAsia="zh-CN"/>
        </w:rPr>
        <w:t xml:space="preserve"> to the number of PDCCH monitoring occasion(s)</w:t>
      </w:r>
    </w:p>
    <w:p>
      <w:pPr>
        <w:pStyle w:val="B11"/>
        <w:rPr>
          <w:rFonts w:eastAsia="SimSun" w:cs="Arial"/>
          <w:lang w:eastAsia="zh-CN"/>
        </w:rPr>
      </w:pPr>
      <w:r>
        <w:rPr>
          <w:rFonts w:eastAsia="SimSun"/>
          <w:lang w:eastAsia="zh-CN"/>
        </w:rPr>
        <w:t xml:space="preserve">while </w:t>
      </w:r>
      <w:r>
        <w:rPr/>
      </w:r>
      <m:oMath xmlns:m="http://schemas.openxmlformats.org/officeDocument/2006/math">
        <m:r>
          <w:rPr>
            <w:rFonts w:ascii="Cambria Math" w:hAnsi="Cambria Math"/>
          </w:rPr>
          <m:t xml:space="preserve">m</m:t>
        </m:r>
        <m:r>
          <w:rPr>
            <w:rFonts w:ascii="Cambria Math" w:hAnsi="Cambria Math"/>
          </w:rPr>
          <m:t xml:space="preserve">&lt;</m:t>
        </m:r>
        <m:r>
          <w:rPr>
            <w:rFonts w:ascii="Cambria Math" w:hAnsi="Cambria Math"/>
          </w:rPr>
          <m:t xml:space="preserve">M</m:t>
        </m:r>
      </m:oMath>
    </w:p>
    <w:p>
      <w:pPr>
        <w:pStyle w:val="B2"/>
        <w:rPr>
          <w:rFonts w:eastAsia="SimSun"/>
          <w:lang w:val="en-GB" w:eastAsia="zh-CN"/>
        </w:rPr>
      </w:pPr>
      <w:r>
        <w:rPr>
          <w:rFonts w:eastAsia="SimSun"/>
          <w:lang w:eastAsia="zh-CN"/>
        </w:rPr>
        <w:t xml:space="preserve">Set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m:t>
        </m:r>
      </m:oMath>
      <w:r>
        <w:rPr/>
        <w:t xml:space="preserve"> – serving cell index: lower indexes correspond to lower RRC indexes of corresponding cell</w:t>
      </w:r>
    </w:p>
    <w:p>
      <w:pPr>
        <w:pStyle w:val="B2"/>
        <w:rPr>
          <w:rFonts w:eastAsia="SimSun"/>
          <w:lang w:eastAsia="zh-CN"/>
        </w:rPr>
      </w:pPr>
      <w:r>
        <w:rPr>
          <w:rFonts w:eastAsia="SimSun"/>
        </w:rPr>
        <w:t xml:space="preserve">while </w:t>
      </w:r>
      <w:r>
        <w:rPr/>
      </w:r>
      <m:oMath xmlns:m="http://schemas.openxmlformats.org/officeDocument/2006/math">
        <m:r>
          <w:rPr>
            <w:rFonts w:ascii="Cambria Math" w:hAnsi="Cambria Math"/>
          </w:rPr>
          <m:t xml:space="preserve">c</m:t>
        </m:r>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p>
    <w:p>
      <w:pPr>
        <w:pStyle w:val="B3"/>
        <w:ind w:left="851" w:hanging="0"/>
        <w:rPr/>
      </w:pPr>
      <w:r>
        <w:rPr/>
        <w:t xml:space="preserve">if PDCCH monitoring occasion </w:t>
      </w:r>
      <w:r>
        <w:rPr/>
      </w:r>
      <m:oMath xmlns:m="http://schemas.openxmlformats.org/officeDocument/2006/math">
        <m:r>
          <w:rPr>
            <w:rFonts w:ascii="Cambria Math" w:hAnsi="Cambria Math"/>
          </w:rPr>
          <m:t xml:space="preserve">m</m:t>
        </m:r>
      </m:oMath>
      <w:r>
        <w:rPr/>
        <w:t xml:space="preserve"> is before an active DL BWP change on serving cell </w:t>
      </w:r>
      <w:r>
        <w:rPr/>
      </w:r>
      <m:oMath xmlns:m="http://schemas.openxmlformats.org/officeDocument/2006/math">
        <m:r>
          <w:rPr>
            <w:rFonts w:ascii="Cambria Math" w:hAnsi="Cambria Math"/>
          </w:rPr>
          <m:t xml:space="preserve">c</m:t>
        </m:r>
      </m:oMath>
      <w:r>
        <w:rPr/>
        <w:t xml:space="preserve"> or an active UL BWP change on the PCell and an active DL BWP change is not triggered by a DCI format 1_1 in PDCCH monitoring occasion </w:t>
      </w:r>
      <w:r>
        <w:rPr/>
      </w:r>
      <m:oMath xmlns:m="http://schemas.openxmlformats.org/officeDocument/2006/math">
        <m:r>
          <w:rPr>
            <w:rFonts w:ascii="Cambria Math" w:hAnsi="Cambria Math"/>
          </w:rPr>
          <m:t xml:space="preserve">m</m:t>
        </m:r>
      </m:oMath>
      <w:r>
        <w:rPr/>
        <w:t xml:space="preserve"> </w:t>
      </w:r>
    </w:p>
    <w:p>
      <w:pPr>
        <w:pStyle w:val="B4"/>
        <w:rPr>
          <w:lang w:val="en-US"/>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oMath>
      <w:r>
        <w:rPr>
          <w:lang w:val="en-US"/>
        </w:rPr>
        <w:t>;</w:t>
      </w:r>
    </w:p>
    <w:p>
      <w:pPr>
        <w:pStyle w:val="B3"/>
        <w:rPr/>
      </w:pPr>
      <w:r>
        <w:rPr/>
        <w:t>else</w:t>
      </w:r>
    </w:p>
    <w:p>
      <w:pPr>
        <w:pStyle w:val="B4"/>
        <w:ind w:left="1134" w:hanging="0"/>
        <w:rPr>
          <w:rFonts w:eastAsia="SimSun"/>
          <w:lang w:eastAsia="zh-CN"/>
        </w:rPr>
      </w:pPr>
      <w:r>
        <w:rPr>
          <w:rFonts w:eastAsia="SimSun"/>
          <w:lang w:eastAsia="zh-CN"/>
        </w:rPr>
        <w:t xml:space="preserve">if there is a PDSCH on serving cell </w:t>
      </w:r>
      <w:r>
        <w:rPr/>
      </w:r>
      <m:oMath xmlns:m="http://schemas.openxmlformats.org/officeDocument/2006/math">
        <m:r>
          <w:rPr>
            <w:rFonts w:ascii="Cambria Math" w:hAnsi="Cambria Math"/>
          </w:rPr>
          <m:t xml:space="preserve">c</m:t>
        </m:r>
      </m:oMath>
      <w:r>
        <w:rPr>
          <w:rFonts w:eastAsia="SimSun"/>
          <w:lang w:eastAsia="zh-CN"/>
        </w:rPr>
        <w:t xml:space="preserve"> associated with PDCCH in PDCCH monitoring occasion </w:t>
      </w:r>
      <w:r>
        <w:rPr/>
      </w:r>
      <m:oMath xmlns:m="http://schemas.openxmlformats.org/officeDocument/2006/math">
        <m:r>
          <w:rPr>
            <w:rFonts w:ascii="Cambria Math" w:hAnsi="Cambria Math"/>
          </w:rPr>
          <m:t xml:space="preserve">m</m:t>
        </m:r>
      </m:oMath>
      <w:r>
        <w:rPr>
          <w:rFonts w:eastAsia="SimSun"/>
          <w:lang w:eastAsia="zh-CN"/>
        </w:rPr>
        <w:t xml:space="preserve">, or there is a PDCCH indicating SPS PDSCH release on serving cell </w:t>
      </w:r>
      <w:r>
        <w:rPr/>
      </w:r>
      <m:oMath xmlns:m="http://schemas.openxmlformats.org/officeDocument/2006/math">
        <m:r>
          <w:rPr>
            <w:rFonts w:ascii="Cambria Math" w:hAnsi="Cambria Math"/>
          </w:rPr>
          <m:t xml:space="preserve">c</m:t>
        </m:r>
      </m:oMath>
      <w:r>
        <w:rPr>
          <w:rFonts w:eastAsia="SimSun"/>
          <w:lang w:eastAsia="zh-CN"/>
        </w:rPr>
        <w:t xml:space="preserve"> </w:t>
      </w:r>
    </w:p>
    <w:p>
      <w:pPr>
        <w:pStyle w:val="B5"/>
        <w:rPr>
          <w:rFonts w:eastAsia="SimSun"/>
          <w:lang w:eastAsia="zh-CN"/>
        </w:rPr>
      </w:pPr>
      <w:r>
        <w:rPr>
          <w:rFonts w:eastAsia="SimSun"/>
          <w:lang w:eastAsia="zh-CN"/>
        </w:rPr>
        <w:t xml:space="preserve">if </w:t>
      </w:r>
      <w:r>
        <w:rPr/>
      </w:r>
      <m:oMath xmlns:m="http://schemas.openxmlformats.org/officeDocument/2006/math">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temp</m:t>
            </m:r>
          </m:sub>
        </m:sSub>
      </m:oMath>
    </w:p>
    <w:p>
      <w:pPr>
        <w:pStyle w:val="B5"/>
        <w:ind w:left="1985" w:hanging="284"/>
        <w:rPr>
          <w:rFonts w:eastAsia="SimSun"/>
          <w:i/>
          <w:i/>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p>
    <w:p>
      <w:pPr>
        <w:pStyle w:val="B5"/>
        <w:rPr>
          <w:rFonts w:eastAsia="SimSun" w:cs="Arial"/>
          <w:lang w:eastAsia="zh-CN"/>
        </w:rPr>
      </w:pPr>
      <w:r>
        <w:rPr>
          <w:rFonts w:eastAsia="SimSun"/>
          <w:lang w:eastAsia="zh-CN"/>
        </w:rPr>
        <w:t>end if</w:t>
      </w:r>
    </w:p>
    <w:p>
      <w:pPr>
        <w:pStyle w:val="B5"/>
        <w:rPr>
          <w:rFonts w:eastAsia="SimSun"/>
          <w:lang w:eastAsia="zh-CN"/>
        </w:rPr>
      </w:pPr>
      <w:r>
        <w:rPr/>
      </w:r>
      <m:oMath xmlns:m="http://schemas.openxmlformats.org/officeDocument/2006/math">
        <m:sSub>
          <m:e>
            <m:r>
              <w:rPr>
                <w:rFonts w:ascii="Cambria Math" w:hAnsi="Cambria Math"/>
              </w:rPr>
              <m:t xml:space="preserve">V</m:t>
            </m:r>
          </m:e>
          <m:sub>
            <m:r>
              <m:rPr>
                <m:lit/>
                <m:nor/>
              </m:rPr>
              <w:rPr>
                <w:rFonts w:ascii="Cambria Math" w:hAnsi="Cambria Math"/>
              </w:rPr>
              <m:t xml:space="preserve">temp</m:t>
            </m:r>
          </m:sub>
        </m:sSub>
        <m:r>
          <w:rPr>
            <w:rFonts w:ascii="Cambria Math" w:hAnsi="Cambria Math"/>
          </w:rPr>
          <m:t xml:space="preserve">=</m:t>
        </m:r>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oMath>
    </w:p>
    <w:p>
      <w:pPr>
        <w:pStyle w:val="B5"/>
        <w:rPr>
          <w:lang w:eastAsia="zh-CN"/>
        </w:rPr>
      </w:pPr>
      <w:r>
        <w:rPr>
          <w:lang w:eastAsia="zh-CN"/>
        </w:rPr>
        <w:t xml:space="preserve">if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m:t>
        </m:r>
      </m:oMath>
    </w:p>
    <w:p>
      <w:pPr>
        <w:pStyle w:val="B5"/>
        <w:ind w:left="1985" w:hanging="284"/>
        <w:rPr>
          <w:lang w:eastAsia="zh-CN"/>
        </w:rPr>
      </w:pPr>
      <w:r>
        <w:rPr/>
      </w:r>
      <m:oMath xmlns:m="http://schemas.openxmlformats.org/officeDocument/2006/math">
        <m:sSub>
          <m:e>
            <m:r>
              <w:rPr>
                <w:rFonts w:ascii="Cambria Math" w:hAnsi="Cambria Math"/>
              </w:rPr>
              <m:t xml:space="preserve">V</m:t>
            </m:r>
          </m:e>
          <m:sub>
            <m:r>
              <m:rPr>
                <m:lit/>
                <m:nor/>
              </m:rPr>
              <w:rPr>
                <w:rFonts w:ascii="Cambria Math" w:hAnsi="Cambria Math"/>
              </w:rPr>
              <m:t xml:space="preserve">temp</m:t>
            </m:r>
            <m:r>
              <w:rPr>
                <w:rFonts w:ascii="Cambria Math" w:hAnsi="Cambria Math"/>
              </w:rPr>
              <m:t xml:space="preserve">2</m:t>
            </m:r>
          </m:sub>
        </m:sSub>
        <m:r>
          <w:rPr>
            <w:rFonts w:ascii="Cambria Math" w:hAnsi="Cambria Math"/>
          </w:rPr>
          <m:t xml:space="preserve">=</m:t>
        </m:r>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oMath>
    </w:p>
    <w:p>
      <w:pPr>
        <w:pStyle w:val="B5"/>
        <w:rPr>
          <w:rFonts w:eastAsia="SimSun"/>
          <w:lang w:eastAsia="zh-CN"/>
        </w:rPr>
      </w:pPr>
      <w:r>
        <w:rPr>
          <w:lang w:eastAsia="zh-CN"/>
        </w:rPr>
        <w:t>else</w:t>
      </w:r>
      <w:r>
        <w:rPr>
          <w:rFonts w:eastAsia="SimSun"/>
          <w:lang w:eastAsia="zh-CN"/>
        </w:rPr>
        <w:t xml:space="preserve"> </w:t>
      </w:r>
    </w:p>
    <w:p>
      <w:pPr>
        <w:pStyle w:val="B5"/>
        <w:ind w:left="1985" w:hanging="284"/>
        <w:rPr>
          <w:rFonts w:eastAsia="SimSun"/>
          <w:lang w:eastAsia="zh-CN"/>
        </w:rPr>
      </w:pPr>
      <w:r>
        <w:rPr/>
      </w:r>
      <m:oMath xmlns:m="http://schemas.openxmlformats.org/officeDocument/2006/math">
        <m:sSub>
          <m:e>
            <m:r>
              <w:rPr>
                <w:rFonts w:ascii="Cambria Math" w:hAnsi="Cambria Math"/>
              </w:rPr>
              <m:t xml:space="preserve">V</m:t>
            </m:r>
          </m:e>
          <m:sub>
            <m:r>
              <m:rPr>
                <m:lit/>
                <m:nor/>
              </m:rPr>
              <w:rPr>
                <w:rFonts w:ascii="Cambria Math" w:hAnsi="Cambria Math"/>
              </w:rPr>
              <m:t xml:space="preserve">temp</m:t>
            </m:r>
            <m:r>
              <w:rPr>
                <w:rFonts w:ascii="Cambria Math" w:hAnsi="Cambria Math"/>
              </w:rPr>
              <m:t xml:space="preserve">2</m:t>
            </m:r>
          </m:sub>
        </m:sSub>
        <m:r>
          <w:rPr>
            <w:rFonts w:ascii="Cambria Math" w:hAnsi="Cambria Math"/>
          </w:rPr>
          <m:t xml:space="preserve">=</m:t>
        </m:r>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oMath>
    </w:p>
    <w:p>
      <w:pPr>
        <w:pStyle w:val="B5"/>
        <w:rPr>
          <w:rFonts w:eastAsia="SimSun"/>
          <w:lang w:eastAsia="zh-CN"/>
        </w:rPr>
      </w:pPr>
      <w:r>
        <w:rPr>
          <w:rFonts w:eastAsia="SimSun"/>
          <w:lang w:eastAsia="zh-CN"/>
        </w:rPr>
        <w:t>end if</w:t>
      </w:r>
    </w:p>
    <w:p>
      <w:pPr>
        <w:pStyle w:val="B5"/>
        <w:ind w:left="1418" w:hanging="0"/>
        <w:rPr>
          <w:rFonts w:eastAsia="SimSun"/>
          <w:lang w:eastAsia="zh-CN"/>
        </w:rPr>
      </w:pPr>
      <w:r>
        <w:rPr>
          <w:rFonts w:eastAsia="SimSun"/>
          <w:lang w:eastAsia="zh-CN"/>
        </w:rPr>
        <w:t xml:space="preserve">if </w:t>
      </w:r>
      <w:r>
        <w:rPr>
          <w:i/>
        </w:rPr>
        <w:t>harq-ACK-SpatialBundlingPUCCH</w:t>
      </w:r>
      <w:r>
        <w:rPr>
          <w:rFonts w:eastAsia="SimSun"/>
          <w:lang w:eastAsia="zh-CN"/>
        </w:rPr>
        <w:t xml:space="preserve"> is not provided and </w:t>
      </w:r>
      <w:r>
        <w:rPr/>
      </w:r>
      <m:oMath xmlns:m="http://schemas.openxmlformats.org/officeDocument/2006/math">
        <m:r>
          <w:rPr>
            <w:rFonts w:ascii="Cambria Math" w:hAnsi="Cambria Math"/>
          </w:rPr>
          <m:t xml:space="preserve">m</m:t>
        </m:r>
      </m:oMath>
      <w:r>
        <w:rPr>
          <w:rFonts w:eastAsia="SimSun"/>
          <w:lang w:eastAsia="zh-CN"/>
        </w:rPr>
        <w:t xml:space="preserve"> is a monitoring occasion for PDCCH with DCI format 1_0 or DCI format </w:t>
      </w:r>
      <w:r>
        <w:rPr>
          <w:rFonts w:eastAsia="SimSun"/>
          <w:lang w:val="en-US" w:eastAsia="zh-CN"/>
        </w:rPr>
        <w:t xml:space="preserve">1_1 and </w:t>
      </w:r>
      <w:r>
        <w:rPr>
          <w:rFonts w:eastAsia="SimSun"/>
          <w:lang w:eastAsia="zh-CN"/>
        </w:rPr>
        <w:t xml:space="preserve">the UE is configured by </w:t>
      </w:r>
      <w:r>
        <w:rPr>
          <w:i/>
        </w:rPr>
        <w:t>maxNrofCodeWordsScheduledByDCI</w:t>
      </w:r>
      <w:r>
        <w:rPr>
          <w:rFonts w:eastAsia="SimSun"/>
          <w:lang w:eastAsia="zh-CN"/>
        </w:rPr>
        <w:t xml:space="preserve"> with reception of two transport blocks for at least one configured </w:t>
      </w:r>
      <w:r>
        <w:rPr>
          <w:rFonts w:cs="Arial"/>
          <w:lang w:eastAsia="zh-CN"/>
        </w:rPr>
        <w:t xml:space="preserve">DL BWP of at least one </w:t>
      </w:r>
      <w:r>
        <w:rPr>
          <w:rFonts w:eastAsia="SimSun"/>
          <w:lang w:eastAsia="zh-CN"/>
        </w:rPr>
        <w:t>serving cell,</w:t>
      </w:r>
    </w:p>
    <w:p>
      <w:pPr>
        <w:pStyle w:val="B5"/>
        <w:ind w:left="1985" w:hanging="284"/>
        <w:rPr>
          <w:rFonts w:eastAsia="SimSun"/>
          <w:lang w:eastAsia="zh-CN"/>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8</m:t>
            </m:r>
            <m:r>
              <w:rPr>
                <w:rFonts w:ascii="Cambria Math" w:hAnsi="Cambria Math"/>
              </w:rPr>
              <m:t xml:space="preserve">j</m:t>
            </m:r>
            <m:r>
              <w:rPr>
                <w:rFonts w:ascii="Cambria Math" w:hAnsi="Cambria Math"/>
              </w:rPr>
              <m:t xml:space="preserve">+</m:t>
            </m:r>
            <m:r>
              <w:rPr>
                <w:rFonts w:ascii="Cambria Math" w:hAnsi="Cambria Math"/>
              </w:rPr>
              <m:t xml:space="preserve">2</m:t>
            </m:r>
            <m:d>
              <m:dPr>
                <m:begChr m:val="("/>
                <m:endChr m:val=")"/>
              </m:dPr>
              <m:e>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e>
            </m:d>
          </m:sub>
          <m:sup>
            <m:r>
              <m:rPr>
                <m:lit/>
                <m:nor/>
              </m:rPr>
              <w:rPr>
                <w:rFonts w:ascii="Cambria Math" w:hAnsi="Cambria Math"/>
              </w:rPr>
              <m:t xml:space="preserve">ACK</m:t>
            </m:r>
          </m:sup>
        </m:sSubSup>
      </m:oMath>
      <w:r>
        <w:rPr/>
        <w:t xml:space="preserve"> </w:t>
      </w:r>
      <w:r>
        <w:rPr>
          <w:rFonts w:eastAsia="SimSun"/>
          <w:lang w:eastAsia="zh-CN"/>
        </w:rPr>
        <w:t xml:space="preserve">= </w:t>
      </w:r>
      <w:r>
        <w:rPr/>
        <w:t>HARQ-ACK information bit corresponding to the first transport block of this cell</w:t>
      </w:r>
    </w:p>
    <w:p>
      <w:pPr>
        <w:pStyle w:val="B5"/>
        <w:ind w:left="1985" w:hanging="284"/>
        <w:rPr>
          <w:rFonts w:eastAsia="SimSun"/>
          <w:lang w:eastAsia="zh-CN"/>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8</m:t>
            </m:r>
            <m:r>
              <w:rPr>
                <w:rFonts w:ascii="Cambria Math" w:hAnsi="Cambria Math"/>
              </w:rPr>
              <m:t xml:space="preserve">j</m:t>
            </m:r>
            <m:r>
              <w:rPr>
                <w:rFonts w:ascii="Cambria Math" w:hAnsi="Cambria Math"/>
              </w:rPr>
              <m:t xml:space="preserve">+</m:t>
            </m:r>
            <m:r>
              <w:rPr>
                <w:rFonts w:ascii="Cambria Math" w:hAnsi="Cambria Math"/>
              </w:rPr>
              <m:t xml:space="preserve">2</m:t>
            </m:r>
            <m:d>
              <m:dPr>
                <m:begChr m:val="("/>
                <m:endChr m:val=")"/>
              </m:dPr>
              <m:e>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ub>
          <m:sup>
            <m:r>
              <m:rPr>
                <m:lit/>
                <m:nor/>
              </m:rPr>
              <w:rPr>
                <w:rFonts w:ascii="Cambria Math" w:hAnsi="Cambria Math"/>
              </w:rPr>
              <m:t xml:space="preserve">ACK</m:t>
            </m:r>
          </m:sup>
        </m:sSubSup>
      </m:oMath>
      <w:r>
        <w:rPr/>
        <w:t xml:space="preserve"> </w:t>
      </w:r>
      <w:r>
        <w:rPr>
          <w:rFonts w:eastAsia="SimSun"/>
          <w:lang w:eastAsia="zh-CN"/>
        </w:rPr>
        <w:t>=</w:t>
      </w:r>
      <w:r>
        <w:rPr/>
        <w:t xml:space="preserve"> HARQ-ACK information bit corresponding to the </w:t>
      </w:r>
      <w:r>
        <w:rPr>
          <w:rFonts w:eastAsia="SimSun"/>
          <w:lang w:eastAsia="zh-CN"/>
        </w:rPr>
        <w:t>second</w:t>
      </w:r>
      <w:r>
        <w:rPr/>
        <w:t xml:space="preserve"> transport block of this cell</w:t>
      </w:r>
    </w:p>
    <w:p>
      <w:pPr>
        <w:pStyle w:val="B5"/>
        <w:ind w:left="1985" w:hanging="284"/>
        <w:rPr>
          <w:rFonts w:eastAsia="SimSun"/>
          <w:lang w:eastAsia="zh-CN"/>
        </w:rPr>
      </w:pPr>
      <w:r>
        <w:rPr/>
      </w:r>
      <m:oMath xmlns:m="http://schemas.openxmlformats.org/officeDocument/2006/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8</m:t>
            </m:r>
            <m:r>
              <w:rPr>
                <w:rFonts w:ascii="Cambria Math" w:hAnsi="Cambria Math"/>
              </w:rPr>
              <m:t xml:space="preserve">j</m:t>
            </m:r>
            <m:r>
              <w:rPr>
                <w:rFonts w:ascii="Cambria Math" w:hAnsi="Cambria Math"/>
              </w:rPr>
              <m:t xml:space="preserve">+</m:t>
            </m:r>
            <m:r>
              <w:rPr>
                <w:rFonts w:ascii="Cambria Math" w:hAnsi="Cambria Math"/>
              </w:rPr>
              <m:t xml:space="preserve">2</m:t>
            </m:r>
            <m:d>
              <m:dPr>
                <m:begChr m:val="("/>
                <m:endChr m:val=")"/>
              </m:dPr>
              <m:e>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r>
              <m:t xml:space="preserve"> </m:t>
            </m:r>
            <m:r>
              <w:rPr>
                <w:rFonts w:ascii="Cambria Math" w:hAnsi="Cambria Math"/>
              </w:rPr>
              <m:t xml:space="preserve">8</m:t>
            </m:r>
            <m:r>
              <w:rPr>
                <w:rFonts w:ascii="Cambria Math" w:hAnsi="Cambria Math"/>
              </w:rPr>
              <m:t xml:space="preserve">j</m:t>
            </m:r>
            <m:r>
              <w:rPr>
                <w:rFonts w:ascii="Cambria Math" w:hAnsi="Cambria Math"/>
              </w:rPr>
              <m:t xml:space="preserve">+</m:t>
            </m:r>
            <m:r>
              <w:rPr>
                <w:rFonts w:ascii="Cambria Math" w:hAnsi="Cambria Math"/>
              </w:rPr>
              <m:t xml:space="preserve">2</m:t>
            </m:r>
            <m:d>
              <m:dPr>
                <m:begChr m:val="("/>
                <m:endChr m:val=")"/>
              </m:dPr>
              <m:e>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e>
        </m:d>
      </m:oMath>
    </w:p>
    <w:p>
      <w:pPr>
        <w:pStyle w:val="B5"/>
        <w:ind w:left="1418" w:hanging="0"/>
        <w:rPr>
          <w:rFonts w:eastAsia="SimSun"/>
          <w:lang w:eastAsia="zh-CN"/>
        </w:rPr>
      </w:pPr>
      <w:r>
        <w:rPr>
          <w:rFonts w:eastAsia="SimSun"/>
          <w:lang w:eastAsia="zh-CN"/>
        </w:rPr>
        <w:t xml:space="preserve">elseif </w:t>
      </w:r>
      <w:r>
        <w:rPr>
          <w:i/>
        </w:rPr>
        <w:t>harq-ACK-SpatialBundlingPUCCH</w:t>
      </w:r>
      <w:r>
        <w:rPr>
          <w:rFonts w:eastAsia="SimSun"/>
          <w:lang w:eastAsia="zh-CN"/>
        </w:rPr>
        <w:t xml:space="preserve"> is provided to the UE and </w:t>
      </w:r>
      <w:r>
        <w:rPr/>
      </w:r>
      <m:oMath xmlns:m="http://schemas.openxmlformats.org/officeDocument/2006/math">
        <m:r>
          <w:rPr>
            <w:rFonts w:ascii="Cambria Math" w:hAnsi="Cambria Math"/>
          </w:rPr>
          <m:t xml:space="preserve">m</m:t>
        </m:r>
      </m:oMath>
      <w:r>
        <w:rPr>
          <w:rFonts w:eastAsia="SimSun"/>
          <w:lang w:eastAsia="zh-CN"/>
        </w:rPr>
        <w:t xml:space="preserve"> is a monitoring occasion for PDCCH with DCI format </w:t>
      </w:r>
      <w:r>
        <w:rPr>
          <w:rFonts w:eastAsia="SimSun"/>
          <w:lang w:val="en-US" w:eastAsia="zh-CN"/>
        </w:rPr>
        <w:t xml:space="preserve">1_1 and </w:t>
      </w:r>
      <w:r>
        <w:rPr>
          <w:rFonts w:eastAsia="SimSun"/>
          <w:lang w:eastAsia="zh-CN"/>
        </w:rPr>
        <w:t xml:space="preserve">the UE is configured by </w:t>
      </w:r>
      <w:r>
        <w:rPr>
          <w:i/>
        </w:rPr>
        <w:t>maxNrofCodeWordsScheduledByDCI</w:t>
      </w:r>
      <w:r>
        <w:rPr>
          <w:rFonts w:eastAsia="SimSun"/>
          <w:lang w:eastAsia="zh-CN"/>
        </w:rPr>
        <w:t xml:space="preserve"> with reception of two transport blocks in at least one configured </w:t>
      </w:r>
      <w:r>
        <w:rPr>
          <w:rFonts w:cs="Arial"/>
          <w:lang w:eastAsia="zh-CN"/>
        </w:rPr>
        <w:t xml:space="preserve">DL BWP of a </w:t>
      </w:r>
      <w:r>
        <w:rPr>
          <w:rFonts w:eastAsia="SimSun"/>
          <w:lang w:eastAsia="zh-CN"/>
        </w:rPr>
        <w:t>serving cell,</w:t>
      </w:r>
    </w:p>
    <w:p>
      <w:pPr>
        <w:pStyle w:val="B5"/>
        <w:ind w:left="1985" w:hanging="284"/>
        <w:rPr>
          <w:rFonts w:eastAsia="SimSun"/>
          <w:lang w:eastAsia="zh-CN"/>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4</m:t>
            </m:r>
            <m:r>
              <w:rPr>
                <w:rFonts w:ascii="Cambria Math" w:hAnsi="Cambria Math"/>
              </w:rPr>
              <m:t xml:space="preserve">j</m:t>
            </m:r>
            <m:r>
              <w:rPr>
                <w:rFonts w:ascii="Cambria Math" w:hAnsi="Cambria Math"/>
              </w:rPr>
              <m:t xml:space="preserve">+</m:t>
            </m:r>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sub>
          <m:sup>
            <m:r>
              <m:rPr>
                <m:lit/>
                <m:nor/>
              </m:rPr>
              <w:rPr>
                <w:rFonts w:ascii="Cambria Math" w:hAnsi="Cambria Math"/>
              </w:rPr>
              <m:t xml:space="preserve">ACK</m:t>
            </m:r>
          </m:sup>
        </m:sSubSup>
      </m:oMath>
      <w:r>
        <w:rPr/>
        <w:t xml:space="preserve"> </w:t>
      </w:r>
      <w:r>
        <w:rPr>
          <w:rFonts w:eastAsia="SimSun"/>
          <w:lang w:eastAsia="zh-CN"/>
        </w:rPr>
        <w:t xml:space="preserve">= </w:t>
      </w:r>
      <w:r>
        <w:rPr/>
        <w:t>binary AND operation of the HARQ-ACK information bits corresponding to the first and second transport blocks of this cell</w:t>
      </w:r>
    </w:p>
    <w:p>
      <w:pPr>
        <w:pStyle w:val="B5"/>
        <w:ind w:left="1985" w:hanging="284"/>
        <w:rPr>
          <w:rFonts w:eastAsia="SimSun"/>
          <w:lang w:eastAsia="zh-CN"/>
        </w:rPr>
      </w:pPr>
      <w:r>
        <w:rPr/>
      </w:r>
      <m:oMath xmlns:m="http://schemas.openxmlformats.org/officeDocument/2006/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j</m:t>
            </m:r>
            <m:r>
              <w:rPr>
                <w:rFonts w:ascii="Cambria Math" w:hAnsi="Cambria Math"/>
              </w:rPr>
              <m:t xml:space="preserve">+</m:t>
            </m:r>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e>
        </m:d>
      </m:oMath>
    </w:p>
    <w:p>
      <w:pPr>
        <w:pStyle w:val="B5"/>
        <w:rPr>
          <w:rFonts w:eastAsia="SimSun"/>
          <w:lang w:eastAsia="zh-CN"/>
        </w:rPr>
      </w:pPr>
      <w:r>
        <w:rPr>
          <w:rFonts w:eastAsia="SimSun"/>
          <w:lang w:eastAsia="zh-CN"/>
        </w:rPr>
        <w:t>else</w:t>
      </w:r>
    </w:p>
    <w:p>
      <w:pPr>
        <w:pStyle w:val="B5"/>
        <w:ind w:left="1985" w:hanging="284"/>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4</m:t>
            </m:r>
            <m:r>
              <w:rPr>
                <w:rFonts w:ascii="Cambria Math" w:hAnsi="Cambria Math"/>
              </w:rPr>
              <m:t xml:space="preserve">j</m:t>
            </m:r>
            <m:r>
              <w:rPr>
                <w:rFonts w:ascii="Cambria Math" w:hAnsi="Cambria Math"/>
              </w:rPr>
              <m:t xml:space="preserve">+</m:t>
            </m:r>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sub>
          <m:sup>
            <m:r>
              <m:rPr>
                <m:lit/>
                <m:nor/>
              </m:rPr>
              <w:rPr>
                <w:rFonts w:ascii="Cambria Math" w:hAnsi="Cambria Math"/>
              </w:rPr>
              <m:t xml:space="preserve">ACK</m:t>
            </m:r>
          </m:sup>
        </m:sSubSup>
      </m:oMath>
      <w:r>
        <w:rPr/>
        <w:t xml:space="preserve"> </w:t>
      </w:r>
      <w:r>
        <w:rPr>
          <w:rFonts w:eastAsia="SimSun"/>
          <w:lang w:eastAsia="zh-CN"/>
        </w:rPr>
        <w:t>=</w:t>
      </w:r>
      <w:r>
        <w:rPr/>
        <w:t xml:space="preserve"> HARQ-ACK information bit of this cell</w:t>
      </w:r>
    </w:p>
    <w:p>
      <w:pPr>
        <w:pStyle w:val="B5"/>
        <w:ind w:left="1985" w:hanging="284"/>
        <w:rPr>
          <w:rFonts w:eastAsia="SimSun"/>
          <w:lang w:eastAsia="zh-CN"/>
        </w:rPr>
      </w:pPr>
      <w:r>
        <w:rPr/>
      </w:r>
      <m:oMath xmlns:m="http://schemas.openxmlformats.org/officeDocument/2006/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j</m:t>
            </m:r>
            <m:r>
              <w:rPr>
                <w:rFonts w:ascii="Cambria Math" w:hAnsi="Cambria Math"/>
              </w:rPr>
              <m:t xml:space="preserve">+</m:t>
            </m:r>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e>
        </m:d>
      </m:oMath>
    </w:p>
    <w:p>
      <w:pPr>
        <w:pStyle w:val="B5"/>
        <w:rPr>
          <w:rFonts w:eastAsia="SimSun"/>
          <w:lang w:eastAsia="zh-CN"/>
        </w:rPr>
      </w:pPr>
      <w:r>
        <w:rPr>
          <w:rFonts w:eastAsia="SimSun"/>
          <w:lang w:eastAsia="zh-CN"/>
        </w:rPr>
        <w:t xml:space="preserve">end if </w:t>
      </w:r>
    </w:p>
    <w:p>
      <w:pPr>
        <w:pStyle w:val="B4"/>
        <w:rPr>
          <w:rFonts w:eastAsia="SimSun"/>
          <w:lang w:eastAsia="zh-CN"/>
        </w:rPr>
      </w:pPr>
      <w:r>
        <w:rPr>
          <w:rFonts w:eastAsia="SimSun"/>
          <w:lang w:eastAsia="zh-CN"/>
        </w:rPr>
        <w:t>end if</w:t>
      </w:r>
    </w:p>
    <w:p>
      <w:pPr>
        <w:pStyle w:val="B4"/>
        <w:rPr>
          <w:rFonts w:eastAsia="SimSun"/>
          <w:lang w:eastAsia="zh-CN"/>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oMath>
    </w:p>
    <w:p>
      <w:pPr>
        <w:pStyle w:val="B3"/>
        <w:rPr>
          <w:rFonts w:eastAsia="SimSun"/>
          <w:lang w:val="en-US" w:eastAsia="zh-CN"/>
        </w:rPr>
      </w:pPr>
      <w:r>
        <w:rPr>
          <w:rFonts w:eastAsia="SimSun"/>
          <w:lang w:val="en-US" w:eastAsia="zh-CN"/>
        </w:rPr>
        <w:t>end if</w:t>
      </w:r>
    </w:p>
    <w:p>
      <w:pPr>
        <w:pStyle w:val="B2"/>
        <w:rPr>
          <w:rFonts w:eastAsia="SimSun"/>
          <w:lang w:eastAsia="zh-CN"/>
        </w:rPr>
      </w:pPr>
      <w:r>
        <w:rPr>
          <w:rFonts w:eastAsia="SimSun"/>
          <w:lang w:eastAsia="zh-CN"/>
        </w:rPr>
        <w:t>end while</w:t>
      </w:r>
    </w:p>
    <w:p>
      <w:pPr>
        <w:pStyle w:val="B2"/>
        <w:rPr>
          <w:rFonts w:eastAsia="SimSun"/>
          <w:i/>
          <w:i/>
          <w:lang w:eastAsia="zh-CN"/>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p>
    <w:p>
      <w:pPr>
        <w:pStyle w:val="B11"/>
        <w:rPr>
          <w:rFonts w:eastAsia="SimSun"/>
          <w:lang w:eastAsia="zh-CN"/>
        </w:rPr>
      </w:pPr>
      <w:r>
        <w:rPr>
          <w:rFonts w:eastAsia="SimSun"/>
          <w:lang w:eastAsia="zh-CN"/>
        </w:rPr>
        <w:t>end while</w:t>
      </w:r>
    </w:p>
    <w:p>
      <w:pPr>
        <w:pStyle w:val="B11"/>
        <w:rPr>
          <w:rFonts w:eastAsia="SimSun" w:cs="Arial"/>
          <w:lang w:eastAsia="zh-CN"/>
        </w:rPr>
      </w:pPr>
      <w:r>
        <w:rPr>
          <w:rFonts w:eastAsia="SimSun"/>
          <w:lang w:eastAsia="zh-CN"/>
        </w:rPr>
        <w:t xml:space="preserve">if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temp</m:t>
            </m:r>
            <m:r>
              <w:rPr>
                <w:rFonts w:ascii="Cambria Math" w:hAnsi="Cambria Math"/>
              </w:rPr>
              <m:t xml:space="preserve">2</m:t>
            </m:r>
          </m:sub>
        </m:sSub>
        <m:r>
          <w:rPr>
            <w:rFonts w:ascii="Cambria Math" w:hAnsi="Cambria Math"/>
          </w:rPr>
          <m:t xml:space="preserve">&lt;</m:t>
        </m:r>
        <m:sSub>
          <m:e>
            <m:r>
              <w:rPr>
                <w:rFonts w:ascii="Cambria Math" w:hAnsi="Cambria Math"/>
              </w:rPr>
              <m:t xml:space="preserve">V</m:t>
            </m:r>
          </m:e>
          <m:sub>
            <m:r>
              <m:rPr>
                <m:lit/>
                <m:nor/>
              </m:rPr>
              <w:rPr>
                <w:rFonts w:ascii="Cambria Math" w:hAnsi="Cambria Math"/>
              </w:rPr>
              <m:t xml:space="preserve">temp</m:t>
            </m:r>
          </m:sub>
        </m:sSub>
      </m:oMath>
    </w:p>
    <w:p>
      <w:pPr>
        <w:pStyle w:val="B2"/>
        <w:rPr>
          <w:rFonts w:eastAsia="SimSun"/>
          <w:i/>
          <w:i/>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p>
    <w:p>
      <w:pPr>
        <w:pStyle w:val="B11"/>
        <w:rPr>
          <w:rFonts w:eastAsia="SimSun" w:cs="Arial"/>
          <w:lang w:eastAsia="zh-CN"/>
        </w:rPr>
      </w:pPr>
      <w:r>
        <w:rPr>
          <w:rFonts w:eastAsia="SimSun"/>
          <w:lang w:eastAsia="zh-CN"/>
        </w:rPr>
        <w:t>end if</w:t>
      </w:r>
    </w:p>
    <w:p>
      <w:pPr>
        <w:pStyle w:val="B11"/>
        <w:ind w:left="284" w:hanging="0"/>
        <w:rPr>
          <w:rFonts w:eastAsia="SimSun" w:cs="Arial"/>
          <w:lang w:eastAsia="zh-CN"/>
        </w:rPr>
      </w:pPr>
      <w:r>
        <w:rPr>
          <w:rFonts w:eastAsia="SimSun" w:cs="Arial"/>
          <w:lang w:eastAsia="zh-CN"/>
        </w:rPr>
        <w:t xml:space="preserve">if </w:t>
      </w:r>
      <w:r>
        <w:rPr>
          <w:i/>
        </w:rPr>
        <w:t>harq-ACK-SpatialBundlingPUCCH</w:t>
      </w:r>
      <w:r>
        <w:rPr>
          <w:rFonts w:eastAsia="SimSun"/>
          <w:lang w:eastAsia="zh-CN"/>
        </w:rPr>
        <w:t xml:space="preserve"> </w:t>
      </w:r>
      <w:r>
        <w:rPr>
          <w:rFonts w:eastAsia="SimSun"/>
          <w:lang w:val="en-US" w:eastAsia="zh-CN"/>
        </w:rPr>
        <w:t xml:space="preserve">is not provided </w:t>
      </w:r>
      <w:r>
        <w:rPr>
          <w:rFonts w:eastAsia="SimSun"/>
          <w:lang w:eastAsia="zh-CN"/>
        </w:rPr>
        <w:t>to the UE</w:t>
      </w:r>
      <w:r>
        <w:rPr>
          <w:rFonts w:eastAsia="SimSun"/>
          <w:lang w:val="en-US" w:eastAsia="zh-CN"/>
        </w:rPr>
        <w:t xml:space="preserve"> and </w:t>
      </w:r>
      <w:r>
        <w:rPr>
          <w:rFonts w:eastAsia="SimSun"/>
          <w:lang w:eastAsia="zh-CN"/>
        </w:rPr>
        <w:t>the</w:t>
      </w:r>
      <w:r>
        <w:rPr>
          <w:rFonts w:eastAsia="SimSun" w:cs="Arial"/>
          <w:lang w:eastAsia="zh-CN"/>
        </w:rPr>
        <w:t xml:space="preserve"> UE is configured by </w:t>
      </w:r>
      <w:r>
        <w:rPr>
          <w:i/>
        </w:rPr>
        <w:t>maxNrofCodeWordsScheduledByDCI</w:t>
      </w:r>
      <w:r>
        <w:rPr>
          <w:rFonts w:eastAsia="SimSun" w:cs="Arial"/>
          <w:lang w:eastAsia="zh-CN"/>
        </w:rPr>
        <w:t xml:space="preserve"> with reception of two transport blocks for at least one configured </w:t>
      </w:r>
      <w:r>
        <w:rPr>
          <w:rFonts w:cs="Arial"/>
          <w:lang w:eastAsia="zh-CN"/>
        </w:rPr>
        <w:t xml:space="preserve">DL BWP of a </w:t>
      </w:r>
      <w:r>
        <w:rPr>
          <w:rFonts w:eastAsia="SimSun" w:cs="Arial"/>
          <w:lang w:eastAsia="zh-CN"/>
        </w:rPr>
        <w:t>serving cell,</w:t>
      </w:r>
    </w:p>
    <w:p>
      <w:pPr>
        <w:pStyle w:val="B2"/>
        <w:rPr>
          <w:rFonts w:eastAsia="SimSun"/>
          <w:lang w:eastAsia="zh-CN"/>
        </w:rPr>
      </w:pPr>
      <w:r>
        <w:rPr/>
      </w:r>
      <m:oMath xmlns:m="http://schemas.openxmlformats.org/officeDocument/2006/math">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temp</m:t>
                </m:r>
                <m:r>
                  <w:rPr>
                    <w:rFonts w:ascii="Cambria Math" w:hAnsi="Cambria Math"/>
                  </w:rPr>
                  <m:t xml:space="preserve">2</m:t>
                </m:r>
              </m:sub>
            </m:sSub>
          </m:e>
        </m:d>
      </m:oMath>
    </w:p>
    <w:p>
      <w:pPr>
        <w:pStyle w:val="B11"/>
        <w:rPr>
          <w:rFonts w:eastAsia="SimSun"/>
          <w:lang w:eastAsia="zh-CN"/>
        </w:rPr>
      </w:pPr>
      <w:r>
        <w:rPr>
          <w:rFonts w:eastAsia="SimSun"/>
          <w:lang w:eastAsia="zh-CN"/>
        </w:rPr>
        <w:t>else</w:t>
      </w:r>
    </w:p>
    <w:p>
      <w:pPr>
        <w:pStyle w:val="B2"/>
        <w:rPr>
          <w:rFonts w:eastAsia="SimSun"/>
          <w:lang w:eastAsia="zh-CN"/>
        </w:rPr>
      </w:pPr>
      <w:r>
        <w:rPr/>
      </w:r>
      <m:oMath xmlns:m="http://schemas.openxmlformats.org/officeDocument/2006/math">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temp</m:t>
            </m:r>
            <m:r>
              <w:rPr>
                <w:rFonts w:ascii="Cambria Math" w:hAnsi="Cambria Math"/>
              </w:rPr>
              <m:t xml:space="preserve">2</m:t>
            </m:r>
          </m:sub>
        </m:sSub>
      </m:oMath>
    </w:p>
    <w:p>
      <w:pPr>
        <w:pStyle w:val="B11"/>
        <w:rPr>
          <w:rFonts w:eastAsia="SimSun"/>
          <w:lang w:eastAsia="zh-CN"/>
        </w:rPr>
      </w:pPr>
      <w:r>
        <w:rPr>
          <w:rFonts w:eastAsia="SimSun"/>
          <w:lang w:eastAsia="zh-CN"/>
        </w:rPr>
        <w:t>end if</w:t>
      </w:r>
    </w:p>
    <w:p>
      <w:pPr>
        <w:pStyle w:val="B11"/>
        <w:rPr/>
      </w:pPr>
      <w:r>
        <w:rPr/>
      </w:r>
      <m:oMath xmlns:m="http://schemas.openxmlformats.org/officeDocument/2006/math">
        <m:sSubSup>
          <m:e>
            <m:acc>
              <m:accPr>
                <m:chr m:val="~"/>
              </m:accPr>
              <m:e>
                <m:r>
                  <w:rPr>
                    <w:rFonts w:ascii="Cambria Math" w:hAnsi="Cambria Math"/>
                  </w:rPr>
                  <m:t xml:space="preserve">o</m:t>
                </m:r>
              </m:e>
            </m:acc>
          </m:e>
          <m:sub>
            <m:r>
              <w:rPr>
                <w:rFonts w:ascii="Cambria Math" w:hAnsi="Cambria Math"/>
              </w:rPr>
              <m:t xml:space="preserve">i</m:t>
            </m:r>
          </m:sub>
          <m:sup>
            <m:r>
              <m:rPr>
                <m:lit/>
                <m:nor/>
              </m:rPr>
              <w:rPr>
                <w:rFonts w:ascii="Cambria Math" w:hAnsi="Cambria Math"/>
              </w:rPr>
              <m:t xml:space="preserve">ACK</m:t>
            </m:r>
          </m:sup>
        </m:sSubSup>
        <m:r>
          <w:rPr>
            <w:rFonts w:ascii="Cambria Math" w:hAnsi="Cambria Math"/>
          </w:rPr>
          <m:t xml:space="preserve">=</m:t>
        </m:r>
        <m:r>
          <m:rPr>
            <m:lit/>
            <m:nor/>
          </m:rPr>
          <w:rPr>
            <w:rFonts w:ascii="Cambria Math" w:hAnsi="Cambria Math"/>
          </w:rPr>
          <m:t xml:space="preserve">NACK</m:t>
        </m:r>
      </m:oMath>
      <w:r>
        <w:rPr>
          <w:rFonts w:eastAsia="SimSun"/>
          <w:lang w:eastAsia="zh-CN"/>
        </w:rPr>
        <w:t xml:space="preserve"> </w:t>
      </w:r>
      <w:r>
        <w:rPr>
          <w:rFonts w:eastAsia="SimSun"/>
          <w:lang w:eastAsia="zh-CN"/>
        </w:rPr>
        <w:t xml:space="preserve">for any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r>
              <w:rPr>
                <w:rFonts w:ascii="Cambria Math" w:hAnsi="Cambria Math"/>
              </w:rPr>
              <m:t xml:space="preserve">1</m:t>
            </m:r>
          </m:e>
        </m:d>
        <m:sSub>
          <m:e/>
          <m:sub>
            <m:r>
              <w:rPr>
                <w:rFonts w:ascii="Cambria Math" w:hAnsi="Cambria Math"/>
              </w:rPr>
              <m:t xml:space="preserve">s</m:t>
            </m:r>
          </m:sub>
        </m:sSub>
      </m:oMath>
    </w:p>
    <w:p>
      <w:pPr>
        <w:pStyle w:val="B11"/>
        <w:rPr>
          <w:lang w:eastAsia="zh-CN"/>
        </w:rPr>
      </w:pPr>
      <w:r>
        <w:rPr>
          <w:lang w:eastAsia="zh-CN"/>
        </w:rPr>
        <w:t xml:space="preserve">Set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m:t>
        </m:r>
      </m:oMath>
      <w:r>
        <w:rPr>
          <w:lang w:eastAsia="zh-CN"/>
        </w:rPr>
        <w:t xml:space="preserve"> </w:t>
      </w:r>
    </w:p>
    <w:p>
      <w:pPr>
        <w:pStyle w:val="B11"/>
        <w:rPr>
          <w:lang w:eastAsia="zh-CN"/>
        </w:rPr>
      </w:pPr>
      <w:r>
        <w:rPr/>
        <w:t xml:space="preserve">while </w:t>
      </w:r>
      <w:r>
        <w:rPr/>
      </w:r>
      <m:oMath xmlns:m="http://schemas.openxmlformats.org/officeDocument/2006/math">
        <m:r>
          <w:rPr>
            <w:rFonts w:ascii="Cambria Math" w:hAnsi="Cambria Math"/>
          </w:rPr>
          <m:t xml:space="preserve">c</m:t>
        </m:r>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p>
    <w:p>
      <w:pPr>
        <w:pStyle w:val="B2"/>
        <w:ind w:left="567" w:hanging="0"/>
        <w:rPr>
          <w:rFonts w:eastAsia="SimSun"/>
          <w:lang w:eastAsia="zh-CN"/>
        </w:rPr>
      </w:pPr>
      <w:r>
        <w:rPr>
          <w:rFonts w:eastAsia="SimSun"/>
          <w:lang w:eastAsia="zh-CN"/>
        </w:rPr>
        <w:t xml:space="preserve">if SPS PDSCH reception is activated for a UE and the UE is configured to receive SPS PDSCH in a slot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K</m:t>
            </m:r>
          </m:e>
          <m:sub>
            <m:r>
              <w:rPr>
                <w:rFonts w:ascii="Cambria Math" w:hAnsi="Cambria Math"/>
              </w:rPr>
              <m:t xml:space="preserve">1</m:t>
            </m:r>
            <m:r>
              <w:rPr>
                <w:rFonts w:ascii="Cambria Math" w:hAnsi="Cambria Math"/>
              </w:rPr>
              <m:t xml:space="preserve">,</m:t>
            </m:r>
            <m:r>
              <w:rPr>
                <w:rFonts w:ascii="Cambria Math" w:hAnsi="Cambria Math"/>
              </w:rPr>
              <m:t xml:space="preserve">c</m:t>
            </m:r>
          </m:sub>
        </m:sSub>
      </m:oMath>
      <w:r>
        <w:rPr>
          <w:rFonts w:eastAsia="SimSun"/>
          <w:lang w:eastAsia="zh-CN"/>
        </w:rPr>
        <w:t xml:space="preserve"> </w:t>
      </w:r>
      <w:r>
        <w:rPr>
          <w:rFonts w:cs="Arial"/>
          <w:lang w:eastAsia="zh-CN"/>
        </w:rPr>
        <w:t xml:space="preserve">for </w:t>
      </w:r>
      <w:r>
        <w:rPr>
          <w:lang w:eastAsia="zh-CN"/>
        </w:rPr>
        <w:t xml:space="preserve">serving cell </w:t>
      </w:r>
      <w:r>
        <w:rPr/>
      </w:r>
      <m:oMath xmlns:m="http://schemas.openxmlformats.org/officeDocument/2006/math">
        <m:r>
          <w:rPr>
            <w:rFonts w:ascii="Cambria Math" w:hAnsi="Cambria Math"/>
          </w:rPr>
          <m:t xml:space="preserve">c</m:t>
        </m:r>
      </m:oMath>
      <w:r>
        <w:rPr/>
        <w:t xml:space="preserve">, where </w:t>
      </w:r>
      <w:r>
        <w:rPr/>
      </w:r>
      <m:oMath xmlns:m="http://schemas.openxmlformats.org/officeDocument/2006/math">
        <m:sSub>
          <m:e>
            <m:r>
              <w:rPr>
                <w:rFonts w:ascii="Cambria Math" w:hAnsi="Cambria Math"/>
              </w:rPr>
              <m:t xml:space="preserve">K</m:t>
            </m:r>
          </m:e>
          <m:sub>
            <m:r>
              <w:rPr>
                <w:rFonts w:ascii="Cambria Math" w:hAnsi="Cambria Math"/>
              </w:rPr>
              <m:t xml:space="preserve">1</m:t>
            </m:r>
            <m:r>
              <w:rPr>
                <w:rFonts w:ascii="Cambria Math" w:hAnsi="Cambria Math"/>
              </w:rPr>
              <m:t xml:space="preserve">,</m:t>
            </m:r>
            <m:r>
              <w:rPr>
                <w:rFonts w:ascii="Cambria Math" w:hAnsi="Cambria Math"/>
              </w:rPr>
              <m:t xml:space="preserve">c</m:t>
            </m:r>
          </m:sub>
        </m:sSub>
      </m:oMath>
      <w:r>
        <w:rPr/>
        <w:t xml:space="preserve"> is the PDSCH-to-HARQ-feedback timing value for SPS PDSCH on </w:t>
      </w:r>
      <w:r>
        <w:rPr>
          <w:lang w:eastAsia="zh-CN"/>
        </w:rPr>
        <w:t xml:space="preserve">serving cell </w:t>
      </w:r>
      <w:r>
        <w:rPr/>
      </w:r>
      <m:oMath xmlns:m="http://schemas.openxmlformats.org/officeDocument/2006/math">
        <m:r>
          <w:rPr>
            <w:rFonts w:ascii="Cambria Math" w:hAnsi="Cambria Math"/>
          </w:rPr>
          <m:t xml:space="preserve">c</m:t>
        </m:r>
      </m:oMath>
    </w:p>
    <w:p>
      <w:pPr>
        <w:pStyle w:val="B3"/>
        <w:rPr>
          <w:rFonts w:eastAsia="SimSun"/>
          <w:lang w:eastAsia="zh-CN"/>
        </w:rPr>
      </w:pPr>
      <w:r>
        <w:rPr/>
      </w:r>
      <m:oMath xmlns:m="http://schemas.openxmlformats.org/officeDocument/2006/math">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r>
          <w:rPr>
            <w:rFonts w:ascii="Cambria Math" w:hAnsi="Cambria Math"/>
          </w:rPr>
          <m:t xml:space="preserve">1</m:t>
        </m:r>
      </m:oMath>
    </w:p>
    <w:p>
      <w:pPr>
        <w:pStyle w:val="B3"/>
        <w:rPr>
          <w:rFonts w:eastAsia="SimSun"/>
          <w:lang w:eastAsia="zh-CN"/>
        </w:rPr>
      </w:pPr>
      <w:r>
        <w:rPr/>
      </w:r>
      <m:oMath xmlns:m="http://schemas.openxmlformats.org/officeDocument/2006/math">
        <m:sSubSup>
          <m:e>
            <m:r>
              <w:rPr>
                <w:rFonts w:ascii="Cambria Math" w:hAnsi="Cambria Math"/>
              </w:rPr>
              <m:t xml:space="preserve">o</m:t>
            </m:r>
          </m:e>
          <m:sub>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r>
              <w:rPr>
                <w:rFonts w:ascii="Cambria Math" w:hAnsi="Cambria Math"/>
              </w:rPr>
              <m:t xml:space="preserve">1</m:t>
            </m:r>
          </m:sub>
          <m:sup>
            <m:r>
              <m:rPr>
                <m:lit/>
                <m:nor/>
              </m:rPr>
              <w:rPr>
                <w:rFonts w:ascii="Cambria Math" w:hAnsi="Cambria Math"/>
              </w:rPr>
              <m:t xml:space="preserve">ACK</m:t>
            </m:r>
          </m:sup>
        </m:sSubSup>
      </m:oMath>
      <w:r>
        <w:rPr>
          <w:rFonts w:eastAsia="SimSun"/>
          <w:lang w:eastAsia="zh-CN"/>
        </w:rPr>
        <w:t>=</w:t>
      </w:r>
      <w:r>
        <w:rPr/>
        <w:t xml:space="preserve"> HARQ-ACK information bit </w:t>
      </w:r>
      <w:r>
        <w:rPr>
          <w:rFonts w:eastAsia="SimSun"/>
          <w:lang w:eastAsia="zh-CN"/>
        </w:rPr>
        <w:t>associated with the SPS PDSCH reception</w:t>
      </w:r>
    </w:p>
    <w:p>
      <w:pPr>
        <w:pStyle w:val="B2"/>
        <w:rPr>
          <w:rFonts w:eastAsia="SimSun"/>
          <w:lang w:eastAsia="zh-CN"/>
        </w:rPr>
      </w:pPr>
      <w:r>
        <w:rPr>
          <w:rFonts w:eastAsia="SimSun"/>
          <w:lang w:eastAsia="zh-CN"/>
        </w:rPr>
        <w:t>end if</w:t>
      </w:r>
    </w:p>
    <w:p>
      <w:pPr>
        <w:pStyle w:val="B2"/>
        <w:rPr>
          <w:rFonts w:eastAsia="SimSun"/>
          <w:lang w:eastAsia="zh-CN"/>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oMath>
      <w:r>
        <w:rPr/>
        <w:t>;</w:t>
      </w:r>
    </w:p>
    <w:p>
      <w:pPr>
        <w:pStyle w:val="B11"/>
        <w:rPr>
          <w:rFonts w:eastAsia="SimSun" w:cs="Arial"/>
          <w:lang w:eastAsia="zh-CN"/>
        </w:rPr>
      </w:pPr>
      <w:r>
        <w:rPr>
          <w:rFonts w:eastAsia="SimSun"/>
          <w:lang w:eastAsia="zh-CN"/>
        </w:rPr>
        <w:t>end while</w:t>
      </w:r>
    </w:p>
    <w:p>
      <w:pPr>
        <w:pStyle w:val="Normal"/>
        <w:rPr>
          <w:rFonts w:eastAsia="SimSun"/>
          <w:lang w:val="en-US" w:eastAsia="zh-CN"/>
        </w:rPr>
      </w:pPr>
      <w:r>
        <w:rPr>
          <w:lang w:val="en-US"/>
        </w:rPr>
        <w:t>For</w:t>
      </w:r>
      <w:r>
        <w:rPr>
          <w:rFonts w:eastAsia="SimSun"/>
          <w:lang w:val="en-US" w:eastAsia="zh-CN"/>
        </w:rPr>
        <w:t xml:space="preserve"> a PDCCH monitoring occasion with DCI format 1_0 or DCI format 1_1 in the active DL BWP of a serving cell, when</w:t>
      </w:r>
      <w:r>
        <w:rPr>
          <w:lang w:val="en-US" w:eastAsia="zh-CN"/>
        </w:rPr>
        <w:t xml:space="preserve"> a UE receives a PDSCH with </w:t>
      </w:r>
      <w:r>
        <w:rPr>
          <w:rFonts w:eastAsia="SimSun"/>
          <w:lang w:val="en-US" w:eastAsia="zh-CN"/>
        </w:rPr>
        <w:t xml:space="preserve">one transport block </w:t>
      </w:r>
      <w:r>
        <w:rPr>
          <w:lang w:val="en-US"/>
        </w:rPr>
        <w:t xml:space="preserve">and the value of </w:t>
      </w:r>
      <w:r>
        <w:rPr>
          <w:i/>
        </w:rPr>
        <w:t>maxNrofCodeWordsScheduledByDCI</w:t>
      </w:r>
      <w:r>
        <w:rPr>
          <w:rFonts w:eastAsia="SimSun" w:cs="Arial"/>
          <w:lang w:eastAsia="zh-CN"/>
        </w:rPr>
        <w:t xml:space="preserve"> </w:t>
      </w:r>
      <w:r>
        <w:rPr>
          <w:rFonts w:eastAsia="SimSun" w:cs="Arial"/>
          <w:lang w:val="en-US" w:eastAsia="zh-CN"/>
        </w:rPr>
        <w:t>is 2</w:t>
      </w:r>
      <w:r>
        <w:rPr>
          <w:rFonts w:eastAsia="SimSun"/>
          <w:lang w:val="en-US" w:eastAsia="zh-CN"/>
        </w:rPr>
        <w:t xml:space="preserve">, the </w:t>
      </w:r>
      <w:r>
        <w:rPr>
          <w:lang w:val="en-US" w:eastAsia="zh-CN"/>
        </w:rPr>
        <w:t xml:space="preserve">HARQ-ACK information </w:t>
      </w:r>
      <w:r>
        <w:rPr>
          <w:rFonts w:eastAsia="SimSun"/>
          <w:lang w:val="en-US" w:eastAsia="zh-CN"/>
        </w:rPr>
        <w:t xml:space="preserve">is associated with the first transport block and the UE generates a NACK for the second transport block if </w:t>
      </w:r>
      <w:r>
        <w:rPr>
          <w:i/>
        </w:rPr>
        <w:t>harq-ACK-SpatialBundlingPUCCH</w:t>
      </w:r>
      <w:r>
        <w:rPr>
          <w:rFonts w:eastAsia="SimSun"/>
          <w:lang w:eastAsia="zh-CN"/>
        </w:rPr>
        <w:t xml:space="preserve"> </w:t>
      </w:r>
      <w:r>
        <w:rPr>
          <w:rFonts w:eastAsia="SimSun"/>
          <w:lang w:val="en-US" w:eastAsia="zh-CN"/>
        </w:rPr>
        <w:t xml:space="preserve">is not provided and generates HARQ-ACK information with value of ACK for the second transport block if </w:t>
      </w:r>
      <w:r>
        <w:rPr>
          <w:i/>
        </w:rPr>
        <w:t>harq-ACK-SpatialBundlingPUCCH</w:t>
      </w:r>
      <w:r>
        <w:rPr>
          <w:rFonts w:eastAsia="SimSun"/>
          <w:lang w:eastAsia="zh-CN"/>
        </w:rPr>
        <w:t xml:space="preserve"> </w:t>
      </w:r>
      <w:r>
        <w:rPr>
          <w:rFonts w:eastAsia="SimSun"/>
          <w:lang w:val="en-US" w:eastAsia="zh-CN"/>
        </w:rPr>
        <w:t xml:space="preserve">is provided. </w:t>
      </w:r>
    </w:p>
    <w:p>
      <w:pPr>
        <w:pStyle w:val="Normal"/>
        <w:rPr>
          <w:rFonts w:eastAsia="SimSun"/>
          <w:lang w:val="en-US" w:eastAsia="zh-CN"/>
        </w:rPr>
      </w:pPr>
      <w:r>
        <w:rPr>
          <w:rFonts w:eastAsia="SimSun"/>
          <w:lang w:val="en-US" w:eastAsia="zh-CN"/>
        </w:rPr>
        <w:t xml:space="preserve">If a UE is not provided </w:t>
      </w:r>
      <w:r>
        <w:rPr>
          <w:i/>
        </w:rPr>
        <w:t xml:space="preserve">PDSCH-CodeBlockGroupTransmission </w:t>
      </w:r>
      <w:r>
        <w:rPr/>
        <w:t xml:space="preserve">for each of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r>
        <w:rPr/>
        <w:t xml:space="preserve"> serving cells, or for PDSCH receptions scheduled by DCI format 1_0</w:t>
      </w:r>
      <w:r>
        <w:rPr>
          <w:rFonts w:eastAsia="SimSun"/>
          <w:lang w:val="en-US" w:eastAsia="zh-CN"/>
        </w:rPr>
        <w:t xml:space="preserve">, or for SPS PDSCH reception, or for SPS PDSCH release, and if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r>
          <m:rPr>
            <m:lit/>
            <m:nor/>
          </m:rPr>
          <w:rPr>
            <w:rFonts w:ascii="Cambria Math" w:hAnsi="Cambria Math"/>
          </w:rPr>
          <m:t xml:space="preserve">11</m:t>
        </m:r>
      </m:oMath>
      <w:r>
        <w:rPr/>
        <w:t xml:space="preserve">, </w:t>
      </w:r>
      <w:r>
        <w:rPr>
          <w:rFonts w:eastAsia="SimSun"/>
          <w:lang w:val="en-US" w:eastAsia="zh-CN"/>
        </w:rPr>
        <w:t xml:space="preserve">the UE determines a number of HARQ-ACK information bits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m:t>
            </m:r>
          </m:sub>
        </m:sSub>
      </m:oMath>
      <w:r>
        <w:rPr>
          <w:rFonts w:eastAsia="SimSun" w:cs="Arial"/>
          <w:lang w:eastAsia="zh-CN"/>
        </w:rPr>
        <w:t xml:space="preserve"> for obtaining a transmission power for a PUCCH, as described in Clause 7.2.1, </w:t>
      </w:r>
      <w:r>
        <w:rPr>
          <w:rFonts w:eastAsia="SimSun"/>
          <w:lang w:val="en-US" w:eastAsia="zh-CN"/>
        </w:rPr>
        <w:t xml:space="preserve">as </w:t>
      </w:r>
    </w:p>
    <w:p>
      <w:pPr>
        <w:pStyle w:val="EQ"/>
        <w:rPr>
          <w:rFonts w:eastAsia="SimSun"/>
          <w:lang w:eastAsia="zh-CN"/>
        </w:rPr>
      </w:pPr>
      <w:r>
        <w:rPr>
          <w:rFonts w:eastAsia="SimSun"/>
          <w:lang w:eastAsia="zh-CN"/>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HARQ-ACK,TB</m:t>
            </m:r>
          </m:sub>
        </m:sSub>
        <m:r>
          <w:rPr>
            <w:rFonts w:ascii="Cambria Math" w:hAnsi="Cambria Math"/>
          </w:rPr>
          <m:t xml:space="preserve">=</m:t>
        </m:r>
        <m:d>
          <m:dPr>
            <m:begChr m:val="("/>
            <m:endChr m:val=")"/>
          </m:dPr>
          <m:e>
            <m:d>
              <m:dPr>
                <m:begChr m:val="("/>
                <m:endChr m:val=")"/>
              </m:dPr>
              <m:e>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r>
                  <w:rPr>
                    <w:rFonts w:ascii="Cambria Math" w:hAnsi="Cambria Math"/>
                  </w:rPr>
                  <m:t xml:space="preserve">−</m:t>
                </m:r>
                <m:nary>
                  <m:naryPr>
                    <m:chr m:val="∑"/>
                  </m:naryPr>
                  <m:sub>
                    <m:r>
                      <w:rPr>
                        <w:rFonts w:ascii="Cambria Math" w:hAnsi="Cambria Math"/>
                      </w:rPr>
                      <m:t xml:space="preserve">c</m:t>
                    </m:r>
                    <m:r>
                      <w:rPr>
                        <w:rFonts w:ascii="Cambria Math" w:hAnsi="Cambria Math"/>
                      </w:rPr>
                      <m:t xml:space="preserve">=</m:t>
                    </m:r>
                    <m:r>
                      <w:rPr>
                        <w:rFonts w:ascii="Cambria Math" w:hAnsi="Cambria Math"/>
                      </w:rPr>
                      <m:t xml:space="preserve">0</m:t>
                    </m:r>
                  </m:sub>
                  <m:sup>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sup>
                  <m:e>
                    <m:sSub>
                      <m:e>
                        <m:r>
                          <w:rPr>
                            <w:rFonts w:ascii="Cambria Math" w:hAnsi="Cambria Math"/>
                          </w:rPr>
                          <m:t xml:space="preserve">U</m:t>
                        </m:r>
                      </m:e>
                      <m:sub>
                        <m:r>
                          <m:rPr>
                            <m:lit/>
                            <m:nor/>
                          </m:rPr>
                          <w:rPr>
                            <w:rFonts w:ascii="Cambria Math" w:hAnsi="Cambria Math"/>
                          </w:rPr>
                          <m:t xml:space="preserve">DAI,</m:t>
                        </m:r>
                        <m:r>
                          <w:rPr>
                            <w:rFonts w:ascii="Cambria Math" w:hAnsi="Cambria Math"/>
                          </w:rPr>
                          <m:t xml:space="preserve">c</m:t>
                        </m:r>
                      </m:sub>
                    </m:sSub>
                  </m:e>
                </m:nary>
              </m:e>
            </m:d>
            <m:r>
              <m:rPr>
                <m:lit/>
                <m:nor/>
              </m:rPr>
              <w:rPr>
                <w:rFonts w:ascii="Cambria Math" w:hAnsi="Cambria Math"/>
              </w:rPr>
              <m:t xml:space="preserve">mod</m:t>
            </m:r>
            <m:r>
              <w:rPr>
                <w:rFonts w:ascii="Cambria Math" w:hAnsi="Cambria Math"/>
              </w:rPr>
              <m:t xml:space="preserve">4</m:t>
            </m:r>
          </m:e>
        </m:d>
        <m:sSubSup>
          <m:e>
            <m:r>
              <w:rPr>
                <w:rFonts w:ascii="Cambria Math" w:hAnsi="Cambria Math"/>
              </w:rPr>
              <m:t xml:space="preserve">N</m:t>
            </m:r>
          </m:e>
          <m:sub>
            <m:r>
              <m:rPr>
                <m:lit/>
                <m:nor/>
              </m:rPr>
              <w:rPr>
                <w:rFonts w:ascii="Cambria Math" w:hAnsi="Cambria Math"/>
              </w:rPr>
              <m:t xml:space="preserve">TB,</m:t>
            </m:r>
            <m:r>
              <m:rPr>
                <m:lit/>
                <m:nor/>
              </m:rPr>
              <w:rPr>
                <w:rFonts w:ascii="Cambria Math" w:hAnsi="Cambria Math"/>
              </w:rPr>
              <m:t xml:space="preserve">max</m:t>
            </m:r>
          </m:sub>
          <m:sup>
            <m:r>
              <m:rPr>
                <m:lit/>
                <m:nor/>
              </m:rPr>
              <w:rPr>
                <w:rFonts w:ascii="Cambria Math" w:hAnsi="Cambria Math"/>
              </w:rPr>
              <m:t xml:space="preserve">DL</m:t>
            </m:r>
          </m:sup>
        </m:sSubSup>
        <m:r>
          <w:rPr>
            <w:rFonts w:ascii="Cambria Math" w:hAnsi="Cambria Math"/>
          </w:rPr>
          <m:t xml:space="preserve">+</m:t>
        </m:r>
        <m:nary>
          <m:naryPr>
            <m:chr m:val="∑"/>
          </m:naryPr>
          <m:sub>
            <m:r>
              <w:rPr>
                <w:rFonts w:ascii="Cambria Math" w:hAnsi="Cambria Math"/>
              </w:rPr>
              <m:t xml:space="preserve">c</m:t>
            </m:r>
            <m:r>
              <w:rPr>
                <w:rFonts w:ascii="Cambria Math" w:hAnsi="Cambria Math"/>
              </w:rPr>
              <m:t xml:space="preserve">=</m:t>
            </m:r>
            <m:r>
              <w:rPr>
                <w:rFonts w:ascii="Cambria Math" w:hAnsi="Cambria Math"/>
              </w:rPr>
              <m:t xml:space="preserve">0</m:t>
            </m:r>
          </m:sub>
          <m:sup>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sup>
          <m:e>
            <m:d>
              <m:dPr>
                <m:begChr m:val="("/>
                <m:endChr m:val=")"/>
              </m:dPr>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sSubSup>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received</m:t>
                        </m:r>
                      </m:sup>
                    </m:sSub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SPS</m:t>
                        </m:r>
                        <m:r>
                          <m:rPr>
                            <m:lit/>
                            <m:nor/>
                          </m:rPr>
                          <w:rPr>
                            <w:rFonts w:ascii="Cambria Math" w:hAnsi="Cambria Math"/>
                          </w:rPr>
                          <m:t xml:space="preserve">,c</m:t>
                        </m:r>
                      </m:sub>
                    </m:sSub>
                  </m:e>
                </m:nary>
              </m:e>
            </m:d>
          </m:e>
        </m:nary>
      </m:oMath>
    </w:p>
    <w:p>
      <w:pPr>
        <w:pStyle w:val="Normal"/>
        <w:rPr>
          <w:rFonts w:eastAsia="SimSun" w:cs="Arial"/>
          <w:lang w:eastAsia="zh-CN"/>
        </w:rPr>
      </w:pPr>
      <w:r>
        <w:rPr>
          <w:rFonts w:eastAsia="SimSun" w:cs="Arial"/>
          <w:lang w:eastAsia="zh-CN"/>
        </w:rPr>
        <w:t xml:space="preserve">where </w:t>
      </w:r>
    </w:p>
    <w:p>
      <w:pPr>
        <w:pStyle w:val="B11"/>
        <w:rPr/>
      </w:pPr>
      <w:r>
        <w:rPr>
          <w:rFonts w:eastAsia="SimSun" w:cs="Arial"/>
          <w:lang w:eastAsia="zh-CN"/>
        </w:rPr>
        <w:t>-</w:t>
        <w:tab/>
      </w:r>
      <w:r>
        <w:rPr>
          <w:rFonts w:eastAsia="SimSun" w:cs="Arial"/>
          <w:lang w:val="en-US" w:eastAsia="zh-CN"/>
        </w:rPr>
        <w:t xml:space="preserve">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oMath>
      <w:r>
        <w:rPr>
          <w:lang w:val="en-US"/>
        </w:rPr>
        <w:t xml:space="preserve">,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oMath>
      <w:r>
        <w:rPr>
          <w:rFonts w:eastAsia="SimSun" w:cs="Arial"/>
          <w:lang w:eastAsia="zh-CN"/>
        </w:rPr>
        <w:t xml:space="preserve"> is the value of the counter DAI in the last DCI format </w:t>
      </w:r>
      <w:r>
        <w:rPr>
          <w:rFonts w:eastAsia="SimSun"/>
          <w:lang w:eastAsia="zh-CN"/>
        </w:rPr>
        <w:t>1_0 or DCI format 1_1</w:t>
      </w:r>
      <w:r>
        <w:rPr>
          <w:rFonts w:eastAsia="SimSun" w:cs="Arial"/>
          <w:lang w:eastAsia="zh-CN"/>
        </w:rPr>
        <w:t xml:space="preserve"> </w:t>
      </w:r>
      <w:r>
        <w:rPr>
          <w:rFonts w:eastAsia="SimSun"/>
          <w:lang w:eastAsia="zh-CN"/>
        </w:rPr>
        <w:t xml:space="preserve">scheduling PDSCH reception or indicating SPS PDSCH release for </w:t>
      </w:r>
      <w:r>
        <w:rPr>
          <w:rFonts w:eastAsia="SimSun"/>
          <w:lang w:val="en-US" w:eastAsia="zh-CN"/>
        </w:rPr>
        <w:t xml:space="preserve">any </w:t>
      </w:r>
      <w:r>
        <w:rPr>
          <w:rFonts w:eastAsia="SimSun"/>
          <w:lang w:eastAsia="zh-CN"/>
        </w:rPr>
        <w:t xml:space="preserve">serving cell </w:t>
      </w:r>
      <w:r>
        <w:rPr/>
      </w:r>
      <m:oMath xmlns:m="http://schemas.openxmlformats.org/officeDocument/2006/math">
        <m:r>
          <w:rPr>
            <w:rFonts w:ascii="Cambria Math" w:hAnsi="Cambria Math"/>
          </w:rPr>
          <m:t xml:space="preserve">c</m:t>
        </m:r>
      </m:oMath>
      <w:r>
        <w:rPr>
          <w:rFonts w:eastAsia="SimSun"/>
          <w:lang w:eastAsia="zh-CN"/>
        </w:rPr>
        <w:t xml:space="preserve"> that the UE detects within the </w:t>
      </w:r>
      <w:r>
        <w:rPr/>
      </w:r>
      <m:oMath xmlns:m="http://schemas.openxmlformats.org/officeDocument/2006/math">
        <m:r>
          <w:rPr>
            <w:rFonts w:ascii="Cambria Math" w:hAnsi="Cambria Math"/>
          </w:rPr>
          <m:t xml:space="preserve">M</m:t>
        </m:r>
      </m:oMath>
      <w:r>
        <w:rPr/>
        <w:t xml:space="preserve"> </w:t>
      </w:r>
      <w:r>
        <w:rPr>
          <w:rFonts w:eastAsia="SimSun"/>
          <w:lang w:eastAsia="zh-CN"/>
        </w:rPr>
        <w:t>PDCCH monitoring occasions</w:t>
      </w:r>
      <w:r>
        <w:rPr/>
        <w:t xml:space="preserve">. </w:t>
      </w:r>
    </w:p>
    <w:p>
      <w:pPr>
        <w:pStyle w:val="B11"/>
        <w:ind w:left="285" w:hanging="1"/>
        <w:rPr>
          <w:lang w:val="en-US"/>
        </w:rPr>
      </w:pPr>
      <w:r>
        <w:rPr>
          <w:rFonts w:eastAsia="SimSun" w:cs="Arial"/>
          <w:lang w:eastAsia="zh-CN"/>
        </w:rPr>
        <w:t>-</w:t>
        <w:tab/>
      </w:r>
      <w:r>
        <w:rPr>
          <w:rFonts w:eastAsia="SimSun" w:cs="Arial"/>
          <w:lang w:val="en-US" w:eastAsia="zh-CN"/>
        </w:rPr>
        <w:t xml:space="preserve">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&gt;</m:t>
        </m:r>
        <m:r>
          <w:rPr>
            <w:rFonts w:ascii="Cambria Math" w:hAnsi="Cambria Math"/>
          </w:rPr>
          <m:t xml:space="preserve">1</m:t>
        </m:r>
      </m:oMath>
      <w:r>
        <w:rPr>
          <w:lang w:val="en-US"/>
        </w:rPr>
        <w:t xml:space="preserve"> </w:t>
      </w:r>
    </w:p>
    <w:p>
      <w:pPr>
        <w:pStyle w:val="B2"/>
        <w:ind w:left="853" w:hanging="285"/>
        <w:rPr>
          <w:rFonts w:eastAsia="SimSun"/>
          <w:lang w:val="en-US" w:eastAsia="zh-CN"/>
        </w:rPr>
      </w:pPr>
      <w:r>
        <w:rPr/>
        <w:t>-</w:t>
        <w:tab/>
      </w:r>
      <w:r>
        <w:rPr>
          <w:lang w:val="en-US"/>
        </w:rPr>
        <w:t xml:space="preserve">if the UE does not detect any DCI format 1_1 in a last PDCCH monitoring occasion </w:t>
      </w:r>
      <w:r>
        <w:rPr>
          <w:rFonts w:eastAsia="SimSun"/>
          <w:lang w:eastAsia="zh-CN"/>
        </w:rPr>
        <w:t xml:space="preserve">within the </w:t>
      </w:r>
      <w:r>
        <w:rPr/>
      </w:r>
      <m:oMath xmlns:m="http://schemas.openxmlformats.org/officeDocument/2006/math">
        <m:r>
          <w:rPr>
            <w:rFonts w:ascii="Cambria Math" w:hAnsi="Cambria Math"/>
          </w:rPr>
          <m:t xml:space="preserve">M</m:t>
        </m:r>
      </m:oMath>
      <w:r>
        <w:rPr/>
        <w:t xml:space="preserve"> </w:t>
      </w:r>
      <w:r>
        <w:rPr>
          <w:rFonts w:eastAsia="SimSun"/>
          <w:lang w:eastAsia="zh-CN"/>
        </w:rPr>
        <w:t>PDCCH monitoring occasions</w:t>
      </w:r>
      <w:r>
        <w:rPr>
          <w:rFonts w:eastAsia="SimSun"/>
          <w:lang w:val="en-US" w:eastAsia="zh-CN"/>
        </w:rPr>
        <w:t xml:space="preserve"> where the UE detects at least one DCI format </w:t>
      </w:r>
      <w:r>
        <w:rPr>
          <w:rFonts w:eastAsia="SimSun"/>
          <w:lang w:eastAsia="zh-CN"/>
        </w:rPr>
        <w:t xml:space="preserve">scheduling PDSCH reception or indicating SPS PDSCH release for </w:t>
      </w:r>
      <w:r>
        <w:rPr>
          <w:rFonts w:eastAsia="SimSun"/>
          <w:lang w:val="en-US" w:eastAsia="zh-CN"/>
        </w:rPr>
        <w:t xml:space="preserve">any </w:t>
      </w:r>
      <w:r>
        <w:rPr>
          <w:rFonts w:eastAsia="SimSun"/>
          <w:lang w:eastAsia="zh-CN"/>
        </w:rPr>
        <w:t xml:space="preserve">serving cell </w:t>
      </w:r>
      <w:r>
        <w:rPr/>
      </w:r>
      <m:oMath xmlns:m="http://schemas.openxmlformats.org/officeDocument/2006/math">
        <m:r>
          <w:rPr>
            <w:rFonts w:ascii="Cambria Math" w:hAnsi="Cambria Math"/>
          </w:rPr>
          <m:t xml:space="preserve">c</m:t>
        </m:r>
      </m:oMath>
      <w:r>
        <w:rPr>
          <w:lang w:val="en-US"/>
        </w:rPr>
        <w:t xml:space="preserve">,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oMath>
      <w:r>
        <w:rPr>
          <w:rFonts w:eastAsia="SimSun" w:cs="Arial"/>
          <w:lang w:eastAsia="zh-CN"/>
        </w:rPr>
        <w:t xml:space="preserve"> is the value of the counter DAI in a last DCI format </w:t>
      </w:r>
      <w:r>
        <w:rPr>
          <w:rFonts w:eastAsia="SimSun"/>
          <w:lang w:eastAsia="zh-CN"/>
        </w:rPr>
        <w:t>1_0</w:t>
      </w:r>
      <w:r>
        <w:rPr>
          <w:rFonts w:eastAsia="SimSun"/>
          <w:lang w:val="en-US" w:eastAsia="zh-CN"/>
        </w:rPr>
        <w:t xml:space="preserve"> the UE detects in the last PDCCH monitoring occasion</w:t>
      </w:r>
    </w:p>
    <w:p>
      <w:pPr>
        <w:pStyle w:val="B11"/>
        <w:ind w:left="852" w:hanging="284"/>
        <w:rPr>
          <w:rFonts w:eastAsia="SimSun"/>
          <w:lang w:eastAsia="zh-CN"/>
        </w:rPr>
      </w:pPr>
      <w:r>
        <w:rPr/>
        <w:t>-</w:t>
        <w:tab/>
      </w:r>
      <w:r>
        <w:rPr>
          <w:lang w:val="en-US"/>
        </w:rPr>
        <w:t xml:space="preserve">if the UE detects at least one DCI format 1_1 in a last PDCCH monitoring occasion </w:t>
      </w:r>
      <w:r>
        <w:rPr>
          <w:rFonts w:eastAsia="SimSun"/>
          <w:lang w:eastAsia="zh-CN"/>
        </w:rPr>
        <w:t xml:space="preserve">within the </w:t>
      </w:r>
      <w:r>
        <w:rPr/>
      </w:r>
      <m:oMath xmlns:m="http://schemas.openxmlformats.org/officeDocument/2006/math">
        <m:r>
          <w:rPr>
            <w:rFonts w:ascii="Cambria Math" w:hAnsi="Cambria Math"/>
          </w:rPr>
          <m:t xml:space="preserve">M</m:t>
        </m:r>
      </m:oMath>
      <w:r>
        <w:rPr/>
        <w:t xml:space="preserve"> </w:t>
      </w:r>
      <w:r>
        <w:rPr>
          <w:rFonts w:eastAsia="SimSun"/>
          <w:lang w:eastAsia="zh-CN"/>
        </w:rPr>
        <w:t>PDCCH monitoring occasions</w:t>
      </w:r>
      <w:r>
        <w:rPr>
          <w:rFonts w:eastAsia="SimSun"/>
          <w:lang w:val="en-US" w:eastAsia="zh-CN"/>
        </w:rPr>
        <w:t xml:space="preserve"> where the UE detects at least one DCI format </w:t>
      </w:r>
      <w:r>
        <w:rPr>
          <w:rFonts w:eastAsia="SimSun"/>
          <w:lang w:eastAsia="zh-CN"/>
        </w:rPr>
        <w:t>scheduling PDSCH reception or indicating SPS PDSCH release</w:t>
      </w:r>
      <w:r>
        <w:rPr>
          <w:rFonts w:eastAsia="SimSun"/>
          <w:lang w:val="en-US" w:eastAsia="zh-CN"/>
        </w:rPr>
        <w:t xml:space="preserve"> </w:t>
      </w:r>
      <w:r>
        <w:rPr>
          <w:rFonts w:eastAsia="SimSun"/>
          <w:lang w:eastAsia="zh-CN"/>
        </w:rPr>
        <w:t xml:space="preserve">for </w:t>
      </w:r>
      <w:r>
        <w:rPr>
          <w:rFonts w:eastAsia="SimSun"/>
          <w:lang w:val="en-US" w:eastAsia="zh-CN"/>
        </w:rPr>
        <w:t xml:space="preserve">any </w:t>
      </w:r>
      <w:r>
        <w:rPr>
          <w:rFonts w:eastAsia="SimSun"/>
          <w:lang w:eastAsia="zh-CN"/>
        </w:rPr>
        <w:t xml:space="preserve">serving cell </w:t>
      </w:r>
      <w:r>
        <w:rPr/>
      </w:r>
      <m:oMath xmlns:m="http://schemas.openxmlformats.org/officeDocument/2006/math">
        <m:r>
          <w:rPr>
            <w:rFonts w:ascii="Cambria Math" w:hAnsi="Cambria Math"/>
          </w:rPr>
          <m:t xml:space="preserve">c</m:t>
        </m:r>
      </m:oMath>
      <w:r>
        <w:rPr>
          <w:lang w:val="en-US"/>
        </w:rPr>
        <w:t xml:space="preserve">,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oMath>
      <w:r>
        <w:rPr>
          <w:rFonts w:eastAsia="SimSun" w:cs="Arial"/>
          <w:lang w:eastAsia="zh-CN"/>
        </w:rPr>
        <w:t xml:space="preserve"> is the value of the total DAI in the </w:t>
      </w:r>
      <w:r>
        <w:rPr>
          <w:rFonts w:eastAsia="SimSun" w:cs="Arial"/>
          <w:lang w:val="en-US" w:eastAsia="zh-CN"/>
        </w:rPr>
        <w:t xml:space="preserve">at </w:t>
      </w:r>
      <w:r>
        <w:rPr>
          <w:rFonts w:eastAsia="SimSun" w:cs="Arial"/>
          <w:lang w:eastAsia="zh-CN"/>
        </w:rPr>
        <w:t xml:space="preserve">least </w:t>
      </w:r>
      <w:r>
        <w:rPr>
          <w:rFonts w:eastAsia="SimSun" w:cs="Arial"/>
          <w:lang w:val="en-US" w:eastAsia="zh-CN"/>
        </w:rPr>
        <w:t xml:space="preserve">one </w:t>
      </w:r>
      <w:r>
        <w:rPr>
          <w:rFonts w:eastAsia="SimSun" w:cs="Arial"/>
          <w:lang w:eastAsia="zh-CN"/>
        </w:rPr>
        <w:t xml:space="preserve">DCI format </w:t>
      </w:r>
      <w:r>
        <w:rPr>
          <w:rFonts w:eastAsia="SimSun"/>
          <w:lang w:eastAsia="zh-CN"/>
        </w:rPr>
        <w:t>1_1</w:t>
      </w:r>
    </w:p>
    <w:p>
      <w:pPr>
        <w:pStyle w:val="B11"/>
        <w:rPr/>
      </w:pPr>
      <w:r>
        <w:rPr>
          <w:rFonts w:eastAsia="SimSun" w:cs="Arial"/>
          <w:lang w:eastAsia="zh-CN"/>
        </w:rPr>
        <w:t>-</w:t>
        <w:tab/>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0</m:t>
        </m:r>
      </m:oMath>
      <w:r>
        <w:rPr>
          <w:rFonts w:eastAsia="SimSun" w:cs="Arial"/>
          <w:lang w:eastAsia="zh-CN"/>
        </w:rPr>
        <w:t xml:space="preserve"> if the UE does not detect any DCI format </w:t>
      </w:r>
      <w:r>
        <w:rPr>
          <w:rFonts w:eastAsia="SimSun"/>
          <w:lang w:eastAsia="zh-CN"/>
        </w:rPr>
        <w:t>1_0 or DCI format 1_1</w:t>
      </w:r>
      <w:r>
        <w:rPr>
          <w:rFonts w:eastAsia="SimSun" w:cs="Arial"/>
          <w:lang w:eastAsia="zh-CN"/>
        </w:rPr>
        <w:t xml:space="preserve"> </w:t>
      </w:r>
      <w:r>
        <w:rPr>
          <w:rFonts w:eastAsia="SimSun"/>
          <w:lang w:eastAsia="zh-CN"/>
        </w:rPr>
        <w:t xml:space="preserve">scheduling PDSCH reception or indicating SPS </w:t>
      </w:r>
      <w:r>
        <w:rPr>
          <w:rFonts w:eastAsia="SimSun"/>
          <w:lang w:val="en-US" w:eastAsia="zh-CN"/>
        </w:rPr>
        <w:t xml:space="preserve">PDSCH </w:t>
      </w:r>
      <w:r>
        <w:rPr>
          <w:rFonts w:eastAsia="SimSun"/>
          <w:lang w:eastAsia="zh-CN"/>
        </w:rPr>
        <w:t xml:space="preserve">release for </w:t>
      </w:r>
      <w:r>
        <w:rPr>
          <w:rFonts w:eastAsia="SimSun"/>
          <w:lang w:val="en-US" w:eastAsia="zh-CN"/>
        </w:rPr>
        <w:t xml:space="preserve">any </w:t>
      </w:r>
      <w:r>
        <w:rPr>
          <w:rFonts w:eastAsia="SimSun"/>
          <w:lang w:eastAsia="zh-CN"/>
        </w:rPr>
        <w:t xml:space="preserve">serving cell </w:t>
      </w:r>
      <w:r>
        <w:rPr/>
      </w:r>
      <m:oMath xmlns:m="http://schemas.openxmlformats.org/officeDocument/2006/math">
        <m:r>
          <w:rPr>
            <w:rFonts w:ascii="Cambria Math" w:hAnsi="Cambria Math"/>
          </w:rPr>
          <m:t xml:space="preserve">c</m:t>
        </m:r>
      </m:oMath>
      <w:r>
        <w:rPr>
          <w:rFonts w:eastAsia="SimSun"/>
          <w:lang w:eastAsia="zh-CN"/>
        </w:rPr>
        <w:t xml:space="preserve"> in any of the </w:t>
      </w:r>
      <w:r>
        <w:rPr/>
      </w:r>
      <m:oMath xmlns:m="http://schemas.openxmlformats.org/officeDocument/2006/math">
        <m:r>
          <w:rPr>
            <w:rFonts w:ascii="Cambria Math" w:hAnsi="Cambria Math"/>
          </w:rPr>
          <m:t xml:space="preserve">M</m:t>
        </m:r>
      </m:oMath>
      <w:r>
        <w:rPr/>
        <w:t xml:space="preserve"> </w:t>
      </w:r>
      <w:r>
        <w:rPr>
          <w:rFonts w:eastAsia="SimSun"/>
          <w:lang w:eastAsia="zh-CN"/>
        </w:rPr>
        <w:t>PDCCH monitoring occasion</w:t>
      </w:r>
      <w:r>
        <w:rPr/>
        <w:t>s.</w:t>
      </w:r>
    </w:p>
    <w:p>
      <w:pPr>
        <w:pStyle w:val="B11"/>
        <w:rPr/>
      </w:pPr>
      <w:r>
        <w:rPr/>
        <w:t>-</w:t>
        <w:tab/>
      </w:r>
      <w:r>
        <w:rPr/>
      </w:r>
      <m:oMath xmlns:m="http://schemas.openxmlformats.org/officeDocument/2006/math">
        <m:sSub>
          <m:e>
            <m:r>
              <w:rPr>
                <w:rFonts w:ascii="Cambria Math" w:hAnsi="Cambria Math"/>
              </w:rPr>
              <m:t xml:space="preserve">U</m:t>
            </m:r>
          </m:e>
          <m:sub>
            <m:r>
              <m:rPr>
                <m:lit/>
                <m:nor/>
              </m:rPr>
              <w:rPr>
                <w:rFonts w:ascii="Cambria Math" w:hAnsi="Cambria Math"/>
              </w:rPr>
              <m:t xml:space="preserve">DAI,</m:t>
            </m:r>
            <m:r>
              <w:rPr>
                <w:rFonts w:ascii="Cambria Math" w:hAnsi="Cambria Math"/>
              </w:rPr>
              <m:t xml:space="preserve">c</m:t>
            </m:r>
          </m:sub>
        </m:sSub>
      </m:oMath>
      <w:r>
        <w:rPr/>
        <w:t xml:space="preserve"> is the total number of </w:t>
      </w:r>
      <w:r>
        <w:rPr>
          <w:rFonts w:eastAsia="SimSun" w:cs="Arial"/>
          <w:lang w:eastAsia="zh-CN"/>
        </w:rPr>
        <w:t xml:space="preserve">DCI format </w:t>
      </w:r>
      <w:r>
        <w:rPr>
          <w:rFonts w:eastAsia="SimSun"/>
          <w:lang w:eastAsia="zh-CN"/>
        </w:rPr>
        <w:t>1_0 and DCI format 1_1</w:t>
      </w:r>
      <w:r>
        <w:rPr>
          <w:rFonts w:eastAsia="SimSun" w:cs="Arial"/>
          <w:lang w:eastAsia="zh-CN"/>
        </w:rPr>
        <w:t xml:space="preserve"> </w:t>
      </w:r>
      <w:r>
        <w:rPr>
          <w:rFonts w:eastAsia="SimSun"/>
          <w:lang w:eastAsia="zh-CN"/>
        </w:rPr>
        <w:t xml:space="preserve">scheduling PDSCH receptions or indicating SPS </w:t>
      </w:r>
      <w:r>
        <w:rPr>
          <w:rFonts w:eastAsia="SimSun"/>
          <w:lang w:val="en-US" w:eastAsia="zh-CN"/>
        </w:rPr>
        <w:t xml:space="preserve">PDSCH </w:t>
      </w:r>
      <w:r>
        <w:rPr>
          <w:rFonts w:eastAsia="SimSun"/>
          <w:lang w:eastAsia="zh-CN"/>
        </w:rPr>
        <w:t xml:space="preserve">release </w:t>
      </w:r>
      <w:r>
        <w:rPr/>
        <w:t xml:space="preserve">that the UE detects within the </w:t>
      </w:r>
      <w:r>
        <w:rPr/>
      </w:r>
      <m:oMath xmlns:m="http://schemas.openxmlformats.org/officeDocument/2006/math">
        <m:r>
          <w:rPr>
            <w:rFonts w:ascii="Cambria Math" w:hAnsi="Cambria Math"/>
          </w:rPr>
          <m:t xml:space="preserve">M</m:t>
        </m:r>
      </m:oMath>
      <w:r>
        <w:rPr>
          <w:rFonts w:eastAsia="SimSun"/>
          <w:lang w:eastAsia="zh-CN"/>
        </w:rPr>
        <w:t xml:space="preserve"> PDCCH monitoring occasions</w:t>
      </w:r>
      <w:r>
        <w:rPr/>
        <w:t xml:space="preserve"> for</w:t>
      </w:r>
      <w:r>
        <w:rPr>
          <w:sz w:val="19"/>
          <w:szCs w:val="19"/>
          <w:lang w:eastAsia="zh-CN"/>
        </w:rPr>
        <w:t xml:space="preserve"> </w:t>
      </w:r>
      <w:r>
        <w:rPr>
          <w:lang w:eastAsia="zh-CN"/>
        </w:rPr>
        <w:t>serving cell</w:t>
      </w:r>
      <w:r>
        <w:rPr>
          <w:sz w:val="19"/>
          <w:szCs w:val="19"/>
          <w:lang w:eastAsia="zh-CN"/>
        </w:rPr>
        <w:t xml:space="preserve">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DAI,</m:t>
            </m:r>
            <m:r>
              <w:rPr>
                <w:rFonts w:ascii="Cambria Math" w:hAnsi="Cambria Math"/>
              </w:rPr>
              <m:t xml:space="preserve">c</m:t>
            </m:r>
          </m:sub>
        </m:sSub>
        <m:r>
          <w:rPr>
            <w:rFonts w:ascii="Cambria Math" w:hAnsi="Cambria Math"/>
          </w:rPr>
          <m:t xml:space="preserve">=</m:t>
        </m:r>
        <m:r>
          <w:rPr>
            <w:rFonts w:ascii="Cambria Math" w:hAnsi="Cambria Math"/>
          </w:rPr>
          <m:t xml:space="preserve">0</m:t>
        </m:r>
      </m:oMath>
      <w:r>
        <w:rPr/>
        <w:t xml:space="preserve"> if the UE does not detect </w:t>
      </w:r>
      <w:r>
        <w:rPr>
          <w:rFonts w:eastAsia="SimSun" w:cs="Arial"/>
          <w:lang w:eastAsia="zh-CN"/>
        </w:rPr>
        <w:t xml:space="preserve">any DCI format </w:t>
      </w:r>
      <w:r>
        <w:rPr>
          <w:rFonts w:eastAsia="SimSun"/>
          <w:lang w:eastAsia="zh-CN"/>
        </w:rPr>
        <w:t>1_0 or DCI format 1_1</w:t>
      </w:r>
      <w:r>
        <w:rPr>
          <w:rFonts w:eastAsia="SimSun" w:cs="Arial"/>
          <w:lang w:eastAsia="zh-CN"/>
        </w:rPr>
        <w:t xml:space="preserve"> </w:t>
      </w:r>
      <w:r>
        <w:rPr>
          <w:rFonts w:eastAsia="SimSun"/>
          <w:lang w:eastAsia="zh-CN"/>
        </w:rPr>
        <w:t xml:space="preserve">scheduling PDSCH reception or indicating SPS </w:t>
      </w:r>
      <w:r>
        <w:rPr>
          <w:rFonts w:eastAsia="SimSun"/>
          <w:lang w:val="en-US" w:eastAsia="zh-CN"/>
        </w:rPr>
        <w:t xml:space="preserve">PDSCH </w:t>
      </w:r>
      <w:r>
        <w:rPr>
          <w:rFonts w:eastAsia="SimSun"/>
          <w:lang w:eastAsia="zh-CN"/>
        </w:rPr>
        <w:t xml:space="preserve">release for serving cell </w:t>
      </w:r>
      <w:r>
        <w:rPr/>
      </w:r>
      <m:oMath xmlns:m="http://schemas.openxmlformats.org/officeDocument/2006/math">
        <m:r>
          <w:rPr>
            <w:rFonts w:ascii="Cambria Math" w:hAnsi="Cambria Math"/>
          </w:rPr>
          <m:t xml:space="preserve">c</m:t>
        </m:r>
      </m:oMath>
      <w:r>
        <w:rPr>
          <w:rFonts w:eastAsia="SimSun"/>
          <w:lang w:eastAsia="zh-CN"/>
        </w:rPr>
        <w:t xml:space="preserve"> in any of the </w:t>
      </w:r>
      <w:r>
        <w:rPr/>
      </w:r>
      <m:oMath xmlns:m="http://schemas.openxmlformats.org/officeDocument/2006/math">
        <m:r>
          <w:rPr>
            <w:rFonts w:ascii="Cambria Math" w:hAnsi="Cambria Math"/>
          </w:rPr>
          <m:t xml:space="preserve">M</m:t>
        </m:r>
      </m:oMath>
      <w:r>
        <w:rPr/>
        <w:t xml:space="preserve"> </w:t>
      </w:r>
      <w:r>
        <w:rPr>
          <w:rFonts w:eastAsia="SimSun"/>
          <w:lang w:eastAsia="zh-CN"/>
        </w:rPr>
        <w:t>PDCCH monitoring occasion</w:t>
      </w:r>
      <w:r>
        <w:rPr/>
        <w:t>s.</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TB,</m:t>
            </m:r>
            <m:r>
              <m:rPr>
                <m:lit/>
                <m:nor/>
              </m:rPr>
              <w:rPr>
                <w:rFonts w:ascii="Cambria Math" w:hAnsi="Cambria Math"/>
              </w:rPr>
              <m:t xml:space="preserve">max</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2</m:t>
        </m:r>
      </m:oMath>
      <w:r>
        <w:rPr/>
        <w:t xml:space="preserve"> </w:t>
      </w:r>
      <w:r>
        <w:rPr>
          <w:lang w:val="en-US"/>
        </w:rPr>
        <w:t>if</w:t>
      </w:r>
      <w:r>
        <w:rPr/>
        <w:t xml:space="preserve"> the value of </w:t>
      </w:r>
      <w:r>
        <w:rPr>
          <w:i/>
        </w:rPr>
        <w:t>maxNrofCodeWordsScheduledByDCI</w:t>
      </w:r>
      <w:r>
        <w:rPr/>
        <w:t xml:space="preserve"> </w:t>
      </w:r>
      <w:r>
        <w:rPr>
          <w:lang w:val="en-US"/>
        </w:rPr>
        <w:t xml:space="preserve">is 2 </w:t>
      </w:r>
      <w:r>
        <w:rPr/>
        <w:t xml:space="preserve">for </w:t>
      </w:r>
      <w:r>
        <w:rPr>
          <w:lang w:val="en-US"/>
        </w:rPr>
        <w:t xml:space="preserve">any </w:t>
      </w:r>
      <w:r>
        <w:rPr/>
        <w:t xml:space="preserve">serving cell </w:t>
      </w:r>
      <w:r>
        <w:rPr/>
      </w:r>
      <m:oMath xmlns:m="http://schemas.openxmlformats.org/officeDocument/2006/math">
        <m:r>
          <w:rPr>
            <w:rFonts w:ascii="Cambria Math" w:hAnsi="Cambria Math"/>
          </w:rPr>
          <m:t xml:space="preserve">c</m:t>
        </m:r>
      </m:oMath>
      <w:r>
        <w:rPr/>
        <w:t xml:space="preserve"> </w:t>
      </w:r>
      <w:r>
        <w:rPr>
          <w:lang w:val="en-US"/>
        </w:rPr>
        <w:t>and</w:t>
      </w:r>
      <w:r>
        <w:rPr/>
        <w:t xml:space="preserve"> </w:t>
      </w:r>
      <w:r>
        <w:rPr>
          <w:i/>
        </w:rPr>
        <w:t>harq-ACK-SpatialBundlingPUCCH</w:t>
      </w:r>
      <w:r>
        <w:rPr>
          <w:rFonts w:eastAsia="SimSun"/>
          <w:lang w:eastAsia="zh-CN"/>
        </w:rPr>
        <w:t xml:space="preserve"> </w:t>
      </w:r>
      <w:r>
        <w:rPr>
          <w:rFonts w:eastAsia="SimSun"/>
          <w:lang w:val="en-US" w:eastAsia="zh-CN"/>
        </w:rPr>
        <w:t>is not provided;</w:t>
      </w:r>
      <w:r>
        <w:rPr>
          <w:rFonts w:eastAsia="SimSun"/>
          <w:lang w:eastAsia="zh-CN"/>
        </w:rPr>
        <w:t xml:space="preserve"> </w:t>
      </w:r>
      <w:r>
        <w:rPr>
          <w:rFonts w:eastAsia="SimSun"/>
          <w:lang w:val="en-US" w:eastAsia="zh-CN"/>
        </w:rPr>
        <w:t>otherwise,</w:t>
      </w:r>
      <w:r>
        <w:rPr>
          <w:rFonts w:eastAsia="SimSun"/>
          <w:lang w:eastAsia="zh-CN"/>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TB,</m:t>
            </m:r>
            <m:r>
              <m:rPr>
                <m:lit/>
                <m:nor/>
              </m:rPr>
              <w:rPr>
                <w:rFonts w:ascii="Cambria Math" w:hAnsi="Cambria Math"/>
              </w:rPr>
              <m:t xml:space="preserve">max</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oMath>
      <w:r>
        <w:rPr/>
        <w:t>.</w:t>
      </w:r>
    </w:p>
    <w:p>
      <w:pPr>
        <w:pStyle w:val="B11"/>
        <w:rPr/>
      </w:pPr>
      <w:r>
        <w:rPr>
          <w:rFonts w:eastAsia="SimSun" w:cs="Arial"/>
          <w:lang w:eastAsia="zh-CN"/>
        </w:rPr>
        <w:t>-</w:t>
        <w:tab/>
      </w:r>
      <w:r>
        <w:rPr/>
      </w:r>
      <m:oMath xmlns:m="http://schemas.openxmlformats.org/officeDocument/2006/math">
        <m:sSubSup>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received</m:t>
            </m:r>
          </m:sup>
        </m:sSubSup>
      </m:oMath>
      <w:r>
        <w:rPr>
          <w:rFonts w:eastAsia="SimSun" w:cs="Arial"/>
          <w:lang w:eastAsia="zh-CN"/>
        </w:rPr>
        <w:t xml:space="preserve"> is </w:t>
      </w:r>
      <w:r>
        <w:rPr>
          <w:rFonts w:eastAsia="SimSun"/>
          <w:lang w:eastAsia="zh-CN"/>
        </w:rPr>
        <w:t xml:space="preserve">the number of </w:t>
      </w:r>
      <w:r>
        <w:rPr/>
        <w:t xml:space="preserve">transport blocks the UE receives in a PDSCH scheduled by </w:t>
      </w:r>
      <w:r>
        <w:rPr>
          <w:rFonts w:eastAsia="SimSun" w:cs="Arial"/>
          <w:lang w:eastAsia="zh-CN"/>
        </w:rPr>
        <w:t xml:space="preserve">DCI format </w:t>
      </w:r>
      <w:r>
        <w:rPr>
          <w:rFonts w:eastAsia="SimSun"/>
          <w:lang w:eastAsia="zh-CN"/>
        </w:rPr>
        <w:t xml:space="preserve">1_0 or </w:t>
      </w:r>
      <w:r>
        <w:rPr>
          <w:rFonts w:eastAsia="SimSun" w:cs="Arial"/>
          <w:lang w:eastAsia="zh-CN"/>
        </w:rPr>
        <w:t xml:space="preserve">DCI format </w:t>
      </w:r>
      <w:r>
        <w:rPr>
          <w:rFonts w:eastAsia="SimSun"/>
          <w:lang w:eastAsia="zh-CN"/>
        </w:rPr>
        <w:t xml:space="preserve">1_1 </w:t>
      </w:r>
      <w:r>
        <w:rPr>
          <w:rFonts w:eastAsia="SimSun" w:cs="Arial"/>
          <w:lang w:eastAsia="zh-CN"/>
        </w:rPr>
        <w:t xml:space="preserve">that the UE detects </w:t>
      </w:r>
      <w:r>
        <w:rPr>
          <w:rFonts w:eastAsia="SimSun"/>
          <w:lang w:eastAsia="zh-CN"/>
        </w:rPr>
        <w:t xml:space="preserve">in PDCCH monitoring occasion </w:t>
      </w:r>
      <w:r>
        <w:rPr/>
      </w:r>
      <m:oMath xmlns:m="http://schemas.openxmlformats.org/officeDocument/2006/math">
        <m:r>
          <w:rPr>
            <w:rFonts w:ascii="Cambria Math" w:hAnsi="Cambria Math"/>
          </w:rPr>
          <m:t xml:space="preserve">m</m:t>
        </m:r>
      </m:oMath>
      <w:r>
        <w:rPr/>
        <w:t xml:space="preserve"> </w:t>
      </w:r>
      <w:r>
        <w:rPr>
          <w:rFonts w:eastAsia="SimSun"/>
          <w:lang w:eastAsia="zh-CN"/>
        </w:rPr>
        <w:t xml:space="preserve">for serving cell </w:t>
      </w:r>
      <w:r>
        <w:rPr/>
      </w:r>
      <m:oMath xmlns:m="http://schemas.openxmlformats.org/officeDocument/2006/math">
        <m:r>
          <w:rPr>
            <w:rFonts w:ascii="Cambria Math" w:hAnsi="Cambria Math"/>
          </w:rPr>
          <m:t xml:space="preserve">c</m:t>
        </m:r>
      </m:oMath>
      <w:r>
        <w:rPr/>
        <w:t xml:space="preserve"> if </w:t>
      </w:r>
      <w:r>
        <w:rPr>
          <w:i/>
        </w:rPr>
        <w:t>harq-ACK-SpatialBundlingPUCCH</w:t>
      </w:r>
      <w:r>
        <w:rPr>
          <w:rFonts w:eastAsia="SimSun"/>
          <w:lang w:eastAsia="zh-CN"/>
        </w:rPr>
        <w:t xml:space="preserve"> </w:t>
      </w:r>
      <w:r>
        <w:rPr>
          <w:rFonts w:eastAsia="SimSun"/>
          <w:lang w:val="en-US" w:eastAsia="zh-CN"/>
        </w:rPr>
        <w:t>is not provided</w:t>
      </w:r>
      <w:r>
        <w:rPr>
          <w:rFonts w:eastAsia="SimSun"/>
          <w:lang w:eastAsia="zh-CN"/>
        </w:rPr>
        <w:t xml:space="preserve">, or </w:t>
      </w:r>
      <w:r>
        <w:rPr>
          <w:rFonts w:eastAsia="SimSun" w:cs="Arial"/>
          <w:lang w:eastAsia="zh-CN"/>
        </w:rPr>
        <w:t>the number of</w:t>
      </w:r>
      <w:r>
        <w:rPr>
          <w:rFonts w:eastAsia="SimSun" w:cs="Arial"/>
          <w:lang w:val="en-US" w:eastAsia="zh-CN"/>
        </w:rPr>
        <w:t xml:space="preserve"> PDSCH scheduled by</w:t>
      </w:r>
      <w:r>
        <w:rPr>
          <w:rFonts w:eastAsia="SimSun" w:cs="Arial"/>
          <w:lang w:eastAsia="zh-CN"/>
        </w:rPr>
        <w:t xml:space="preserve"> DCI format </w:t>
      </w:r>
      <w:r>
        <w:rPr>
          <w:rFonts w:eastAsia="SimSun"/>
          <w:lang w:eastAsia="zh-CN"/>
        </w:rPr>
        <w:t xml:space="preserve">1_0 and DCI format 1_1 </w:t>
      </w:r>
      <w:r>
        <w:rPr>
          <w:rFonts w:eastAsia="SimSun" w:cs="Arial"/>
          <w:lang w:eastAsia="zh-CN"/>
        </w:rPr>
        <w:t xml:space="preserve">that the UE detects </w:t>
      </w:r>
      <w:r>
        <w:rPr>
          <w:rFonts w:eastAsia="SimSun"/>
          <w:lang w:eastAsia="zh-CN"/>
        </w:rPr>
        <w:t xml:space="preserve">in PDCCH monitoring occasion </w:t>
      </w:r>
      <w:r>
        <w:rPr/>
      </w:r>
      <m:oMath xmlns:m="http://schemas.openxmlformats.org/officeDocument/2006/math">
        <m:r>
          <w:rPr>
            <w:rFonts w:ascii="Cambria Math" w:hAnsi="Cambria Math"/>
          </w:rPr>
          <m:t xml:space="preserve">m</m:t>
        </m:r>
      </m:oMath>
      <w:r>
        <w:rPr/>
        <w:t xml:space="preserve"> </w:t>
      </w:r>
      <w:r>
        <w:rPr>
          <w:rFonts w:eastAsia="SimSun"/>
          <w:lang w:eastAsia="zh-CN"/>
        </w:rPr>
        <w:t xml:space="preserve">for serving cell </w:t>
      </w:r>
      <w:r>
        <w:rPr/>
      </w:r>
      <m:oMath xmlns:m="http://schemas.openxmlformats.org/officeDocument/2006/math">
        <m:r>
          <w:rPr>
            <w:rFonts w:ascii="Cambria Math" w:hAnsi="Cambria Math"/>
          </w:rPr>
          <m:t xml:space="preserve">c</m:t>
        </m:r>
      </m:oMath>
      <w:r>
        <w:rPr/>
        <w:t xml:space="preserve"> if </w:t>
      </w:r>
      <w:r>
        <w:rPr>
          <w:i/>
        </w:rPr>
        <w:t>harq-ACK-SpatialBundlingPUCCH</w:t>
      </w:r>
      <w:r>
        <w:rPr>
          <w:rFonts w:eastAsia="SimSun"/>
          <w:lang w:eastAsia="zh-CN"/>
        </w:rPr>
        <w:t xml:space="preserve"> </w:t>
      </w:r>
      <w:r>
        <w:rPr>
          <w:rFonts w:eastAsia="SimSun"/>
          <w:lang w:val="en-US" w:eastAsia="zh-CN"/>
        </w:rPr>
        <w:t>is provided</w:t>
      </w:r>
      <w:r>
        <w:rPr>
          <w:rFonts w:eastAsia="SimSun"/>
          <w:lang w:eastAsia="zh-CN"/>
        </w:rPr>
        <w:t xml:space="preserve">, or </w:t>
      </w:r>
      <w:r>
        <w:rPr>
          <w:rFonts w:eastAsia="SimSun" w:cs="Arial"/>
          <w:lang w:eastAsia="zh-CN"/>
        </w:rPr>
        <w:t xml:space="preserve">the number of DCI format </w:t>
      </w:r>
      <w:r>
        <w:rPr>
          <w:rFonts w:eastAsia="SimSun"/>
          <w:lang w:eastAsia="zh-CN"/>
        </w:rPr>
        <w:t xml:space="preserve">1_0 </w:t>
      </w:r>
      <w:r>
        <w:rPr>
          <w:rFonts w:eastAsia="SimSun" w:cs="Arial"/>
          <w:lang w:eastAsia="zh-CN"/>
        </w:rPr>
        <w:t xml:space="preserve">that the UE detects and indicate SPS PDSCH release </w:t>
      </w:r>
      <w:r>
        <w:rPr>
          <w:rFonts w:eastAsia="SimSun"/>
          <w:lang w:eastAsia="zh-CN"/>
        </w:rPr>
        <w:t xml:space="preserve">in PDCCH monitoring occasion </w:t>
      </w:r>
      <w:r>
        <w:rPr/>
      </w:r>
      <m:oMath xmlns:m="http://schemas.openxmlformats.org/officeDocument/2006/math">
        <m:r>
          <w:rPr>
            <w:rFonts w:ascii="Cambria Math" w:hAnsi="Cambria Math"/>
          </w:rPr>
          <m:t xml:space="preserve">m</m:t>
        </m:r>
      </m:oMath>
      <w:r>
        <w:rPr/>
        <w:t xml:space="preserve"> </w:t>
      </w:r>
      <w:r>
        <w:rPr>
          <w:rFonts w:eastAsia="SimSun"/>
          <w:lang w:eastAsia="zh-CN"/>
        </w:rPr>
        <w:t xml:space="preserve">for serving cell </w:t>
      </w:r>
      <w:r>
        <w:rPr/>
      </w:r>
      <m:oMath xmlns:m="http://schemas.openxmlformats.org/officeDocument/2006/math">
        <m:r>
          <w:rPr>
            <w:rFonts w:ascii="Cambria Math" w:hAnsi="Cambria Math"/>
          </w:rPr>
          <m:t xml:space="preserve">c</m:t>
        </m:r>
      </m:oMath>
      <w:r>
        <w:rPr/>
        <w:t xml:space="preserve">. </w:t>
      </w:r>
    </w:p>
    <w:p>
      <w:pPr>
        <w:pStyle w:val="B11"/>
        <w:rPr/>
      </w:pPr>
      <w:r>
        <w:rPr>
          <w:rFonts w:eastAsia="SimSun" w:cs="Arial"/>
          <w:lang w:eastAsia="zh-CN"/>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SPS</m:t>
            </m:r>
            <m:r>
              <m:rPr>
                <m:lit/>
                <m:nor/>
              </m:rPr>
              <w:rPr>
                <w:rFonts w:ascii="Cambria Math" w:hAnsi="Cambria Math"/>
              </w:rPr>
              <m:t xml:space="preserve">,c</m:t>
            </m:r>
          </m:sub>
        </m:sSub>
      </m:oMath>
      <w:r>
        <w:rPr>
          <w:rFonts w:eastAsia="SimSun" w:cs="Arial"/>
          <w:lang w:eastAsia="zh-CN"/>
        </w:rPr>
        <w:t xml:space="preserve"> is the number of SPS PDSCH receptions by the UE </w:t>
      </w:r>
      <w:r>
        <w:rPr>
          <w:lang w:eastAsia="zh-CN"/>
        </w:rPr>
        <w:t xml:space="preserve">on serving cell </w:t>
      </w:r>
      <w:r>
        <w:rPr/>
      </w:r>
      <m:oMath xmlns:m="http://schemas.openxmlformats.org/officeDocument/2006/math">
        <m:r>
          <w:rPr>
            <w:rFonts w:ascii="Cambria Math" w:hAnsi="Cambria Math"/>
          </w:rPr>
          <m:t xml:space="preserve">c</m:t>
        </m:r>
      </m:oMath>
      <w:r>
        <w:rPr/>
        <w:t xml:space="preserve"> </w:t>
      </w:r>
      <w:r>
        <w:rPr>
          <w:lang w:eastAsia="zh-CN"/>
        </w:rPr>
        <w:t xml:space="preserve">for which the UE transmits corresponding HARQ-ACK information in the same PUCCH as for HARQ-ACK information corresponding to PDSCH receptions within the </w:t>
      </w:r>
      <w:r>
        <w:rPr/>
      </w:r>
      <m:oMath xmlns:m="http://schemas.openxmlformats.org/officeDocument/2006/math">
        <m:r>
          <w:rPr>
            <w:rFonts w:ascii="Cambria Math" w:hAnsi="Cambria Math"/>
          </w:rPr>
          <m:t xml:space="preserve">M</m:t>
        </m:r>
      </m:oMath>
      <w:r>
        <w:rPr/>
        <w:t xml:space="preserve"> </w:t>
      </w:r>
      <w:r>
        <w:rPr>
          <w:rFonts w:eastAsia="SimSun"/>
          <w:lang w:eastAsia="zh-CN"/>
        </w:rPr>
        <w:t>PDCCH monitoring occasion</w:t>
      </w:r>
      <w:r>
        <w:rPr>
          <w:lang w:eastAsia="zh-CN"/>
        </w:rPr>
        <w:t>s.</w:t>
      </w:r>
    </w:p>
    <w:p>
      <w:pPr>
        <w:pStyle w:val="Normal"/>
        <w:rPr>
          <w:rFonts w:eastAsia="SimSun"/>
          <w:lang w:val="en-US" w:eastAsia="zh-CN"/>
        </w:rPr>
      </w:pPr>
      <w:r>
        <w:rPr>
          <w:rFonts w:eastAsia="SimSun"/>
          <w:lang w:val="en-US" w:eastAsia="zh-CN"/>
        </w:rPr>
        <w:t xml:space="preserve">If a UE </w:t>
      </w:r>
    </w:p>
    <w:p>
      <w:pPr>
        <w:pStyle w:val="B11"/>
        <w:rPr/>
      </w:pPr>
      <w:r>
        <w:rPr>
          <w:rFonts w:eastAsia="SimSun"/>
          <w:lang w:val="en-US" w:eastAsia="zh-CN"/>
        </w:rPr>
        <w:t>-</w:t>
        <w:tab/>
        <w:t xml:space="preserve">is provided </w:t>
      </w:r>
      <w:r>
        <w:rPr>
          <w:i/>
        </w:rPr>
        <w:t>PDSCH-CodeBlockGroupTransmission</w:t>
      </w:r>
      <w:r>
        <w:rPr/>
        <w:t xml:space="preserve"> for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DL,CBG</m:t>
            </m:r>
          </m:sup>
        </m:sSubSup>
      </m:oMath>
      <w:r>
        <w:rPr/>
        <w:t xml:space="preserve"> serving cells; </w:t>
      </w:r>
      <w:r>
        <w:rPr>
          <w:rFonts w:eastAsia="SimSun" w:cs="Arial"/>
          <w:lang w:eastAsia="zh-CN"/>
        </w:rPr>
        <w:t>and</w:t>
      </w:r>
    </w:p>
    <w:p>
      <w:pPr>
        <w:pStyle w:val="B11"/>
        <w:rPr/>
      </w:pPr>
      <w:r>
        <w:rPr>
          <w:rFonts w:eastAsia="SimSun"/>
          <w:lang w:val="en-US" w:eastAsia="zh-CN"/>
        </w:rPr>
        <w:t>-</w:t>
        <w:tab/>
        <w:t xml:space="preserve">is not provided </w:t>
      </w:r>
      <w:r>
        <w:rPr>
          <w:i/>
        </w:rPr>
        <w:t>PDSCH-CodeBlockGroupTransmission</w:t>
      </w:r>
      <w:r>
        <w:rPr/>
        <w:t xml:space="preserve">, for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DL,TB</m:t>
            </m:r>
          </m:sup>
        </m:sSubSup>
      </m:oMath>
      <w:r>
        <w:rPr/>
        <w:t xml:space="preserve"> serving cells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DL,TB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DL,CBG</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p>
    <w:p>
      <w:pPr>
        <w:pStyle w:val="Normal"/>
        <w:rPr>
          <w:rFonts w:eastAsia="SimSun"/>
          <w:lang w:eastAsia="zh-CN"/>
        </w:rPr>
      </w:pPr>
      <w:r>
        <w:rPr>
          <w:rFonts w:eastAsia="SimSun" w:cs="Arial"/>
          <w:lang w:eastAsia="zh-CN"/>
        </w:rPr>
        <w:t xml:space="preserve">the UE determines the </w:t>
      </w:r>
      <w:r>
        <w:rPr/>
      </w:r>
      <m:oMath xmlns:m="http://schemas.openxmlformats.org/officeDocument/2006/math">
        <m:sSubSup>
          <m:e>
            <m:sSubSup>
              <m:e>
                <m:acc>
                  <m:accPr>
                    <m:chr m:val="~"/>
                  </m:accPr>
                  <m:e>
                    <m:r>
                      <w:rPr>
                        <w:rFonts w:ascii="Cambria Math" w:hAnsi="Cambria Math"/>
                      </w:rPr>
                      <m:t xml:space="preserve">o</m:t>
                    </m:r>
                  </m:e>
                </m:acc>
              </m:e>
              <m:sub>
                <m:r>
                  <w:rPr>
                    <w:rFonts w:ascii="Cambria Math" w:hAnsi="Cambria Math"/>
                  </w:rPr>
                  <m:t xml:space="preserve">0</m:t>
                </m:r>
              </m:sub>
              <m:sup>
                <m:r>
                  <m:rPr>
                    <m:lit/>
                    <m:nor/>
                  </m:rPr>
                  <w:rPr>
                    <w:rFonts w:ascii="Cambria Math" w:hAnsi="Cambria Math"/>
                  </w:rPr>
                  <m:t xml:space="preserve">ACK</m:t>
                </m:r>
              </m:sup>
            </m:sSubSup>
            <m:r>
              <m:rPr>
                <m:lit/>
                <m:nor/>
              </m:rPr>
              <w:rPr>
                <w:rFonts w:ascii="Cambria Math" w:hAnsi="Cambria Math"/>
              </w:rPr>
              <m:t xml:space="preserve">,  {</m:t>
            </m:r>
            <m:acc>
              <m:accPr>
                <m:chr m:val="~"/>
              </m:accPr>
              <m:e>
                <m:r>
                  <w:rPr>
                    <w:rFonts w:ascii="Cambria Math" w:hAnsi="Cambria Math"/>
                  </w:rPr>
                  <m:t xml:space="preserve">o</m:t>
                </m:r>
              </m:e>
            </m:acc>
          </m:e>
          <m:sub>
            <m:r>
              <w:rPr>
                <w:rFonts w:ascii="Cambria Math" w:hAnsi="Cambria Math"/>
              </w:rPr>
              <m:t xml:space="preserve">1</m:t>
            </m:r>
          </m:sub>
          <m:sup>
            <m:r>
              <m:rPr>
                <m:lit/>
                <m:nor/>
              </m:rPr>
              <w:rPr>
                <w:rFonts w:ascii="Cambria Math" w:hAnsi="Cambria Math"/>
              </w:rPr>
              <m:t xml:space="preserve">ACK</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o</m:t>
                </m:r>
              </m:e>
            </m:acc>
          </m:e>
          <m:sub>
            <m:sSup>
              <m:e>
                <m:r>
                  <w:rPr>
                    <w:rFonts w:ascii="Cambria Math" w:hAnsi="Cambria Math"/>
                  </w:rPr>
                  <m:t xml:space="preserve">O</m:t>
                </m:r>
              </m:e>
              <m:sup>
                <m:r>
                  <m:rPr>
                    <m:lit/>
                    <m:nor/>
                  </m:rPr>
                  <w:rPr>
                    <w:rFonts w:ascii="Cambria Math" w:hAnsi="Cambria Math"/>
                  </w:rPr>
                  <m:t xml:space="preserve">ACK</m:t>
                </m:r>
              </m:sup>
            </m:sSup>
            <m:r>
              <w:rPr>
                <w:rFonts w:ascii="Cambria Math" w:hAnsi="Cambria Math"/>
              </w:rPr>
              <m:t xml:space="preserve">−</m:t>
            </m:r>
            <m:r>
              <w:rPr>
                <w:rFonts w:ascii="Cambria Math" w:hAnsi="Cambria Math"/>
              </w:rPr>
              <m:t xml:space="preserve">1</m:t>
            </m:r>
          </m:sub>
          <m:sup>
            <m:r>
              <m:rPr>
                <m:lit/>
                <m:nor/>
              </m:rPr>
              <w:rPr>
                <w:rFonts w:ascii="Cambria Math" w:hAnsi="Cambria Math"/>
              </w:rPr>
              <m:t xml:space="preserve">ACK</m:t>
            </m:r>
          </m:sup>
        </m:sSubSup>
      </m:oMath>
      <w:r>
        <w:rPr>
          <w:rFonts w:eastAsia="SimSun"/>
          <w:lang w:eastAsia="zh-CN"/>
        </w:rPr>
        <w:t xml:space="preserve"> according to the previous pseudo-code with the following modifications</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r>
        <w:rPr/>
        <w:t xml:space="preserve"> is used for the determination of a first HARQ-ACK sub-codebook for </w:t>
      </w:r>
      <w:r>
        <w:rPr>
          <w:lang w:val="en-US"/>
        </w:rPr>
        <w:t xml:space="preserve">SPS PDSCH release, SPS PDSCH reception, and for </w:t>
      </w:r>
      <w:r>
        <w:rPr/>
        <w:t>TB-based PDSCH receptions</w:t>
      </w:r>
      <w:r>
        <w:rPr>
          <w:lang w:val="en-US"/>
        </w:rPr>
        <w:t xml:space="preserve"> scheduled by DCI formats 1_0 on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DL,CBG</m:t>
            </m:r>
          </m:sup>
        </m:sSubSup>
      </m:oMath>
      <w:r>
        <w:rPr/>
        <w:t xml:space="preserve"> </w:t>
      </w:r>
      <w:r>
        <w:rPr>
          <w:lang w:val="en-US"/>
        </w:rPr>
        <w:t xml:space="preserve">serving </w:t>
      </w:r>
      <w:r>
        <w:rPr/>
        <w:t xml:space="preserve">cells and </w:t>
      </w:r>
      <w:r>
        <w:rPr>
          <w:lang w:val="en-US"/>
        </w:rPr>
        <w:t xml:space="preserve">by </w:t>
      </w:r>
      <w:r>
        <w:rPr/>
        <w:t>DCI format</w:t>
      </w:r>
      <w:r>
        <w:rPr>
          <w:lang w:val="en-US"/>
        </w:rPr>
        <w:t>s</w:t>
      </w:r>
      <w:r>
        <w:rPr/>
        <w:t xml:space="preserve"> 1_0 and </w:t>
      </w:r>
      <w:r>
        <w:rPr>
          <w:lang w:val="en-US"/>
        </w:rPr>
        <w:t xml:space="preserve">DCI formats </w:t>
      </w:r>
      <w:r>
        <w:rPr/>
        <w:t>1_1 on</w:t>
      </w:r>
      <w:r>
        <w:rPr>
          <w:lang w:val="en-US"/>
        </w:rPr>
        <w:t xml:space="preserve">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DL,TB</m:t>
            </m:r>
          </m:sup>
        </m:sSubSup>
      </m:oMath>
      <w:r>
        <w:rPr>
          <w:lang w:val="en-US"/>
        </w:rPr>
        <w:t xml:space="preserve"> serving </w:t>
      </w:r>
      <w:r>
        <w:rPr/>
        <w:t>cells</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r>
        <w:rPr/>
        <w:t xml:space="preserve"> is replaced by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DL,CBG</m:t>
            </m:r>
          </m:sup>
        </m:sSubSup>
      </m:oMath>
      <w:r>
        <w:rPr/>
        <w:t xml:space="preserve"> for the determination of a second HARQ-ACK sub-codebook corresponding to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DL,CBG</m:t>
            </m:r>
          </m:sup>
        </m:sSubSup>
      </m:oMath>
      <w:r>
        <w:rPr/>
        <w:t xml:space="preserve"> serving cells for CBG-based PDSCH receptions</w:t>
      </w:r>
      <w:r>
        <w:rPr>
          <w:lang w:val="en-US"/>
        </w:rPr>
        <w:t xml:space="preserve"> scheduled by DCI format 1_1</w:t>
      </w:r>
      <w:r>
        <w:rPr/>
        <w:t>, and</w:t>
      </w:r>
    </w:p>
    <w:p>
      <w:pPr>
        <w:pStyle w:val="B2"/>
        <w:rPr/>
      </w:pPr>
      <w:r>
        <w:rPr/>
        <w:t>-</w:t>
        <w:tab/>
        <w:t xml:space="preserve">Instead of generating one HARQ-ACK information bit per transport block for a serving cell from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DL,CBG</m:t>
            </m:r>
          </m:sup>
        </m:sSubSup>
      </m:oMath>
      <w:r>
        <w:rPr/>
        <w:t xml:space="preserve"> serving cells, the UE generates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ACK,max</m:t>
            </m:r>
          </m:sub>
          <m:sup>
            <m:r>
              <m:rPr>
                <m:lit/>
                <m:nor/>
              </m:rPr>
              <w:rPr>
                <w:rFonts w:ascii="Cambria Math" w:hAnsi="Cambria Math"/>
              </w:rPr>
              <m:t xml:space="preserve">CBG/TB,max</m:t>
            </m:r>
          </m:sup>
        </m:sSubSup>
      </m:oMath>
      <w:r>
        <w:rPr/>
        <w:t xml:space="preserve"> HARQ-ACK information bits,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ACK,max</m:t>
            </m:r>
          </m:sub>
          <m:sup>
            <m:r>
              <m:rPr>
                <m:lit/>
                <m:nor/>
              </m:rPr>
              <w:rPr>
                <w:rFonts w:ascii="Cambria Math" w:hAnsi="Cambria Math"/>
              </w:rPr>
              <m:t xml:space="preserve">CBG/TB,max</m:t>
            </m:r>
          </m:sup>
        </m:sSubSup>
      </m:oMath>
      <w:r>
        <w:rPr/>
        <w:t xml:space="preserve"> is the maximum value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TB,</m:t>
            </m:r>
            <m:r>
              <w:rPr>
                <w:rFonts w:ascii="Cambria Math" w:hAnsi="Cambria Math"/>
              </w:rPr>
              <m:t xml:space="preserve">c</m:t>
            </m:r>
          </m:sub>
          <m:sup>
            <m:r>
              <m:rPr>
                <m:lit/>
                <m:nor/>
              </m:rPr>
              <w:rPr>
                <w:rFonts w:ascii="Cambria Math" w:hAnsi="Cambria Math"/>
              </w:rPr>
              <m:t xml:space="preserve">DL</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r>
              <w:rPr>
                <w:rFonts w:ascii="Cambria Math" w:hAnsi="Cambria Math"/>
              </w:rPr>
              <m:t xml:space="preserve">c</m:t>
            </m:r>
          </m:sub>
          <m:sup>
            <m:r>
              <m:rPr>
                <m:lit/>
                <m:nor/>
              </m:rPr>
              <w:rPr>
                <w:rFonts w:ascii="Cambria Math" w:hAnsi="Cambria Math"/>
              </w:rPr>
              <m:t xml:space="preserve">CBG/TB,max</m:t>
            </m:r>
          </m:sup>
        </m:sSubSup>
      </m:oMath>
      <w:r>
        <w:rPr/>
        <w:t xml:space="preserve"> across all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DL,CBG</m:t>
            </m:r>
          </m:sup>
        </m:sSubSup>
      </m:oMath>
      <w:r>
        <w:rPr/>
        <w:t xml:space="preserve"> serving cells </w:t>
      </w:r>
      <w:r>
        <w:rPr>
          <w:lang w:val="en-US"/>
        </w:rPr>
        <w:t xml:space="preserve">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TB,</m:t>
            </m:r>
            <m:r>
              <w:rPr>
                <w:rFonts w:ascii="Cambria Math" w:hAnsi="Cambria Math"/>
              </w:rPr>
              <m:t xml:space="preserve">c</m:t>
            </m:r>
          </m:sub>
          <m:sup>
            <m:r>
              <m:rPr>
                <m:lit/>
                <m:nor/>
              </m:rPr>
              <w:rPr>
                <w:rFonts w:ascii="Cambria Math" w:hAnsi="Cambria Math"/>
              </w:rPr>
              <m:t xml:space="preserve">DL</m:t>
            </m:r>
          </m:sup>
        </m:sSubSup>
      </m:oMath>
      <w:r>
        <w:rPr>
          <w:lang w:val="en-US"/>
        </w:rPr>
        <w:t xml:space="preserve"> is the value of </w:t>
      </w:r>
      <w:r>
        <w:rPr>
          <w:i/>
        </w:rPr>
        <w:t>maxNrofCodeWordsScheduledByDCI</w:t>
      </w:r>
      <w:r>
        <w:rPr>
          <w:lang w:val="en-US"/>
        </w:rPr>
        <w:t xml:space="preserve"> for serving cell </w:t>
      </w:r>
      <w:r>
        <w:rPr/>
      </w:r>
      <m:oMath xmlns:m="http://schemas.openxmlformats.org/officeDocument/2006/math">
        <m:r>
          <w:rPr>
            <w:rFonts w:ascii="Cambria Math" w:hAnsi="Cambria Math"/>
          </w:rPr>
          <m:t xml:space="preserve">c</m:t>
        </m:r>
      </m:oMath>
      <w:r>
        <w:rPr>
          <w:lang w:val="en-US"/>
        </w:rPr>
        <w:t>. If</w:t>
      </w:r>
      <w:r>
        <w:rPr/>
        <w:t xml:space="preserve"> for a serving cell </w:t>
      </w:r>
      <w:r>
        <w:rPr/>
      </w:r>
      <m:oMath xmlns:m="http://schemas.openxmlformats.org/officeDocument/2006/math">
        <m:r>
          <w:rPr>
            <w:rFonts w:ascii="Cambria Math" w:hAnsi="Cambria Math"/>
          </w:rPr>
          <m:t xml:space="preserve">c</m:t>
        </m:r>
      </m:oMath>
      <w:r>
        <w:rPr/>
        <w:t xml:space="preserve"> it is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TB,</m:t>
            </m:r>
            <m:r>
              <w:rPr>
                <w:rFonts w:ascii="Cambria Math" w:hAnsi="Cambria Math"/>
              </w:rPr>
              <m:t xml:space="preserve">c</m:t>
            </m:r>
          </m:sub>
          <m:sup>
            <m:r>
              <m:rPr>
                <m:lit/>
                <m:nor/>
              </m:rPr>
              <w:rPr>
                <w:rFonts w:ascii="Cambria Math" w:hAnsi="Cambria Math"/>
              </w:rPr>
              <m:t xml:space="preserve">DL</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r>
              <w:rPr>
                <w:rFonts w:ascii="Cambria Math" w:hAnsi="Cambria Math"/>
              </w:rPr>
              <m:t xml:space="preserve">c</m:t>
            </m:r>
          </m:sub>
          <m:sup>
            <m:r>
              <m:rPr>
                <m:lit/>
                <m:nor/>
              </m:rPr>
              <w:rPr>
                <w:rFonts w:ascii="Cambria Math" w:hAnsi="Cambria Math"/>
              </w:rPr>
              <m:t xml:space="preserve">CBG/TB,max</m:t>
            </m:r>
          </m:sup>
        </m:sSubSup>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ACK,max</m:t>
            </m:r>
          </m:sub>
          <m:sup>
            <m:r>
              <m:rPr>
                <m:lit/>
                <m:nor/>
              </m:rPr>
              <w:rPr>
                <w:rFonts w:ascii="Cambria Math" w:hAnsi="Cambria Math"/>
              </w:rPr>
              <m:t xml:space="preserve">CBG/TB,max</m:t>
            </m:r>
          </m:sup>
        </m:sSubSup>
      </m:oMath>
      <w:r>
        <w:rPr/>
        <w:t xml:space="preserve">, the UE generates NACK for the last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ACK,max</m:t>
            </m:r>
          </m:sub>
          <m:sup>
            <m:r>
              <m:rPr>
                <m:lit/>
                <m:nor/>
              </m:rPr>
              <w:rPr>
                <w:rFonts w:ascii="Cambria Math" w:hAnsi="Cambria Math"/>
              </w:rPr>
              <m:t xml:space="preserve">CBG/TB,max</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TB,</m:t>
            </m:r>
            <m:r>
              <w:rPr>
                <w:rFonts w:ascii="Cambria Math" w:hAnsi="Cambria Math"/>
              </w:rPr>
              <m:t xml:space="preserve">c</m:t>
            </m:r>
          </m:sub>
          <m:sup>
            <m:r>
              <m:rPr>
                <m:lit/>
                <m:nor/>
              </m:rPr>
              <w:rPr>
                <w:rFonts w:ascii="Cambria Math" w:hAnsi="Cambria Math"/>
              </w:rPr>
              <m:t xml:space="preserve">DL</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r>
              <w:rPr>
                <w:rFonts w:ascii="Cambria Math" w:hAnsi="Cambria Math"/>
              </w:rPr>
              <m:t xml:space="preserve">c</m:t>
            </m:r>
          </m:sub>
          <m:sup>
            <m:r>
              <m:rPr>
                <m:lit/>
                <m:nor/>
              </m:rPr>
              <w:rPr>
                <w:rFonts w:ascii="Cambria Math" w:hAnsi="Cambria Math"/>
              </w:rPr>
              <m:t xml:space="preserve">CBG/TB,max</m:t>
            </m:r>
          </m:sup>
        </m:sSubSup>
      </m:oMath>
      <w:r>
        <w:rPr/>
        <w:t xml:space="preserve"> HARQ-ACK information bits for serving cell </w:t>
      </w:r>
      <w:r>
        <w:rPr/>
      </w:r>
      <m:oMath xmlns:m="http://schemas.openxmlformats.org/officeDocument/2006/math">
        <m:r>
          <w:rPr>
            <w:rFonts w:ascii="Cambria Math" w:hAnsi="Cambria Math"/>
          </w:rPr>
          <m:t xml:space="preserve">c</m:t>
        </m:r>
      </m:oMath>
    </w:p>
    <w:p>
      <w:pPr>
        <w:pStyle w:val="B2"/>
        <w:rPr/>
      </w:pPr>
      <w:r>
        <w:rPr/>
        <w:t>-</w:t>
        <w:tab/>
        <w:t xml:space="preserve">The pseudo-code operation </w:t>
      </w:r>
      <w:r>
        <w:rPr>
          <w:lang w:val="en-US"/>
        </w:rPr>
        <w:t xml:space="preserve">when </w:t>
      </w:r>
      <w:r>
        <w:rPr>
          <w:i/>
        </w:rPr>
        <w:t>harq-ACK-SpatialBundlingPUCCH</w:t>
      </w:r>
      <w:r>
        <w:rPr>
          <w:rFonts w:eastAsia="SimSun"/>
          <w:lang w:eastAsia="zh-CN"/>
        </w:rPr>
        <w:t xml:space="preserve"> </w:t>
      </w:r>
      <w:r>
        <w:rPr>
          <w:rFonts w:eastAsia="SimSun"/>
          <w:lang w:val="en-US" w:eastAsia="zh-CN"/>
        </w:rPr>
        <w:t>is provided</w:t>
      </w:r>
      <w:r>
        <w:rPr/>
        <w:t xml:space="preserve"> is not applicable</w:t>
      </w:r>
    </w:p>
    <w:p>
      <w:pPr>
        <w:pStyle w:val="B11"/>
        <w:rPr/>
      </w:pPr>
      <w:r>
        <w:rPr/>
        <w:t>-</w:t>
        <w:tab/>
        <w:t xml:space="preserve">The </w:t>
      </w:r>
      <w:r>
        <w:rPr>
          <w:lang w:val="en-US"/>
        </w:rPr>
        <w:t>counter DAI value and the total DAI value apply separately for each HARQ-ACK sub-codebook</w:t>
      </w:r>
    </w:p>
    <w:p>
      <w:pPr>
        <w:pStyle w:val="B11"/>
        <w:rPr/>
      </w:pPr>
      <w:r>
        <w:rPr/>
        <w:t>-</w:t>
        <w:tab/>
        <w:t>The UE generates the HARQ-ACK codebook by appending the second HARQ-ACK sub-codebook to the first HARQ-ACK sub-codebook</w:t>
      </w:r>
    </w:p>
    <w:p>
      <w:pPr>
        <w:pStyle w:val="B11"/>
        <w:ind w:left="270" w:firstLine="14"/>
        <w:rPr>
          <w:rFonts w:eastAsia="SimSun"/>
          <w:lang w:val="en-US" w:eastAsia="zh-CN"/>
        </w:rPr>
      </w:pPr>
      <w:r>
        <w:rPr>
          <w:lang w:val="en-US"/>
        </w:rPr>
        <w:t xml:space="preserve">If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r>
          <m:rPr>
            <m:lit/>
            <m:nor/>
          </m:rPr>
          <w:rPr>
            <w:rFonts w:ascii="Cambria Math" w:hAnsi="Cambria Math"/>
          </w:rPr>
          <m:t xml:space="preserve">11</m:t>
        </m:r>
      </m:oMath>
      <w:r>
        <w:rPr>
          <w:lang w:val="en-US"/>
        </w:rPr>
        <w:t xml:space="preserve">, the UE also determines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HARQ-ACK,TB</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HARQ-ACK,CBG</m:t>
            </m:r>
          </m:sub>
        </m:sSub>
      </m:oMath>
      <w:r>
        <w:rPr>
          <w:rFonts w:eastAsia="SimSun"/>
          <w:lang w:val="en-US" w:eastAsia="zh-CN"/>
        </w:rPr>
        <w:t xml:space="preserve"> </w:t>
      </w:r>
      <w:r>
        <w:rPr>
          <w:rFonts w:eastAsia="SimSun"/>
          <w:lang w:eastAsia="zh-CN"/>
        </w:rPr>
        <w:t xml:space="preserve">for obtaining a PUCCH transmission power, as described in Clause 7.2.1, </w:t>
      </w:r>
      <w:r>
        <w:rPr>
          <w:rFonts w:eastAsia="SimSun"/>
          <w:lang w:val="en-US" w:eastAsia="zh-CN"/>
        </w:rPr>
        <w:t xml:space="preserve">with </w:t>
      </w:r>
    </w:p>
    <w:p>
      <w:pPr>
        <w:pStyle w:val="EQ"/>
        <w:rPr>
          <w:rFonts w:eastAsia="SimSun"/>
          <w:lang w:eastAsia="zh-CN"/>
        </w:rPr>
      </w:pPr>
      <w:r>
        <w:rPr>
          <w:rFonts w:eastAsia="SimSun"/>
          <w:lang w:eastAsia="zh-CN"/>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HARQ-ACK,CBG</m:t>
            </m:r>
          </m:sub>
        </m:sSub>
        <m:r>
          <w:rPr>
            <w:rFonts w:ascii="Cambria Math" w:hAnsi="Cambria Math"/>
          </w:rPr>
          <m:t xml:space="preserve">=</m:t>
        </m:r>
        <m:d>
          <m:dPr>
            <m:begChr m:val="("/>
            <m:endChr m:val=")"/>
          </m:dPr>
          <m:e>
            <m:d>
              <m:dPr>
                <m:begChr m:val="("/>
                <m:endChr m:val=")"/>
              </m:dPr>
              <m:e>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r>
                  <w:rPr>
                    <w:rFonts w:ascii="Cambria Math" w:hAnsi="Cambria Math"/>
                  </w:rPr>
                  <m:t xml:space="preserve">−</m:t>
                </m:r>
                <m:nary>
                  <m:naryPr>
                    <m:chr m:val="∑"/>
                  </m:naryPr>
                  <m:sub>
                    <m:r>
                      <w:rPr>
                        <w:rFonts w:ascii="Cambria Math" w:hAnsi="Cambria Math"/>
                      </w:rPr>
                      <m:t xml:space="preserve">c</m:t>
                    </m:r>
                    <m:r>
                      <w:rPr>
                        <w:rFonts w:ascii="Cambria Math" w:hAnsi="Cambria Math"/>
                      </w:rPr>
                      <m:t xml:space="preserve">=</m:t>
                    </m:r>
                    <m:r>
                      <w:rPr>
                        <w:rFonts w:ascii="Cambria Math" w:hAnsi="Cambria Math"/>
                      </w:rPr>
                      <m:t xml:space="preserve">0</m:t>
                    </m:r>
                  </m:sub>
                  <m:sup>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DL,CBG</m:t>
                        </m:r>
                      </m:sup>
                    </m:sSubSup>
                    <m:r>
                      <w:rPr>
                        <w:rFonts w:ascii="Cambria Math" w:hAnsi="Cambria Math"/>
                      </w:rPr>
                      <m:t xml:space="preserve">−</m:t>
                    </m:r>
                    <m:r>
                      <w:rPr>
                        <w:rFonts w:ascii="Cambria Math" w:hAnsi="Cambria Math"/>
                      </w:rPr>
                      <m:t xml:space="preserve">1</m:t>
                    </m:r>
                  </m:sup>
                  <m:e>
                    <m:sSubSup>
                      <m:e>
                        <m:r>
                          <w:rPr>
                            <w:rFonts w:ascii="Cambria Math" w:hAnsi="Cambria Math"/>
                          </w:rPr>
                          <m:t xml:space="preserve">U</m:t>
                        </m:r>
                      </m:e>
                      <m:sub>
                        <m:r>
                          <m:rPr>
                            <m:lit/>
                            <m:nor/>
                          </m:rPr>
                          <w:rPr>
                            <w:rFonts w:ascii="Cambria Math" w:hAnsi="Cambria Math"/>
                          </w:rPr>
                          <m:t xml:space="preserve">DAI,</m:t>
                        </m:r>
                        <m:r>
                          <w:rPr>
                            <w:rFonts w:ascii="Cambria Math" w:hAnsi="Cambria Math"/>
                          </w:rPr>
                          <m:t xml:space="preserve">c</m:t>
                        </m:r>
                      </m:sub>
                      <m:sup>
                        <m:r>
                          <m:rPr>
                            <m:lit/>
                            <m:nor/>
                          </m:rPr>
                          <w:rPr>
                            <w:rFonts w:ascii="Cambria Math" w:hAnsi="Cambria Math"/>
                          </w:rPr>
                          <m:t xml:space="preserve">CBG</m:t>
                        </m:r>
                      </m:sup>
                    </m:sSubSup>
                  </m:e>
                </m:nary>
              </m:e>
            </m:d>
            <m:r>
              <m:rPr>
                <m:lit/>
                <m:nor/>
              </m:rPr>
              <w:rPr>
                <w:rFonts w:ascii="Cambria Math" w:hAnsi="Cambria Math"/>
              </w:rPr>
              <m:t xml:space="preserve">mod</m:t>
            </m:r>
            <m:r>
              <w:rPr>
                <w:rFonts w:ascii="Cambria Math" w:hAnsi="Cambria Math"/>
              </w:rPr>
              <m:t xml:space="preserve">4</m:t>
            </m:r>
          </m:e>
        </m:d>
        <m:sSubSup>
          <m:e>
            <m:r>
              <w:rPr>
                <w:rFonts w:ascii="Cambria Math" w:hAnsi="Cambria Math"/>
              </w:rPr>
              <m:t xml:space="preserve">N</m:t>
            </m:r>
          </m:e>
          <m:sub>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ACK,max</m:t>
            </m:r>
          </m:sub>
          <m:sup>
            <m:r>
              <m:rPr>
                <m:lit/>
                <m:nor/>
              </m:rPr>
              <w:rPr>
                <w:rFonts w:ascii="Cambria Math" w:hAnsi="Cambria Math"/>
              </w:rPr>
              <m:t xml:space="preserve">CBG/TB,max</m:t>
            </m:r>
          </m:sup>
        </m:sSubSup>
        <m:r>
          <w:rPr>
            <w:rFonts w:ascii="Cambria Math" w:hAnsi="Cambria Math"/>
          </w:rPr>
          <m:t xml:space="preserve">+</m:t>
        </m:r>
        <m:nary>
          <m:naryPr>
            <m:chr m:val="∑"/>
          </m:naryPr>
          <m:sub>
            <m:r>
              <w:rPr>
                <w:rFonts w:ascii="Cambria Math" w:hAnsi="Cambria Math"/>
              </w:rPr>
              <m:t xml:space="preserve">c</m:t>
            </m:r>
            <m:r>
              <w:rPr>
                <w:rFonts w:ascii="Cambria Math" w:hAnsi="Cambria Math"/>
              </w:rPr>
              <m:t xml:space="preserve">=</m:t>
            </m:r>
            <m:r>
              <w:rPr>
                <w:rFonts w:ascii="Cambria Math" w:hAnsi="Cambria Math"/>
              </w:rPr>
              <m:t xml:space="preserve">0</m:t>
            </m:r>
          </m:sub>
          <m:sup>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sSubSup>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received,CBG</m:t>
                    </m:r>
                  </m:sup>
                </m:sSubSup>
              </m:e>
            </m:nary>
          </m:e>
        </m:nary>
      </m:oMath>
    </w:p>
    <w:p>
      <w:pPr>
        <w:pStyle w:val="B11"/>
        <w:overflowPunct w:val="true"/>
        <w:ind w:left="284" w:hanging="0"/>
        <w:textAlignment w:val="baseline"/>
        <w:rPr>
          <w:rFonts w:eastAsia="SimSun" w:cs="Arial"/>
          <w:lang w:val="en-US" w:eastAsia="zh-CN"/>
        </w:rPr>
      </w:pPr>
      <w:r>
        <w:rPr>
          <w:rFonts w:eastAsia="SimSun" w:cs="Arial"/>
          <w:lang w:val="en-US" w:eastAsia="zh-CN"/>
        </w:rPr>
        <w:t>where</w:t>
      </w:r>
    </w:p>
    <w:p>
      <w:pPr>
        <w:pStyle w:val="B2"/>
        <w:rPr/>
      </w:pPr>
      <w:r>
        <w:rPr>
          <w:rFonts w:eastAsia="SimSun" w:cs="Arial"/>
          <w:lang w:eastAsia="zh-CN"/>
        </w:rPr>
        <w:t>-</w:t>
        <w:tab/>
        <w:t xml:space="preserve">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oMath>
      <w:r>
        <w:rPr>
          <w:rFonts w:eastAsia="SimSun" w:cs="Arial"/>
          <w:lang w:eastAsia="zh-CN"/>
        </w:rPr>
        <w:t xml:space="preserve"> is the value of the counter DAI in the last</w:t>
      </w:r>
      <w:r>
        <w:rPr>
          <w:rFonts w:eastAsia="SimSun"/>
          <w:lang w:eastAsia="zh-CN"/>
        </w:rPr>
        <w:t xml:space="preserve"> DCI format 1_1</w:t>
      </w:r>
      <w:r>
        <w:rPr>
          <w:rFonts w:eastAsia="SimSun" w:cs="Arial"/>
          <w:lang w:eastAsia="zh-CN"/>
        </w:rPr>
        <w:t xml:space="preserve"> </w:t>
      </w:r>
      <w:r>
        <w:rPr>
          <w:rFonts w:eastAsia="SimSun"/>
          <w:lang w:eastAsia="zh-CN"/>
        </w:rPr>
        <w:t xml:space="preserve">scheduling CBG-based PDSCH reception for any serving cell </w:t>
      </w:r>
      <w:r>
        <w:rPr/>
      </w:r>
      <m:oMath xmlns:m="http://schemas.openxmlformats.org/officeDocument/2006/math">
        <m:r>
          <w:rPr>
            <w:rFonts w:ascii="Cambria Math" w:hAnsi="Cambria Math"/>
          </w:rPr>
          <m:t xml:space="preserve">c</m:t>
        </m:r>
      </m:oMath>
      <w:r>
        <w:rPr>
          <w:rFonts w:eastAsia="SimSun"/>
          <w:lang w:eastAsia="zh-CN"/>
        </w:rPr>
        <w:t xml:space="preserve"> that the UE detects within the </w:t>
      </w:r>
      <w:r>
        <w:rPr/>
      </w:r>
      <m:oMath xmlns:m="http://schemas.openxmlformats.org/officeDocument/2006/math">
        <m:r>
          <w:rPr>
            <w:rFonts w:ascii="Cambria Math" w:hAnsi="Cambria Math"/>
          </w:rPr>
          <m:t xml:space="preserve">M</m:t>
        </m:r>
      </m:oMath>
      <w:r>
        <w:rPr/>
        <w:t xml:space="preserve"> </w:t>
      </w:r>
      <w:r>
        <w:rPr>
          <w:rFonts w:eastAsia="SimSun"/>
          <w:lang w:eastAsia="zh-CN"/>
        </w:rPr>
        <w:t>PDCCH monitoring occasions</w:t>
      </w:r>
      <w:r>
        <w:rPr/>
        <w:t xml:space="preserve"> </w:t>
      </w:r>
    </w:p>
    <w:p>
      <w:pPr>
        <w:pStyle w:val="B2"/>
        <w:rPr>
          <w:lang w:val="en-US"/>
        </w:rPr>
      </w:pPr>
      <w:r>
        <w:rPr>
          <w:rFonts w:eastAsia="SimSun" w:cs="Arial"/>
          <w:lang w:eastAsia="zh-CN"/>
        </w:rPr>
        <w:t>-</w:t>
        <w:tab/>
        <w:t xml:space="preserve">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&gt;</m:t>
        </m:r>
        <m:r>
          <w:rPr>
            <w:rFonts w:ascii="Cambria Math" w:hAnsi="Cambria Math"/>
          </w:rPr>
          <m:t xml:space="preserve">1</m:t>
        </m:r>
      </m:oMath>
      <w:r>
        <w:rPr/>
        <w:t xml:space="preserve">,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oMath>
      <w:r>
        <w:rPr>
          <w:rFonts w:eastAsia="SimSun" w:cs="Arial"/>
          <w:lang w:eastAsia="zh-CN"/>
        </w:rPr>
        <w:t xml:space="preserve"> is the value of the total DAI in the last</w:t>
      </w:r>
      <w:r>
        <w:rPr>
          <w:rFonts w:eastAsia="SimSun"/>
          <w:lang w:eastAsia="zh-CN"/>
        </w:rPr>
        <w:t xml:space="preserve"> DCI format 1_1</w:t>
      </w:r>
      <w:r>
        <w:rPr>
          <w:rFonts w:eastAsia="SimSun" w:cs="Arial"/>
          <w:lang w:eastAsia="zh-CN"/>
        </w:rPr>
        <w:t xml:space="preserve"> </w:t>
      </w:r>
      <w:r>
        <w:rPr>
          <w:rFonts w:eastAsia="SimSun"/>
          <w:lang w:eastAsia="zh-CN"/>
        </w:rPr>
        <w:t xml:space="preserve">scheduling CBG-based PDSCH reception for any serving cell </w:t>
      </w:r>
      <w:r>
        <w:rPr/>
      </w:r>
      <m:oMath xmlns:m="http://schemas.openxmlformats.org/officeDocument/2006/math">
        <m:r>
          <w:rPr>
            <w:rFonts w:ascii="Cambria Math" w:hAnsi="Cambria Math"/>
          </w:rPr>
          <m:t xml:space="preserve">c</m:t>
        </m:r>
      </m:oMath>
      <w:r>
        <w:rPr>
          <w:rFonts w:eastAsia="SimSun"/>
          <w:lang w:eastAsia="zh-CN"/>
        </w:rPr>
        <w:t xml:space="preserve"> that the UE detects within the </w:t>
      </w:r>
      <w:r>
        <w:rPr/>
      </w:r>
      <m:oMath xmlns:m="http://schemas.openxmlformats.org/officeDocument/2006/math">
        <m:r>
          <w:rPr>
            <w:rFonts w:ascii="Cambria Math" w:hAnsi="Cambria Math"/>
          </w:rPr>
          <m:t xml:space="preserve">M</m:t>
        </m:r>
      </m:oMath>
      <w:r>
        <w:rPr/>
        <w:t xml:space="preserve"> </w:t>
      </w:r>
      <w:r>
        <w:rPr>
          <w:rFonts w:eastAsia="SimSun"/>
          <w:lang w:eastAsia="zh-CN"/>
        </w:rPr>
        <w:t>PDCCH monitoring occasions</w:t>
      </w:r>
    </w:p>
    <w:p>
      <w:pPr>
        <w:pStyle w:val="B2"/>
        <w:rPr/>
      </w:pPr>
      <w:r>
        <w:rPr>
          <w:rFonts w:eastAsia="SimSun" w:cs="Arial"/>
          <w:lang w:eastAsia="zh-CN"/>
        </w:rPr>
        <w:t>-</w:t>
        <w:tab/>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DAI</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last</m:t>
                </m:r>
              </m:sub>
            </m:sSub>
          </m:sub>
          <m:sup>
            <m:r>
              <m:rPr>
                <m:lit/>
                <m:nor/>
              </m:rPr>
              <w:rPr>
                <w:rFonts w:ascii="Cambria Math" w:hAnsi="Cambria Math"/>
              </w:rPr>
              <m:t xml:space="preserve">DL</m:t>
            </m:r>
          </m:sup>
        </m:sSubSup>
        <m:r>
          <w:rPr>
            <w:rFonts w:ascii="Cambria Math" w:hAnsi="Cambria Math"/>
          </w:rPr>
          <m:t xml:space="preserve">=</m:t>
        </m:r>
        <m:r>
          <w:rPr>
            <w:rFonts w:ascii="Cambria Math" w:hAnsi="Cambria Math"/>
          </w:rPr>
          <m:t xml:space="preserve">0</m:t>
        </m:r>
      </m:oMath>
      <w:r>
        <w:rPr>
          <w:rFonts w:eastAsia="SimSun" w:cs="Arial"/>
          <w:lang w:val="en-US" w:eastAsia="zh-CN"/>
        </w:rPr>
        <w:t xml:space="preserve"> if the UE does not detect any </w:t>
      </w:r>
      <w:r>
        <w:rPr>
          <w:rFonts w:eastAsia="SimSun"/>
          <w:lang w:val="en-US" w:eastAsia="zh-CN"/>
        </w:rPr>
        <w:t>DCI format 1_1</w:t>
      </w:r>
      <w:r>
        <w:rPr>
          <w:rFonts w:eastAsia="SimSun" w:cs="Arial"/>
          <w:lang w:eastAsia="zh-CN"/>
        </w:rPr>
        <w:t xml:space="preserve"> </w:t>
      </w:r>
      <w:r>
        <w:rPr>
          <w:rFonts w:eastAsia="SimSun"/>
          <w:lang w:val="en-US" w:eastAsia="zh-CN"/>
        </w:rPr>
        <w:t xml:space="preserve">scheduling CBG-based PDSCH reception for any serving cell </w:t>
      </w:r>
      <w:r>
        <w:rPr/>
      </w:r>
      <m:oMath xmlns:m="http://schemas.openxmlformats.org/officeDocument/2006/math">
        <m:r>
          <w:rPr>
            <w:rFonts w:ascii="Cambria Math" w:hAnsi="Cambria Math"/>
          </w:rPr>
          <m:t xml:space="preserve">c</m:t>
        </m:r>
      </m:oMath>
      <w:r>
        <w:rPr>
          <w:rFonts w:eastAsia="SimSun"/>
          <w:lang w:val="en-US" w:eastAsia="zh-CN"/>
        </w:rPr>
        <w:t xml:space="preserve"> in any of the </w:t>
      </w:r>
      <w:r>
        <w:rPr/>
      </w:r>
      <m:oMath xmlns:m="http://schemas.openxmlformats.org/officeDocument/2006/math">
        <m:r>
          <w:rPr>
            <w:rFonts w:ascii="Cambria Math" w:hAnsi="Cambria Math"/>
          </w:rPr>
          <m:t xml:space="preserve">M</m:t>
        </m:r>
      </m:oMath>
      <w:r>
        <w:rPr>
          <w:lang w:val="en-US"/>
        </w:rPr>
        <w:t xml:space="preserve"> </w:t>
      </w:r>
      <w:r>
        <w:rPr>
          <w:rFonts w:eastAsia="SimSun"/>
          <w:lang w:eastAsia="zh-CN"/>
        </w:rPr>
        <w:t>PDCCH monitoring occasion</w:t>
      </w:r>
      <w:r>
        <w:rPr>
          <w:lang w:val="en-US"/>
        </w:rPr>
        <w:t xml:space="preserve">s </w:t>
      </w:r>
    </w:p>
    <w:p>
      <w:pPr>
        <w:pStyle w:val="B2"/>
        <w:rPr/>
      </w:pPr>
      <w:r>
        <w:rPr/>
        <w:t>-</w:t>
        <w:tab/>
      </w:r>
      <w:r>
        <w:rPr/>
      </w:r>
      <m:oMath xmlns:m="http://schemas.openxmlformats.org/officeDocument/2006/math">
        <m:sSubSup>
          <m:e>
            <m:r>
              <w:rPr>
                <w:rFonts w:ascii="Cambria Math" w:hAnsi="Cambria Math"/>
              </w:rPr>
              <m:t xml:space="preserve">U</m:t>
            </m:r>
          </m:e>
          <m:sub>
            <m:r>
              <m:rPr>
                <m:lit/>
                <m:nor/>
              </m:rPr>
              <w:rPr>
                <w:rFonts w:ascii="Cambria Math" w:hAnsi="Cambria Math"/>
              </w:rPr>
              <m:t xml:space="preserve">DAI,</m:t>
            </m:r>
            <m:r>
              <w:rPr>
                <w:rFonts w:ascii="Cambria Math" w:hAnsi="Cambria Math"/>
              </w:rPr>
              <m:t xml:space="preserve">c</m:t>
            </m:r>
          </m:sub>
          <m:sup>
            <m:r>
              <m:rPr>
                <m:lit/>
                <m:nor/>
              </m:rPr>
              <w:rPr>
                <w:rFonts w:ascii="Cambria Math" w:hAnsi="Cambria Math"/>
              </w:rPr>
              <m:t xml:space="preserve">CBG</m:t>
            </m:r>
          </m:sup>
        </m:sSubSup>
      </m:oMath>
      <w:r>
        <w:rPr/>
        <w:t xml:space="preserve"> </w:t>
      </w:r>
      <w:r>
        <w:rPr>
          <w:lang w:val="en-US"/>
        </w:rPr>
        <w:t xml:space="preserve">is </w:t>
      </w:r>
      <w:r>
        <w:rPr/>
        <w:t xml:space="preserve">the total number of </w:t>
      </w:r>
      <w:r>
        <w:rPr>
          <w:rFonts w:eastAsia="SimSun"/>
          <w:lang w:val="en-US" w:eastAsia="zh-CN"/>
        </w:rPr>
        <w:t>DCI format 1_1</w:t>
      </w:r>
      <w:r>
        <w:rPr>
          <w:rFonts w:eastAsia="SimSun" w:cs="Arial"/>
          <w:lang w:eastAsia="zh-CN"/>
        </w:rPr>
        <w:t xml:space="preserve"> </w:t>
      </w:r>
      <w:r>
        <w:rPr>
          <w:rFonts w:eastAsia="SimSun"/>
          <w:lang w:val="en-US" w:eastAsia="zh-CN"/>
        </w:rPr>
        <w:t xml:space="preserve">scheduling CBG-based PDSCH receptions </w:t>
      </w:r>
      <w:r>
        <w:rPr>
          <w:lang w:val="en-US"/>
        </w:rPr>
        <w:t xml:space="preserve">that the UE detects </w:t>
      </w:r>
      <w:r>
        <w:rPr/>
        <w:t xml:space="preserve">within the </w:t>
      </w:r>
      <w:r>
        <w:rPr/>
      </w:r>
      <m:oMath xmlns:m="http://schemas.openxmlformats.org/officeDocument/2006/math">
        <m:r>
          <w:rPr>
            <w:rFonts w:ascii="Cambria Math" w:hAnsi="Cambria Math"/>
          </w:rPr>
          <m:t xml:space="preserve">M</m:t>
        </m:r>
      </m:oMath>
      <w:r>
        <w:rPr>
          <w:rFonts w:eastAsia="SimSun"/>
          <w:lang w:eastAsia="zh-CN"/>
        </w:rPr>
        <w:t xml:space="preserve"> PDCCH monitoring occasions</w:t>
      </w:r>
      <w:r>
        <w:rPr/>
        <w:t xml:space="preserve"> for</w:t>
      </w:r>
      <w:r>
        <w:rPr>
          <w:sz w:val="19"/>
          <w:szCs w:val="19"/>
          <w:lang w:eastAsia="zh-CN"/>
        </w:rPr>
        <w:t xml:space="preserve"> </w:t>
      </w:r>
      <w:r>
        <w:rPr>
          <w:lang w:eastAsia="zh-CN"/>
        </w:rPr>
        <w:t>serving cell</w:t>
      </w:r>
      <w:r>
        <w:rPr>
          <w:sz w:val="19"/>
          <w:szCs w:val="19"/>
          <w:lang w:eastAsia="zh-CN"/>
        </w:rPr>
        <w:t xml:space="preserve">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sSubSup>
          <m:e>
            <m:r>
              <w:rPr>
                <w:rFonts w:ascii="Cambria Math" w:hAnsi="Cambria Math"/>
              </w:rPr>
              <m:t xml:space="preserve">U</m:t>
            </m:r>
          </m:e>
          <m:sub>
            <m:r>
              <m:rPr>
                <m:lit/>
                <m:nor/>
              </m:rPr>
              <w:rPr>
                <w:rFonts w:ascii="Cambria Math" w:hAnsi="Cambria Math"/>
              </w:rPr>
              <m:t xml:space="preserve">DAI,</m:t>
            </m:r>
            <m:r>
              <w:rPr>
                <w:rFonts w:ascii="Cambria Math" w:hAnsi="Cambria Math"/>
              </w:rPr>
              <m:t xml:space="preserve">c</m:t>
            </m:r>
          </m:sub>
          <m:sup>
            <m:r>
              <m:rPr>
                <m:lit/>
                <m:nor/>
              </m:rPr>
              <w:rPr>
                <w:rFonts w:ascii="Cambria Math" w:hAnsi="Cambria Math"/>
              </w:rPr>
              <m:t xml:space="preserve">CBG</m:t>
            </m:r>
          </m:sup>
        </m:sSubSup>
        <m:r>
          <w:rPr>
            <w:rFonts w:ascii="Cambria Math" w:hAnsi="Cambria Math"/>
          </w:rPr>
          <m:t xml:space="preserve">=</m:t>
        </m:r>
        <m:r>
          <w:rPr>
            <w:rFonts w:ascii="Cambria Math" w:hAnsi="Cambria Math"/>
          </w:rPr>
          <m:t xml:space="preserve">0</m:t>
        </m:r>
      </m:oMath>
      <w:r>
        <w:rPr>
          <w:lang w:val="en-US"/>
        </w:rPr>
        <w:t xml:space="preserve"> if the UE does not detect </w:t>
      </w:r>
      <w:r>
        <w:rPr>
          <w:rFonts w:eastAsia="SimSun" w:cs="Arial"/>
          <w:lang w:val="en-US" w:eastAsia="zh-CN"/>
        </w:rPr>
        <w:t xml:space="preserve">any </w:t>
      </w:r>
      <w:r>
        <w:rPr>
          <w:rFonts w:eastAsia="SimSun"/>
          <w:lang w:val="en-US" w:eastAsia="zh-CN"/>
        </w:rPr>
        <w:t>DCI format 1_1</w:t>
      </w:r>
      <w:r>
        <w:rPr>
          <w:rFonts w:eastAsia="SimSun" w:cs="Arial"/>
          <w:lang w:eastAsia="zh-CN"/>
        </w:rPr>
        <w:t xml:space="preserve"> </w:t>
      </w:r>
      <w:r>
        <w:rPr>
          <w:rFonts w:eastAsia="SimSun"/>
          <w:lang w:val="en-US" w:eastAsia="zh-CN"/>
        </w:rPr>
        <w:t xml:space="preserve">scheduling CBG-based PDSCH reception for serving cell </w:t>
      </w:r>
      <w:r>
        <w:rPr/>
      </w:r>
      <m:oMath xmlns:m="http://schemas.openxmlformats.org/officeDocument/2006/math">
        <m:r>
          <w:rPr>
            <w:rFonts w:ascii="Cambria Math" w:hAnsi="Cambria Math"/>
          </w:rPr>
          <m:t xml:space="preserve">c</m:t>
        </m:r>
      </m:oMath>
      <w:r>
        <w:rPr>
          <w:rFonts w:eastAsia="SimSun"/>
          <w:lang w:val="en-US" w:eastAsia="zh-CN"/>
        </w:rPr>
        <w:t xml:space="preserve"> in any of the </w:t>
      </w:r>
      <w:r>
        <w:rPr/>
      </w:r>
      <m:oMath xmlns:m="http://schemas.openxmlformats.org/officeDocument/2006/math">
        <m:r>
          <w:rPr>
            <w:rFonts w:ascii="Cambria Math" w:hAnsi="Cambria Math"/>
          </w:rPr>
          <m:t xml:space="preserve">M</m:t>
        </m:r>
      </m:oMath>
      <w:r>
        <w:rPr>
          <w:lang w:val="en-US"/>
        </w:rPr>
        <w:t xml:space="preserve"> </w:t>
      </w:r>
      <w:r>
        <w:rPr>
          <w:rFonts w:eastAsia="SimSun"/>
          <w:lang w:eastAsia="zh-CN"/>
        </w:rPr>
        <w:t>PDCCH monitoring occasion</w:t>
      </w:r>
      <w:r>
        <w:rPr>
          <w:lang w:val="en-US"/>
        </w:rPr>
        <w:t>s</w:t>
      </w:r>
    </w:p>
    <w:p>
      <w:pPr>
        <w:pStyle w:val="B2"/>
        <w:rPr/>
      </w:pPr>
      <w:r>
        <w:rPr>
          <w:rFonts w:eastAsia="SimSun" w:cs="Arial"/>
          <w:lang w:eastAsia="zh-CN"/>
        </w:rPr>
        <w:t>-</w:t>
        <w:tab/>
      </w:r>
      <w:r>
        <w:rPr/>
      </w:r>
      <m:oMath xmlns:m="http://schemas.openxmlformats.org/officeDocument/2006/math">
        <m:sSubSup>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c</m:t>
            </m:r>
          </m:sub>
          <m:sup>
            <m:r>
              <m:rPr>
                <m:lit/>
                <m:nor/>
              </m:rPr>
              <w:rPr>
                <w:rFonts w:ascii="Cambria Math" w:hAnsi="Cambria Math"/>
              </w:rPr>
              <m:t xml:space="preserve">received,CBG</m:t>
            </m:r>
          </m:sup>
        </m:sSubSup>
      </m:oMath>
      <w:r>
        <w:rPr>
          <w:rFonts w:eastAsia="SimSun" w:cs="Arial"/>
          <w:lang w:val="en-US" w:eastAsia="zh-CN"/>
        </w:rPr>
        <w:t xml:space="preserve"> is </w:t>
      </w:r>
      <w:r>
        <w:rPr>
          <w:rFonts w:eastAsia="SimSun"/>
          <w:lang w:eastAsia="zh-CN"/>
        </w:rPr>
        <w:t xml:space="preserve">the number of </w:t>
      </w:r>
      <w:r>
        <w:rPr>
          <w:lang w:val="en-US"/>
        </w:rPr>
        <w:t>CBG</w:t>
      </w:r>
      <w:r>
        <w:rPr/>
        <w:t xml:space="preserve">s </w:t>
      </w:r>
      <w:r>
        <w:rPr>
          <w:lang w:val="en-US"/>
        </w:rPr>
        <w:t xml:space="preserve">the UE </w:t>
      </w:r>
      <w:r>
        <w:rPr/>
        <w:t xml:space="preserve">receives </w:t>
      </w:r>
      <w:r>
        <w:rPr>
          <w:lang w:val="en-US"/>
        </w:rPr>
        <w:t xml:space="preserve">in a PDSCH scheduled by </w:t>
      </w:r>
      <w:r>
        <w:rPr>
          <w:rFonts w:eastAsia="SimSun" w:cs="Arial"/>
          <w:lang w:eastAsia="zh-CN"/>
        </w:rPr>
        <w:t xml:space="preserve">DCI format </w:t>
      </w:r>
      <w:r>
        <w:rPr>
          <w:rFonts w:eastAsia="SimSun"/>
          <w:lang w:val="en-US" w:eastAsia="zh-CN"/>
        </w:rPr>
        <w:t xml:space="preserve">1_1 </w:t>
      </w:r>
      <w:r>
        <w:rPr>
          <w:rFonts w:eastAsia="SimSun" w:cs="Arial"/>
          <w:lang w:val="en-US" w:eastAsia="zh-CN"/>
        </w:rPr>
        <w:t xml:space="preserve">that the UE detects </w:t>
      </w:r>
      <w:r>
        <w:rPr>
          <w:rFonts w:eastAsia="SimSun"/>
          <w:lang w:val="en-US" w:eastAsia="zh-CN"/>
        </w:rPr>
        <w:t xml:space="preserve">in </w:t>
      </w:r>
      <w:r>
        <w:rPr>
          <w:rFonts w:eastAsia="SimSun"/>
          <w:lang w:eastAsia="zh-CN"/>
        </w:rPr>
        <w:t>PDCCH monitoring occasion</w:t>
      </w:r>
      <w:r>
        <w:rPr>
          <w:rFonts w:eastAsia="SimSun"/>
          <w:lang w:val="en-US" w:eastAsia="zh-CN"/>
        </w:rPr>
        <w:t xml:space="preserve"> </w:t>
      </w:r>
      <w:r>
        <w:rPr/>
      </w:r>
      <m:oMath xmlns:m="http://schemas.openxmlformats.org/officeDocument/2006/math">
        <m:r>
          <w:rPr>
            <w:rFonts w:ascii="Cambria Math" w:hAnsi="Cambria Math"/>
          </w:rPr>
          <m:t xml:space="preserve">m</m:t>
        </m:r>
      </m:oMath>
      <w:r>
        <w:rPr>
          <w:lang w:val="en-US"/>
        </w:rPr>
        <w:t xml:space="preserve"> </w:t>
      </w:r>
      <w:r>
        <w:rPr>
          <w:rFonts w:eastAsia="SimSun"/>
          <w:lang w:val="en-US" w:eastAsia="zh-CN"/>
        </w:rPr>
        <w:t xml:space="preserve">for serving cell </w:t>
      </w:r>
      <w:r>
        <w:rPr/>
      </w:r>
      <m:oMath xmlns:m="http://schemas.openxmlformats.org/officeDocument/2006/math">
        <m:r>
          <w:rPr>
            <w:rFonts w:ascii="Cambria Math" w:hAnsi="Cambria Math"/>
          </w:rPr>
          <m:t xml:space="preserve">c</m:t>
        </m:r>
      </m:oMath>
      <w:r>
        <w:rPr>
          <w:lang w:val="en-US"/>
        </w:rPr>
        <w:t xml:space="preserve"> </w:t>
      </w:r>
      <w:r>
        <w:rPr>
          <w:rFonts w:eastAsia="SimSun"/>
          <w:lang w:val="en-US" w:eastAsia="zh-CN"/>
        </w:rPr>
        <w:t>and the UE reports corresponding HARQ-ACK information in the PUCCH</w:t>
      </w:r>
    </w:p>
    <w:p>
      <w:pPr>
        <w:pStyle w:val="Normal"/>
        <w:rPr>
          <w:lang w:val="x-none"/>
        </w:rPr>
      </w:pPr>
      <w:r>
        <w:rPr>
          <w:lang w:val="x-none"/>
        </w:rPr>
      </w:r>
    </w:p>
    <w:p>
      <w:pPr>
        <w:pStyle w:val="TH"/>
        <w:rPr>
          <w:rFonts w:eastAsia="SimSun"/>
          <w:lang w:eastAsia="zh-CN"/>
        </w:rPr>
      </w:pPr>
      <w:r>
        <w:rPr/>
        <w:t>Table 9.1.3-</w:t>
      </w:r>
      <w:r>
        <w:rPr>
          <w:rFonts w:eastAsia="SimSun"/>
          <w:lang w:eastAsia="zh-CN"/>
        </w:rPr>
        <w:t>1</w:t>
      </w:r>
      <w:r>
        <w:rPr/>
        <w:t>: Value of</w:t>
      </w:r>
      <w:r>
        <w:rPr>
          <w:rFonts w:eastAsia="SimSun"/>
          <w:lang w:eastAsia="zh-CN"/>
        </w:rPr>
        <w:t xml:space="preserve"> counter</w:t>
      </w:r>
      <w:r>
        <w:rPr/>
        <w:t xml:space="preserve"> </w:t>
      </w:r>
      <w:r>
        <w:rPr>
          <w:rFonts w:eastAsia="SimSun"/>
          <w:lang w:eastAsia="zh-CN"/>
        </w:rPr>
        <w:t>DAI in DCI format 1_0 and of counter</w:t>
      </w:r>
      <w:r>
        <w:rPr/>
        <w:t xml:space="preserve"> </w:t>
      </w:r>
      <w:r>
        <w:rPr>
          <w:rFonts w:eastAsia="SimSun"/>
          <w:lang w:eastAsia="zh-CN"/>
        </w:rPr>
        <w:t>DAI or total DAI DCI format 1_1</w:t>
      </w:r>
    </w:p>
    <w:tbl>
      <w:tblPr>
        <w:tblW w:w="9632" w:type="dxa"/>
        <w:jc w:val="center"/>
        <w:tblInd w:w="0" w:type="dxa"/>
        <w:tblCellMar>
          <w:top w:w="0" w:type="dxa"/>
          <w:left w:w="108" w:type="dxa"/>
          <w:bottom w:w="0" w:type="dxa"/>
          <w:right w:w="108" w:type="dxa"/>
        </w:tblCellMar>
        <w:tblLook w:firstRow="1" w:noVBand="0" w:lastRow="1" w:firstColumn="1" w:lastColumn="1" w:noHBand="0" w:val="01e0"/>
      </w:tblPr>
      <w:tblGrid>
        <w:gridCol w:w="1344"/>
        <w:gridCol w:w="1852"/>
        <w:gridCol w:w="6436"/>
      </w:tblGrid>
      <w:tr>
        <w:trPr>
          <w:cantSplit w:val="true"/>
        </w:trPr>
        <w:tc>
          <w:tcPr>
            <w:tcW w:w="1344"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lang w:val="en-US"/>
              </w:rPr>
            </w:pPr>
            <w:r>
              <w:rPr>
                <w:lang w:val="en-US"/>
              </w:rPr>
              <w:t>DAI</w:t>
              <w:br/>
              <w:t>MSB, LSB</w:t>
            </w:r>
          </w:p>
        </w:tc>
        <w:tc>
          <w:tcPr>
            <w:tcW w:w="1852"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lang w:val="en-US"/>
              </w:rPr>
            </w:pPr>
            <w:r>
              <w:rPr/>
            </w:r>
            <m:oMath xmlns:m="http://schemas.openxmlformats.org/officeDocument/2006/math">
              <m:sSubSup>
                <m:e>
                  <m:r>
                    <w:rPr>
                      <w:rFonts w:ascii="Cambria Math" w:hAnsi="Cambria Math"/>
                    </w:rPr>
                    <m:t xml:space="preserve">V</m:t>
                  </m:r>
                </m:e>
                <m:sub>
                  <m:r>
                    <w:rPr>
                      <w:rFonts w:ascii="Cambria Math" w:hAnsi="Cambria Math"/>
                    </w:rPr>
                    <m:t xml:space="preserve">C</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DL</m:t>
                  </m:r>
                </m:sup>
              </m:sSubSup>
            </m:oMath>
            <w:r>
              <w:rPr>
                <w:rFonts w:cs="Arial" w:eastAsia="SimSun"/>
                <w:lang w:eastAsia="zh-CN"/>
              </w:rPr>
              <w:t xml:space="preserve"> </w:t>
            </w:r>
            <w:r>
              <w:rPr>
                <w:rFonts w:eastAsia="SimSun" w:cs="Arial"/>
                <w:lang w:eastAsia="zh-CN"/>
              </w:rPr>
              <w:t xml:space="preserve">or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DL</m:t>
                  </m:r>
                </m:sup>
              </m:sSubSup>
            </m:oMath>
            <w:r>
              <w:rPr>
                <w:rFonts w:eastAsia="SimSun" w:cs="Arial"/>
                <w:lang w:eastAsia="zh-CN"/>
              </w:rPr>
              <w:t xml:space="preserve"> </w:t>
            </w:r>
          </w:p>
        </w:tc>
        <w:tc>
          <w:tcPr>
            <w:tcW w:w="6436"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lang w:val="en-US" w:eastAsia="zh-CN"/>
              </w:rPr>
            </w:pPr>
            <w:r>
              <w:rPr>
                <w:rFonts w:eastAsia="SimSun"/>
                <w:lang w:val="en-US" w:eastAsia="zh-CN"/>
              </w:rPr>
              <w:t xml:space="preserve">Number of {serving cell, </w:t>
            </w:r>
            <w:r>
              <w:rPr>
                <w:rFonts w:eastAsia="SimSun"/>
                <w:lang w:eastAsia="zh-CN"/>
              </w:rPr>
              <w:t xml:space="preserve">PDCCH monitoring </w:t>
            </w:r>
            <w:r>
              <w:rPr>
                <w:rFonts w:eastAsia="SimSun"/>
                <w:lang w:val="en-US" w:eastAsia="zh-CN"/>
              </w:rPr>
              <w:t xml:space="preserve">occasion}-pair(s) in which </w:t>
            </w:r>
            <w:r>
              <w:rPr>
                <w:lang w:val="en-US"/>
              </w:rPr>
              <w:t>PDSCH transmission(</w:t>
            </w:r>
            <w:r>
              <w:rPr>
                <w:rFonts w:eastAsia="SimSun"/>
                <w:lang w:val="en-US" w:eastAsia="zh-CN"/>
              </w:rPr>
              <w:t xml:space="preserve">s) associated with PDCCH or </w:t>
            </w:r>
            <w:r>
              <w:rPr>
                <w:rFonts w:cs="Arial"/>
              </w:rPr>
              <w:t>PDCCH indicating SPS PDSCH release</w:t>
            </w:r>
            <w:r>
              <w:rPr>
                <w:rFonts w:eastAsia="SimSun" w:cs="Arial"/>
                <w:lang w:eastAsia="zh-CN"/>
              </w:rPr>
              <w:t xml:space="preserve"> is present, denoted as </w:t>
            </w:r>
            <w:r>
              <w:rPr/>
            </w:r>
            <m:oMath xmlns:m="http://schemas.openxmlformats.org/officeDocument/2006/math">
              <m:r>
                <w:rPr>
                  <w:rFonts w:ascii="Cambria Math" w:hAnsi="Cambria Math"/>
                </w:rPr>
                <m:t xml:space="preserve">Y</m:t>
              </m:r>
            </m:oMath>
            <w:r>
              <w:rPr>
                <w:rFonts w:eastAsia="SimSun" w:cs="Arial"/>
                <w:lang w:eastAsia="zh-CN"/>
              </w:rPr>
              <w:t xml:space="preserve"> and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m:t>
              </m:r>
            </m:oMath>
          </w:p>
        </w:tc>
      </w:tr>
      <w:tr>
        <w:trPr>
          <w:cantSplit w:val="true"/>
        </w:trPr>
        <w:tc>
          <w:tcPr>
            <w:tcW w:w="134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0,0</w:t>
            </w:r>
          </w:p>
        </w:tc>
        <w:tc>
          <w:tcPr>
            <w:tcW w:w="1852"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1</w:t>
            </w:r>
          </w:p>
        </w:tc>
        <w:tc>
          <w:tcPr>
            <w:tcW w:w="6436"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
                <w:lang w:val="en-US" w:eastAsia="zh-CN"/>
              </w:rPr>
            </w:pPr>
            <w:r>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d>
              <m:r>
                <m:rPr>
                  <m:lit/>
                  <m:nor/>
                </m:rPr>
                <w:rPr>
                  <w:rFonts w:ascii="Cambria Math" w:hAnsi="Cambria Math"/>
                </w:rPr>
                <m:t xml:space="preserve">mod</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w:p>
        </w:tc>
      </w:tr>
      <w:tr>
        <w:trPr>
          <w:cantSplit w:val="true"/>
        </w:trPr>
        <w:tc>
          <w:tcPr>
            <w:tcW w:w="134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0,1</w:t>
            </w:r>
          </w:p>
        </w:tc>
        <w:tc>
          <w:tcPr>
            <w:tcW w:w="1852"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2</w:t>
            </w:r>
          </w:p>
        </w:tc>
        <w:tc>
          <w:tcPr>
            <w:tcW w:w="6436"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
                <w:lang w:val="en-US" w:eastAsia="zh-CN"/>
              </w:rPr>
            </w:pPr>
            <w:r>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d>
              <m:r>
                <m:rPr>
                  <m:lit/>
                  <m:nor/>
                </m:rPr>
                <w:rPr>
                  <w:rFonts w:ascii="Cambria Math" w:hAnsi="Cambria Math"/>
                </w:rPr>
                <m:t xml:space="preserve">mod</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w:p>
        </w:tc>
      </w:tr>
      <w:tr>
        <w:trPr>
          <w:cantSplit w:val="true"/>
        </w:trPr>
        <w:tc>
          <w:tcPr>
            <w:tcW w:w="134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1,0</w:t>
            </w:r>
          </w:p>
        </w:tc>
        <w:tc>
          <w:tcPr>
            <w:tcW w:w="1852"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3</w:t>
            </w:r>
          </w:p>
        </w:tc>
        <w:tc>
          <w:tcPr>
            <w:tcW w:w="6436"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
                <w:lang w:val="en-US" w:eastAsia="zh-CN"/>
              </w:rPr>
            </w:pPr>
            <w:r>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d>
              <m:r>
                <m:rPr>
                  <m:lit/>
                  <m:nor/>
                </m:rPr>
                <w:rPr>
                  <w:rFonts w:ascii="Cambria Math" w:hAnsi="Cambria Math"/>
                </w:rPr>
                <m:t xml:space="preserve">mod</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oMath>
          </w:p>
        </w:tc>
      </w:tr>
      <w:tr>
        <w:trPr>
          <w:cantSplit w:val="true"/>
        </w:trPr>
        <w:tc>
          <w:tcPr>
            <w:tcW w:w="134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1,1</w:t>
            </w:r>
          </w:p>
        </w:tc>
        <w:tc>
          <w:tcPr>
            <w:tcW w:w="1852"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4</w:t>
            </w:r>
          </w:p>
        </w:tc>
        <w:tc>
          <w:tcPr>
            <w:tcW w:w="6436"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
                <w:lang w:val="en-US" w:eastAsia="zh-CN"/>
              </w:rPr>
            </w:pPr>
            <w:r>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d>
              <m:r>
                <m:rPr>
                  <m:lit/>
                  <m:nor/>
                </m:rPr>
                <w:rPr>
                  <w:rFonts w:ascii="Cambria Math" w:hAnsi="Cambria Math"/>
                </w:rPr>
                <m:t xml:space="preserve">mod</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oMath>
            <w:bookmarkStart w:id="254" w:name="_Ref494282908"/>
            <w:bookmarkEnd w:id="254"/>
          </w:p>
        </w:tc>
      </w:tr>
    </w:tbl>
    <w:p>
      <w:pPr>
        <w:pStyle w:val="Normal"/>
        <w:rPr/>
      </w:pPr>
      <w:r>
        <w:rPr/>
      </w:r>
    </w:p>
    <w:p>
      <w:pPr>
        <w:pStyle w:val="4"/>
        <w:rPr/>
      </w:pPr>
      <w:bookmarkStart w:id="255" w:name="_Toc51963702"/>
      <w:bookmarkStart w:id="256" w:name="_Toc44877071"/>
      <w:bookmarkStart w:id="257" w:name="_Toc26719411"/>
      <w:bookmarkStart w:id="258" w:name="_Toc20311586"/>
      <w:bookmarkStart w:id="259" w:name="_Toc12021474"/>
      <w:r>
        <w:rPr/>
        <w:t>9.1.3.2</w:t>
        <w:tab/>
        <w:t>Type-2 HARQ-ACK codebook in physical uplink shared channel</w:t>
      </w:r>
      <w:bookmarkEnd w:id="255"/>
      <w:bookmarkEnd w:id="256"/>
      <w:bookmarkEnd w:id="257"/>
      <w:bookmarkEnd w:id="258"/>
      <w:bookmarkEnd w:id="259"/>
    </w:p>
    <w:p>
      <w:pPr>
        <w:pStyle w:val="Normal"/>
        <w:rPr>
          <w:rFonts w:eastAsia="SimSun"/>
          <w:lang w:eastAsia="zh-CN"/>
        </w:rPr>
      </w:pPr>
      <w:r>
        <w:rPr>
          <w:rFonts w:eastAsia="SimSun" w:cs="Arial"/>
          <w:lang w:eastAsia="zh-CN"/>
        </w:rPr>
        <w:t>I</w:t>
      </w:r>
      <w:r>
        <w:rPr>
          <w:rFonts w:eastAsia="SimSun"/>
          <w:lang w:eastAsia="zh-CN"/>
        </w:rPr>
        <w:t>f a UE would multiplex HARQ-ACK information in a PUSCH transmission that is not scheduled by a DCI format or is scheduled by DCI format 0_0, then</w:t>
      </w:r>
    </w:p>
    <w:p>
      <w:pPr>
        <w:pStyle w:val="B11"/>
        <w:rPr/>
      </w:pPr>
      <w:r>
        <w:rPr>
          <w:iCs/>
          <w:lang w:eastAsia="zh-CN"/>
        </w:rPr>
        <w:t>-</w:t>
        <w:tab/>
        <w:t>i</w:t>
      </w:r>
      <w:r>
        <w:rPr>
          <w:iCs/>
          <w:lang w:val="en-GB" w:eastAsia="zh-CN"/>
        </w:rPr>
        <w:t xml:space="preserve">f the </w:t>
      </w:r>
      <w:r>
        <w:rPr>
          <w:rFonts w:cs="Arial"/>
          <w:lang w:eastAsia="zh-CN"/>
        </w:rPr>
        <w:t xml:space="preserve">UE has not received any PDCCH within the </w:t>
      </w:r>
      <w:r>
        <w:rPr>
          <w:lang w:eastAsia="zh-CN"/>
        </w:rPr>
        <w:t xml:space="preserve">monitoring occasions </w:t>
      </w:r>
      <w:r>
        <w:rPr/>
        <w:t xml:space="preserve">for DCI format </w:t>
      </w:r>
      <w:r>
        <w:rPr>
          <w:lang w:eastAsia="zh-CN"/>
        </w:rPr>
        <w:t xml:space="preserve">1_0 or DCI format 1_1 for scheduling PDSCH receptions or SPS </w:t>
      </w:r>
      <w:r>
        <w:rPr>
          <w:lang w:val="en-US" w:eastAsia="zh-CN"/>
        </w:rPr>
        <w:t xml:space="preserve">PDSCH </w:t>
      </w:r>
      <w:r>
        <w:rPr>
          <w:lang w:eastAsia="zh-CN"/>
        </w:rPr>
        <w:t xml:space="preserve">release on any serving cell </w:t>
      </w:r>
      <w:r>
        <w:rPr/>
      </w:r>
      <m:oMath xmlns:m="http://schemas.openxmlformats.org/officeDocument/2006/math">
        <m:r>
          <w:rPr>
            <w:rFonts w:ascii="Cambria Math" w:hAnsi="Cambria Math"/>
          </w:rPr>
          <m:t xml:space="preserve">c</m:t>
        </m:r>
      </m:oMath>
      <w:r>
        <w:rPr>
          <w:lang w:val="en-US"/>
        </w:rPr>
        <w:t xml:space="preserve"> and the UE does not have HARQ-ACK information in response to a </w:t>
      </w:r>
      <w:r>
        <w:rPr>
          <w:rFonts w:eastAsia="SimSun"/>
          <w:lang w:eastAsia="zh-CN"/>
        </w:rPr>
        <w:t xml:space="preserve">SPS PDSCH </w:t>
      </w:r>
      <w:r>
        <w:rPr>
          <w:rFonts w:eastAsia="SimSun"/>
          <w:lang w:val="en-US" w:eastAsia="zh-CN"/>
        </w:rPr>
        <w:t>reception to multiplex in the PUSCH</w:t>
      </w:r>
      <w:r>
        <w:rPr/>
        <w:t xml:space="preserve">, as described in </w:t>
      </w:r>
      <w:r>
        <w:rPr>
          <w:rFonts w:cs="Arial"/>
          <w:lang w:eastAsia="zh-CN"/>
        </w:rPr>
        <w:t>Clause 9.1.3.1</w:t>
      </w:r>
      <w:r>
        <w:rPr>
          <w:iCs/>
          <w:lang w:val="en-GB" w:eastAsia="zh-CN"/>
        </w:rPr>
        <w:t xml:space="preserve">, </w:t>
      </w:r>
      <w:r>
        <w:rPr>
          <w:rFonts w:cs="Arial"/>
          <w:lang w:eastAsia="zh-CN"/>
        </w:rPr>
        <w:t xml:space="preserve">the UE does not multiplex </w:t>
      </w:r>
      <w:r>
        <w:rPr>
          <w:lang w:eastAsia="zh-CN"/>
        </w:rPr>
        <w:t xml:space="preserve">HARQ-ACK </w:t>
      </w:r>
      <w:r>
        <w:rPr>
          <w:lang w:val="en-US" w:eastAsia="zh-CN"/>
        </w:rPr>
        <w:t xml:space="preserve">information </w:t>
      </w:r>
      <w:r>
        <w:rPr>
          <w:lang w:eastAsia="zh-CN"/>
        </w:rPr>
        <w:t>in the PUSCH transmission;</w:t>
      </w:r>
    </w:p>
    <w:p>
      <w:pPr>
        <w:pStyle w:val="B11"/>
        <w:rPr>
          <w:rFonts w:eastAsia="SimSun" w:cs="Arial"/>
          <w:lang w:eastAsia="zh-CN"/>
        </w:rPr>
      </w:pPr>
      <w:r>
        <w:rPr>
          <w:rFonts w:eastAsia="SimSun" w:cs="Arial"/>
          <w:lang w:eastAsia="zh-CN"/>
        </w:rPr>
        <w:t>-</w:t>
        <w:tab/>
      </w:r>
      <w:r>
        <w:rPr>
          <w:rFonts w:eastAsia="SimSun" w:cs="Arial"/>
          <w:lang w:val="en-US" w:eastAsia="zh-CN"/>
        </w:rPr>
        <w:t xml:space="preserve">else, </w:t>
      </w:r>
      <w:r>
        <w:rPr>
          <w:rFonts w:eastAsia="SimSun" w:cs="Arial"/>
          <w:lang w:eastAsia="zh-CN"/>
        </w:rPr>
        <w:t xml:space="preserve">the UE generates the HARQ-ACK codebook as described in Clause 9.1.3.1, except that </w:t>
      </w:r>
      <w:r>
        <w:rPr>
          <w:i/>
        </w:rPr>
        <w:t>harq-ACK-SpatialBundlingPUCCH</w:t>
      </w:r>
      <w:r>
        <w:rPr>
          <w:rFonts w:eastAsia="SimSun" w:cs="Arial"/>
          <w:lang w:eastAsia="zh-CN"/>
        </w:rPr>
        <w:t xml:space="preserve"> is replaced by </w:t>
      </w:r>
      <w:r>
        <w:rPr>
          <w:i/>
        </w:rPr>
        <w:t>harq-ACK-SpatialBundlingPUSCH</w:t>
      </w:r>
      <w:r>
        <w:rPr>
          <w:rFonts w:eastAsia="SimSun" w:cs="Arial"/>
          <w:lang w:eastAsia="zh-CN"/>
        </w:rPr>
        <w:t>.</w:t>
      </w:r>
    </w:p>
    <w:p>
      <w:pPr>
        <w:pStyle w:val="Normal"/>
        <w:rPr>
          <w:rFonts w:eastAsia="SimSun"/>
          <w:lang w:eastAsia="zh-CN"/>
        </w:rPr>
      </w:pPr>
      <w:r>
        <w:rPr>
          <w:rFonts w:eastAsia="SimSun" w:cs="Arial"/>
          <w:lang w:eastAsia="zh-CN"/>
        </w:rPr>
        <w:t>I</w:t>
      </w:r>
      <w:r>
        <w:rPr>
          <w:rFonts w:eastAsia="SimSun"/>
          <w:lang w:eastAsia="zh-CN"/>
        </w:rPr>
        <w:t xml:space="preserve">f a UE multiplexes HARQ-ACK information in a PUSCH transmission that is scheduled by DCI format 0_1, </w:t>
      </w:r>
      <w:r>
        <w:rPr>
          <w:rFonts w:eastAsia="SimSun" w:cs="Arial"/>
          <w:lang w:eastAsia="zh-CN"/>
        </w:rPr>
        <w:t xml:space="preserve">the UE generates the HARQ-ACK codebook as described in Clause 9.1.3.1, </w:t>
      </w:r>
      <w:r>
        <w:rPr>
          <w:rFonts w:eastAsia="SimSun"/>
          <w:lang w:eastAsia="zh-CN"/>
        </w:rPr>
        <w:t>with the following modifications:</w:t>
      </w:r>
    </w:p>
    <w:p>
      <w:pPr>
        <w:pStyle w:val="B11"/>
        <w:rPr>
          <w:rFonts w:eastAsia="SimSun"/>
          <w:lang w:val="en-US" w:eastAsia="zh-CN"/>
        </w:rPr>
      </w:pPr>
      <w:r>
        <w:rPr/>
        <w:t>-</w:t>
        <w:tab/>
        <w:t xml:space="preserve">For </w:t>
      </w:r>
      <w:r>
        <w:rPr>
          <w:lang w:val="en-US"/>
        </w:rPr>
        <w:t xml:space="preserve">the pseudo-code for the </w:t>
      </w:r>
      <w:r>
        <w:rPr>
          <w:rFonts w:eastAsia="SimSun" w:cs="Arial"/>
          <w:lang w:eastAsia="zh-CN"/>
        </w:rPr>
        <w:t xml:space="preserve">HARQ-ACK codebook </w:t>
      </w:r>
      <w:r>
        <w:rPr>
          <w:rFonts w:eastAsia="SimSun" w:cs="Arial"/>
          <w:lang w:val="en-US" w:eastAsia="zh-CN"/>
        </w:rPr>
        <w:t xml:space="preserve">generation </w:t>
      </w:r>
      <w:r>
        <w:rPr>
          <w:rFonts w:eastAsia="SimSun" w:cs="Arial"/>
          <w:lang w:eastAsia="zh-CN"/>
        </w:rPr>
        <w:t>in Clause 9.1.3.1</w:t>
      </w:r>
      <w:r>
        <w:rPr>
          <w:rFonts w:eastAsia="SimSun" w:cs="Arial"/>
          <w:lang w:val="en-US" w:eastAsia="zh-CN"/>
        </w:rPr>
        <w:t>,</w:t>
      </w:r>
      <w:r>
        <w:rPr>
          <w:lang w:val="en-US"/>
        </w:rPr>
        <w:t xml:space="preserve"> </w:t>
      </w:r>
      <w:r>
        <w:rPr>
          <w:szCs w:val="22"/>
        </w:rPr>
        <w:t xml:space="preserve">after the completion of the </w:t>
      </w:r>
      <w:r>
        <w:rPr/>
      </w:r>
      <m:oMath xmlns:m="http://schemas.openxmlformats.org/officeDocument/2006/math">
        <m:r>
          <w:rPr>
            <w:rFonts w:ascii="Cambria Math" w:hAnsi="Cambria Math"/>
          </w:rPr>
          <m:t xml:space="preserve">c</m:t>
        </m:r>
      </m:oMath>
      <w:r>
        <w:rPr>
          <w:rFonts w:eastAsia="SimSun"/>
          <w:lang w:val="en-US" w:eastAsia="zh-CN"/>
        </w:rPr>
        <w:t xml:space="preserve"> and </w:t>
      </w:r>
      <w:r>
        <w:rPr/>
      </w:r>
      <m:oMath xmlns:m="http://schemas.openxmlformats.org/officeDocument/2006/math">
        <m:r>
          <w:rPr>
            <w:rFonts w:ascii="Cambria Math" w:hAnsi="Cambria Math"/>
          </w:rPr>
          <m:t xml:space="preserve">m</m:t>
        </m:r>
      </m:oMath>
      <w:r>
        <w:rPr>
          <w:rFonts w:eastAsia="SimSun"/>
          <w:lang w:val="en-US" w:eastAsia="zh-CN"/>
        </w:rPr>
        <w:t xml:space="preserve"> loops, </w:t>
      </w:r>
      <w:r>
        <w:rPr>
          <w:lang w:val="en-US"/>
        </w:rPr>
        <w:t xml:space="preserve">the UE sets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temp</m:t>
            </m:r>
            <m:r>
              <w:rPr>
                <w:rFonts w:ascii="Cambria Math" w:hAnsi="Cambria Math"/>
              </w:rPr>
              <m:t xml:space="preserve">2</m:t>
            </m:r>
          </m:sub>
        </m:sSub>
        <m:r>
          <w:rPr>
            <w:rFonts w:ascii="Cambria Math" w:hAnsi="Cambria Math"/>
          </w:rPr>
          <m:t xml:space="preserve">=</m:t>
        </m:r>
        <m:sSubSup>
          <m:e>
            <m:r>
              <w:rPr>
                <w:rFonts w:ascii="Cambria Math" w:hAnsi="Cambria Math"/>
              </w:rPr>
              <m:t xml:space="preserve">V</m:t>
            </m:r>
          </m:e>
          <m:sub>
            <m:r>
              <m:rPr>
                <m:lit/>
                <m:nor/>
              </m:rPr>
              <w:rPr>
                <w:rFonts w:ascii="Cambria Math" w:hAnsi="Cambria Math"/>
              </w:rPr>
              <m:t xml:space="preserve">DAI</m:t>
            </m:r>
          </m:sub>
          <m:sup>
            <m:r>
              <m:rPr>
                <m:lit/>
                <m:nor/>
              </m:rPr>
              <w:rPr>
                <w:rFonts w:ascii="Cambria Math" w:hAnsi="Cambria Math"/>
              </w:rPr>
              <m:t xml:space="preserve">UL</m:t>
            </m:r>
          </m:sup>
        </m:sSubSup>
      </m:oMath>
      <w:r>
        <w:rPr>
          <w:lang w:val="en-US" w:eastAsia="zh-CN"/>
        </w:rPr>
        <w:t xml:space="preserve"> </w:t>
      </w:r>
      <w:r>
        <w:rPr>
          <w:lang w:val="en-US"/>
        </w:rPr>
        <w:t xml:space="preserve">where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DAI</m:t>
            </m:r>
          </m:sub>
          <m:sup>
            <m:r>
              <m:rPr>
                <m:lit/>
                <m:nor/>
              </m:rPr>
              <w:rPr>
                <w:rFonts w:ascii="Cambria Math" w:hAnsi="Cambria Math"/>
              </w:rPr>
              <m:t xml:space="preserve">UL</m:t>
            </m:r>
          </m:sup>
        </m:sSubSup>
      </m:oMath>
      <w:r>
        <w:rPr>
          <w:rFonts w:eastAsia="SimSun"/>
          <w:lang w:eastAsia="zh-CN"/>
        </w:rPr>
        <w:t xml:space="preserve"> is the value of the DAI </w:t>
      </w:r>
      <w:r>
        <w:rPr>
          <w:rFonts w:eastAsia="SimSun"/>
          <w:lang w:val="en-US" w:eastAsia="zh-CN"/>
        </w:rPr>
        <w:t xml:space="preserve">field in </w:t>
      </w:r>
      <w:r>
        <w:rPr>
          <w:rFonts w:eastAsia="SimSun"/>
          <w:lang w:eastAsia="zh-CN"/>
        </w:rPr>
        <w:t xml:space="preserve">DCI format </w:t>
      </w:r>
      <w:r>
        <w:rPr>
          <w:rFonts w:eastAsia="SimSun"/>
          <w:lang w:val="en-US" w:eastAsia="zh-CN"/>
        </w:rPr>
        <w:t xml:space="preserve">0_1 </w:t>
      </w:r>
      <w:r>
        <w:rPr>
          <w:rFonts w:eastAsia="SimSun"/>
          <w:lang w:eastAsia="zh-CN"/>
        </w:rPr>
        <w:t>according to Table 9.1.3-2</w:t>
      </w:r>
    </w:p>
    <w:p>
      <w:pPr>
        <w:pStyle w:val="B11"/>
        <w:rPr/>
      </w:pPr>
      <w:r>
        <w:rPr/>
        <w:t>-</w:t>
        <w:tab/>
        <w:t xml:space="preserve">For the case of first and second HARQ-ACK sub-codebooks, </w:t>
      </w:r>
      <w:r>
        <w:rPr>
          <w:rFonts w:eastAsia="SimSun"/>
          <w:lang w:eastAsia="zh-CN"/>
        </w:rPr>
        <w:t xml:space="preserve">DCI format 0_1 includes a first DAI field corresponding to </w:t>
      </w:r>
      <w:r>
        <w:rPr/>
        <w:t xml:space="preserve">the first HARQ-ACK sub-codebook and a second </w:t>
      </w:r>
      <w:r>
        <w:rPr>
          <w:rFonts w:eastAsia="SimSun"/>
          <w:lang w:eastAsia="zh-CN"/>
        </w:rPr>
        <w:t xml:space="preserve">DAI field corresponding to </w:t>
      </w:r>
      <w:r>
        <w:rPr/>
        <w:t>the second HARQ-ACK sub-codebook</w:t>
      </w:r>
    </w:p>
    <w:p>
      <w:pPr>
        <w:pStyle w:val="B11"/>
        <w:rPr/>
      </w:pPr>
      <w:r>
        <w:rPr>
          <w:rFonts w:eastAsia="SimSun"/>
          <w:i/>
          <w:lang w:eastAsia="zh-CN"/>
        </w:rPr>
        <w:t>-</w:t>
        <w:tab/>
      </w:r>
      <w:r>
        <w:rPr>
          <w:i/>
        </w:rPr>
        <w:t>harq-ACK-SpatialBundlingPUCCH</w:t>
      </w:r>
      <w:r>
        <w:rPr>
          <w:rFonts w:eastAsia="SimSun"/>
          <w:lang w:eastAsia="zh-CN"/>
        </w:rPr>
        <w:t xml:space="preserve"> is replaced by </w:t>
      </w:r>
      <w:r>
        <w:rPr>
          <w:i/>
        </w:rPr>
        <w:t>harq-ACK-SpatialBundlingPUSCH</w:t>
      </w:r>
      <w:r>
        <w:rPr/>
        <w:t>.</w:t>
      </w:r>
    </w:p>
    <w:p>
      <w:pPr>
        <w:pStyle w:val="Normal"/>
        <w:rPr>
          <w:lang w:eastAsia="zh-CN"/>
        </w:rPr>
      </w:pPr>
      <w:r>
        <w:rPr>
          <w:lang w:eastAsia="zh-CN"/>
        </w:rPr>
        <w:t xml:space="preserve">If a UE is not provided </w:t>
      </w:r>
      <w:r>
        <w:rPr>
          <w:i/>
          <w:lang w:eastAsia="zh-CN"/>
        </w:rPr>
        <w:t xml:space="preserve">PDSCH-CodeBlockGroupTransmission </w:t>
      </w:r>
      <w:r>
        <w:rPr>
          <w:lang w:eastAsia="zh-CN"/>
        </w:rPr>
        <w:t xml:space="preserve">and the UE is scheduled for a PUSCH transmission by DCI format 0_1 with DAI field value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UL</m:t>
            </m:r>
          </m:sup>
        </m:sSubSup>
        <m:r>
          <w:rPr>
            <w:rFonts w:ascii="Cambria Math" w:hAnsi="Cambria Math"/>
          </w:rPr>
          <m:t xml:space="preserve">=</m:t>
        </m:r>
        <m:r>
          <w:rPr>
            <w:rFonts w:ascii="Cambria Math" w:hAnsi="Cambria Math"/>
          </w:rPr>
          <m:t xml:space="preserve">4</m:t>
        </m:r>
      </m:oMath>
      <w:r>
        <w:rPr>
          <w:rFonts w:cs="Arial"/>
          <w:lang w:eastAsia="zh-CN"/>
        </w:rPr>
        <w:t xml:space="preserve"> and the UE has not received any PDCCH within the </w:t>
      </w:r>
      <w:r>
        <w:rPr>
          <w:lang w:eastAsia="zh-CN"/>
        </w:rPr>
        <w:t xml:space="preserve">monitoring occasions </w:t>
      </w:r>
      <w:r>
        <w:rPr/>
        <w:t xml:space="preserve">for PDCCH with DCI format </w:t>
      </w:r>
      <w:r>
        <w:rPr>
          <w:lang w:eastAsia="zh-CN"/>
        </w:rPr>
        <w:t xml:space="preserve">1_0 or DCI format 1_1 for scheduling PDSCH receptions or SPS PDSCH release on any serving cell </w:t>
      </w:r>
      <w:r>
        <w:rPr/>
      </w:r>
      <m:oMath xmlns:m="http://schemas.openxmlformats.org/officeDocument/2006/math">
        <m:r>
          <w:rPr>
            <w:rFonts w:ascii="Cambria Math" w:hAnsi="Cambria Math"/>
          </w:rPr>
          <m:t xml:space="preserve">c</m:t>
        </m:r>
      </m:oMath>
      <w:r>
        <w:rPr/>
        <w:t xml:space="preserve"> </w:t>
      </w:r>
      <w:r>
        <w:rPr>
          <w:lang w:val="en-US"/>
        </w:rPr>
        <w:t xml:space="preserve">and the UE does not have HARQ-ACK information in response to a </w:t>
      </w:r>
      <w:r>
        <w:rPr>
          <w:rFonts w:eastAsia="SimSun"/>
          <w:lang w:eastAsia="zh-CN"/>
        </w:rPr>
        <w:t xml:space="preserve">SPS PDSCH </w:t>
      </w:r>
      <w:r>
        <w:rPr>
          <w:rFonts w:eastAsia="SimSun"/>
          <w:lang w:val="en-US" w:eastAsia="zh-CN"/>
        </w:rPr>
        <w:t>reception to multiplex in the PUSCH</w:t>
      </w:r>
      <w:r>
        <w:rPr/>
        <w:t xml:space="preserve">, as described in </w:t>
      </w:r>
      <w:r>
        <w:rPr>
          <w:rFonts w:cs="Arial"/>
          <w:lang w:eastAsia="zh-CN"/>
        </w:rPr>
        <w:t xml:space="preserve">Clause 9.1.3.1, the UE does not multiplex </w:t>
      </w:r>
      <w:r>
        <w:rPr>
          <w:lang w:eastAsia="zh-CN"/>
        </w:rPr>
        <w:t xml:space="preserve">HARQ-ACK information in the PUSCH transmission. </w:t>
      </w:r>
    </w:p>
    <w:p>
      <w:pPr>
        <w:pStyle w:val="Normal"/>
        <w:rPr/>
      </w:pPr>
      <w:r>
        <w:rPr>
          <w:lang w:eastAsia="zh-CN"/>
        </w:rPr>
        <w:t xml:space="preserve">If a UE is provided </w:t>
      </w:r>
      <w:r>
        <w:rPr>
          <w:i/>
          <w:lang w:eastAsia="zh-CN"/>
        </w:rPr>
        <w:t xml:space="preserve">PDSCH-CodeBlockGroupTransmission </w:t>
      </w:r>
      <w:r>
        <w:rPr>
          <w:lang w:eastAsia="zh-CN"/>
        </w:rPr>
        <w:t xml:space="preserve">and the UE is scheduled for a PUSCH transmission by DCI format 0_1 with first DAI field value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UL</m:t>
            </m:r>
          </m:sup>
        </m:sSubSup>
        <m:r>
          <w:rPr>
            <w:rFonts w:ascii="Cambria Math" w:hAnsi="Cambria Math"/>
          </w:rPr>
          <m:t xml:space="preserve">=</m:t>
        </m:r>
        <m:r>
          <w:rPr>
            <w:rFonts w:ascii="Cambria Math" w:hAnsi="Cambria Math"/>
          </w:rPr>
          <m:t xml:space="preserve">4</m:t>
        </m:r>
      </m:oMath>
      <w:r>
        <w:rPr>
          <w:rFonts w:cs="Arial"/>
          <w:lang w:eastAsia="zh-CN"/>
        </w:rPr>
        <w:t xml:space="preserve"> or with second </w:t>
      </w:r>
      <w:r>
        <w:rPr>
          <w:lang w:eastAsia="zh-CN"/>
        </w:rPr>
        <w:t xml:space="preserve">DAI field value </w:t>
      </w: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UL</m:t>
            </m:r>
          </m:sup>
        </m:sSubSup>
        <m:r>
          <w:rPr>
            <w:rFonts w:ascii="Cambria Math" w:hAnsi="Cambria Math"/>
          </w:rPr>
          <m:t xml:space="preserve">=</m:t>
        </m:r>
        <m:r>
          <w:rPr>
            <w:rFonts w:ascii="Cambria Math" w:hAnsi="Cambria Math"/>
          </w:rPr>
          <m:t xml:space="preserve">4</m:t>
        </m:r>
      </m:oMath>
      <w:r>
        <w:rPr>
          <w:rFonts w:cs="Arial"/>
          <w:lang w:eastAsia="zh-CN"/>
        </w:rPr>
        <w:t xml:space="preserve"> and the UE has not received any PDCCH within the </w:t>
      </w:r>
      <w:r>
        <w:rPr>
          <w:lang w:eastAsia="zh-CN"/>
        </w:rPr>
        <w:t xml:space="preserve">monitoring occasions </w:t>
      </w:r>
      <w:r>
        <w:rPr/>
        <w:t xml:space="preserve">for PDCCH with DCI format </w:t>
      </w:r>
      <w:r>
        <w:rPr>
          <w:lang w:eastAsia="zh-CN"/>
        </w:rPr>
        <w:t xml:space="preserve">1_0 or with DCI format 1_1, respectively, for scheduling PDSCH receptions or SPS PDSCH release on any serving cell </w:t>
      </w:r>
      <w:r>
        <w:rPr/>
      </w:r>
      <m:oMath xmlns:m="http://schemas.openxmlformats.org/officeDocument/2006/math">
        <m:r>
          <w:rPr>
            <w:rFonts w:ascii="Cambria Math" w:hAnsi="Cambria Math"/>
          </w:rPr>
          <m:t xml:space="preserve">c</m:t>
        </m:r>
      </m:oMath>
      <w:r>
        <w:rPr/>
        <w:t xml:space="preserve"> </w:t>
      </w:r>
      <w:r>
        <w:rPr>
          <w:lang w:val="en-US"/>
        </w:rPr>
        <w:t xml:space="preserve">and the UE does not have HARQ-ACK information in response to a </w:t>
      </w:r>
      <w:r>
        <w:rPr>
          <w:rFonts w:eastAsia="SimSun"/>
          <w:lang w:eastAsia="zh-CN"/>
        </w:rPr>
        <w:t xml:space="preserve">SPS PDSCH </w:t>
      </w:r>
      <w:r>
        <w:rPr>
          <w:rFonts w:eastAsia="SimSun"/>
          <w:lang w:val="en-US" w:eastAsia="zh-CN"/>
        </w:rPr>
        <w:t>reception to multiplex in the PUSCH</w:t>
      </w:r>
      <w:r>
        <w:rPr/>
        <w:t xml:space="preserve">, as described in </w:t>
      </w:r>
      <w:r>
        <w:rPr>
          <w:rFonts w:cs="Arial"/>
          <w:lang w:eastAsia="zh-CN"/>
        </w:rPr>
        <w:t xml:space="preserve">Clause 9.1.3.1, the UE does not multiplex </w:t>
      </w:r>
      <w:r>
        <w:rPr>
          <w:lang w:eastAsia="zh-CN"/>
        </w:rPr>
        <w:t>HARQ-ACK information for the first sub-codebook or for the second sub-codebook, respectively, in the PUSCH transmission.</w:t>
      </w:r>
    </w:p>
    <w:p>
      <w:pPr>
        <w:pStyle w:val="TH"/>
        <w:rPr/>
      </w:pPr>
      <w:r>
        <w:rPr/>
        <w:t xml:space="preserve">Table 9.1.3-2: Value of </w:t>
      </w:r>
      <w:r>
        <w:rPr>
          <w:rFonts w:eastAsia="SimSun"/>
          <w:lang w:eastAsia="zh-CN"/>
        </w:rPr>
        <w:t>DAI in DCI format 0_1</w:t>
      </w:r>
    </w:p>
    <w:tbl>
      <w:tblPr>
        <w:tblW w:w="9631" w:type="dxa"/>
        <w:jc w:val="center"/>
        <w:tblInd w:w="0" w:type="dxa"/>
        <w:tblCellMar>
          <w:top w:w="0" w:type="dxa"/>
          <w:left w:w="108" w:type="dxa"/>
          <w:bottom w:w="0" w:type="dxa"/>
          <w:right w:w="108" w:type="dxa"/>
        </w:tblCellMar>
        <w:tblLook w:firstRow="1" w:noVBand="0" w:lastRow="1" w:firstColumn="1" w:lastColumn="1" w:noHBand="0" w:val="01e0"/>
      </w:tblPr>
      <w:tblGrid>
        <w:gridCol w:w="1344"/>
        <w:gridCol w:w="1851"/>
        <w:gridCol w:w="6436"/>
      </w:tblGrid>
      <w:tr>
        <w:trPr>
          <w:cantSplit w:val="true"/>
        </w:trPr>
        <w:tc>
          <w:tcPr>
            <w:tcW w:w="1344"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lang w:val="en-US"/>
              </w:rPr>
            </w:pPr>
            <w:r>
              <w:rPr>
                <w:lang w:val="en-US"/>
              </w:rPr>
              <w:t>DAI</w:t>
              <w:br/>
              <w:t>MSB, LSB</w:t>
            </w:r>
          </w:p>
        </w:tc>
        <w:tc>
          <w:tcPr>
            <w:tcW w:w="1851"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lang w:val="en-US"/>
              </w:rPr>
            </w:pPr>
            <w:r>
              <w:rPr/>
            </w:r>
            <m:oMath xmlns:m="http://schemas.openxmlformats.org/officeDocument/2006/math">
              <m:sSubSup>
                <m:e>
                  <m:r>
                    <w:rPr>
                      <w:rFonts w:ascii="Cambria Math" w:hAnsi="Cambria Math"/>
                    </w:rPr>
                    <m:t xml:space="preserve">V</m:t>
                  </m:r>
                </m:e>
                <m:sub>
                  <m:r>
                    <w:rPr>
                      <w:rFonts w:ascii="Cambria Math" w:hAnsi="Cambria Math"/>
                    </w:rPr>
                    <m:t xml:space="preserve">T</m:t>
                  </m:r>
                  <m:r>
                    <w:rPr>
                      <w:rFonts w:ascii="Cambria Math" w:hAnsi="Cambria Math"/>
                    </w:rPr>
                    <m:t xml:space="preserve">−</m:t>
                  </m:r>
                  <m:r>
                    <m:rPr>
                      <m:lit/>
                      <m:nor/>
                    </m:rPr>
                    <w:rPr>
                      <w:rFonts w:ascii="Cambria Math" w:hAnsi="Cambria Math"/>
                    </w:rPr>
                    <m:t xml:space="preserve">DAI</m:t>
                  </m:r>
                </m:sub>
                <m:sup>
                  <m:r>
                    <m:rPr>
                      <m:lit/>
                      <m:nor/>
                    </m:rPr>
                    <w:rPr>
                      <w:rFonts w:ascii="Cambria Math" w:hAnsi="Cambria Math"/>
                    </w:rPr>
                    <m:t xml:space="preserve">UL</m:t>
                  </m:r>
                </m:sup>
              </m:sSubSup>
            </m:oMath>
            <w:r>
              <w:rPr>
                <w:lang w:val="en-US"/>
              </w:rPr>
              <w:t xml:space="preserve"> </w:t>
            </w:r>
          </w:p>
        </w:tc>
        <w:tc>
          <w:tcPr>
            <w:tcW w:w="6436"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lang w:val="en-US"/>
              </w:rPr>
            </w:pPr>
            <w:r>
              <w:rPr>
                <w:rFonts w:eastAsia="SimSun"/>
                <w:lang w:val="en-US" w:eastAsia="zh-CN"/>
              </w:rPr>
              <w:t xml:space="preserve">Number of {serving cell, </w:t>
            </w:r>
            <w:r>
              <w:rPr>
                <w:rFonts w:eastAsia="SimSun"/>
                <w:lang w:eastAsia="zh-CN"/>
              </w:rPr>
              <w:t xml:space="preserve">PDCCH monitoring </w:t>
            </w:r>
            <w:r>
              <w:rPr>
                <w:rFonts w:eastAsia="SimSun"/>
                <w:lang w:val="en-US" w:eastAsia="zh-CN"/>
              </w:rPr>
              <w:t xml:space="preserve">occasion}-pair(s) in which </w:t>
            </w:r>
            <w:r>
              <w:rPr>
                <w:lang w:val="en-US"/>
              </w:rPr>
              <w:t>PDSCH transmission(</w:t>
            </w:r>
            <w:r>
              <w:rPr>
                <w:rFonts w:eastAsia="SimSun"/>
                <w:lang w:val="en-US" w:eastAsia="zh-CN"/>
              </w:rPr>
              <w:t xml:space="preserve">s) associated with PDCCH or </w:t>
            </w:r>
            <w:r>
              <w:rPr>
                <w:rFonts w:cs="Arial"/>
              </w:rPr>
              <w:t>PDCCH indicating SPS PDSCH release</w:t>
            </w:r>
            <w:r>
              <w:rPr>
                <w:rFonts w:eastAsia="SimSun" w:cs="Arial"/>
                <w:lang w:eastAsia="zh-CN"/>
              </w:rPr>
              <w:t xml:space="preserve"> is present, denoted as </w:t>
            </w:r>
            <w:r>
              <w:rPr/>
            </w:r>
            <m:oMath xmlns:m="http://schemas.openxmlformats.org/officeDocument/2006/math">
              <m:r>
                <w:rPr>
                  <w:rFonts w:ascii="Cambria Math" w:hAnsi="Cambria Math"/>
                </w:rPr>
                <m:t xml:space="preserve">X</m:t>
              </m:r>
            </m:oMath>
            <w:r>
              <w:rPr>
                <w:rFonts w:eastAsia="SimSun" w:cs="Arial"/>
                <w:lang w:eastAsia="zh-CN"/>
              </w:rPr>
              <w:t xml:space="preserve"> and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p>
        </w:tc>
      </w:tr>
      <w:tr>
        <w:trPr>
          <w:cantSplit w:val="true"/>
        </w:trPr>
        <w:tc>
          <w:tcPr>
            <w:tcW w:w="134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0,0</w:t>
            </w:r>
          </w:p>
        </w:tc>
        <w:tc>
          <w:tcPr>
            <w:tcW w:w="185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1</w:t>
            </w:r>
          </w:p>
        </w:tc>
        <w:tc>
          <w:tcPr>
            <w:tcW w:w="643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m:rPr>
                  <m:lit/>
                  <m:nor/>
                </m:rPr>
                <w:rPr>
                  <w:rFonts w:ascii="Cambria Math" w:hAnsi="Cambria Math"/>
                </w:rPr>
                <m:t xml:space="preserve">mod</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w:p>
        </w:tc>
      </w:tr>
      <w:tr>
        <w:trPr>
          <w:cantSplit w:val="true"/>
        </w:trPr>
        <w:tc>
          <w:tcPr>
            <w:tcW w:w="134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0,1</w:t>
            </w:r>
          </w:p>
        </w:tc>
        <w:tc>
          <w:tcPr>
            <w:tcW w:w="185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2</w:t>
            </w:r>
          </w:p>
        </w:tc>
        <w:tc>
          <w:tcPr>
            <w:tcW w:w="643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m:rPr>
                  <m:lit/>
                  <m:nor/>
                </m:rPr>
                <w:rPr>
                  <w:rFonts w:ascii="Cambria Math" w:hAnsi="Cambria Math"/>
                </w:rPr>
                <m:t xml:space="preserve">mod</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w:p>
        </w:tc>
      </w:tr>
      <w:tr>
        <w:trPr>
          <w:cantSplit w:val="true"/>
        </w:trPr>
        <w:tc>
          <w:tcPr>
            <w:tcW w:w="134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1,0</w:t>
            </w:r>
          </w:p>
        </w:tc>
        <w:tc>
          <w:tcPr>
            <w:tcW w:w="185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3</w:t>
            </w:r>
          </w:p>
        </w:tc>
        <w:tc>
          <w:tcPr>
            <w:tcW w:w="643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m:rPr>
                  <m:lit/>
                  <m:nor/>
                </m:rPr>
                <w:rPr>
                  <w:rFonts w:ascii="Cambria Math" w:hAnsi="Cambria Math"/>
                </w:rPr>
                <m:t xml:space="preserve">mod</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oMath>
          </w:p>
        </w:tc>
      </w:tr>
      <w:tr>
        <w:trPr>
          <w:cantSplit w:val="true"/>
        </w:trPr>
        <w:tc>
          <w:tcPr>
            <w:tcW w:w="134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1,1</w:t>
            </w:r>
          </w:p>
        </w:tc>
        <w:tc>
          <w:tcPr>
            <w:tcW w:w="185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4</w:t>
            </w:r>
          </w:p>
        </w:tc>
        <w:tc>
          <w:tcPr>
            <w:tcW w:w="643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m:rPr>
                  <m:lit/>
                  <m:nor/>
                </m:rPr>
                <w:rPr>
                  <w:rFonts w:ascii="Cambria Math" w:hAnsi="Cambria Math"/>
                </w:rPr>
                <m:t xml:space="preserve">mod</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oMath>
          </w:p>
        </w:tc>
      </w:tr>
    </w:tbl>
    <w:p>
      <w:pPr>
        <w:pStyle w:val="Normal"/>
        <w:rPr/>
      </w:pPr>
      <w:r>
        <w:rPr/>
      </w:r>
    </w:p>
    <w:p>
      <w:pPr>
        <w:pStyle w:val="2"/>
        <w:ind w:left="1136" w:hanging="1136"/>
        <w:rPr/>
      </w:pPr>
      <w:bookmarkStart w:id="260" w:name="_Toc51963703"/>
      <w:bookmarkStart w:id="261" w:name="_Toc44877072"/>
      <w:bookmarkStart w:id="262" w:name="_Toc26719412"/>
      <w:bookmarkStart w:id="263" w:name="_Toc20311587"/>
      <w:bookmarkStart w:id="264" w:name="_Toc12021475"/>
      <w:bookmarkStart w:id="265" w:name="_Ref496994961"/>
      <w:r>
        <w:rPr/>
        <w:t>9.2</w:t>
        <w:tab/>
        <w:t>UCI reporting in physical uplink control channel</w:t>
      </w:r>
      <w:bookmarkEnd w:id="260"/>
      <w:bookmarkEnd w:id="261"/>
      <w:bookmarkEnd w:id="262"/>
      <w:bookmarkEnd w:id="263"/>
      <w:bookmarkEnd w:id="264"/>
      <w:bookmarkEnd w:id="265"/>
    </w:p>
    <w:p>
      <w:pPr>
        <w:pStyle w:val="Normal"/>
        <w:rPr/>
      </w:pPr>
      <w:r>
        <w:rPr/>
        <w:t>UCI types reported in a PUCCH include HARQ-ACK information, SR, and CSI. UCI bits include HARQ-ACK information bits, if any, SR information bits, if any, and CSI bits, if any. The HARQ-ACK information bits correspond to a HARQ-ACK codebook as described in Clause 9.1.</w:t>
      </w:r>
    </w:p>
    <w:p>
      <w:pPr>
        <w:pStyle w:val="Normal"/>
        <w:rPr/>
      </w:pPr>
      <w:r>
        <w:rPr/>
        <w:t xml:space="preserve">A UE may transmit one or two PUCCHs on a serving cell in different symbols within a slot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t xml:space="preserve"> symbols as defined in [4, TS 38.211]. When the UE transmits two PUCCHs in a slot, at least one of the two PUCCHs uses PUCCH format 0 or PUCCH format 2.</w:t>
      </w:r>
    </w:p>
    <w:p>
      <w:pPr>
        <w:pStyle w:val="Normal"/>
        <w:rPr/>
      </w:pPr>
      <w:r>
        <w:rPr/>
        <w:t xml:space="preserve">In </w:t>
      </w:r>
      <w:r>
        <w:rPr>
          <w:lang w:eastAsia="zh-CN"/>
        </w:rPr>
        <w:t>Clauses 9.2.3, 9.2.5.1 and 9.2.5.2</w:t>
      </w:r>
      <w:r>
        <w:rPr/>
        <w:t xml:space="preserve">, a UE assumes 11 CRC bits if a number of respective UCI bits is larger than or equal to 360; otherwise, the UE determines a number of CRC bits based on the number of respective UCI bits as described in </w:t>
      </w:r>
      <w:r>
        <w:rPr>
          <w:lang w:eastAsia="zh-CN"/>
        </w:rPr>
        <w:t>[5, TS 38.212]</w:t>
      </w:r>
      <w:r>
        <w:rPr/>
        <w:t>.</w:t>
      </w:r>
    </w:p>
    <w:p>
      <w:pPr>
        <w:pStyle w:val="3"/>
        <w:rPr/>
      </w:pPr>
      <w:bookmarkStart w:id="266" w:name="_Toc51963704"/>
      <w:bookmarkStart w:id="267" w:name="_Toc44877073"/>
      <w:bookmarkStart w:id="268" w:name="_Toc26719413"/>
      <w:bookmarkStart w:id="269" w:name="_Toc20311588"/>
      <w:bookmarkStart w:id="270" w:name="_Toc12021476"/>
      <w:bookmarkStart w:id="271" w:name="_Ref498101660"/>
      <w:r>
        <w:rPr/>
        <w:t>9.2.1</w:t>
        <w:tab/>
        <w:t>PUCCH Resource Sets</w:t>
      </w:r>
      <w:bookmarkEnd w:id="266"/>
      <w:bookmarkEnd w:id="267"/>
      <w:bookmarkEnd w:id="268"/>
      <w:bookmarkEnd w:id="269"/>
      <w:bookmarkEnd w:id="270"/>
      <w:bookmarkEnd w:id="271"/>
    </w:p>
    <w:p>
      <w:pPr>
        <w:pStyle w:val="Normal"/>
        <w:rPr>
          <w:lang w:val="en-US"/>
        </w:rPr>
      </w:pPr>
      <w:r>
        <w:rPr/>
        <w:t xml:space="preserve">If a UE does not have dedicated PUCCH resource configuration, provided by </w:t>
      </w:r>
      <w:r>
        <w:rPr>
          <w:i/>
        </w:rPr>
        <w:t>PUCCH-</w:t>
      </w:r>
      <w:r>
        <w:rPr>
          <w:i/>
          <w:lang w:val="en-US"/>
        </w:rPr>
        <w:t>ResourceSet</w:t>
      </w:r>
      <w:r>
        <w:rPr/>
        <w:t xml:space="preserve"> in </w:t>
      </w:r>
      <w:r>
        <w:rPr>
          <w:i/>
        </w:rPr>
        <w:t>PUCCH-Config</w:t>
      </w:r>
      <w:r>
        <w:rPr/>
        <w:t xml:space="preserve">, a PUCCH resource set is provided by </w:t>
      </w:r>
      <w:r>
        <w:rPr>
          <w:i/>
        </w:rPr>
        <w:t>pucch-</w:t>
      </w:r>
      <w:r>
        <w:rPr>
          <w:i/>
          <w:lang w:val="en-US"/>
        </w:rPr>
        <w:t>ResourceCommon</w:t>
      </w:r>
      <w:r>
        <w:rPr/>
        <w:t xml:space="preserve"> through </w:t>
      </w:r>
      <w:r>
        <w:rPr>
          <w:lang w:val="en-US"/>
        </w:rPr>
        <w:t xml:space="preserve">an index to a row of Table 9.2.1-1 </w:t>
      </w:r>
      <w:r>
        <w:rPr>
          <w:rFonts w:eastAsia="DengXian"/>
        </w:rPr>
        <w:t xml:space="preserve">for transmission of HARQ-ACK information on PUCCH in an initial UL BWP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oMath>
      <w:r>
        <w:rPr/>
        <w:t xml:space="preserve"> P</w:t>
      </w:r>
      <w:r>
        <w:rPr>
          <w:rFonts w:eastAsia="DengXian"/>
        </w:rPr>
        <w:t>RBs</w:t>
      </w:r>
      <w:r>
        <w:rPr/>
        <w:t xml:space="preserve">. </w:t>
      </w:r>
      <w:r>
        <w:rPr>
          <w:lang w:val="en-US"/>
        </w:rPr>
        <w:t xml:space="preserve">The PUCCH resource set includes sixteen resources, each corresponding to a PUCCH format, a first symbol, a duration, a PRB offset </w:t>
      </w:r>
      <w:r>
        <w:rPr/>
      </w:r>
      <m:oMath xmlns:m="http://schemas.openxmlformats.org/officeDocument/2006/math">
        <m:sSubSup>
          <m:e>
            <m:r>
              <m:rPr>
                <m:lit/>
                <m:nor/>
              </m:rPr>
              <w:rPr>
                <w:rFonts w:ascii="Cambria Math" w:hAnsi="Cambria Math"/>
              </w:rPr>
              <m:t xml:space="preserve">RB</m:t>
            </m:r>
          </m:e>
          <m:sub>
            <m:r>
              <m:rPr>
                <m:lit/>
                <m:nor/>
              </m:rPr>
              <w:rPr>
                <w:rFonts w:ascii="Cambria Math" w:hAnsi="Cambria Math"/>
              </w:rPr>
              <m:t xml:space="preserve">BWP</m:t>
            </m:r>
          </m:sub>
          <m:sup>
            <m:r>
              <m:rPr>
                <m:lit/>
                <m:nor/>
              </m:rPr>
              <w:rPr>
                <w:rFonts w:ascii="Cambria Math" w:hAnsi="Cambria Math"/>
              </w:rPr>
              <m:t xml:space="preserve">offset</m:t>
            </m:r>
          </m:sup>
        </m:sSubSup>
      </m:oMath>
      <w:r>
        <w:rPr>
          <w:lang w:val="en-US"/>
        </w:rPr>
        <w:t xml:space="preserve">, and a cyclic shift index set for a PUCCH transmission. The UE transmits a PUCCH using frequency hopping. </w:t>
      </w:r>
      <w:r>
        <w:rPr>
          <w:rFonts w:eastAsia="SimSun"/>
          <w:lang w:eastAsia="zh-CN"/>
        </w:rPr>
        <w:t>An orthogonal cover code</w:t>
      </w:r>
      <w:r>
        <w:rPr/>
        <w:t xml:space="preserve"> </w:t>
      </w:r>
      <w:r>
        <w:rPr>
          <w:rFonts w:eastAsia="SimSun"/>
          <w:lang w:eastAsia="zh-CN"/>
        </w:rPr>
        <w:t xml:space="preserve">with index </w:t>
      </w:r>
      <w:r>
        <w:rPr/>
        <w:t>0</w:t>
      </w:r>
      <w:r>
        <w:rPr>
          <w:rFonts w:eastAsia="SimSun"/>
          <w:lang w:eastAsia="zh-CN"/>
        </w:rPr>
        <w:t xml:space="preserve"> is used for a</w:t>
      </w:r>
      <w:r>
        <w:rPr/>
        <w:t xml:space="preserve"> PUCCH resource with PUCCH format 1 in Table 9.2.1-1.</w:t>
      </w:r>
      <w:r>
        <w:rPr>
          <w:rFonts w:eastAsia="SimSun"/>
          <w:lang w:eastAsia="zh-CN"/>
        </w:rPr>
        <w:t xml:space="preserve"> </w:t>
      </w:r>
      <w:r>
        <w:rPr>
          <w:lang w:val="en-US"/>
        </w:rPr>
        <w:t xml:space="preserve">The UE transmits the PUCCH using the same spatial domain transmission filter as for a PUSCH transmission scheduled by a RAR UL grant as described in Clause 8.3. </w:t>
      </w:r>
    </w:p>
    <w:p>
      <w:pPr>
        <w:pStyle w:val="Normal"/>
        <w:rPr/>
      </w:pPr>
      <w:r>
        <w:rPr/>
        <w:t xml:space="preserve">If a UE is not provided </w:t>
      </w:r>
      <w:r>
        <w:rPr>
          <w:i/>
          <w:lang w:eastAsia="zh-CN"/>
        </w:rPr>
        <w:t>pdsch-</w:t>
      </w:r>
      <w:r>
        <w:rPr>
          <w:rFonts w:cs="Arial"/>
          <w:i/>
          <w:lang w:eastAsia="zh-CN"/>
        </w:rPr>
        <w:t>HARQ-ACK-Codebook</w:t>
      </w:r>
      <w:r>
        <w:rPr>
          <w:rFonts w:cs="Arial"/>
          <w:lang w:eastAsia="zh-CN"/>
        </w:rPr>
        <w:t xml:space="preserve">, the </w:t>
      </w:r>
      <w:r>
        <w:rPr/>
        <w:t xml:space="preserve">UE generates at most one HARQ-ACK information bit. </w:t>
      </w:r>
    </w:p>
    <w:p>
      <w:pPr>
        <w:pStyle w:val="Normal"/>
        <w:rPr>
          <w:color w:val="000000"/>
        </w:rPr>
      </w:pPr>
      <w:r>
        <w:rPr/>
        <w:t>If the UE provides HARQ-ACK information in a PUCCH transmission in response to detecting a DCI format 1_0 or DCI format 1_1, the UE determines a</w:t>
      </w:r>
      <w:r>
        <w:rPr>
          <w:lang w:val="en-US"/>
        </w:rPr>
        <w:t xml:space="preserve"> PUCCH resource with index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PUCCH</m:t>
            </m:r>
          </m:sub>
        </m:sSub>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r>
          <m:rPr>
            <m:lit/>
            <m:nor/>
          </m:rPr>
          <w:rPr>
            <w:rFonts w:ascii="Cambria Math" w:hAnsi="Cambria Math"/>
          </w:rPr>
          <m:t xml:space="preserve">15</m:t>
        </m:r>
      </m:oMath>
      <w:r>
        <w:rPr/>
        <w:t xml:space="preserve">, </w:t>
      </w:r>
      <w:r>
        <w:rPr>
          <w:lang w:val="en-US"/>
        </w:rPr>
        <w:t>as</w:t>
      </w:r>
      <w:r>
        <w:rPr/>
        <w:t xml:space="preserve">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d>
          <m:dPr>
            <m:begChr m:val="⌊"/>
            <m:endChr m:val="⌋"/>
          </m:dPr>
          <m:e>
            <m:f>
              <m:num>
                <m:r>
                  <w:rPr>
                    <w:rFonts w:ascii="Cambria Math" w:hAnsi="Cambria Math"/>
                  </w:rPr>
                  <m:t xml:space="preserve">2</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0</m:t>
                    </m:r>
                  </m:sub>
                </m:sSub>
              </m:num>
              <m:den>
                <m:sSub>
                  <m:e>
                    <m:r>
                      <w:rPr>
                        <w:rFonts w:ascii="Cambria Math" w:hAnsi="Cambria Math"/>
                      </w:rPr>
                      <m:t xml:space="preserve">N</m:t>
                    </m:r>
                  </m:e>
                  <m:sub>
                    <m:r>
                      <m:rPr>
                        <m:lit/>
                        <m:nor/>
                      </m:rPr>
                      <w:rPr>
                        <w:rFonts w:ascii="Cambria Math" w:hAnsi="Cambria Math"/>
                      </w:rPr>
                      <m:t xml:space="preserve">CCE</m:t>
                    </m:r>
                  </m:sub>
                </m:sSub>
              </m:den>
            </m:f>
          </m:e>
        </m:d>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PRI</m:t>
            </m:r>
          </m:sub>
        </m:sSub>
      </m:oMath>
      <w:r>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CCE</m:t>
            </m:r>
          </m:sub>
        </m:sSub>
      </m:oMath>
      <w:r>
        <w:rPr/>
        <w:t xml:space="preserve"> is a number of CCEs in a CORESET of a PDCCH reception with DCI format 1_0 or DCI format 1_1, as described in Clause 10.1,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0</m:t>
            </m:r>
          </m:sub>
        </m:sSub>
      </m:oMath>
      <w:r>
        <w:rPr/>
        <w:t xml:space="preserve"> is the index of a first CCE for the PDCCH reception, 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PRI</m:t>
            </m:r>
          </m:sub>
        </m:sSub>
      </m:oMath>
      <w:r>
        <w:rPr>
          <w:rFonts w:eastAsia="SimSun"/>
          <w:lang w:eastAsia="zh-CN"/>
        </w:rPr>
        <w:t xml:space="preserve"> is a value of the </w:t>
      </w:r>
      <w:r>
        <w:rPr>
          <w:lang w:eastAsia="zh-CN"/>
        </w:rPr>
        <w:t>PUCCH resource indicator</w:t>
      </w:r>
      <w:r>
        <w:rPr/>
        <w:t xml:space="preserve"> field in the DCI format 1_0 or DCI format 1_1.</w:t>
      </w:r>
      <w:r>
        <w:rPr>
          <w:color w:val="000000"/>
        </w:rPr>
        <w:t xml:space="preserve"> </w:t>
      </w:r>
    </w:p>
    <w:p>
      <w:pPr>
        <w:pStyle w:val="Normal"/>
        <w:rPr/>
      </w:pPr>
      <w:r>
        <w:rPr>
          <w:color w:val="000000"/>
        </w:rPr>
        <w:t xml:space="preserve">If </w:t>
      </w:r>
      <w:r>
        <w:rPr/>
      </w:r>
      <m:oMath xmlns:m="http://schemas.openxmlformats.org/officeDocument/2006/math">
        <m:d>
          <m:dPr>
            <m:begChr m:val="⌊"/>
            <m:endChr m:val="⌋"/>
          </m:dPr>
          <m:e>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0</m:t>
        </m:r>
      </m:oMath>
    </w:p>
    <w:p>
      <w:pPr>
        <w:pStyle w:val="B11"/>
        <w:rPr>
          <w:lang w:val="en-US"/>
        </w:rPr>
      </w:pPr>
      <w:r>
        <w:rPr/>
        <w:t>-</w:t>
        <w:tab/>
        <w:t xml:space="preserve">the </w:t>
      </w:r>
      <w:r>
        <w:rPr>
          <w:lang w:val="en-US"/>
        </w:rPr>
        <w:t xml:space="preserve">UE determines the </w:t>
      </w:r>
      <w:r>
        <w:rPr/>
        <w:t xml:space="preserve">PRB </w:t>
      </w:r>
      <w:r>
        <w:rPr>
          <w:lang w:val="en-US"/>
        </w:rPr>
        <w:t xml:space="preserve">index of the PUCCH transmission in the first hop as </w:t>
      </w:r>
      <w:r>
        <w:rPr/>
      </w:r>
      <m:oMath xmlns:m="http://schemas.openxmlformats.org/officeDocument/2006/math">
        <m:sSubSup>
          <m:e>
            <m:r>
              <m:rPr>
                <m:lit/>
                <m:nor/>
              </m:rPr>
              <w:rPr>
                <w:rFonts w:ascii="Cambria Math" w:hAnsi="Cambria Math"/>
              </w:rPr>
              <m:t xml:space="preserve">RB</m:t>
            </m:r>
          </m:e>
          <m:sub>
            <m:r>
              <m:rPr>
                <m:lit/>
                <m:nor/>
              </m:rPr>
              <w:rPr>
                <w:rFonts w:ascii="Cambria Math" w:hAnsi="Cambria Math"/>
              </w:rPr>
              <m:t xml:space="preserve">BWP</m:t>
            </m:r>
          </m:sub>
          <m:sup>
            <m:r>
              <m:rPr>
                <m:lit/>
                <m:nor/>
              </m:rPr>
              <w:rPr>
                <w:rFonts w:ascii="Cambria Math" w:hAnsi="Cambria Math"/>
              </w:rPr>
              <m:t xml:space="preserve">offset</m:t>
            </m:r>
          </m:sup>
        </m:sSubSup>
        <m:r>
          <w:rPr>
            <w:rFonts w:ascii="Cambria Math" w:hAnsi="Cambria Math"/>
          </w:rPr>
          <m:t xml:space="preserve">+</m:t>
        </m:r>
        <m:d>
          <m:dPr>
            <m:begChr m:val="⌊"/>
            <m:endChr m:val="⌋"/>
          </m:dPr>
          <m:e>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oMath>
      <w:r>
        <w:rPr>
          <w:lang w:val="en-US"/>
        </w:rPr>
        <w:t xml:space="preserve"> and the PRB index of the PUCCH transmission in the second hop as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1</m:t>
        </m:r>
        <m:r>
          <w:rPr>
            <w:rFonts w:ascii="Cambria Math" w:hAnsi="Cambria Math"/>
          </w:rPr>
          <m:t xml:space="preserve">−</m:t>
        </m:r>
        <m:sSubSup>
          <m:e>
            <m:r>
              <m:rPr>
                <m:lit/>
                <m:nor/>
              </m:rPr>
              <w:rPr>
                <w:rFonts w:ascii="Cambria Math" w:hAnsi="Cambria Math"/>
              </w:rPr>
              <m:t xml:space="preserve">RB</m:t>
            </m:r>
          </m:e>
          <m:sub>
            <m:r>
              <m:rPr>
                <m:lit/>
                <m:nor/>
              </m:rPr>
              <w:rPr>
                <w:rFonts w:ascii="Cambria Math" w:hAnsi="Cambria Math"/>
              </w:rPr>
              <m:t xml:space="preserve">BWP</m:t>
            </m:r>
          </m:sub>
          <m:sup>
            <m:r>
              <m:rPr>
                <m:lit/>
                <m:nor/>
              </m:rPr>
              <w:rPr>
                <w:rFonts w:ascii="Cambria Math" w:hAnsi="Cambria Math"/>
              </w:rPr>
              <m:t xml:space="preserve">offset</m:t>
            </m:r>
          </m:sup>
        </m:sSubSup>
        <m:r>
          <w:rPr>
            <w:rFonts w:ascii="Cambria Math" w:hAnsi="Cambria Math"/>
          </w:rPr>
          <m:t xml:space="preserve">−</m:t>
        </m:r>
        <m:d>
          <m:dPr>
            <m:begChr m:val="⌊"/>
            <m:endChr m:val="⌋"/>
          </m:dPr>
          <m:e>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oMath>
      <w:r>
        <w:rPr>
          <w:lang w:val="en-US"/>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lang w:val="en-US"/>
        </w:rPr>
        <w:t xml:space="preserve"> is the total number of initial cyclic shift indexes in the set of initial cyclic shift indexes</w:t>
      </w:r>
    </w:p>
    <w:p>
      <w:pPr>
        <w:pStyle w:val="B11"/>
        <w:rPr>
          <w:lang w:val="en-US"/>
        </w:rPr>
      </w:pPr>
      <w:r>
        <w:rPr/>
        <w:t>-</w:t>
        <w:tab/>
        <w:t xml:space="preserve">the </w:t>
      </w:r>
      <w:r>
        <w:rPr>
          <w:lang w:val="en-US"/>
        </w:rPr>
        <w:t xml:space="preserve">UE determines the initial cyclic shift index in the set of initial cyclic shift indexes as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PUCCH</m:t>
            </m:r>
          </m:sub>
        </m:sSub>
        <m:r>
          <m:rPr>
            <m:lit/>
            <m:nor/>
          </m:rPr>
          <w:rPr>
            <w:rFonts w:ascii="Cambria Math" w:hAnsi="Cambria Math"/>
          </w:rPr>
          <m:t xml:space="preserve">mod</m:t>
        </m:r>
        <m:sSub>
          <m:e>
            <m:r>
              <w:rPr>
                <w:rFonts w:ascii="Cambria Math" w:hAnsi="Cambria Math"/>
              </w:rPr>
              <m:t xml:space="preserve">N</m:t>
            </m:r>
          </m:e>
          <m:sub>
            <m:r>
              <m:rPr>
                <m:lit/>
                <m:nor/>
              </m:rPr>
              <w:rPr>
                <w:rFonts w:ascii="Cambria Math" w:hAnsi="Cambria Math"/>
              </w:rPr>
              <m:t xml:space="preserve">CS</m:t>
            </m:r>
          </m:sub>
        </m:sSub>
      </m:oMath>
    </w:p>
    <w:p>
      <w:pPr>
        <w:pStyle w:val="Normal"/>
        <w:rPr/>
      </w:pPr>
      <w:r>
        <w:rPr>
          <w:color w:val="000000"/>
        </w:rPr>
        <w:t xml:space="preserve">If </w:t>
      </w:r>
      <w:r>
        <w:rPr/>
      </w:r>
      <m:oMath xmlns:m="http://schemas.openxmlformats.org/officeDocument/2006/math">
        <m:d>
          <m:dPr>
            <m:begChr m:val="⌊"/>
            <m:endChr m:val="⌋"/>
          </m:dPr>
          <m:e>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1</m:t>
        </m:r>
      </m:oMath>
    </w:p>
    <w:p>
      <w:pPr>
        <w:pStyle w:val="B11"/>
        <w:rPr>
          <w:lang w:val="en-US"/>
        </w:rPr>
      </w:pPr>
      <w:r>
        <w:rPr/>
        <w:t>-</w:t>
        <w:tab/>
        <w:t xml:space="preserve">the </w:t>
      </w:r>
      <w:r>
        <w:rPr>
          <w:lang w:val="en-US"/>
        </w:rPr>
        <w:t xml:space="preserve">UE determines the </w:t>
      </w:r>
      <w:r>
        <w:rPr/>
        <w:t xml:space="preserve">PRB </w:t>
      </w:r>
      <w:r>
        <w:rPr>
          <w:lang w:val="en-US"/>
        </w:rPr>
        <w:t xml:space="preserve">index of the PUCCH transmission in the first hop as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1</m:t>
        </m:r>
        <m:r>
          <w:rPr>
            <w:rFonts w:ascii="Cambria Math" w:hAnsi="Cambria Math"/>
          </w:rPr>
          <m:t xml:space="preserve">−</m:t>
        </m:r>
        <m:sSubSup>
          <m:e>
            <m:r>
              <m:rPr>
                <m:lit/>
                <m:nor/>
              </m:rPr>
              <w:rPr>
                <w:rFonts w:ascii="Cambria Math" w:hAnsi="Cambria Math"/>
              </w:rPr>
              <m:t xml:space="preserve">RB</m:t>
            </m:r>
          </m:e>
          <m:sub>
            <m:r>
              <m:rPr>
                <m:lit/>
                <m:nor/>
              </m:rPr>
              <w:rPr>
                <w:rFonts w:ascii="Cambria Math" w:hAnsi="Cambria Math"/>
              </w:rPr>
              <m:t xml:space="preserve">BWP</m:t>
            </m:r>
          </m:sub>
          <m:sup>
            <m:r>
              <m:rPr>
                <m:lit/>
                <m:nor/>
              </m:rPr>
              <w:rPr>
                <w:rFonts w:ascii="Cambria Math" w:hAnsi="Cambria Math"/>
              </w:rPr>
              <m:t xml:space="preserve">offset</m:t>
            </m:r>
          </m:sup>
        </m:sSubSup>
        <m:r>
          <w:rPr>
            <w:rFonts w:ascii="Cambria Math" w:hAnsi="Cambria Math"/>
          </w:rPr>
          <m:t xml:space="preserve">−</m:t>
        </m:r>
        <m:d>
          <m:dPr>
            <m:begChr m:val="⌊"/>
            <m:endChr m:val="⌋"/>
          </m:dPr>
          <m:e>
            <m:d>
              <m:dPr>
                <m:begChr m:val="("/>
                <m:endChr m:val=")"/>
              </m:dPr>
              <m:e>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8</m:t>
                </m:r>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oMath>
      <w:r>
        <w:rPr>
          <w:lang w:val="en-US"/>
        </w:rPr>
        <w:t xml:space="preserve"> and the PRB index of the PUCCH transmission in the second hop as </w:t>
      </w:r>
      <w:r>
        <w:rPr/>
      </w:r>
      <m:oMath xmlns:m="http://schemas.openxmlformats.org/officeDocument/2006/math">
        <m:sSubSup>
          <m:e>
            <m:r>
              <m:rPr>
                <m:lit/>
                <m:nor/>
              </m:rPr>
              <w:rPr>
                <w:rFonts w:ascii="Cambria Math" w:hAnsi="Cambria Math"/>
              </w:rPr>
              <m:t xml:space="preserve">RB</m:t>
            </m:r>
          </m:e>
          <m:sub>
            <m:r>
              <m:rPr>
                <m:lit/>
                <m:nor/>
              </m:rPr>
              <w:rPr>
                <w:rFonts w:ascii="Cambria Math" w:hAnsi="Cambria Math"/>
              </w:rPr>
              <m:t xml:space="preserve">BWP</m:t>
            </m:r>
          </m:sub>
          <m:sup>
            <m:r>
              <m:rPr>
                <m:lit/>
                <m:nor/>
              </m:rPr>
              <w:rPr>
                <w:rFonts w:ascii="Cambria Math" w:hAnsi="Cambria Math"/>
              </w:rPr>
              <m:t xml:space="preserve">offset</m:t>
            </m:r>
          </m:sup>
        </m:sSubSup>
        <m:r>
          <w:rPr>
            <w:rFonts w:ascii="Cambria Math" w:hAnsi="Cambria Math"/>
          </w:rPr>
          <m:t xml:space="preserve">+</m:t>
        </m:r>
        <m:d>
          <m:dPr>
            <m:begChr m:val="⌊"/>
            <m:endChr m:val="⌋"/>
          </m:dPr>
          <m:e>
            <m:d>
              <m:dPr>
                <m:begChr m:val="("/>
                <m:endChr m:val=")"/>
              </m:dPr>
              <m:e>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8</m:t>
                </m:r>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oMath>
      <w:r>
        <w:rPr>
          <w:lang w:val="en-US"/>
        </w:rPr>
        <w:t xml:space="preserve"> </w:t>
      </w:r>
    </w:p>
    <w:p>
      <w:pPr>
        <w:pStyle w:val="B11"/>
        <w:rPr>
          <w:lang w:val="en-GB"/>
        </w:rPr>
      </w:pPr>
      <w:r>
        <w:rPr/>
        <w:t>-</w:t>
        <w:tab/>
        <w:t xml:space="preserve">the </w:t>
      </w:r>
      <w:r>
        <w:rPr>
          <w:lang w:val="en-US"/>
        </w:rPr>
        <w:t xml:space="preserve">UE determines the initial cyclic shift index in the set of initial cyclic shift indexes as </w:t>
      </w:r>
      <w:r>
        <w:rPr/>
      </w:r>
      <m:oMath xmlns:m="http://schemas.openxmlformats.org/officeDocument/2006/math">
        <m:d>
          <m:dPr>
            <m:begChr m:val="("/>
            <m:endChr m:val=")"/>
          </m:dPr>
          <m:e>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8</m:t>
            </m:r>
          </m:e>
        </m:d>
        <m:r>
          <m:rPr>
            <m:lit/>
            <m:nor/>
          </m:rPr>
          <w:rPr>
            <w:rFonts w:ascii="Cambria Math" w:hAnsi="Cambria Math"/>
          </w:rPr>
          <m:t xml:space="preserve">mod</m:t>
        </m:r>
        <m:sSub>
          <m:e>
            <m:r>
              <w:rPr>
                <w:rFonts w:ascii="Cambria Math" w:hAnsi="Cambria Math"/>
              </w:rPr>
              <m:t xml:space="preserve">N</m:t>
            </m:r>
          </m:e>
          <m:sub>
            <m:r>
              <m:rPr>
                <m:lit/>
                <m:nor/>
              </m:rPr>
              <w:rPr>
                <w:rFonts w:ascii="Cambria Math" w:hAnsi="Cambria Math"/>
              </w:rPr>
              <m:t xml:space="preserve">CS</m:t>
            </m:r>
          </m:sub>
        </m:sSub>
      </m:oMath>
    </w:p>
    <w:p>
      <w:pPr>
        <w:pStyle w:val="TH"/>
        <w:rPr/>
      </w:pPr>
      <w:r>
        <w:rPr/>
        <w:t xml:space="preserve">Table 9.2.1-1: PUCCH resource sets before dedicated PUCCH resource configuration </w:t>
      </w:r>
    </w:p>
    <w:tbl>
      <w:tblPr>
        <w:tblW w:w="8673" w:type="dxa"/>
        <w:jc w:val="center"/>
        <w:tblInd w:w="0" w:type="dxa"/>
        <w:tblCellMar>
          <w:top w:w="0" w:type="dxa"/>
          <w:left w:w="108" w:type="dxa"/>
          <w:bottom w:w="0" w:type="dxa"/>
          <w:right w:w="108" w:type="dxa"/>
        </w:tblCellMar>
        <w:tblLook w:firstRow="1" w:noVBand="0" w:lastRow="1" w:firstColumn="1" w:lastColumn="1" w:noHBand="0" w:val="01e0"/>
      </w:tblPr>
      <w:tblGrid>
        <w:gridCol w:w="895"/>
        <w:gridCol w:w="1529"/>
        <w:gridCol w:w="1351"/>
        <w:gridCol w:w="1980"/>
        <w:gridCol w:w="1440"/>
        <w:gridCol w:w="1477"/>
      </w:tblGrid>
      <w:tr>
        <w:trPr>
          <w:cantSplit w:val="true"/>
        </w:trPr>
        <w:tc>
          <w:tcPr>
            <w:tcW w:w="895"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1529"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keepNext w:val="true"/>
              <w:keepLines/>
              <w:spacing w:before="0" w:after="0"/>
              <w:jc w:val="center"/>
              <w:textAlignment w:val="bottom"/>
              <w:rPr>
                <w:rStyle w:val="Annotationreference"/>
                <w:rFonts w:ascii="Arial" w:hAnsi="Arial" w:cs="Arial"/>
                <w:b/>
                <w:b/>
                <w:sz w:val="18"/>
                <w:szCs w:val="18"/>
              </w:rPr>
            </w:pPr>
            <w:r>
              <w:rPr>
                <w:rStyle w:val="Annotationreference"/>
                <w:rFonts w:cs="Arial" w:ascii="Arial" w:hAnsi="Arial"/>
                <w:b/>
                <w:sz w:val="18"/>
                <w:szCs w:val="18"/>
              </w:rPr>
              <w:t>PUCCH format</w:t>
            </w:r>
          </w:p>
        </w:tc>
        <w:tc>
          <w:tcPr>
            <w:tcW w:w="135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keepNext w:val="true"/>
              <w:keepLines/>
              <w:spacing w:before="0" w:after="0"/>
              <w:jc w:val="center"/>
              <w:textAlignment w:val="bottom"/>
              <w:rPr>
                <w:rStyle w:val="Annotationreference"/>
                <w:rFonts w:ascii="Arial" w:hAnsi="Arial" w:cs="Arial"/>
                <w:b/>
                <w:b/>
                <w:sz w:val="18"/>
                <w:szCs w:val="18"/>
              </w:rPr>
            </w:pPr>
            <w:r>
              <w:rPr>
                <w:rStyle w:val="Annotationreference"/>
                <w:rFonts w:cs="Arial" w:ascii="Arial" w:hAnsi="Arial"/>
                <w:b/>
                <w:sz w:val="18"/>
                <w:szCs w:val="18"/>
              </w:rPr>
              <w:t>First symbol</w:t>
            </w:r>
          </w:p>
        </w:tc>
        <w:tc>
          <w:tcPr>
            <w:tcW w:w="1980"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keepNext w:val="true"/>
              <w:keepLines/>
              <w:spacing w:before="0" w:after="0"/>
              <w:jc w:val="center"/>
              <w:textAlignment w:val="bottom"/>
              <w:rPr>
                <w:rStyle w:val="Annotationreference"/>
                <w:rFonts w:ascii="Arial" w:hAnsi="Arial" w:cs="Arial"/>
                <w:b/>
                <w:b/>
                <w:sz w:val="18"/>
                <w:szCs w:val="18"/>
              </w:rPr>
            </w:pPr>
            <w:r>
              <w:rPr>
                <w:rStyle w:val="Annotationreference"/>
                <w:rFonts w:cs="Arial" w:ascii="Arial" w:hAnsi="Arial"/>
                <w:b/>
                <w:sz w:val="18"/>
                <w:szCs w:val="18"/>
              </w:rPr>
              <w:t>Number of symbols</w:t>
            </w:r>
          </w:p>
        </w:tc>
        <w:tc>
          <w:tcPr>
            <w:tcW w:w="1440"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keepNext w:val="true"/>
              <w:keepLines/>
              <w:spacing w:before="0" w:after="0"/>
              <w:jc w:val="center"/>
              <w:textAlignment w:val="bottom"/>
              <w:rPr>
                <w:rStyle w:val="Annotationreference"/>
                <w:rFonts w:ascii="Arial" w:hAnsi="Arial" w:cs="Arial"/>
                <w:b/>
                <w:b/>
                <w:sz w:val="18"/>
                <w:szCs w:val="18"/>
              </w:rPr>
            </w:pPr>
            <w:r>
              <w:rPr>
                <w:rStyle w:val="Annotationreference"/>
                <w:rFonts w:cs="Arial" w:ascii="Arial" w:hAnsi="Arial"/>
                <w:b/>
                <w:sz w:val="18"/>
                <w:szCs w:val="18"/>
              </w:rPr>
              <w:t xml:space="preserve">PRB offset </w:t>
            </w:r>
            <w:r>
              <w:rPr/>
              <w:drawing>
                <wp:inline distT="0" distB="0" distL="0" distR="0">
                  <wp:extent cx="391795" cy="220980"/>
                  <wp:effectExtent l="0" t="0" r="0" b="0"/>
                  <wp:docPr id="19" name="Picture 1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49" descr=""/>
                          <pic:cNvPicPr>
                            <a:picLocks noChangeAspect="1" noChangeArrowheads="1"/>
                          </pic:cNvPicPr>
                        </pic:nvPicPr>
                        <pic:blipFill>
                          <a:blip r:embed="rId70"/>
                          <a:stretch>
                            <a:fillRect/>
                          </a:stretch>
                        </pic:blipFill>
                        <pic:spPr bwMode="auto">
                          <a:xfrm>
                            <a:off x="0" y="0"/>
                            <a:ext cx="391795" cy="220980"/>
                          </a:xfrm>
                          <a:prstGeom prst="rect">
                            <a:avLst/>
                          </a:prstGeom>
                        </pic:spPr>
                      </pic:pic>
                    </a:graphicData>
                  </a:graphic>
                </wp:inline>
              </w:drawing>
            </w:r>
          </w:p>
        </w:tc>
        <w:tc>
          <w:tcPr>
            <w:tcW w:w="1477"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keepNext w:val="true"/>
              <w:keepLines/>
              <w:spacing w:before="0" w:after="0"/>
              <w:jc w:val="center"/>
              <w:textAlignment w:val="bottom"/>
              <w:rPr>
                <w:rStyle w:val="Annotationreference"/>
                <w:rFonts w:ascii="Arial" w:hAnsi="Arial" w:cs="Arial"/>
                <w:b/>
                <w:b/>
                <w:sz w:val="18"/>
                <w:szCs w:val="18"/>
              </w:rPr>
            </w:pPr>
            <w:r>
              <w:rPr>
                <w:rStyle w:val="Annotationreference"/>
                <w:rFonts w:cs="Arial" w:ascii="Arial" w:hAnsi="Arial"/>
                <w:b/>
                <w:sz w:val="18"/>
                <w:szCs w:val="18"/>
              </w:rPr>
              <w:t>Set of initial CS indexes</w:t>
            </w:r>
          </w:p>
        </w:tc>
      </w:tr>
      <w:tr>
        <w:trPr>
          <w:trHeight w:val="273" w:hRule="atLeast"/>
          <w:cantSplit w:val="true"/>
        </w:trPr>
        <w:tc>
          <w:tcPr>
            <w:tcW w:w="895"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1529" w:type="dxa"/>
            <w:tcBorders>
              <w:top w:val="double" w:sz="4" w:space="0" w:color="000000"/>
              <w:left w:val="double" w:sz="4" w:space="0" w:color="000000"/>
              <w:bottom w:val="single" w:sz="4" w:space="0" w:color="000000"/>
              <w:right w:val="single" w:sz="4" w:space="0" w:color="000000"/>
            </w:tcBorders>
            <w:vAlign w:val="center"/>
          </w:tcPr>
          <w:p>
            <w:pPr>
              <w:pStyle w:val="Normal"/>
              <w:keepNext w:val="true"/>
              <w:keepLines/>
              <w:spacing w:before="0" w:after="0"/>
              <w:jc w:val="center"/>
              <w:textAlignment w:val="bottom"/>
              <w:rPr>
                <w:rFonts w:ascii="Arial" w:hAnsi="Arial" w:cs="Arial"/>
                <w:sz w:val="18"/>
                <w:szCs w:val="18"/>
              </w:rPr>
            </w:pPr>
            <w:r>
              <w:rPr>
                <w:rFonts w:cs="Arial" w:ascii="Arial" w:hAnsi="Arial"/>
                <w:sz w:val="18"/>
                <w:szCs w:val="18"/>
                <w:lang w:val="en-US"/>
              </w:rPr>
              <w:t>0</w:t>
            </w:r>
          </w:p>
        </w:tc>
        <w:tc>
          <w:tcPr>
            <w:tcW w:w="1351" w:type="dxa"/>
            <w:tcBorders>
              <w:top w:val="double" w:sz="4" w:space="0" w:color="000000"/>
              <w:left w:val="double" w:sz="4" w:space="0" w:color="000000"/>
              <w:bottom w:val="single" w:sz="4" w:space="0" w:color="000000"/>
              <w:right w:val="single" w:sz="4" w:space="0" w:color="000000"/>
            </w:tcBorders>
            <w:vAlign w:val="center"/>
          </w:tcPr>
          <w:p>
            <w:pPr>
              <w:pStyle w:val="Normal"/>
              <w:keepNext w:val="true"/>
              <w:keepLines/>
              <w:spacing w:before="0" w:after="0"/>
              <w:jc w:val="center"/>
              <w:textAlignment w:val="bottom"/>
              <w:rPr>
                <w:rFonts w:ascii="Arial" w:hAnsi="Arial" w:cs="Arial"/>
                <w:sz w:val="18"/>
                <w:szCs w:val="18"/>
              </w:rPr>
            </w:pPr>
            <w:r>
              <w:rPr>
                <w:rFonts w:cs="Arial" w:ascii="Arial" w:hAnsi="Arial"/>
                <w:sz w:val="18"/>
                <w:szCs w:val="18"/>
                <w:lang w:val="en-US"/>
              </w:rPr>
              <w:t>12</w:t>
            </w:r>
          </w:p>
        </w:tc>
        <w:tc>
          <w:tcPr>
            <w:tcW w:w="1980" w:type="dxa"/>
            <w:tcBorders>
              <w:top w:val="double" w:sz="4" w:space="0" w:color="000000"/>
              <w:left w:val="double" w:sz="4" w:space="0" w:color="000000"/>
              <w:bottom w:val="single" w:sz="4" w:space="0" w:color="000000"/>
              <w:right w:val="single" w:sz="4" w:space="0" w:color="000000"/>
            </w:tcBorders>
            <w:vAlign w:val="center"/>
          </w:tcPr>
          <w:p>
            <w:pPr>
              <w:pStyle w:val="Normal"/>
              <w:keepNext w:val="true"/>
              <w:keepLines/>
              <w:spacing w:before="0" w:after="0"/>
              <w:jc w:val="center"/>
              <w:textAlignment w:val="bottom"/>
              <w:rPr>
                <w:rFonts w:ascii="Arial" w:hAnsi="Arial" w:cs="Arial"/>
                <w:sz w:val="18"/>
                <w:szCs w:val="18"/>
              </w:rPr>
            </w:pPr>
            <w:r>
              <w:rPr>
                <w:rFonts w:cs="Arial" w:ascii="Arial" w:hAnsi="Arial"/>
                <w:sz w:val="18"/>
                <w:szCs w:val="18"/>
                <w:lang w:val="en-US"/>
              </w:rPr>
              <w:t>2</w:t>
            </w:r>
          </w:p>
        </w:tc>
        <w:tc>
          <w:tcPr>
            <w:tcW w:w="1440" w:type="dxa"/>
            <w:tcBorders>
              <w:top w:val="double" w:sz="4" w:space="0" w:color="000000"/>
              <w:left w:val="double" w:sz="4" w:space="0" w:color="000000"/>
              <w:bottom w:val="single" w:sz="4" w:space="0" w:color="000000"/>
              <w:right w:val="single" w:sz="4" w:space="0" w:color="000000"/>
            </w:tcBorders>
            <w:vAlign w:val="center"/>
          </w:tcPr>
          <w:p>
            <w:pPr>
              <w:pStyle w:val="Normal"/>
              <w:keepNext w:val="true"/>
              <w:keepLines/>
              <w:spacing w:before="0" w:after="0"/>
              <w:jc w:val="center"/>
              <w:textAlignment w:val="bottom"/>
              <w:rPr>
                <w:rFonts w:ascii="Arial" w:hAnsi="Arial" w:cs="Arial"/>
                <w:sz w:val="18"/>
                <w:szCs w:val="18"/>
              </w:rPr>
            </w:pPr>
            <w:r>
              <w:rPr>
                <w:rFonts w:cs="Arial" w:ascii="Arial" w:hAnsi="Arial"/>
                <w:sz w:val="18"/>
                <w:szCs w:val="18"/>
                <w:lang w:val="en-US"/>
              </w:rPr>
              <w:t>0</w:t>
            </w:r>
          </w:p>
        </w:tc>
        <w:tc>
          <w:tcPr>
            <w:tcW w:w="1477" w:type="dxa"/>
            <w:tcBorders>
              <w:top w:val="double" w:sz="4" w:space="0" w:color="000000"/>
              <w:left w:val="double" w:sz="4" w:space="0" w:color="000000"/>
              <w:bottom w:val="single" w:sz="4" w:space="0" w:color="000000"/>
              <w:right w:val="single" w:sz="4" w:space="0" w:color="000000"/>
            </w:tcBorders>
            <w:vAlign w:val="center"/>
          </w:tcPr>
          <w:p>
            <w:pPr>
              <w:pStyle w:val="Normal"/>
              <w:keepNext w:val="true"/>
              <w:keepLines/>
              <w:spacing w:before="0" w:after="0"/>
              <w:jc w:val="center"/>
              <w:textAlignment w:val="bottom"/>
              <w:rPr>
                <w:rFonts w:ascii="Arial" w:hAnsi="Arial" w:cs="Arial"/>
                <w:sz w:val="18"/>
                <w:szCs w:val="18"/>
              </w:rPr>
            </w:pPr>
            <w:r>
              <w:rPr>
                <w:rFonts w:cs="Arial" w:ascii="Arial" w:hAnsi="Arial"/>
                <w:sz w:val="18"/>
                <w:szCs w:val="18"/>
                <w:lang w:val="en-US"/>
              </w:rPr>
              <w:t>{0, 3}</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0</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12</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2</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szCs w:val="18"/>
                <w:lang w:eastAsia="zh-CN"/>
              </w:rPr>
              <w:t>{0, 4, 8}</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12</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2</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3</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szCs w:val="18"/>
                <w:lang w:eastAsia="zh-CN"/>
              </w:rPr>
              <w:t>{0, 4, 8}</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6}</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0</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2</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w:t>
            </w:r>
            <w:r>
              <w:rPr>
                <w:rFonts w:cs="Arial"/>
                <w:kern w:val="2"/>
                <w:szCs w:val="18"/>
              </w:rPr>
              <w:t>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4</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4</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10</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6}</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4</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10</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0</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4</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10</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2</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4</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10</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4</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6}</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0</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2</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r>
              <w:rPr>
                <w:rFonts w:cs="Arial"/>
                <w:kern w:val="2"/>
                <w:szCs w:val="18"/>
                <w:lang w:eastAsia="zh-CN"/>
              </w:rPr>
              <w:t>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4</w:t>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r>
        <w:trPr>
          <w:cantSplit w:val="true"/>
        </w:trPr>
        <w:tc>
          <w:tcPr>
            <w:tcW w:w="895"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rFonts w:cs="Arial"/>
                <w:kern w:val="2"/>
                <w:szCs w:val="18"/>
              </w:rPr>
              <w:t>15</w:t>
            </w:r>
          </w:p>
        </w:tc>
        <w:tc>
          <w:tcPr>
            <w:tcW w:w="1529"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351"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0</w:t>
            </w:r>
          </w:p>
        </w:tc>
        <w:tc>
          <w:tcPr>
            <w:tcW w:w="198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14</w:t>
            </w:r>
          </w:p>
        </w:tc>
        <w:tc>
          <w:tcPr>
            <w:tcW w:w="1440"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drawing>
                <wp:inline distT="0" distB="0" distL="0" distR="0">
                  <wp:extent cx="552450" cy="220980"/>
                  <wp:effectExtent l="0" t="0" r="0" b="0"/>
                  <wp:docPr id="20" name="Picture 1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48" descr=""/>
                          <pic:cNvPicPr>
                            <a:picLocks noChangeAspect="1" noChangeArrowheads="1"/>
                          </pic:cNvPicPr>
                        </pic:nvPicPr>
                        <pic:blipFill>
                          <a:blip r:embed="rId71"/>
                          <a:stretch>
                            <a:fillRect/>
                          </a:stretch>
                        </pic:blipFill>
                        <pic:spPr bwMode="auto">
                          <a:xfrm>
                            <a:off x="0" y="0"/>
                            <a:ext cx="552450" cy="220980"/>
                          </a:xfrm>
                          <a:prstGeom prst="rect">
                            <a:avLst/>
                          </a:prstGeom>
                        </pic:spPr>
                      </pic:pic>
                    </a:graphicData>
                  </a:graphic>
                </wp:inline>
              </w:drawing>
            </w:r>
          </w:p>
        </w:tc>
        <w:tc>
          <w:tcPr>
            <w:tcW w:w="147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lang w:eastAsia="zh-CN"/>
              </w:rPr>
              <w:t>{0, 3, 6, 9}</w:t>
            </w:r>
          </w:p>
        </w:tc>
      </w:tr>
    </w:tbl>
    <w:p>
      <w:pPr>
        <w:pStyle w:val="Normal"/>
        <w:rPr/>
      </w:pPr>
      <w:r>
        <w:rPr/>
      </w:r>
    </w:p>
    <w:p>
      <w:pPr>
        <w:pStyle w:val="Normal"/>
        <w:rPr>
          <w:lang w:val="en-US"/>
        </w:rPr>
      </w:pPr>
      <w:r>
        <w:rPr/>
        <w:t xml:space="preserve">If </w:t>
      </w:r>
      <w:r>
        <w:rPr>
          <w:lang w:val="en-US"/>
        </w:rPr>
        <w:t xml:space="preserve">a UE has dedicated </w:t>
      </w:r>
      <w:r>
        <w:rPr/>
        <w:t>PUCCH resource configuration</w:t>
      </w:r>
      <w:r>
        <w:rPr>
          <w:lang w:val="en-US"/>
        </w:rPr>
        <w:t>, the</w:t>
      </w:r>
      <w:r>
        <w:rPr/>
        <w:t xml:space="preserve"> </w:t>
      </w:r>
      <w:r>
        <w:rPr>
          <w:lang w:val="en-US"/>
        </w:rPr>
        <w:t>UE is provided by higher layers with one or more PUCCH resources.</w:t>
      </w:r>
    </w:p>
    <w:p>
      <w:pPr>
        <w:pStyle w:val="Normal"/>
        <w:rPr>
          <w:lang w:val="en-US"/>
        </w:rPr>
      </w:pPr>
      <w:r>
        <w:rPr>
          <w:lang w:val="en-US"/>
        </w:rPr>
        <w:t>A PUCCH resource includes the following parameters:</w:t>
      </w:r>
    </w:p>
    <w:p>
      <w:pPr>
        <w:pStyle w:val="B11"/>
        <w:rPr>
          <w:lang w:val="en-US"/>
        </w:rPr>
      </w:pPr>
      <w:r>
        <w:rPr/>
        <w:t>-</w:t>
        <w:tab/>
        <w:t xml:space="preserve">a PUCCH resource index </w:t>
      </w:r>
      <w:r>
        <w:rPr>
          <w:lang w:val="en-US"/>
        </w:rPr>
        <w:t xml:space="preserve">provided by </w:t>
      </w:r>
      <w:r>
        <w:rPr>
          <w:i/>
        </w:rPr>
        <w:t>pucch-ResourceId</w:t>
      </w:r>
    </w:p>
    <w:p>
      <w:pPr>
        <w:pStyle w:val="B11"/>
        <w:rPr/>
      </w:pPr>
      <w:r>
        <w:rPr/>
        <w:t>-</w:t>
        <w:tab/>
        <w:t xml:space="preserve">an index of the first PRB prior to frequency hopping or for no frequency hopping by </w:t>
      </w:r>
      <w:r>
        <w:rPr>
          <w:i/>
        </w:rPr>
        <w:t>startingPRB</w:t>
      </w:r>
    </w:p>
    <w:p>
      <w:pPr>
        <w:pStyle w:val="B11"/>
        <w:rPr/>
      </w:pPr>
      <w:r>
        <w:rPr/>
        <w:t>-</w:t>
        <w:tab/>
        <w:t xml:space="preserve">an index of the first PRB after frequency hopping by </w:t>
      </w:r>
      <w:r>
        <w:rPr>
          <w:i/>
        </w:rPr>
        <w:t>secondHopPRB</w:t>
      </w:r>
      <w:r>
        <w:rPr/>
        <w:t>;</w:t>
      </w:r>
    </w:p>
    <w:p>
      <w:pPr>
        <w:pStyle w:val="B11"/>
        <w:rPr>
          <w:i/>
          <w:i/>
        </w:rPr>
      </w:pPr>
      <w:r>
        <w:rPr/>
        <w:t>-</w:t>
        <w:tab/>
      </w:r>
      <w:r>
        <w:rPr>
          <w:lang w:val="en-US"/>
        </w:rPr>
        <w:t xml:space="preserve">an indication for intra-slot </w:t>
      </w:r>
      <w:r>
        <w:rPr/>
        <w:t>frequency hopping</w:t>
      </w:r>
      <w:r>
        <w:rPr>
          <w:lang w:val="en-US"/>
        </w:rPr>
        <w:t xml:space="preserve"> </w:t>
      </w:r>
      <w:r>
        <w:rPr/>
        <w:t xml:space="preserve">by </w:t>
      </w:r>
      <w:r>
        <w:rPr>
          <w:i/>
        </w:rPr>
        <w:t>intraSlotFrequencyHopping</w:t>
      </w:r>
    </w:p>
    <w:p>
      <w:pPr>
        <w:pStyle w:val="B11"/>
        <w:rPr>
          <w:lang w:val="en-US"/>
        </w:rPr>
      </w:pPr>
      <w:r>
        <w:rPr/>
        <w:t>-</w:t>
        <w:tab/>
        <w:t>a</w:t>
      </w:r>
      <w:r>
        <w:rPr>
          <w:lang w:val="en-US"/>
        </w:rPr>
        <w:t xml:space="preserve"> configuration for a</w:t>
      </w:r>
      <w:r>
        <w:rPr/>
        <w:t xml:space="preserve"> PUCCH </w:t>
      </w:r>
      <w:r>
        <w:rPr>
          <w:lang w:val="en-US"/>
        </w:rPr>
        <w:t>format</w:t>
      </w:r>
      <w:r>
        <w:rPr/>
        <w:t xml:space="preserve">, from </w:t>
      </w:r>
      <w:r>
        <w:rPr>
          <w:lang w:val="en-US"/>
        </w:rPr>
        <w:t>PUCCH format 0 through PUCCH format 4,</w:t>
      </w:r>
      <w:r>
        <w:rPr/>
        <w:t xml:space="preserve"> </w:t>
      </w:r>
      <w:r>
        <w:rPr>
          <w:lang w:val="en-US"/>
        </w:rPr>
        <w:t xml:space="preserve">provided by </w:t>
      </w:r>
      <w:r>
        <w:rPr>
          <w:i/>
          <w:lang w:val="en-US"/>
        </w:rPr>
        <w:t>format</w:t>
      </w:r>
    </w:p>
    <w:p>
      <w:pPr>
        <w:pStyle w:val="Normal"/>
        <w:rPr>
          <w:lang w:val="en-US"/>
        </w:rPr>
      </w:pPr>
      <w:r>
        <w:rPr>
          <w:lang w:val="en-US"/>
        </w:rPr>
        <w:t xml:space="preserve">If the </w:t>
      </w:r>
      <w:r>
        <w:rPr>
          <w:i/>
          <w:lang w:val="en-US"/>
        </w:rPr>
        <w:t>format</w:t>
      </w:r>
      <w:r>
        <w:rPr>
          <w:lang w:val="en-US"/>
        </w:rPr>
        <w:t xml:space="preserve"> indicates </w:t>
      </w:r>
      <w:r>
        <w:rPr>
          <w:i/>
          <w:lang w:val="en-US"/>
        </w:rPr>
        <w:t>PUCCH-format0</w:t>
      </w:r>
      <w:r>
        <w:rPr>
          <w:lang w:val="en-US"/>
        </w:rPr>
        <w:t>,</w:t>
      </w:r>
      <w:r>
        <w:rPr>
          <w:i/>
          <w:lang w:val="en-US"/>
        </w:rPr>
        <w:t xml:space="preserve"> </w:t>
      </w:r>
      <w:r>
        <w:rPr>
          <w:lang w:val="en-US"/>
        </w:rPr>
        <w:t xml:space="preserve">the PUCCH format configured for a PUCCH resource is PUCCH format 0, where the PUCCH resource also includes an index for an initial cyclic shift provided by </w:t>
      </w:r>
      <w:r>
        <w:rPr>
          <w:i/>
        </w:rPr>
        <w:t>initialCyclicShift</w:t>
      </w:r>
      <w:r>
        <w:rPr>
          <w:lang w:val="en-US"/>
        </w:rPr>
        <w:t xml:space="preserve">, </w:t>
      </w:r>
      <w:r>
        <w:rPr/>
        <w:t xml:space="preserve">a number of symbols </w:t>
      </w:r>
      <w:r>
        <w:rPr>
          <w:lang w:val="en-US"/>
        </w:rPr>
        <w:t xml:space="preserve">for a PUCCH transmission provided by </w:t>
      </w:r>
      <w:r>
        <w:rPr>
          <w:i/>
        </w:rPr>
        <w:t>nrofSymbols</w:t>
      </w:r>
      <w:r>
        <w:rPr>
          <w:lang w:val="en-US"/>
        </w:rPr>
        <w:t xml:space="preserve">, a first symbol for the PUCCH transmission provided by </w:t>
      </w:r>
      <w:r>
        <w:rPr>
          <w:i/>
        </w:rPr>
        <w:t>startingSymbolIndex</w:t>
      </w:r>
      <w:r>
        <w:rPr>
          <w:lang w:val="en-US"/>
        </w:rPr>
        <w:t xml:space="preserve">. </w:t>
      </w:r>
    </w:p>
    <w:p>
      <w:pPr>
        <w:pStyle w:val="Normal"/>
        <w:rPr>
          <w:lang w:val="en-US"/>
        </w:rPr>
      </w:pPr>
      <w:r>
        <w:rPr>
          <w:lang w:val="en-US"/>
        </w:rPr>
        <w:t xml:space="preserve">If the </w:t>
      </w:r>
      <w:r>
        <w:rPr>
          <w:i/>
          <w:lang w:val="en-US"/>
        </w:rPr>
        <w:t>format</w:t>
      </w:r>
      <w:r>
        <w:rPr>
          <w:lang w:val="en-US"/>
        </w:rPr>
        <w:t xml:space="preserve"> indicates </w:t>
      </w:r>
      <w:r>
        <w:rPr>
          <w:i/>
          <w:lang w:val="en-US"/>
        </w:rPr>
        <w:t>PUCCH-format1</w:t>
      </w:r>
      <w:r>
        <w:rPr>
          <w:lang w:val="en-US"/>
        </w:rPr>
        <w:t>,</w:t>
      </w:r>
      <w:r>
        <w:rPr>
          <w:i/>
          <w:lang w:val="en-US"/>
        </w:rPr>
        <w:t xml:space="preserve"> </w:t>
      </w:r>
      <w:r>
        <w:rPr>
          <w:lang w:val="en-US"/>
        </w:rPr>
        <w:t xml:space="preserve">the PUCCH format configured for a PUCCH resource is PUCCH format 1, where the PUCCH resource also includes an index for an initial cyclic shift provided by </w:t>
      </w:r>
      <w:r>
        <w:rPr>
          <w:i/>
        </w:rPr>
        <w:t>initialCyclicShift</w:t>
      </w:r>
      <w:r>
        <w:rPr>
          <w:lang w:val="en-US"/>
        </w:rPr>
        <w:t xml:space="preserve">, </w:t>
      </w:r>
      <w:r>
        <w:rPr/>
        <w:t xml:space="preserve">a number of symbols </w:t>
      </w:r>
      <w:r>
        <w:rPr>
          <w:lang w:val="en-US"/>
        </w:rPr>
        <w:t xml:space="preserve">for a PUCCH transmission provided by </w:t>
      </w:r>
      <w:r>
        <w:rPr>
          <w:i/>
        </w:rPr>
        <w:t>nrofSymbols</w:t>
      </w:r>
      <w:r>
        <w:rPr>
          <w:lang w:val="en-US"/>
        </w:rPr>
        <w:t xml:space="preserve">, a first symbol for the PUCCH transmission provided by </w:t>
      </w:r>
      <w:r>
        <w:rPr>
          <w:i/>
        </w:rPr>
        <w:t>startingSymbolIndex</w:t>
      </w:r>
      <w:r>
        <w:rPr>
          <w:lang w:val="en-US"/>
        </w:rPr>
        <w:t xml:space="preserve">, and </w:t>
      </w:r>
      <w:r>
        <w:rPr/>
        <w:t>an index for an orthogonal cover code</w:t>
      </w:r>
      <w:r>
        <w:rPr>
          <w:lang w:val="en-US"/>
        </w:rPr>
        <w:t xml:space="preserve"> by </w:t>
      </w:r>
      <w:r>
        <w:rPr>
          <w:i/>
        </w:rPr>
        <w:t>timeDomainOCC</w:t>
      </w:r>
      <w:r>
        <w:rPr>
          <w:lang w:val="en-US"/>
        </w:rPr>
        <w:t>.</w:t>
      </w:r>
    </w:p>
    <w:p>
      <w:pPr>
        <w:pStyle w:val="Normal"/>
        <w:rPr>
          <w:lang w:val="en-US"/>
        </w:rPr>
      </w:pPr>
      <w:r>
        <w:rPr>
          <w:lang w:val="en-US"/>
        </w:rPr>
        <w:t xml:space="preserve">If the </w:t>
      </w:r>
      <w:r>
        <w:rPr>
          <w:i/>
          <w:lang w:val="en-US"/>
        </w:rPr>
        <w:t>format</w:t>
      </w:r>
      <w:r>
        <w:rPr>
          <w:lang w:val="en-US"/>
        </w:rPr>
        <w:t xml:space="preserve"> indicates </w:t>
      </w:r>
      <w:r>
        <w:rPr>
          <w:i/>
          <w:lang w:val="en-US"/>
        </w:rPr>
        <w:t>PUCCH-format2</w:t>
      </w:r>
      <w:r>
        <w:rPr>
          <w:lang w:val="en-US"/>
        </w:rPr>
        <w:t xml:space="preserve"> or </w:t>
      </w:r>
      <w:r>
        <w:rPr>
          <w:i/>
          <w:lang w:val="en-US"/>
        </w:rPr>
        <w:t>PUCCH-format3</w:t>
      </w:r>
      <w:r>
        <w:rPr>
          <w:lang w:val="en-US"/>
        </w:rPr>
        <w:t>,</w:t>
      </w:r>
      <w:r>
        <w:rPr>
          <w:i/>
          <w:lang w:val="en-US"/>
        </w:rPr>
        <w:t xml:space="preserve"> </w:t>
      </w:r>
      <w:r>
        <w:rPr>
          <w:lang w:val="en-US"/>
        </w:rPr>
        <w:t xml:space="preserve">the PUCCH format configured for a PUCCH resource is PUCCH format 2 or PUCCH format 3, respectively, where the PUCCH resource also includes a number of PRBs provided by </w:t>
      </w:r>
      <w:r>
        <w:rPr>
          <w:i/>
        </w:rPr>
        <w:t>nrofPRBs</w:t>
      </w:r>
      <w:r>
        <w:rPr>
          <w:lang w:val="en-US"/>
        </w:rPr>
        <w:t xml:space="preserve">, </w:t>
      </w:r>
      <w:r>
        <w:rPr/>
        <w:t xml:space="preserve">a number of symbols </w:t>
      </w:r>
      <w:r>
        <w:rPr>
          <w:lang w:val="en-US"/>
        </w:rPr>
        <w:t xml:space="preserve">for a PUCCH transmission provided by </w:t>
      </w:r>
      <w:r>
        <w:rPr>
          <w:i/>
        </w:rPr>
        <w:t>nrofSymbols</w:t>
      </w:r>
      <w:r>
        <w:rPr>
          <w:lang w:val="en-US"/>
        </w:rPr>
        <w:t xml:space="preserve">, and a first symbol for the PUCCH transmission provided by </w:t>
      </w:r>
      <w:r>
        <w:rPr>
          <w:i/>
        </w:rPr>
        <w:t>startingSymbolIndex</w:t>
      </w:r>
      <w:r>
        <w:rPr>
          <w:lang w:val="en-US"/>
        </w:rPr>
        <w:t>.</w:t>
      </w:r>
    </w:p>
    <w:p>
      <w:pPr>
        <w:pStyle w:val="Normal"/>
        <w:rPr>
          <w:lang w:val="en-US"/>
        </w:rPr>
      </w:pPr>
      <w:r>
        <w:rPr>
          <w:lang w:val="en-US"/>
        </w:rPr>
        <w:t xml:space="preserve">If the </w:t>
      </w:r>
      <w:r>
        <w:rPr>
          <w:i/>
          <w:lang w:val="en-US"/>
        </w:rPr>
        <w:t>format</w:t>
      </w:r>
      <w:r>
        <w:rPr>
          <w:lang w:val="en-US"/>
        </w:rPr>
        <w:t xml:space="preserve"> indicates </w:t>
      </w:r>
      <w:r>
        <w:rPr>
          <w:i/>
          <w:lang w:val="en-US"/>
        </w:rPr>
        <w:t>PUCCH-format4</w:t>
      </w:r>
      <w:r>
        <w:rPr>
          <w:lang w:val="en-US"/>
        </w:rPr>
        <w:t xml:space="preserve">, the PUCCH format configured for a PUCCH resource is PUCCH format 4, where the PUCCH resource also includes </w:t>
      </w:r>
      <w:r>
        <w:rPr/>
        <w:t xml:space="preserve">a number of symbols </w:t>
      </w:r>
      <w:r>
        <w:rPr>
          <w:lang w:val="en-US"/>
        </w:rPr>
        <w:t xml:space="preserve">for a PUCCH transmission provided by </w:t>
      </w:r>
      <w:r>
        <w:rPr>
          <w:i/>
        </w:rPr>
        <w:t>nrofSymbols</w:t>
      </w:r>
      <w:r>
        <w:rPr>
          <w:lang w:val="en-US"/>
        </w:rPr>
        <w:t xml:space="preserve">, </w:t>
      </w:r>
      <w:r>
        <w:rPr/>
        <w:t xml:space="preserve">a </w:t>
      </w:r>
      <w:r>
        <w:rPr>
          <w:lang w:val="en-US"/>
        </w:rPr>
        <w:t>length for an</w:t>
      </w:r>
      <w:r>
        <w:rPr/>
        <w:t xml:space="preserve"> orthogonal cover code </w:t>
      </w:r>
      <w:r>
        <w:rPr>
          <w:lang w:val="en-US"/>
        </w:rPr>
        <w:t xml:space="preserve">by </w:t>
      </w:r>
      <w:r>
        <w:rPr>
          <w:i/>
        </w:rPr>
        <w:t>occ-Length</w:t>
      </w:r>
      <w:r>
        <w:rPr>
          <w:lang w:val="en-US"/>
        </w:rPr>
        <w:t xml:space="preserve">, </w:t>
      </w:r>
      <w:r>
        <w:rPr/>
        <w:t>an index for an orthogonal cover code</w:t>
      </w:r>
      <w:r>
        <w:rPr>
          <w:lang w:val="en-US"/>
        </w:rPr>
        <w:t xml:space="preserve"> by </w:t>
      </w:r>
      <w:r>
        <w:rPr>
          <w:i/>
        </w:rPr>
        <w:t>occ-Index</w:t>
      </w:r>
      <w:r>
        <w:rPr>
          <w:lang w:val="en-US"/>
        </w:rPr>
        <w:t xml:space="preserve">, and a first symbol for the PUCCH transmission provided by </w:t>
      </w:r>
      <w:r>
        <w:rPr>
          <w:i/>
        </w:rPr>
        <w:t>startingSymbolIndex</w:t>
      </w:r>
      <w:r>
        <w:rPr>
          <w:lang w:val="en-US"/>
        </w:rPr>
        <w:t>.</w:t>
      </w:r>
    </w:p>
    <w:p>
      <w:pPr>
        <w:pStyle w:val="Normal"/>
        <w:rPr/>
      </w:pPr>
      <w:r>
        <w:rPr/>
        <w:t xml:space="preserve">A UE can be configured up to four sets of PUCCH resources. A PUCCH resource set is provided by </w:t>
      </w:r>
      <w:r>
        <w:rPr>
          <w:i/>
        </w:rPr>
        <w:t>PUCCH-ResourceSet</w:t>
      </w:r>
      <w:r>
        <w:rPr/>
        <w:t xml:space="preserve"> and is associated with a PUCCH resource set index provided by </w:t>
      </w:r>
      <w:r>
        <w:rPr>
          <w:i/>
        </w:rPr>
        <w:t>pucch-ResourceSetId</w:t>
      </w:r>
      <w:r>
        <w:rPr/>
        <w:t xml:space="preserve">, with a set of PUCCH resource indexes provided by   </w:t>
      </w:r>
      <w:r>
        <w:rPr>
          <w:i/>
        </w:rPr>
        <w:t>resourceList</w:t>
      </w:r>
      <w:r>
        <w:rPr/>
        <w:t xml:space="preserve"> that provides a set of </w:t>
      </w:r>
      <w:r>
        <w:rPr>
          <w:i/>
        </w:rPr>
        <w:t>pucch-ResourceId</w:t>
      </w:r>
      <w:r>
        <w:rPr/>
        <w:t xml:space="preserve"> used in the PUCCH resource set, and with a maximum number of UCI information bits the UE can transmit using a PUCCH resource in the PUCCH resource set provided by </w:t>
      </w:r>
      <w:r>
        <w:rPr>
          <w:i/>
        </w:rPr>
        <w:t>maxPayloadSize</w:t>
      </w:r>
      <w:r>
        <w:rPr/>
        <w:t xml:space="preserve">. For the first PUCCH resource set, the maximum number of UCI information bits is 2. A maximum number of PUCCH resource indexes for a set of PUCCH resources is provided by </w:t>
      </w:r>
      <w:r>
        <w:rPr>
          <w:i/>
        </w:rPr>
        <w:t>maxNrofPUCCH-ResourcesPerSet</w:t>
      </w:r>
      <w:r>
        <w:rPr/>
        <w:t xml:space="preserve">. The maximum number of PUCCH resources in the first PUCCH resource set is 32 and the maximum number of PUCCH resources in the other PUCCH resource sets is 8. </w:t>
      </w:r>
    </w:p>
    <w:p>
      <w:pPr>
        <w:pStyle w:val="Normal"/>
        <w:rPr/>
      </w:pPr>
      <w:r>
        <w:rPr/>
        <w:t xml:space="preserve">If the UE transmits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UCI</m:t>
            </m:r>
          </m:sub>
        </m:sSub>
      </m:oMath>
      <w:r>
        <w:rPr/>
        <w:t xml:space="preserve"> UCI information bits, that include HARQ-ACK information bits, the UE determines a PUCCH resource set to be </w:t>
      </w:r>
    </w:p>
    <w:p>
      <w:pPr>
        <w:pStyle w:val="B11"/>
        <w:rPr/>
      </w:pPr>
      <w:r>
        <w:rPr>
          <w:lang w:val="en-US"/>
        </w:rPr>
        <w:t>-</w:t>
        <w:tab/>
        <w:t xml:space="preserve">a </w:t>
      </w:r>
      <w:r>
        <w:rPr/>
        <w:t>first set of PUCCH resource</w:t>
      </w:r>
      <w:r>
        <w:rPr>
          <w:lang w:val="en-US"/>
        </w:rPr>
        <w:t>s</w:t>
      </w:r>
      <w:r>
        <w:rPr/>
        <w:t xml:space="preserve"> </w:t>
      </w:r>
      <w:r>
        <w:rPr>
          <w:lang w:val="en-US"/>
        </w:rPr>
        <w:t xml:space="preserve">with </w:t>
      </w:r>
      <w:r>
        <w:rPr>
          <w:i/>
        </w:rPr>
        <w:t xml:space="preserve">pucch-ResourceSetId </w:t>
      </w:r>
      <w:r>
        <w:rPr>
          <w:lang w:val="en-US"/>
        </w:rPr>
        <w:t xml:space="preserve">= 0 </w:t>
      </w:r>
      <w:r>
        <w:rPr/>
        <w:t xml:space="preserve">if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UCI</m:t>
            </m:r>
          </m:sub>
        </m:sSub>
        <m:r>
          <w:rPr>
            <w:rFonts w:ascii="Cambria Math" w:hAnsi="Cambria Math"/>
          </w:rPr>
          <m:t xml:space="preserve">≤</m:t>
        </m:r>
        <m:r>
          <w:rPr>
            <w:rFonts w:ascii="Cambria Math" w:hAnsi="Cambria Math"/>
          </w:rPr>
          <m:t xml:space="preserve">2</m:t>
        </m:r>
      </m:oMath>
      <w:r>
        <w:rPr>
          <w:rFonts w:eastAsia="SimSun" w:cs="Arial"/>
          <w:lang w:val="en-US" w:eastAsia="zh-CN"/>
        </w:rPr>
        <w:t xml:space="preserve"> including 1 or 2 HARQ-ACK information bits and a positive or negative SR on one SR transmission occasion if transmission of HARQ-ACK information and SR occurs simultaneously, or</w:t>
      </w:r>
    </w:p>
    <w:p>
      <w:pPr>
        <w:pStyle w:val="B11"/>
        <w:rPr/>
      </w:pPr>
      <w:r>
        <w:rPr>
          <w:lang w:val="en-US"/>
        </w:rPr>
        <w:t>-</w:t>
        <w:tab/>
        <w:t xml:space="preserve">a second set of PUCCH resources with </w:t>
      </w:r>
      <w:r>
        <w:rPr>
          <w:i/>
        </w:rPr>
        <w:t xml:space="preserve">pucch-ResourceSetId </w:t>
      </w:r>
      <w:r>
        <w:rPr>
          <w:lang w:val="en-US"/>
        </w:rPr>
        <w:t xml:space="preserve">= 1, if provided by higher layers, if </w:t>
      </w:r>
      <w:r>
        <w:rPr/>
      </w:r>
      <m:oMath xmlns:m="http://schemas.openxmlformats.org/officeDocument/2006/math">
        <m:r>
          <w:rPr>
            <w:rFonts w:ascii="Cambria Math" w:hAnsi="Cambria Math"/>
          </w:rPr>
          <m:t xml:space="preserve">2</m:t>
        </m:r>
        <m:r>
          <w:rPr>
            <w:rFonts w:ascii="Cambria Math" w:hAnsi="Cambria Math"/>
          </w:rPr>
          <m:t xml:space="preserve">&lt;</m:t>
        </m:r>
        <m:sSub>
          <m:e>
            <m:r>
              <w:rPr>
                <w:rFonts w:ascii="Cambria Math" w:hAnsi="Cambria Math"/>
              </w:rPr>
              <m:t xml:space="preserve">O</m:t>
            </m:r>
          </m:e>
          <m:sub>
            <m:r>
              <m:rPr>
                <m:lit/>
                <m:nor/>
              </m:rPr>
              <w:rPr>
                <w:rFonts w:ascii="Cambria Math" w:hAnsi="Cambria Math"/>
              </w:rPr>
              <m:t xml:space="preserve">UCI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w:r>
        <w:rPr>
          <w:rFonts w:eastAsia="SimSun" w:cs="Arial"/>
          <w:lang w:val="en-US" w:eastAsia="zh-CN"/>
        </w:rPr>
        <w:t xml:space="preserve"> where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SimSun" w:cs="Arial"/>
          <w:lang w:val="en-US" w:eastAsia="zh-CN"/>
        </w:rPr>
        <w:t xml:space="preserve"> is equal to </w:t>
      </w:r>
      <w:r>
        <w:rPr>
          <w:i/>
        </w:rPr>
        <w:t>maxPayloadSize</w:t>
      </w:r>
      <w:r>
        <w:rPr>
          <w:lang w:val="en-US"/>
        </w:rPr>
        <w:t xml:space="preserve"> if</w:t>
      </w:r>
      <w:r>
        <w:rPr>
          <w:rFonts w:eastAsia="SimSun" w:cs="Arial"/>
          <w:lang w:val="en-US" w:eastAsia="zh-CN"/>
        </w:rPr>
        <w:t xml:space="preserve"> </w:t>
      </w:r>
      <w:r>
        <w:rPr>
          <w:i/>
        </w:rPr>
        <w:t>maxPayloadSize</w:t>
      </w:r>
      <w:r>
        <w:rPr>
          <w:lang w:val="en-US"/>
        </w:rPr>
        <w:t xml:space="preserve"> is provided for the PUCCH resource set with </w:t>
      </w:r>
      <w:r>
        <w:rPr>
          <w:i/>
        </w:rPr>
        <w:t xml:space="preserve">pucch-ResourceSetId </w:t>
      </w:r>
      <w:r>
        <w:rPr>
          <w:lang w:val="en-US"/>
        </w:rPr>
        <w:t xml:space="preserve">= 1; otherwise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SimSun" w:cs="Arial"/>
          <w:lang w:val="en-US" w:eastAsia="zh-CN"/>
        </w:rPr>
        <w:t>is equal to 1706, or</w:t>
      </w:r>
    </w:p>
    <w:p>
      <w:pPr>
        <w:pStyle w:val="B11"/>
        <w:rPr/>
      </w:pPr>
      <w:r>
        <w:rPr>
          <w:lang w:val="en-US"/>
        </w:rPr>
        <w:t>-</w:t>
        <w:tab/>
        <w:t xml:space="preserve">a third set of PUCCH resources with </w:t>
      </w:r>
      <w:r>
        <w:rPr>
          <w:i/>
        </w:rPr>
        <w:t xml:space="preserve">pucch-ResourceSetId </w:t>
      </w:r>
      <w:r>
        <w:rPr>
          <w:lang w:val="en-US"/>
        </w:rPr>
        <w:t xml:space="preserve">= 2, if provided by higher layers, if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O</m:t>
            </m:r>
          </m:e>
          <m:sub>
            <m:r>
              <m:rPr>
                <m:lit/>
                <m:nor/>
              </m:rPr>
              <w:rPr>
                <w:rFonts w:ascii="Cambria Math" w:hAnsi="Cambria Math"/>
              </w:rPr>
              <m:t xml:space="preserve">UCI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oMath>
      <w:r>
        <w:rPr>
          <w:rFonts w:eastAsia="SimSun" w:cs="Arial"/>
          <w:lang w:val="en-US" w:eastAsia="zh-CN"/>
        </w:rPr>
        <w:t xml:space="preserve"> where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r>
        <w:rPr>
          <w:rFonts w:eastAsia="SimSun" w:cs="Arial"/>
          <w:lang w:val="en-US" w:eastAsia="zh-CN"/>
        </w:rPr>
        <w:t xml:space="preserve"> is equal to </w:t>
      </w:r>
      <w:r>
        <w:rPr>
          <w:i/>
        </w:rPr>
        <w:t>maxPayloadSize</w:t>
      </w:r>
      <w:r>
        <w:rPr>
          <w:lang w:val="en-US"/>
        </w:rPr>
        <w:t xml:space="preserve"> if</w:t>
      </w:r>
      <w:r>
        <w:rPr>
          <w:rFonts w:eastAsia="SimSun" w:cs="Arial"/>
          <w:lang w:val="en-US" w:eastAsia="zh-CN"/>
        </w:rPr>
        <w:t xml:space="preserve"> </w:t>
      </w:r>
      <w:r>
        <w:rPr>
          <w:i/>
        </w:rPr>
        <w:t>maxPayloadSize</w:t>
      </w:r>
      <w:r>
        <w:rPr>
          <w:lang w:val="en-US"/>
        </w:rPr>
        <w:t xml:space="preserve"> is provided for the PUCCH resource set with </w:t>
      </w:r>
      <w:r>
        <w:rPr>
          <w:i/>
        </w:rPr>
        <w:t xml:space="preserve">pucch-ResourceSetId </w:t>
      </w:r>
      <w:r>
        <w:rPr>
          <w:lang w:val="en-US"/>
        </w:rPr>
        <w:t xml:space="preserve">= 2; otherwise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r>
        <w:rPr>
          <w:lang w:val="en-US"/>
        </w:rPr>
        <w:t>is equal to 1706</w:t>
      </w:r>
      <w:r>
        <w:rPr>
          <w:rFonts w:eastAsia="SimSun" w:cs="Arial"/>
          <w:lang w:val="en-US" w:eastAsia="zh-CN"/>
        </w:rPr>
        <w:t>, or</w:t>
      </w:r>
    </w:p>
    <w:p>
      <w:pPr>
        <w:pStyle w:val="B11"/>
        <w:rPr/>
      </w:pPr>
      <w:r>
        <w:rPr>
          <w:lang w:val="en-US"/>
        </w:rPr>
        <w:t>-</w:t>
        <w:tab/>
        <w:t xml:space="preserve">a fourth set of PUCCH resources with </w:t>
      </w:r>
      <w:r>
        <w:rPr>
          <w:i/>
        </w:rPr>
        <w:t xml:space="preserve">pucch-ResourceSetId </w:t>
      </w:r>
      <w:r>
        <w:rPr>
          <w:lang w:val="en-US"/>
        </w:rPr>
        <w:t xml:space="preserve">= 3, if provided by higher layers, if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&lt;</m:t>
        </m:r>
        <m:sSub>
          <m:e>
            <m:r>
              <w:rPr>
                <w:rFonts w:ascii="Cambria Math" w:hAnsi="Cambria Math"/>
              </w:rPr>
              <m:t xml:space="preserve">O</m:t>
            </m:r>
          </m:e>
          <m:sub>
            <m:r>
              <m:rPr>
                <m:lit/>
                <m:nor/>
              </m:rPr>
              <w:rPr>
                <w:rFonts w:ascii="Cambria Math" w:hAnsi="Cambria Math"/>
              </w:rPr>
              <m:t xml:space="preserve">UCI</m:t>
            </m:r>
          </m:sub>
        </m:sSub>
        <m:r>
          <w:rPr>
            <w:rFonts w:ascii="Cambria Math" w:hAnsi="Cambria Math"/>
          </w:rPr>
          <m:t xml:space="preserve">≤</m:t>
        </m:r>
        <m:r>
          <m:rPr>
            <m:lit/>
            <m:nor/>
          </m:rPr>
          <w:rPr>
            <w:rFonts w:ascii="Cambria Math" w:hAnsi="Cambria Math"/>
          </w:rPr>
          <m:t xml:space="preserve">1706</m:t>
        </m:r>
      </m:oMath>
      <w:r>
        <w:rPr>
          <w:rFonts w:eastAsia="SimSun" w:cs="Arial"/>
          <w:lang w:val="en-US" w:eastAsia="zh-CN"/>
        </w:rPr>
        <w:t>.</w:t>
      </w:r>
      <w:r>
        <w:rPr/>
        <w:t xml:space="preserve"> </w:t>
      </w:r>
    </w:p>
    <w:p>
      <w:pPr>
        <w:pStyle w:val="3"/>
        <w:rPr/>
      </w:pPr>
      <w:bookmarkStart w:id="272" w:name="_Ref496969658"/>
      <w:bookmarkStart w:id="273" w:name="_Ref496969655"/>
      <w:bookmarkStart w:id="274" w:name="_Ref496790353"/>
      <w:bookmarkStart w:id="275" w:name="_Ref496790351"/>
      <w:bookmarkStart w:id="276" w:name="_Toc51963705"/>
      <w:bookmarkStart w:id="277" w:name="_Toc44877074"/>
      <w:bookmarkStart w:id="278" w:name="_Toc26719414"/>
      <w:bookmarkStart w:id="279" w:name="_Toc20311589"/>
      <w:bookmarkStart w:id="280" w:name="_Toc12021477"/>
      <w:r>
        <w:rPr/>
        <w:t>9.2.2</w:t>
        <w:tab/>
        <w:t>PUCCH Formats for UCI transmission</w:t>
      </w:r>
      <w:bookmarkEnd w:id="276"/>
      <w:bookmarkEnd w:id="277"/>
      <w:bookmarkEnd w:id="278"/>
      <w:bookmarkEnd w:id="279"/>
      <w:bookmarkEnd w:id="280"/>
    </w:p>
    <w:p>
      <w:pPr>
        <w:pStyle w:val="Normal"/>
        <w:rPr/>
      </w:pPr>
      <w:r>
        <w:rPr/>
        <w:t>If a UE is not transmitting PUSCH, and the UE is transmitting UCI, the UE transmits UCI in a PUCCH using</w:t>
      </w:r>
    </w:p>
    <w:p>
      <w:pPr>
        <w:pStyle w:val="B11"/>
        <w:rPr/>
      </w:pPr>
      <w:r>
        <w:rPr/>
        <w:t>-</w:t>
        <w:tab/>
        <w:t xml:space="preserve">PUCCH format </w:t>
      </w:r>
      <w:r>
        <w:rPr>
          <w:lang w:val="en-US"/>
        </w:rPr>
        <w:t xml:space="preserve">0 if </w:t>
      </w:r>
    </w:p>
    <w:p>
      <w:pPr>
        <w:pStyle w:val="B2"/>
        <w:rPr/>
      </w:pPr>
      <w:r>
        <w:rPr/>
        <w:t>-</w:t>
        <w:tab/>
        <w:t>the transmission is over 1 symbol or 2 symbols,</w:t>
      </w:r>
    </w:p>
    <w:p>
      <w:pPr>
        <w:pStyle w:val="B2"/>
        <w:rPr/>
      </w:pPr>
      <w:r>
        <w:rPr/>
        <w:t>-</w:t>
        <w:tab/>
        <w:t xml:space="preserve">the number of </w:t>
      </w:r>
      <w:r>
        <w:rPr>
          <w:lang w:val="en-US"/>
        </w:rPr>
        <w:t>HARQ-ACK information bits with positive or negative SR (HARQ-ACK/SR</w:t>
      </w:r>
      <w:r>
        <w:rPr/>
        <w:t xml:space="preserve"> bits</w:t>
      </w:r>
      <w:r>
        <w:rPr>
          <w:lang w:val="en-US"/>
        </w:rPr>
        <w:t>)</w:t>
      </w:r>
      <w:r>
        <w:rPr/>
        <w:t xml:space="preserve"> is 1 or 2 </w:t>
      </w:r>
    </w:p>
    <w:p>
      <w:pPr>
        <w:pStyle w:val="B11"/>
        <w:rPr/>
      </w:pPr>
      <w:r>
        <w:rPr/>
        <w:t>-</w:t>
        <w:tab/>
        <w:t xml:space="preserve">PUCCH format </w:t>
      </w:r>
      <w:r>
        <w:rPr>
          <w:lang w:val="en-US"/>
        </w:rPr>
        <w:t xml:space="preserve">1 if </w:t>
      </w:r>
    </w:p>
    <w:p>
      <w:pPr>
        <w:pStyle w:val="B2"/>
        <w:rPr/>
      </w:pPr>
      <w:r>
        <w:rPr/>
        <w:t>-</w:t>
        <w:tab/>
        <w:t>the transmission is over 4 or more symbols,</w:t>
      </w:r>
    </w:p>
    <w:p>
      <w:pPr>
        <w:pStyle w:val="B2"/>
        <w:rPr/>
      </w:pPr>
      <w:r>
        <w:rPr/>
        <w:t>-</w:t>
        <w:tab/>
        <w:t xml:space="preserve">the number of </w:t>
      </w:r>
      <w:r>
        <w:rPr>
          <w:lang w:val="en-US"/>
        </w:rPr>
        <w:t>HARQ-ACK/SR</w:t>
      </w:r>
      <w:r>
        <w:rPr/>
        <w:t xml:space="preserve"> bits is 1 or 2 </w:t>
      </w:r>
    </w:p>
    <w:p>
      <w:pPr>
        <w:pStyle w:val="B11"/>
        <w:rPr/>
      </w:pPr>
      <w:r>
        <w:rPr/>
        <w:t>-</w:t>
        <w:tab/>
        <w:t xml:space="preserve">PUCCH format </w:t>
      </w:r>
      <w:r>
        <w:rPr>
          <w:lang w:val="en-US"/>
        </w:rPr>
        <w:t xml:space="preserve">2 if </w:t>
      </w:r>
    </w:p>
    <w:p>
      <w:pPr>
        <w:pStyle w:val="B2"/>
        <w:rPr/>
      </w:pPr>
      <w:r>
        <w:rPr/>
        <w:t>-</w:t>
        <w:tab/>
        <w:t>the transmission is over 1 symbol or 2 symbols,</w:t>
      </w:r>
    </w:p>
    <w:p>
      <w:pPr>
        <w:pStyle w:val="B2"/>
        <w:rPr/>
      </w:pPr>
      <w:r>
        <w:rPr/>
        <w:t>-</w:t>
        <w:tab/>
        <w:t xml:space="preserve">the number of UCI bits is more than 2 </w:t>
      </w:r>
    </w:p>
    <w:p>
      <w:pPr>
        <w:pStyle w:val="B11"/>
        <w:rPr/>
      </w:pPr>
      <w:r>
        <w:rPr/>
        <w:t>-</w:t>
        <w:tab/>
        <w:t xml:space="preserve">PUCCH format </w:t>
      </w:r>
      <w:r>
        <w:rPr>
          <w:lang w:val="en-US"/>
        </w:rPr>
        <w:t xml:space="preserve">3 if </w:t>
      </w:r>
    </w:p>
    <w:p>
      <w:pPr>
        <w:pStyle w:val="B2"/>
        <w:rPr/>
      </w:pPr>
      <w:r>
        <w:rPr/>
        <w:t>-</w:t>
        <w:tab/>
        <w:t>the transmission is over 4 or more symbols,</w:t>
      </w:r>
    </w:p>
    <w:p>
      <w:pPr>
        <w:pStyle w:val="B2"/>
        <w:rPr/>
      </w:pPr>
      <w:r>
        <w:rPr/>
        <w:t>-</w:t>
        <w:tab/>
        <w:t>the number of UCI bits is more than 2</w:t>
      </w:r>
      <w:r>
        <w:rPr>
          <w:lang w:val="en-US"/>
        </w:rPr>
        <w:t>,</w:t>
      </w:r>
      <w:r>
        <w:rPr/>
        <w:t xml:space="preserve"> </w:t>
      </w:r>
    </w:p>
    <w:p>
      <w:pPr>
        <w:pStyle w:val="B2"/>
        <w:rPr/>
      </w:pPr>
      <w:r>
        <w:rPr/>
        <w:t>-</w:t>
        <w:tab/>
      </w:r>
      <w:r>
        <w:rPr>
          <w:lang w:val="en-US"/>
        </w:rPr>
        <w:t>the</w:t>
      </w:r>
      <w:r>
        <w:rPr/>
        <w:t xml:space="preserve"> PUCCH resource </w:t>
      </w:r>
      <w:r>
        <w:rPr>
          <w:lang w:val="en-US"/>
        </w:rPr>
        <w:t xml:space="preserve">does not </w:t>
      </w:r>
      <w:r>
        <w:rPr/>
        <w:t xml:space="preserve">include an orthogonal cover code </w:t>
      </w:r>
    </w:p>
    <w:p>
      <w:pPr>
        <w:pStyle w:val="B11"/>
        <w:rPr/>
      </w:pPr>
      <w:r>
        <w:rPr/>
        <w:t>-</w:t>
        <w:tab/>
        <w:t xml:space="preserve">PUCCH format </w:t>
      </w:r>
      <w:r>
        <w:rPr>
          <w:lang w:val="en-US"/>
        </w:rPr>
        <w:t xml:space="preserve">4 if </w:t>
      </w:r>
    </w:p>
    <w:p>
      <w:pPr>
        <w:pStyle w:val="B2"/>
        <w:rPr/>
      </w:pPr>
      <w:r>
        <w:rPr/>
        <w:t>-</w:t>
        <w:tab/>
        <w:t>the transmission is over 4 or more symbols,</w:t>
      </w:r>
    </w:p>
    <w:p>
      <w:pPr>
        <w:pStyle w:val="B2"/>
        <w:rPr/>
      </w:pPr>
      <w:r>
        <w:rPr/>
        <w:t>-</w:t>
        <w:tab/>
        <w:t>the number of UCI bits is more than 2,</w:t>
      </w:r>
    </w:p>
    <w:p>
      <w:pPr>
        <w:pStyle w:val="B2"/>
        <w:rPr/>
      </w:pPr>
      <w:r>
        <w:rPr/>
        <w:t>-</w:t>
        <w:tab/>
      </w:r>
      <w:r>
        <w:rPr>
          <w:lang w:val="en-US"/>
        </w:rPr>
        <w:t>the</w:t>
      </w:r>
      <w:r>
        <w:rPr/>
        <w:t xml:space="preserve"> PUCCH resource includes an orthogonal cover code </w:t>
      </w:r>
    </w:p>
    <w:p>
      <w:pPr>
        <w:pStyle w:val="Normal"/>
        <w:rPr/>
      </w:pPr>
      <w:r>
        <w:rPr/>
        <w:t xml:space="preserve">A spatial setting </w:t>
      </w:r>
      <w:r>
        <w:rPr>
          <w:lang w:val="en-US"/>
        </w:rPr>
        <w:t xml:space="preserve">for a PUCCH transmission is provided </w:t>
      </w:r>
      <w:r>
        <w:rPr/>
        <w:t xml:space="preserve">by </w:t>
      </w:r>
      <w:r>
        <w:rPr>
          <w:i/>
        </w:rPr>
        <w:t>PUCCH-SpatialRelationInfo</w:t>
      </w:r>
      <w:r>
        <w:rPr>
          <w:lang w:val="en-US"/>
        </w:rPr>
        <w:t xml:space="preserve"> if the UE is configured with a single value for </w:t>
      </w:r>
      <w:r>
        <w:rPr>
          <w:i/>
        </w:rPr>
        <w:t>pucch-SpatialRelationInfo</w:t>
      </w:r>
      <w:r>
        <w:rPr>
          <w:i/>
          <w:lang w:val="en-US"/>
        </w:rPr>
        <w:t>Id</w:t>
      </w:r>
      <w:r>
        <w:rPr>
          <w:lang w:val="en-US"/>
        </w:rPr>
        <w:t xml:space="preserve">; otherwise, if the UE is provided multiple values for </w:t>
      </w:r>
      <w:r>
        <w:rPr>
          <w:i/>
          <w:iCs/>
        </w:rPr>
        <w:t>PUCCH-SpatialRelationInfo</w:t>
      </w:r>
      <w:r>
        <w:rPr>
          <w:lang w:val="en-US"/>
        </w:rPr>
        <w:t xml:space="preserve">, </w:t>
      </w:r>
      <w:r>
        <w:rPr/>
        <w:t>the UE determines a spatial setting for the PUCCH transmission as described in</w:t>
      </w:r>
      <w:r>
        <w:rPr>
          <w:iCs/>
          <w:lang w:val="en-US"/>
        </w:rPr>
        <w:t xml:space="preserve"> </w:t>
      </w:r>
      <w:r>
        <w:rPr/>
        <w:t>[11, TS 38.321]</w:t>
      </w:r>
      <w:r>
        <w:rPr>
          <w:lang w:val="en-US"/>
        </w:rPr>
        <w:t xml:space="preserve">. </w:t>
      </w:r>
      <w:r>
        <w:rPr>
          <w:bCs/>
          <w:lang w:val="en-US"/>
        </w:rPr>
        <w:t>The</w:t>
      </w:r>
      <w:r>
        <w:rPr>
          <w:bCs/>
        </w:rPr>
        <w:t xml:space="preserve"> </w:t>
      </w:r>
      <w:r>
        <w:rPr>
          <w:bCs/>
          <w:lang w:val="en-US"/>
        </w:rPr>
        <w:t xml:space="preserve">UE applies </w:t>
      </w:r>
      <w:r>
        <w:rPr>
          <w:bCs/>
        </w:rPr>
        <w:t xml:space="preserve">corresponding actions in [11, TS 38.321] and </w:t>
      </w:r>
      <w:r>
        <w:rPr>
          <w:bCs/>
          <w:lang w:val="en-US"/>
        </w:rPr>
        <w:t>a corresponding</w:t>
      </w:r>
      <w:r>
        <w:rPr>
          <w:bCs/>
        </w:rPr>
        <w:t xml:space="preserve"> setting </w:t>
      </w:r>
      <w:r>
        <w:rPr>
          <w:bCs/>
          <w:lang w:val="en-US"/>
        </w:rPr>
        <w:t>for a spatial domain filter</w:t>
      </w:r>
      <w:r>
        <w:rPr>
          <w:bCs/>
        </w:rPr>
        <w:t xml:space="preserve"> </w:t>
      </w:r>
      <w:r>
        <w:rPr>
          <w:bCs/>
          <w:lang w:val="en-US"/>
        </w:rPr>
        <w:t xml:space="preserve">to transmit </w:t>
      </w:r>
      <w:r>
        <w:rPr>
          <w:bCs/>
        </w:rPr>
        <w:t xml:space="preserve">PUCCH </w:t>
      </w:r>
      <w:r>
        <w:rPr>
          <w:lang w:val="en-US"/>
        </w:rPr>
        <w:t>in</w:t>
      </w:r>
      <w:r>
        <w:rPr/>
        <w:t xml:space="preserve"> the first slot that is after slot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m:t xml:space="preserve"> </m:t>
            </m:r>
            <m:r>
              <w:rPr>
                <w:rFonts w:ascii="Cambria Math" w:hAnsi="Cambria Math"/>
              </w:rPr>
              <m:t xml:space="preserve">μ</m:t>
            </m:r>
          </m:sup>
        </m:sSubSup>
      </m:oMath>
      <w:r>
        <w:rPr/>
        <w:t xml:space="preserve"> where </w:t>
      </w:r>
      <w:r>
        <w:rPr/>
      </w:r>
      <m:oMath xmlns:m="http://schemas.openxmlformats.org/officeDocument/2006/math">
        <m:r>
          <w:rPr>
            <w:rFonts w:ascii="Cambria Math" w:hAnsi="Cambria Math"/>
          </w:rPr>
          <m:t xml:space="preserve">k</m:t>
        </m:r>
      </m:oMath>
      <w:r>
        <w:rPr>
          <w:lang w:val="en-US"/>
        </w:rPr>
        <w:t xml:space="preserve"> is the slot</w:t>
      </w:r>
      <w:r>
        <w:rPr>
          <w:bCs/>
          <w:lang w:val="en-US"/>
        </w:rPr>
        <w:t xml:space="preserve"> where the UE would transmit a PUCCH with </w:t>
      </w:r>
      <w:r>
        <w:rPr>
          <w:bCs/>
        </w:rPr>
        <w:t xml:space="preserve">HARQ-ACK </w:t>
      </w:r>
      <w:r>
        <w:rPr>
          <w:bCs/>
          <w:lang w:val="en-US"/>
        </w:rPr>
        <w:t xml:space="preserve">information with ACK value </w:t>
      </w:r>
      <w:r>
        <w:rPr>
          <w:bCs/>
        </w:rPr>
        <w:t xml:space="preserve">corresponding to </w:t>
      </w:r>
      <w:r>
        <w:rPr>
          <w:bCs/>
          <w:lang w:val="en-US"/>
        </w:rPr>
        <w:t xml:space="preserve">a </w:t>
      </w:r>
      <w:r>
        <w:rPr>
          <w:bCs/>
        </w:rPr>
        <w:t xml:space="preserve">PDSCH </w:t>
      </w:r>
      <w:r>
        <w:rPr>
          <w:bCs/>
          <w:lang w:val="en-US"/>
        </w:rPr>
        <w:t xml:space="preserve">reception </w:t>
      </w:r>
      <w:r>
        <w:rPr>
          <w:bCs/>
        </w:rPr>
        <w:t xml:space="preserve">providing the </w:t>
      </w:r>
      <w:r>
        <w:rPr>
          <w:bCs/>
          <w:i/>
          <w:iCs/>
        </w:rPr>
        <w:t xml:space="preserve">PUCCH-SpatialRelationInfo </w:t>
      </w:r>
      <w:r>
        <w:rPr>
          <w:lang w:val="en-US"/>
        </w:rPr>
        <w:t xml:space="preserve">and </w:t>
      </w:r>
      <w:r>
        <w:rPr/>
      </w:r>
      <m:oMath xmlns:m="http://schemas.openxmlformats.org/officeDocument/2006/math">
        <m:r>
          <w:rPr>
            <w:rFonts w:ascii="Cambria Math" w:hAnsi="Cambria Math"/>
          </w:rPr>
          <m:t xml:space="preserve">μ</m:t>
        </m:r>
      </m:oMath>
      <w:r>
        <w:rPr/>
        <w:t xml:space="preserve"> is the SCS configuration for </w:t>
      </w:r>
      <w:r>
        <w:rPr>
          <w:lang w:val="en-US"/>
        </w:rPr>
        <w:t xml:space="preserve">the </w:t>
      </w:r>
      <w:r>
        <w:rPr/>
        <w:t>PUCCH</w:t>
      </w:r>
    </w:p>
    <w:p>
      <w:pPr>
        <w:pStyle w:val="B11"/>
        <w:rPr>
          <w:lang w:val="en-GB"/>
        </w:rPr>
      </w:pPr>
      <w:r>
        <w:rPr/>
        <w:t>-</w:t>
        <w:tab/>
      </w:r>
      <w:r>
        <w:rPr>
          <w:lang w:val="en-GB"/>
        </w:rPr>
        <w:t xml:space="preserve">If </w:t>
      </w:r>
      <w:r>
        <w:rPr>
          <w:i/>
          <w:iCs/>
        </w:rPr>
        <w:t>PUCCH-Spatial</w:t>
      </w:r>
      <w:r>
        <w:rPr>
          <w:i/>
          <w:iCs/>
          <w:lang w:val="en-US"/>
        </w:rPr>
        <w:t>R</w:t>
      </w:r>
      <w:r>
        <w:rPr>
          <w:i/>
          <w:iCs/>
        </w:rPr>
        <w:t>elation</w:t>
      </w:r>
      <w:r>
        <w:rPr>
          <w:i/>
          <w:iCs/>
          <w:lang w:val="en-US"/>
        </w:rPr>
        <w:t>I</w:t>
      </w:r>
      <w:r>
        <w:rPr>
          <w:i/>
          <w:iCs/>
        </w:rPr>
        <w:t>nfo</w:t>
      </w:r>
      <w:r>
        <w:rPr/>
        <w:t xml:space="preserve"> </w:t>
      </w:r>
      <w:r>
        <w:rPr>
          <w:lang w:val="en-US"/>
        </w:rPr>
        <w:t xml:space="preserve">provides </w:t>
      </w:r>
      <w:r>
        <w:rPr>
          <w:i/>
          <w:lang w:val="en-GB"/>
        </w:rPr>
        <w:t>ssb-Index</w:t>
      </w:r>
      <w:r>
        <w:rPr/>
        <w:t>, the UE transmit</w:t>
      </w:r>
      <w:r>
        <w:rPr>
          <w:lang w:val="en-US"/>
        </w:rPr>
        <w:t>s</w:t>
      </w:r>
      <w:r>
        <w:rPr/>
        <w:t xml:space="preserve"> the PUCCH using a same spatial domain filter as for a reception of a SS/PBCH block</w:t>
      </w:r>
      <w:r>
        <w:rPr>
          <w:lang w:val="en-US"/>
        </w:rPr>
        <w:t xml:space="preserve"> with index provided by </w:t>
      </w:r>
      <w:r>
        <w:rPr>
          <w:i/>
          <w:lang w:val="en-GB"/>
        </w:rPr>
        <w:t>ssb-Index</w:t>
      </w:r>
      <w:r>
        <w:rPr>
          <w:lang w:val="en-GB"/>
        </w:rPr>
        <w:t xml:space="preserve"> for a same serving cell or, if </w:t>
      </w:r>
      <w:r>
        <w:rPr>
          <w:i/>
          <w:iCs/>
          <w:lang w:val="en-GB"/>
        </w:rPr>
        <w:t>servingCellId</w:t>
      </w:r>
      <w:r>
        <w:rPr>
          <w:lang w:val="en-GB"/>
        </w:rPr>
        <w:t xml:space="preserve"> is provided, for a serving cell indicated by </w:t>
      </w:r>
      <w:r>
        <w:rPr>
          <w:i/>
          <w:iCs/>
          <w:lang w:val="en-GB"/>
        </w:rPr>
        <w:t>servingCellId</w:t>
      </w:r>
      <w:r>
        <w:rPr>
          <w:lang w:val="en-GB"/>
        </w:rPr>
        <w:t xml:space="preserve"> </w:t>
      </w:r>
    </w:p>
    <w:p>
      <w:pPr>
        <w:pStyle w:val="B11"/>
        <w:rPr>
          <w:lang w:val="en-GB"/>
        </w:rPr>
      </w:pPr>
      <w:r>
        <w:rPr/>
        <w:t>-</w:t>
        <w:tab/>
      </w:r>
      <w:r>
        <w:rPr>
          <w:lang w:val="en-GB"/>
        </w:rPr>
        <w:t xml:space="preserve">else if </w:t>
      </w:r>
      <w:r>
        <w:rPr>
          <w:i/>
          <w:iCs/>
        </w:rPr>
        <w:t>PUCCH-Spatial</w:t>
      </w:r>
      <w:r>
        <w:rPr>
          <w:i/>
          <w:iCs/>
          <w:lang w:val="en-US"/>
        </w:rPr>
        <w:t>R</w:t>
      </w:r>
      <w:r>
        <w:rPr>
          <w:i/>
          <w:iCs/>
        </w:rPr>
        <w:t>elation</w:t>
      </w:r>
      <w:r>
        <w:rPr>
          <w:i/>
          <w:iCs/>
          <w:lang w:val="en-US"/>
        </w:rPr>
        <w:t>I</w:t>
      </w:r>
      <w:r>
        <w:rPr>
          <w:i/>
          <w:iCs/>
        </w:rPr>
        <w:t>nfo</w:t>
      </w:r>
      <w:r>
        <w:rPr/>
        <w:t xml:space="preserve"> </w:t>
      </w:r>
      <w:r>
        <w:rPr>
          <w:lang w:val="en-US"/>
        </w:rPr>
        <w:t xml:space="preserve">provides </w:t>
      </w:r>
      <w:r>
        <w:rPr>
          <w:i/>
          <w:lang w:val="en-GB"/>
        </w:rPr>
        <w:t>csi-RS-Index</w:t>
      </w:r>
      <w:r>
        <w:rPr/>
        <w:t>, the UE transmit</w:t>
      </w:r>
      <w:r>
        <w:rPr>
          <w:lang w:val="en-US"/>
        </w:rPr>
        <w:t>s</w:t>
      </w:r>
      <w:r>
        <w:rPr/>
        <w:t xml:space="preserve"> the PUCCH using a same spatial domain filter as for a reception of a CSI-RS</w:t>
      </w:r>
      <w:r>
        <w:rPr>
          <w:lang w:val="en-US"/>
        </w:rPr>
        <w:t xml:space="preserve"> with resource index provided by </w:t>
      </w:r>
      <w:r>
        <w:rPr>
          <w:i/>
          <w:lang w:val="en-GB"/>
        </w:rPr>
        <w:t>csi-RS-Index</w:t>
      </w:r>
      <w:r>
        <w:rPr>
          <w:lang w:val="en-GB"/>
        </w:rPr>
        <w:t xml:space="preserve"> for a same serving cell or, if </w:t>
      </w:r>
      <w:r>
        <w:rPr>
          <w:i/>
          <w:iCs/>
          <w:lang w:val="en-GB"/>
        </w:rPr>
        <w:t>servingCellId</w:t>
      </w:r>
      <w:r>
        <w:rPr>
          <w:lang w:val="en-GB"/>
        </w:rPr>
        <w:t xml:space="preserve"> is provided, for a serving cell indicated by </w:t>
      </w:r>
      <w:r>
        <w:rPr>
          <w:i/>
          <w:iCs/>
          <w:lang w:val="en-GB"/>
        </w:rPr>
        <w:t>servingCellId</w:t>
      </w:r>
    </w:p>
    <w:p>
      <w:pPr>
        <w:pStyle w:val="B11"/>
        <w:rPr/>
      </w:pPr>
      <w:r>
        <w:rPr/>
        <w:t>-</w:t>
        <w:tab/>
      </w:r>
      <w:r>
        <w:rPr>
          <w:lang w:val="en-GB"/>
        </w:rPr>
        <w:t xml:space="preserve">else </w:t>
      </w:r>
      <w:r>
        <w:rPr>
          <w:i/>
          <w:iCs/>
        </w:rPr>
        <w:t>PUCCH-Spatial</w:t>
      </w:r>
      <w:r>
        <w:rPr>
          <w:i/>
          <w:iCs/>
          <w:lang w:val="en-US"/>
        </w:rPr>
        <w:t>R</w:t>
      </w:r>
      <w:r>
        <w:rPr>
          <w:i/>
          <w:iCs/>
        </w:rPr>
        <w:t>elation</w:t>
      </w:r>
      <w:r>
        <w:rPr>
          <w:i/>
          <w:iCs/>
          <w:lang w:val="en-US"/>
        </w:rPr>
        <w:t>I</w:t>
      </w:r>
      <w:r>
        <w:rPr>
          <w:i/>
          <w:iCs/>
        </w:rPr>
        <w:t>nfo</w:t>
      </w:r>
      <w:r>
        <w:rPr/>
        <w:t xml:space="preserve"> </w:t>
      </w:r>
      <w:r>
        <w:rPr>
          <w:lang w:val="en-US"/>
        </w:rPr>
        <w:t xml:space="preserve">provides </w:t>
      </w:r>
      <w:r>
        <w:rPr>
          <w:i/>
        </w:rPr>
        <w:t>srs</w:t>
      </w:r>
      <w:r>
        <w:rPr/>
        <w:t>, the UE transmit</w:t>
      </w:r>
      <w:r>
        <w:rPr>
          <w:lang w:val="en-US"/>
        </w:rPr>
        <w:t>s</w:t>
      </w:r>
      <w:r>
        <w:rPr/>
        <w:t xml:space="preserve"> the PUCCH </w:t>
      </w:r>
      <w:r>
        <w:rPr>
          <w:lang w:val="en-US"/>
        </w:rPr>
        <w:t>using</w:t>
      </w:r>
      <w:r>
        <w:rPr/>
        <w:t xml:space="preserve"> a same spatial domain filter </w:t>
      </w:r>
      <w:r>
        <w:rPr>
          <w:lang w:val="en-US"/>
        </w:rPr>
        <w:t xml:space="preserve">as </w:t>
      </w:r>
      <w:r>
        <w:rPr/>
        <w:t xml:space="preserve">for a transmission of </w:t>
      </w:r>
      <w:r>
        <w:rPr>
          <w:lang w:val="en-US"/>
        </w:rPr>
        <w:t xml:space="preserve">a SRS with resource index provided by </w:t>
      </w:r>
      <w:r>
        <w:rPr>
          <w:i/>
          <w:lang w:val="en-US"/>
        </w:rPr>
        <w:t>resource</w:t>
      </w:r>
      <w:r>
        <w:rPr>
          <w:lang w:val="en-US"/>
        </w:rPr>
        <w:t xml:space="preserve"> </w:t>
      </w:r>
      <w:r>
        <w:rPr>
          <w:lang w:val="en-GB"/>
        </w:rPr>
        <w:t xml:space="preserve">for a same serving cell </w:t>
      </w:r>
      <w:r>
        <w:rPr>
          <w:iCs/>
          <w:lang w:val="en-GB"/>
        </w:rPr>
        <w:t>and/or active UL BWP</w:t>
      </w:r>
      <w:r>
        <w:rPr>
          <w:lang w:val="en-GB"/>
        </w:rPr>
        <w:t xml:space="preserve"> or, if </w:t>
      </w:r>
      <w:r>
        <w:rPr>
          <w:i/>
          <w:iCs/>
          <w:lang w:val="en-GB"/>
        </w:rPr>
        <w:t>servingCellId</w:t>
      </w:r>
      <w:r>
        <w:rPr>
          <w:lang w:val="en-GB"/>
        </w:rPr>
        <w:t xml:space="preserve"> and/or </w:t>
      </w:r>
      <w:r>
        <w:rPr>
          <w:i/>
          <w:iCs/>
          <w:lang w:val="en-GB"/>
        </w:rPr>
        <w:t>uplinkBWP</w:t>
      </w:r>
      <w:r>
        <w:rPr>
          <w:lang w:val="en-GB"/>
        </w:rPr>
        <w:t xml:space="preserve"> are provided, for a serving cell indicated by </w:t>
      </w:r>
      <w:r>
        <w:rPr>
          <w:i/>
          <w:iCs/>
          <w:lang w:val="en-GB"/>
        </w:rPr>
        <w:t>servingCellId</w:t>
      </w:r>
      <w:r>
        <w:rPr>
          <w:iCs/>
          <w:lang w:val="en-GB"/>
        </w:rPr>
        <w:t xml:space="preserve"> and/or for an UL BWP indicated by </w:t>
      </w:r>
      <w:r>
        <w:rPr>
          <w:i/>
          <w:iCs/>
          <w:lang w:val="en-GB"/>
        </w:rPr>
        <w:t>uplinkBWP</w:t>
      </w:r>
    </w:p>
    <w:p>
      <w:pPr>
        <w:pStyle w:val="Normal"/>
        <w:rPr>
          <w:lang w:val="en-US"/>
        </w:rPr>
      </w:pPr>
      <w:r>
        <w:rPr>
          <w:lang w:val="en-US"/>
        </w:rPr>
        <w:t xml:space="preserve">A number of DMRS symbols for a PUCCH transmission using PUCCH format 3 or 4 is provided by </w:t>
      </w:r>
      <w:r>
        <w:rPr>
          <w:i/>
        </w:rPr>
        <w:t>additionalDMRS</w:t>
      </w:r>
      <w:r>
        <w:rPr>
          <w:lang w:val="en-US"/>
        </w:rPr>
        <w:t>.</w:t>
      </w:r>
      <w:r>
        <w:rPr/>
        <w:t xml:space="preserve"> </w:t>
      </w:r>
    </w:p>
    <w:p>
      <w:pPr>
        <w:pStyle w:val="Normal"/>
        <w:rPr/>
      </w:pPr>
      <w:r>
        <w:rPr>
          <w:lang w:val="en-US"/>
        </w:rPr>
        <w:t xml:space="preserve">Use of </w:t>
      </w:r>
      <w:r>
        <w:rPr>
          <w:rFonts w:ascii="Symbol" w:hAnsi="Symbol"/>
          <w:lang w:val="en-US"/>
        </w:rPr>
        <w:t></w:t>
      </w:r>
      <w:r>
        <w:rPr>
          <w:lang w:val="en-US"/>
        </w:rPr>
        <w:t xml:space="preserve">/2-PBSK, instead of QPSK, for a PUCCH transmission using PUCCH format 3 or 4 is indicated by </w:t>
      </w:r>
      <w:r>
        <w:rPr>
          <w:i/>
          <w:lang w:val="en-US"/>
        </w:rPr>
        <w:t>pi2BPSK</w:t>
      </w:r>
      <w:r>
        <w:rPr>
          <w:lang w:val="en-US"/>
        </w:rPr>
        <w:t>.</w:t>
      </w:r>
    </w:p>
    <w:p>
      <w:pPr>
        <w:pStyle w:val="3"/>
        <w:rPr/>
      </w:pPr>
      <w:bookmarkStart w:id="281" w:name="_Ref496969658"/>
      <w:bookmarkStart w:id="282" w:name="_Ref496969655"/>
      <w:bookmarkStart w:id="283" w:name="_Ref496790353"/>
      <w:bookmarkStart w:id="284" w:name="_Ref496790351"/>
      <w:bookmarkStart w:id="285" w:name="_Toc51963706"/>
      <w:bookmarkStart w:id="286" w:name="_Toc44877075"/>
      <w:bookmarkStart w:id="287" w:name="_Toc26719415"/>
      <w:bookmarkStart w:id="288" w:name="_Toc20311590"/>
      <w:bookmarkStart w:id="289" w:name="_Toc12021478"/>
      <w:bookmarkStart w:id="290" w:name="_Ref500241945"/>
      <w:r>
        <w:rPr/>
        <w:t>9.2.3</w:t>
        <w:tab/>
        <w:t>UE procedure for reporting HARQ-ACK</w:t>
      </w:r>
      <w:bookmarkEnd w:id="281"/>
      <w:bookmarkEnd w:id="282"/>
      <w:bookmarkEnd w:id="283"/>
      <w:bookmarkEnd w:id="284"/>
      <w:bookmarkEnd w:id="285"/>
      <w:bookmarkEnd w:id="286"/>
      <w:bookmarkEnd w:id="287"/>
      <w:bookmarkEnd w:id="288"/>
      <w:bookmarkEnd w:id="289"/>
      <w:bookmarkEnd w:id="290"/>
    </w:p>
    <w:p>
      <w:pPr>
        <w:pStyle w:val="Normal"/>
        <w:rPr/>
      </w:pPr>
      <w:r>
        <w:rPr/>
        <w:t xml:space="preserve">A UE does not expect to transmit more than one PUCCH with HARQ-ACK information in a slot. </w:t>
      </w:r>
    </w:p>
    <w:p>
      <w:pPr>
        <w:pStyle w:val="Normal"/>
        <w:rPr/>
      </w:pPr>
      <w:r>
        <w:rPr/>
        <w:t xml:space="preserve">For DCI format 1_0, the PDSCH-to-HARQ_feedback timing indicator field values map to {1, 2, 3, 4, 5, 6, 7, 8}. For DCI format 1_1, if present, the PDSCH-to-HARQ_feedback timing indicator field values map to values for a set of number of slots provided by </w:t>
      </w:r>
      <w:r>
        <w:rPr>
          <w:i/>
        </w:rPr>
        <w:t>dl-DataToUL-ACK</w:t>
      </w:r>
      <w:r>
        <w:rPr/>
        <w:t xml:space="preserve"> as defined in Table 9.2.3-1. </w:t>
      </w:r>
    </w:p>
    <w:p>
      <w:pPr>
        <w:pStyle w:val="Normal"/>
        <w:rPr/>
      </w:pPr>
      <w:r>
        <w:rPr/>
        <w:t xml:space="preserve">For a SPS PDSCH reception ending in slot </w:t>
      </w:r>
      <w:r>
        <w:rPr/>
      </w:r>
      <m:oMath xmlns:m="http://schemas.openxmlformats.org/officeDocument/2006/math">
        <m:r>
          <w:rPr>
            <w:rFonts w:ascii="Cambria Math" w:hAnsi="Cambria Math"/>
          </w:rPr>
          <m:t xml:space="preserve">n</m:t>
        </m:r>
      </m:oMath>
      <w:r>
        <w:rPr/>
        <w:t xml:space="preserve">, the UE transmits the PUCCH in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rFonts w:cs="Times" w:ascii="Times" w:hAnsi="Times"/>
        </w:rPr>
        <w:t xml:space="preserve">where </w:t>
      </w:r>
      <w:r>
        <w:rPr/>
      </w:r>
      <m:oMath xmlns:m="http://schemas.openxmlformats.org/officeDocument/2006/math">
        <m:r>
          <w:rPr>
            <w:rFonts w:ascii="Cambria Math" w:hAnsi="Cambria Math"/>
          </w:rPr>
          <m:t xml:space="preserve">k</m:t>
        </m:r>
      </m:oMath>
      <w:r>
        <w:rPr>
          <w:rFonts w:cs="Times" w:ascii="Times" w:hAnsi="Times"/>
        </w:rPr>
        <w:t xml:space="preserve"> is provided by the PDSCH-to-HARQ</w:t>
      </w:r>
      <w:r>
        <w:rPr/>
        <w:t xml:space="preserve">_feedback </w:t>
      </w:r>
      <w:r>
        <w:rPr>
          <w:rFonts w:cs="Times" w:ascii="Times" w:hAnsi="Times"/>
        </w:rPr>
        <w:t>timing indicator field in DCI format 1_0 or, if present, in DCI format 1_1 activating the SPS PDSCH reception</w:t>
      </w:r>
      <w:r>
        <w:rPr/>
        <w:t xml:space="preserve">. </w:t>
      </w:r>
    </w:p>
    <w:p>
      <w:pPr>
        <w:pStyle w:val="Normal"/>
        <w:rPr/>
      </w:pPr>
      <w:r>
        <w:rPr/>
        <w:t xml:space="preserve">If the UE detects a DCI format 1_1 that does not include a PDSCH-to-HARQ_feedback timing indicator field and schedules a PDSCH reception or activates a SPS PDSCH reception ending in slot </w:t>
      </w:r>
      <w:r>
        <w:rPr/>
      </w:r>
      <m:oMath xmlns:m="http://schemas.openxmlformats.org/officeDocument/2006/math">
        <m:r>
          <w:rPr>
            <w:rFonts w:ascii="Cambria Math" w:hAnsi="Cambria Math"/>
          </w:rPr>
          <m:t xml:space="preserve">n</m:t>
        </m:r>
      </m:oMath>
      <w:r>
        <w:rPr/>
        <w:t xml:space="preserve">, the UE provides corresponding HARQ-ACK information in a PUCCH transmission within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t xml:space="preserve"> where </w:t>
      </w:r>
      <w:r>
        <w:rPr/>
      </w:r>
      <m:oMath xmlns:m="http://schemas.openxmlformats.org/officeDocument/2006/math">
        <m:r>
          <w:rPr>
            <w:rFonts w:ascii="Cambria Math" w:hAnsi="Cambria Math"/>
          </w:rPr>
          <m:t xml:space="preserve">k</m:t>
        </m:r>
      </m:oMath>
      <w:r>
        <w:rPr/>
        <w:t xml:space="preserve"> is provided by </w:t>
      </w:r>
      <w:r>
        <w:rPr>
          <w:i/>
        </w:rPr>
        <w:t>dl-DataToUL-ACK</w:t>
      </w:r>
      <w:r>
        <w:rPr/>
        <w:t>.</w:t>
      </w:r>
    </w:p>
    <w:p>
      <w:pPr>
        <w:pStyle w:val="Normal"/>
        <w:rPr/>
      </w:pPr>
      <w:r>
        <w:rPr/>
        <w:t xml:space="preserve">With reference to slots for PUCCH transmissions, if the UE detects a DCI format 1_0 or a DCI format 1_1 scheduling a PDSCH reception ending in slot </w:t>
      </w:r>
      <w:r>
        <w:rPr/>
      </w:r>
      <m:oMath xmlns:m="http://schemas.openxmlformats.org/officeDocument/2006/math">
        <m:r>
          <w:rPr>
            <w:rFonts w:ascii="Cambria Math" w:hAnsi="Cambria Math"/>
          </w:rPr>
          <m:t xml:space="preserve">n</m:t>
        </m:r>
      </m:oMath>
      <w:r>
        <w:rPr/>
        <w:t xml:space="preserve"> or if the UE detects a DCI format 1_0 indicating a SPS PDSCH release through a PDCCH reception ending in slot </w:t>
      </w:r>
      <w:r>
        <w:rPr/>
      </w:r>
      <m:oMath xmlns:m="http://schemas.openxmlformats.org/officeDocument/2006/math">
        <m:r>
          <w:rPr>
            <w:rFonts w:ascii="Cambria Math" w:hAnsi="Cambria Math"/>
          </w:rPr>
          <m:t xml:space="preserve">n</m:t>
        </m:r>
      </m:oMath>
      <w:r>
        <w:rPr/>
        <w:t xml:space="preserve">, the UE provides corresponding HARQ-ACK information in a PUCCH transmission within slot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t xml:space="preserve">, where </w:t>
      </w:r>
      <w:r>
        <w:rPr/>
      </w:r>
      <m:oMath xmlns:m="http://schemas.openxmlformats.org/officeDocument/2006/math">
        <m:r>
          <w:rPr>
            <w:rFonts w:ascii="Cambria Math" w:hAnsi="Cambria Math"/>
          </w:rPr>
          <m:t xml:space="preserve">k</m:t>
        </m:r>
      </m:oMath>
      <w:r>
        <w:rPr/>
        <w:t xml:space="preserve"> is a number of slots and is indicated by the PDSCH-to-HARQ_feedback timing indicator field in the DCI format, if present, or provided by </w:t>
      </w:r>
      <w:r>
        <w:rPr>
          <w:i/>
        </w:rPr>
        <w:t>dl-DataToUL-ACK</w:t>
      </w:r>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t xml:space="preserve"> corresponds to the last slot of the PUCCH transmission that overlaps with the PDSCH reception or with the PDCCH reception in case of SPS PDSCH release. </w:t>
      </w:r>
    </w:p>
    <w:p>
      <w:pPr>
        <w:pStyle w:val="Normal"/>
        <w:rPr/>
      </w:pPr>
      <w:r>
        <w:rPr>
          <w:lang w:val="en-US"/>
        </w:rPr>
        <w:t>A PUCCH transmission with HARQ-ACK</w:t>
      </w:r>
      <w:r>
        <w:rPr/>
        <w:t xml:space="preserve"> information is subject to the limitations for UE transmissions described in Clause 11.1 and Clause 11.1.1. </w:t>
      </w:r>
    </w:p>
    <w:p>
      <w:pPr>
        <w:pStyle w:val="TH"/>
        <w:rPr>
          <w:rFonts w:cs="Arial"/>
        </w:rPr>
      </w:pPr>
      <w:r>
        <w:rPr>
          <w:rFonts w:cs="Arial"/>
        </w:rPr>
        <w:t xml:space="preserve">Table 9.2.3-1: Mapping of </w:t>
      </w:r>
      <w:r>
        <w:rPr>
          <w:lang w:eastAsia="zh-CN"/>
        </w:rPr>
        <w:t>PDSCH-to-HARQ_feedback timing indicator</w:t>
      </w:r>
      <w:r>
        <w:rPr>
          <w:szCs w:val="18"/>
        </w:rPr>
        <w:t xml:space="preserve"> </w:t>
      </w:r>
      <w:r>
        <w:rPr>
          <w:rFonts w:cs="Arial"/>
        </w:rPr>
        <w:t>field values to numbers of slots</w:t>
      </w:r>
    </w:p>
    <w:tbl>
      <w:tblPr>
        <w:tblW w:w="9621" w:type="dxa"/>
        <w:jc w:val="center"/>
        <w:tblInd w:w="0" w:type="dxa"/>
        <w:tblCellMar>
          <w:top w:w="0" w:type="dxa"/>
          <w:left w:w="10" w:type="dxa"/>
          <w:bottom w:w="0" w:type="dxa"/>
          <w:right w:w="10" w:type="dxa"/>
        </w:tblCellMar>
        <w:tblLook w:firstRow="0" w:noVBand="0" w:lastRow="0" w:firstColumn="0" w:lastColumn="0" w:noHBand="0" w:val="0000"/>
      </w:tblPr>
      <w:tblGrid>
        <w:gridCol w:w="1952"/>
        <w:gridCol w:w="2102"/>
        <w:gridCol w:w="2056"/>
        <w:gridCol w:w="3465"/>
        <w:gridCol w:w="45"/>
      </w:tblGrid>
      <w:tr>
        <w:trPr>
          <w:cantSplit w:val="true"/>
        </w:trPr>
        <w:tc>
          <w:tcPr>
            <w:tcW w:w="6110" w:type="dxa"/>
            <w:gridSpan w:val="3"/>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lang w:eastAsia="zh-CN"/>
              </w:rPr>
            </w:pPr>
            <w:r>
              <w:rPr>
                <w:lang w:eastAsia="zh-CN"/>
              </w:rPr>
              <w:t xml:space="preserve">PDSCH-to-HARQ_feedback timing indicator </w:t>
            </w:r>
          </w:p>
        </w:tc>
        <w:tc>
          <w:tcPr>
            <w:tcW w:w="3465"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pPr>
            <w:r>
              <w:rPr/>
              <w:t xml:space="preserve">Number of slots </w:t>
            </w:r>
            <w:r>
              <w:rPr/>
            </w:r>
            <m:oMath xmlns:m="http://schemas.openxmlformats.org/officeDocument/2006/math">
              <m:r>
                <w:rPr>
                  <w:rFonts w:ascii="Cambria Math" w:hAnsi="Cambria Math"/>
                </w:rPr>
                <m:t xml:space="preserve">k</m:t>
              </m:r>
            </m:oMath>
          </w:p>
        </w:tc>
        <w:tc>
          <w:tcPr>
            <w:tcW w:w="45" w:type="dxa"/>
            <w:tcBorders/>
          </w:tcPr>
          <w:p>
            <w:pPr>
              <w:pStyle w:val="Normal"/>
              <w:widowControl/>
              <w:suppressAutoHyphens w:val="true"/>
              <w:bidi w:val="0"/>
              <w:spacing w:before="0" w:after="180"/>
              <w:jc w:val="left"/>
              <w:rPr/>
            </w:pPr>
            <w:r>
              <w:rPr/>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t>1 bit</w:t>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t>2 bits</w:t>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3 bits</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t>'0'</w:t>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t>'00'</w:t>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'000'</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t>1</w:t>
            </w:r>
            <w:r>
              <w:rPr>
                <w:vertAlign w:val="superscript"/>
              </w:rPr>
              <w:t>st</w:t>
            </w:r>
            <w:r>
              <w:rPr/>
              <w:t xml:space="preserve"> value provided by </w:t>
            </w:r>
            <w:r>
              <w:rPr>
                <w:i/>
              </w:rPr>
              <w:t>dl-DataToUL-ACK</w:t>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t>'01'</w:t>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'001'</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t>2</w:t>
            </w:r>
            <w:r>
              <w:rPr>
                <w:vertAlign w:val="superscript"/>
              </w:rPr>
              <w:t>nd</w:t>
            </w:r>
            <w:r>
              <w:rPr/>
              <w:t xml:space="preserve"> value provided by </w:t>
            </w:r>
            <w:r>
              <w:rPr>
                <w:i/>
              </w:rPr>
              <w:t>dl-DataToUL-ACK</w:t>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t>'10'</w:t>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'010'</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t>3</w:t>
            </w:r>
            <w:r>
              <w:rPr>
                <w:vertAlign w:val="superscript"/>
              </w:rPr>
              <w:t>rd</w:t>
            </w:r>
            <w:r>
              <w:rPr/>
              <w:t xml:space="preserve"> value provided by </w:t>
            </w:r>
            <w:r>
              <w:rPr>
                <w:i/>
              </w:rPr>
              <w:t>dl-DataToUL-ACK</w:t>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t>'11'</w:t>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'011'</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t>4</w:t>
            </w:r>
            <w:r>
              <w:rPr>
                <w:vertAlign w:val="superscript"/>
              </w:rPr>
              <w:t>th</w:t>
            </w:r>
            <w:r>
              <w:rPr/>
              <w:t xml:space="preserve"> value provided by </w:t>
            </w:r>
            <w:r>
              <w:rPr>
                <w:i/>
              </w:rPr>
              <w:t>dl-DataToUL-ACK</w:t>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'100'</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t>5</w:t>
            </w:r>
            <w:r>
              <w:rPr>
                <w:vertAlign w:val="superscript"/>
              </w:rPr>
              <w:t>th</w:t>
            </w:r>
            <w:r>
              <w:rPr/>
              <w:t xml:space="preserve"> value provided by </w:t>
            </w:r>
            <w:r>
              <w:rPr>
                <w:i/>
              </w:rPr>
              <w:t>dl-DataToUL-ACK</w:t>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'101'</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t>6</w:t>
            </w:r>
            <w:r>
              <w:rPr>
                <w:vertAlign w:val="superscript"/>
              </w:rPr>
              <w:t>th</w:t>
            </w:r>
            <w:r>
              <w:rPr/>
              <w:t xml:space="preserve"> value provided by </w:t>
            </w:r>
            <w:r>
              <w:rPr>
                <w:i/>
              </w:rPr>
              <w:t>dl-DataToUL-ACK</w:t>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'110'</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t>7</w:t>
            </w:r>
            <w:r>
              <w:rPr>
                <w:vertAlign w:val="superscript"/>
              </w:rPr>
              <w:t>th</w:t>
            </w:r>
            <w:r>
              <w:rPr/>
              <w:t xml:space="preserve"> value provided by </w:t>
            </w:r>
            <w:r>
              <w:rPr>
                <w:i/>
              </w:rPr>
              <w:t>dl-DataToUL-ACK</w:t>
            </w:r>
          </w:p>
        </w:tc>
      </w:tr>
      <w:tr>
        <w:trPr>
          <w:cantSplit w:val="true"/>
        </w:trPr>
        <w:tc>
          <w:tcPr>
            <w:tcW w:w="195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102" w:type="dxa"/>
            <w:tcBorders>
              <w:top w:val="single" w:sz="8" w:space="0" w:color="000000"/>
              <w:left w:val="single" w:sz="8" w:space="0" w:color="000000"/>
              <w:bottom w:val="single" w:sz="8" w:space="0" w:color="000000"/>
              <w:right w:val="single" w:sz="8" w:space="0" w:color="000000"/>
            </w:tcBorders>
          </w:tcPr>
          <w:p>
            <w:pPr>
              <w:pStyle w:val="TAC"/>
              <w:rPr/>
            </w:pPr>
            <w:r>
              <w:rPr/>
            </w:r>
          </w:p>
        </w:tc>
        <w:tc>
          <w:tcPr>
            <w:tcW w:w="2056" w:type="dxa"/>
            <w:tcBorders>
              <w:top w:val="single" w:sz="8" w:space="0" w:color="000000"/>
              <w:left w:val="single" w:sz="8" w:space="0" w:color="000000"/>
              <w:bottom w:val="single" w:sz="8" w:space="0" w:color="000000"/>
              <w:right w:val="single" w:sz="8" w:space="0" w:color="000000"/>
            </w:tcBorders>
            <w:vAlign w:val="center"/>
          </w:tcPr>
          <w:p>
            <w:pPr>
              <w:pStyle w:val="TAC"/>
              <w:rPr/>
            </w:pPr>
            <w:r>
              <w:rPr/>
              <w:t>'111'</w:t>
            </w:r>
          </w:p>
        </w:tc>
        <w:tc>
          <w:tcPr>
            <w:tcW w:w="3510" w:type="dxa"/>
            <w:gridSpan w:val="2"/>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t>8</w:t>
            </w:r>
            <w:r>
              <w:rPr>
                <w:vertAlign w:val="superscript"/>
              </w:rPr>
              <w:t>th</w:t>
            </w:r>
            <w:r>
              <w:rPr/>
              <w:t xml:space="preserve"> value provided by </w:t>
            </w:r>
            <w:r>
              <w:rPr>
                <w:i/>
              </w:rPr>
              <w:t>dl-DataToUL-ACK</w:t>
            </w:r>
          </w:p>
        </w:tc>
      </w:tr>
    </w:tbl>
    <w:p>
      <w:pPr>
        <w:pStyle w:val="Normal"/>
        <w:rPr/>
      </w:pPr>
      <w:r>
        <w:rPr/>
      </w:r>
    </w:p>
    <w:p>
      <w:pPr>
        <w:pStyle w:val="Normal"/>
        <w:rPr/>
      </w:pPr>
      <w:r>
        <w:rPr>
          <w:lang w:val="en-US"/>
        </w:rPr>
        <w:t xml:space="preserve">For a PUCCH transmission with HARQ-ACK information, a UE determines a PUCCH resource after determining a set of PUCCH resources for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UCI</m:t>
            </m:r>
          </m:sub>
        </m:sSub>
      </m:oMath>
      <w:r>
        <w:rPr/>
        <w:t xml:space="preserve"> HARQ-ACK information bits</w:t>
      </w:r>
      <w:r>
        <w:rPr>
          <w:lang w:val="en-US"/>
        </w:rPr>
        <w:t xml:space="preserve">, as described in Clause 9.2.1. The PUCCH resource determination is based on a PUCCH resource indicator field </w:t>
      </w:r>
      <w:r>
        <w:rPr/>
        <w:t xml:space="preserve">[5, TS 38.212] in a last DCI format 1_0 or DCI format 1_1, among the DCI formats 1_0 or DCI formats 1_1 that have a value of a PDSCH-to-HARQ_feedback timing indicator field indicating a same slot for the PUCCH transmission, that the UE detects and for which the UE transmits corresponding HARQ-ACK information in the PUCCH where, for PUCCH resource determination, detected DCI formats are first indexed in an ascending order across serving cells indexes for a same PDCCH monitoring occasion and are then indexed in an ascending order across PDCCH monitoring occasion indexes. </w:t>
      </w:r>
    </w:p>
    <w:p>
      <w:pPr>
        <w:pStyle w:val="Normal"/>
        <w:rPr/>
      </w:pPr>
      <w:r>
        <w:rPr/>
        <w:t xml:space="preserve">The </w:t>
      </w:r>
      <w:r>
        <w:rPr>
          <w:lang w:val="en-US"/>
        </w:rPr>
        <w:t xml:space="preserve">PUCCH resource indicator </w:t>
      </w:r>
      <w:r>
        <w:rPr/>
        <w:t xml:space="preserve">field values map to values of a set of PUCCH resource indexes, as defined in Table 9.2.3-2, provided by </w:t>
      </w:r>
      <w:r>
        <w:rPr>
          <w:i/>
        </w:rPr>
        <w:t>resourceList</w:t>
      </w:r>
      <w:r>
        <w:rPr/>
        <w:t xml:space="preserve"> for PUCCH resources from a set of PUCCH resources provided by </w:t>
      </w:r>
      <w:r>
        <w:rPr>
          <w:i/>
        </w:rPr>
        <w:t>PUCCH-ResourceSet</w:t>
      </w:r>
      <w:r>
        <w:rPr/>
        <w:t xml:space="preserve"> with a maximum of eight PUCCH resources. </w:t>
      </w:r>
    </w:p>
    <w:p>
      <w:pPr>
        <w:pStyle w:val="Normal"/>
        <w:rPr>
          <w:lang w:val="en-US"/>
        </w:rPr>
      </w:pPr>
      <w:r>
        <w:rPr/>
        <w:t xml:space="preserve">For the first set of PUCCH resources and when the size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PUCCH</m:t>
            </m:r>
          </m:sub>
        </m:sSub>
      </m:oMath>
      <w:r>
        <w:rPr>
          <w:rFonts w:eastAsia="SimSun"/>
          <w:lang w:eastAsia="zh-CN"/>
        </w:rPr>
        <w:t xml:space="preserve"> </w:t>
      </w:r>
      <w:r>
        <w:rPr/>
        <w:t xml:space="preserve">of </w:t>
      </w:r>
      <w:r>
        <w:rPr>
          <w:i/>
        </w:rPr>
        <w:t xml:space="preserve">resourceList </w:t>
      </w:r>
      <w:r>
        <w:rPr/>
        <w:t>is larger than eight, when a UE provides HARQ-ACK information in a PUCCH transmission in response to detecting a last DCI format 1_0 or DCI format 1_1 in a PDCCH reception</w:t>
      </w:r>
      <w:r>
        <w:rPr>
          <w:lang w:val="en-US"/>
        </w:rPr>
        <w:t>, among DCI formats 1_0 or DCI formats 1_1 with</w:t>
      </w:r>
      <w:r>
        <w:rPr>
          <w:rFonts w:eastAsia="Yu Mincho"/>
        </w:rPr>
        <w:t xml:space="preserve"> a value of the PDSCH-to-HARQ_feedback timing indicator field indicating</w:t>
      </w:r>
      <w:r>
        <w:rPr>
          <w:lang w:val="en-US"/>
        </w:rPr>
        <w:t xml:space="preserve"> a same slot for the PUCCH transmission, the UE determines a PUCCH resource with index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PUCCH</m:t>
            </m:r>
          </m:sub>
        </m:sSub>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1</m:t>
        </m:r>
      </m:oMath>
      <w:r>
        <w:rPr/>
        <w:t>, as</w:t>
      </w:r>
    </w:p>
    <w:p>
      <w:pPr>
        <w:pStyle w:val="EQ"/>
        <w:rPr/>
      </w:pPr>
      <w:r>
        <w:rPr/>
        <w:tab/>
      </w:r>
      <w:r>
        <w:rPr/>
      </w:r>
      <m:oMath xmlns:m="http://schemas.openxmlformats.org/officeDocument/2006/math">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eqArr>
          <m:e>
            <m:d>
              <m:dPr>
                <m:begChr m:val="{"/>
                <m:endChr m:val="}"/>
              </m:dPr>
              <m:e>
                <m:d>
                  <m:dPr>
                    <m:begChr m:val="⌊"/>
                    <m:endChr m:val="⌋"/>
                  </m:dPr>
                  <m:e>
                    <m:f>
                      <m:num>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p</m:t>
                            </m:r>
                          </m:sub>
                        </m:sSub>
                        <m:r>
                          <w:rPr>
                            <w:rFonts w:ascii="Cambria Math" w:hAnsi="Cambria Math"/>
                          </w:rPr>
                          <m:t xml:space="preserve">⋅</m:t>
                        </m:r>
                        <m:d>
                          <m:dPr>
                            <m:begChr m:val="⌈"/>
                            <m:endChr m:val="⌉"/>
                          </m:dPr>
                          <m:e>
                            <m:sSub>
                              <m:e>
                                <m:r>
                                  <w:rPr>
                                    <w:rFonts w:ascii="Cambria Math" w:hAnsi="Cambria Math"/>
                                  </w:rPr>
                                  <m:t xml:space="preserve">R</m:t>
                                </m:r>
                              </m:e>
                              <m:sub>
                                <m:r>
                                  <m:rPr>
                                    <m:lit/>
                                    <m:nor/>
                                  </m:rPr>
                                  <w:rPr>
                                    <w:rFonts w:ascii="Cambria Math" w:hAnsi="Cambria Math"/>
                                  </w:rPr>
                                  <m:t xml:space="preserve">PUCCH</m:t>
                                </m:r>
                              </m:sub>
                            </m:sSub>
                            <m:r>
                              <w:rPr>
                                <w:rFonts w:ascii="Cambria Math" w:hAnsi="Cambria Math"/>
                              </w:rPr>
                              <m:t xml:space="preserve">/</m:t>
                            </m:r>
                            <m:r>
                              <w:rPr>
                                <w:rFonts w:ascii="Cambria Math" w:hAnsi="Cambria Math"/>
                              </w:rPr>
                              <m:t xml:space="preserve">8</m:t>
                            </m:r>
                          </m:e>
                        </m:d>
                      </m:num>
                      <m:den>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m:t>
                            </m:r>
                            <m:r>
                              <w:rPr>
                                <w:rFonts w:ascii="Cambria Math" w:hAnsi="Cambria Math"/>
                              </w:rPr>
                              <m:t xml:space="preserve">p</m:t>
                            </m:r>
                          </m:sub>
                        </m:sSub>
                      </m:den>
                    </m:f>
                  </m:e>
                </m:d>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PRI</m:t>
                    </m:r>
                  </m:sub>
                </m:sSub>
                <m:r>
                  <w:rPr>
                    <w:rFonts w:ascii="Cambria Math" w:hAnsi="Cambria Math"/>
                  </w:rPr>
                  <m:t xml:space="preserve">⋅</m:t>
                </m:r>
                <m:d>
                  <m:dPr>
                    <m:begChr m:val="⌈"/>
                    <m:endChr m:val="⌉"/>
                  </m:dPr>
                  <m:e>
                    <m:f>
                      <m:num>
                        <m:sSub>
                          <m:e>
                            <m:r>
                              <w:rPr>
                                <w:rFonts w:ascii="Cambria Math" w:hAnsi="Cambria Math"/>
                              </w:rPr>
                              <m:t xml:space="preserve">R</m:t>
                            </m:r>
                          </m:e>
                          <m:sub>
                            <m:r>
                              <m:rPr>
                                <m:lit/>
                                <m:nor/>
                              </m:rPr>
                              <w:rPr>
                                <w:rFonts w:ascii="Cambria Math" w:hAnsi="Cambria Math"/>
                              </w:rPr>
                              <m:t xml:space="preserve">PUCCH</m:t>
                            </m:r>
                          </m:sub>
                        </m:sSub>
                      </m:num>
                      <m:den>
                        <m:r>
                          <w:rPr>
                            <w:rFonts w:ascii="Cambria Math" w:hAnsi="Cambria Math"/>
                          </w:rPr>
                          <m:t xml:space="preserve">8</m:t>
                        </m:r>
                      </m:den>
                    </m:f>
                  </m:e>
                </m:d>
                <m:m>
                  <m:mr>
                    <m:e/>
                    <m:e/>
                    <m:e>
                      <m:r>
                        <m:rPr>
                          <m:lit/>
                          <m:nor/>
                        </m:rPr>
                        <w:rPr>
                          <w:rFonts w:ascii="Cambria Math" w:hAnsi="Cambria Math"/>
                        </w:rPr>
                        <m:t xml:space="preserve">if</m:t>
                      </m:r>
                    </m:e>
                    <m:e>
                      <m:sSub>
                        <m:e>
                          <m:r>
                            <w:rPr>
                              <w:rFonts w:ascii="Cambria Math" w:hAnsi="Cambria Math"/>
                            </w:rPr>
                            <m:t xml:space="preserve">Δ</m:t>
                          </m:r>
                        </m:e>
                        <m:sub>
                          <m:r>
                            <m:rPr>
                              <m:lit/>
                              <m:nor/>
                            </m:rPr>
                            <w:rPr>
                              <w:rFonts w:ascii="Cambria Math" w:hAnsi="Cambria Math"/>
                            </w:rPr>
                            <m:t xml:space="preserve">PRI</m:t>
                          </m:r>
                        </m:sub>
                      </m:sSub>
                      <m:r>
                        <w:rPr>
                          <w:rFonts w:ascii="Cambria Math" w:hAnsi="Cambria Math"/>
                        </w:rPr>
                        <m:t xml:space="preserve">&lt;</m:t>
                      </m:r>
                      <m:sSub>
                        <m:e>
                          <m:r>
                            <w:rPr>
                              <w:rFonts w:ascii="Cambria Math" w:hAnsi="Cambria Math"/>
                            </w:rPr>
                            <m:t xml:space="preserve">R</m:t>
                          </m:r>
                        </m:e>
                        <m:sub>
                          <m:r>
                            <m:rPr>
                              <m:lit/>
                              <m:nor/>
                            </m:rPr>
                            <w:rPr>
                              <w:rFonts w:ascii="Cambria Math" w:hAnsi="Cambria Math"/>
                            </w:rPr>
                            <m:t xml:space="preserve">PUCCH</m:t>
                          </m:r>
                        </m:sub>
                      </m:sSub>
                      <m:r>
                        <m:rPr>
                          <m:lit/>
                          <m:nor/>
                        </m:rPr>
                        <w:rPr>
                          <w:rFonts w:ascii="Cambria Math" w:hAnsi="Cambria Math"/>
                        </w:rPr>
                        <m:t xml:space="preserve">mod</m:t>
                      </m:r>
                      <m:r>
                        <w:rPr>
                          <w:rFonts w:ascii="Cambria Math" w:hAnsi="Cambria Math"/>
                        </w:rPr>
                        <m:t xml:space="preserve">8</m:t>
                      </m:r>
                    </m:e>
                  </m:mr>
                </m:m>
              </m:e>
              <m:e/>
            </m:d>
          </m:e>
        </m:eqArr>
        <m:d>
          <m:dPr>
            <m:begChr m:val="{"/>
            <m:endChr m:val="}"/>
          </m:dPr>
        </m:d>
      </m:oMath>
    </w:p>
    <w:p>
      <w:pPr>
        <w:pStyle w:val="Normal"/>
        <w:rPr/>
      </w:pPr>
      <w:r>
        <w:rPr>
          <w:lang w:val="en-US"/>
        </w:rPr>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m:t>
            </m:r>
            <m:r>
              <w:rPr>
                <w:rFonts w:ascii="Cambria Math" w:hAnsi="Cambria Math"/>
              </w:rPr>
              <m:t xml:space="preserve">p</m:t>
            </m:r>
          </m:sub>
        </m:sSub>
      </m:oMath>
      <w:r>
        <w:rPr/>
        <w:t xml:space="preserve"> is a number of CCEs in CORESET </w:t>
      </w:r>
      <w:r>
        <w:rPr/>
      </w:r>
      <m:oMath xmlns:m="http://schemas.openxmlformats.org/officeDocument/2006/math">
        <m:r>
          <w:rPr>
            <w:rFonts w:ascii="Cambria Math" w:hAnsi="Cambria Math"/>
          </w:rPr>
          <m:t xml:space="preserve">p</m:t>
        </m:r>
      </m:oMath>
      <w:r>
        <w:rPr/>
        <w:t xml:space="preserve"> of the PDCCH reception for the DCI format 1_0 or DCI format 1_1 as described in Clause 10.1,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p</m:t>
            </m:r>
          </m:sub>
        </m:sSub>
      </m:oMath>
      <w:r>
        <w:rPr/>
        <w:t xml:space="preserve"> is the index of a first CCE for the PDCCH reception, 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PRI</m:t>
            </m:r>
          </m:sub>
        </m:sSub>
      </m:oMath>
      <w:r>
        <w:rPr>
          <w:rFonts w:eastAsia="SimSun"/>
          <w:lang w:eastAsia="zh-CN"/>
        </w:rPr>
        <w:t xml:space="preserve"> is a value of the </w:t>
      </w:r>
      <w:r>
        <w:rPr>
          <w:lang w:eastAsia="zh-CN"/>
        </w:rPr>
        <w:t>PUCCH resource indicator</w:t>
      </w:r>
      <w:r>
        <w:rPr/>
        <w:t xml:space="preserve"> field in the DCI format 1_0 or DCI format 1_1.</w:t>
      </w:r>
      <w:r>
        <w:rPr>
          <w:color w:val="000000"/>
        </w:rPr>
        <w:t xml:space="preserve"> </w:t>
      </w:r>
    </w:p>
    <w:p>
      <w:pPr>
        <w:pStyle w:val="TH"/>
        <w:rPr>
          <w:rFonts w:cs="Arial"/>
        </w:rPr>
      </w:pPr>
      <w:r>
        <w:rPr>
          <w:rFonts w:cs="Arial"/>
        </w:rPr>
        <w:t>Table 9.2.3-2: Mapping of PUCCH resource indication field values to a PUCCH resource in a PUCCH resource set with maximum 8 PUCCH resources</w:t>
      </w:r>
    </w:p>
    <w:tbl>
      <w:tblPr>
        <w:tblW w:w="8661" w:type="dxa"/>
        <w:jc w:val="center"/>
        <w:tblInd w:w="0" w:type="dxa"/>
        <w:tblCellMar>
          <w:top w:w="0" w:type="dxa"/>
          <w:left w:w="10" w:type="dxa"/>
          <w:bottom w:w="0" w:type="dxa"/>
          <w:right w:w="10" w:type="dxa"/>
        </w:tblCellMar>
        <w:tblLook w:firstRow="0" w:noVBand="0" w:lastRow="0" w:firstColumn="0" w:lastColumn="0" w:noHBand="0" w:val="0000"/>
      </w:tblPr>
      <w:tblGrid>
        <w:gridCol w:w="3020"/>
        <w:gridCol w:w="5640"/>
      </w:tblGrid>
      <w:tr>
        <w:trPr>
          <w:cantSplit w:val="true"/>
        </w:trPr>
        <w:tc>
          <w:tcPr>
            <w:tcW w:w="3020"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Cs w:val="18"/>
              </w:rPr>
            </w:pPr>
            <w:r>
              <w:rPr>
                <w:lang w:eastAsia="zh-CN"/>
              </w:rPr>
              <w:t>PUCCH resource indicator</w:t>
            </w:r>
            <w:r>
              <w:rPr>
                <w:szCs w:val="18"/>
              </w:rPr>
              <w:t xml:space="preserve"> </w:t>
            </w:r>
          </w:p>
        </w:tc>
        <w:tc>
          <w:tcPr>
            <w:tcW w:w="5640"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 w:val="20"/>
              </w:rPr>
            </w:pPr>
            <w:r>
              <w:rPr>
                <w:rFonts w:ascii="Times New Roman" w:hAnsi="Times New Roman"/>
                <w:sz w:val="20"/>
              </w:rPr>
              <w:t>PUCCH resource</w:t>
            </w:r>
          </w:p>
        </w:tc>
      </w:tr>
      <w:tr>
        <w:trPr>
          <w:cantSplit w:val="true"/>
        </w:trPr>
        <w:tc>
          <w:tcPr>
            <w:tcW w:w="3020" w:type="dxa"/>
            <w:tcBorders>
              <w:top w:val="single" w:sz="8" w:space="0" w:color="000000"/>
              <w:left w:val="single" w:sz="8" w:space="0" w:color="000000"/>
              <w:bottom w:val="single" w:sz="8" w:space="0" w:color="000000"/>
              <w:right w:val="single" w:sz="8" w:space="0" w:color="000000"/>
            </w:tcBorders>
            <w:vAlign w:val="center"/>
          </w:tcPr>
          <w:p>
            <w:pPr>
              <w:pStyle w:val="TAC"/>
              <w:rPr/>
            </w:pPr>
            <w:r>
              <w:rPr/>
              <w:t xml:space="preserve">'000' </w:t>
            </w:r>
          </w:p>
        </w:tc>
        <w:tc>
          <w:tcPr>
            <w:tcW w:w="5640" w:type="dxa"/>
            <w:tcBorders>
              <w:top w:val="single" w:sz="8" w:space="0" w:color="000000"/>
              <w:left w:val="single" w:sz="8" w:space="0" w:color="000000"/>
              <w:bottom w:val="single" w:sz="8" w:space="0" w:color="000000"/>
              <w:right w:val="single" w:sz="8" w:space="0" w:color="000000"/>
            </w:tcBorders>
            <w:vAlign w:val="center"/>
          </w:tcPr>
          <w:p>
            <w:pPr>
              <w:pStyle w:val="TAC"/>
              <w:rPr/>
            </w:pPr>
            <w:r>
              <w:rPr>
                <w:rFonts w:cs="Arial"/>
                <w:szCs w:val="18"/>
              </w:rPr>
              <w:t>1</w:t>
            </w:r>
            <w:r>
              <w:rPr>
                <w:rFonts w:cs="Arial"/>
                <w:szCs w:val="18"/>
                <w:vertAlign w:val="superscript"/>
              </w:rPr>
              <w:t>st</w:t>
            </w:r>
            <w:r>
              <w:rPr>
                <w:rFonts w:cs="Arial"/>
                <w:szCs w:val="18"/>
              </w:rPr>
              <w:t xml:space="preserve"> PUCCH resource provided by </w:t>
            </w:r>
            <w:r>
              <w:rPr>
                <w:rFonts w:cs="Arial"/>
                <w:i/>
                <w:szCs w:val="18"/>
              </w:rPr>
              <w:t xml:space="preserve">pucch-ResourceId </w:t>
            </w:r>
            <w:r>
              <w:rPr>
                <w:rFonts w:cs="Arial"/>
                <w:szCs w:val="18"/>
              </w:rPr>
              <w:t>obtained from the 1</w:t>
            </w:r>
            <w:r>
              <w:rPr>
                <w:rFonts w:cs="Arial"/>
                <w:szCs w:val="18"/>
                <w:vertAlign w:val="superscript"/>
              </w:rPr>
              <w:t>st</w:t>
            </w:r>
            <w:r>
              <w:rPr>
                <w:rFonts w:cs="Arial"/>
                <w:szCs w:val="18"/>
              </w:rPr>
              <w:t xml:space="preserve"> value of </w:t>
            </w:r>
            <w:r>
              <w:rPr>
                <w:rFonts w:cs="Arial"/>
                <w:i/>
                <w:szCs w:val="18"/>
              </w:rPr>
              <w:t>resourceList</w:t>
            </w:r>
          </w:p>
        </w:tc>
      </w:tr>
      <w:tr>
        <w:trPr>
          <w:cantSplit w:val="true"/>
        </w:trPr>
        <w:tc>
          <w:tcPr>
            <w:tcW w:w="3020" w:type="dxa"/>
            <w:tcBorders>
              <w:top w:val="single" w:sz="8" w:space="0" w:color="000000"/>
              <w:left w:val="single" w:sz="8" w:space="0" w:color="000000"/>
              <w:bottom w:val="single" w:sz="8" w:space="0" w:color="000000"/>
              <w:right w:val="single" w:sz="8" w:space="0" w:color="000000"/>
            </w:tcBorders>
            <w:vAlign w:val="center"/>
          </w:tcPr>
          <w:p>
            <w:pPr>
              <w:pStyle w:val="TAC"/>
              <w:rPr/>
            </w:pPr>
            <w:r>
              <w:rPr/>
              <w:t xml:space="preserve">'001' </w:t>
            </w:r>
          </w:p>
        </w:tc>
        <w:tc>
          <w:tcPr>
            <w:tcW w:w="5640" w:type="dxa"/>
            <w:tcBorders>
              <w:top w:val="single" w:sz="8" w:space="0" w:color="000000"/>
              <w:left w:val="single" w:sz="8" w:space="0" w:color="000000"/>
              <w:bottom w:val="single" w:sz="8" w:space="0" w:color="000000"/>
              <w:right w:val="single" w:sz="8" w:space="0" w:color="000000"/>
            </w:tcBorders>
            <w:vAlign w:val="center"/>
          </w:tcPr>
          <w:p>
            <w:pPr>
              <w:pStyle w:val="TAC"/>
              <w:rPr/>
            </w:pPr>
            <w:r>
              <w:rPr/>
              <w:t>2</w:t>
            </w:r>
            <w:r>
              <w:rPr>
                <w:vertAlign w:val="superscript"/>
              </w:rPr>
              <w:t>nd</w:t>
            </w:r>
            <w:r>
              <w:rPr/>
              <w:t xml:space="preserve"> PUCCH resource provided by </w:t>
            </w:r>
            <w:r>
              <w:rPr>
                <w:rFonts w:ascii="Times New Roman" w:hAnsi="Times New Roman"/>
                <w:i/>
                <w:sz w:val="20"/>
              </w:rPr>
              <w:t xml:space="preserve">pucch-ResourceId </w:t>
            </w:r>
            <w:r>
              <w:rPr>
                <w:rFonts w:cs="Arial"/>
                <w:szCs w:val="18"/>
              </w:rPr>
              <w:t>obtained from the 2</w:t>
            </w:r>
            <w:r>
              <w:rPr>
                <w:rFonts w:cs="Arial"/>
                <w:szCs w:val="18"/>
                <w:vertAlign w:val="superscript"/>
              </w:rPr>
              <w:t>nd</w:t>
            </w:r>
            <w:r>
              <w:rPr>
                <w:rFonts w:cs="Arial"/>
                <w:szCs w:val="18"/>
              </w:rPr>
              <w:t xml:space="preserve"> value of </w:t>
            </w:r>
            <w:r>
              <w:rPr>
                <w:rFonts w:cs="Arial"/>
                <w:i/>
                <w:szCs w:val="18"/>
              </w:rPr>
              <w:t>resourceList</w:t>
            </w:r>
          </w:p>
        </w:tc>
      </w:tr>
      <w:tr>
        <w:trPr>
          <w:cantSplit w:val="true"/>
        </w:trPr>
        <w:tc>
          <w:tcPr>
            <w:tcW w:w="3020" w:type="dxa"/>
            <w:tcBorders>
              <w:top w:val="single" w:sz="8" w:space="0" w:color="000000"/>
              <w:left w:val="single" w:sz="8" w:space="0" w:color="000000"/>
              <w:bottom w:val="single" w:sz="8" w:space="0" w:color="000000"/>
              <w:right w:val="single" w:sz="8" w:space="0" w:color="000000"/>
            </w:tcBorders>
            <w:vAlign w:val="center"/>
          </w:tcPr>
          <w:p>
            <w:pPr>
              <w:pStyle w:val="TAC"/>
              <w:rPr/>
            </w:pPr>
            <w:r>
              <w:rPr/>
              <w:t xml:space="preserve">'010' </w:t>
            </w:r>
          </w:p>
        </w:tc>
        <w:tc>
          <w:tcPr>
            <w:tcW w:w="5640"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r>
              <w:rPr>
                <w:vertAlign w:val="superscript"/>
              </w:rPr>
              <w:t>rd</w:t>
            </w:r>
            <w:r>
              <w:rPr/>
              <w:t xml:space="preserve"> PUCCH resource provided by </w:t>
            </w:r>
            <w:r>
              <w:rPr>
                <w:rFonts w:ascii="Times New Roman" w:hAnsi="Times New Roman"/>
                <w:i/>
                <w:sz w:val="20"/>
              </w:rPr>
              <w:t xml:space="preserve">pucch-ResourceId </w:t>
            </w:r>
            <w:r>
              <w:rPr>
                <w:rFonts w:cs="Arial"/>
                <w:szCs w:val="18"/>
              </w:rPr>
              <w:t>obtained from the 3</w:t>
            </w:r>
            <w:r>
              <w:rPr>
                <w:rFonts w:cs="Arial"/>
                <w:szCs w:val="18"/>
                <w:vertAlign w:val="superscript"/>
              </w:rPr>
              <w:t>rd</w:t>
            </w:r>
            <w:r>
              <w:rPr>
                <w:rFonts w:cs="Arial"/>
                <w:szCs w:val="18"/>
              </w:rPr>
              <w:t xml:space="preserve"> value of </w:t>
            </w:r>
            <w:r>
              <w:rPr>
                <w:rFonts w:cs="Arial"/>
                <w:i/>
                <w:szCs w:val="18"/>
              </w:rPr>
              <w:t>resourceList</w:t>
            </w:r>
          </w:p>
        </w:tc>
      </w:tr>
      <w:tr>
        <w:trPr>
          <w:cantSplit w:val="true"/>
        </w:trPr>
        <w:tc>
          <w:tcPr>
            <w:tcW w:w="3020" w:type="dxa"/>
            <w:tcBorders>
              <w:top w:val="single" w:sz="8" w:space="0" w:color="000000"/>
              <w:left w:val="single" w:sz="8" w:space="0" w:color="000000"/>
              <w:bottom w:val="single" w:sz="8" w:space="0" w:color="000000"/>
              <w:right w:val="single" w:sz="8" w:space="0" w:color="000000"/>
            </w:tcBorders>
            <w:vAlign w:val="center"/>
          </w:tcPr>
          <w:p>
            <w:pPr>
              <w:pStyle w:val="TAC"/>
              <w:rPr/>
            </w:pPr>
            <w:r>
              <w:rPr/>
              <w:t xml:space="preserve">'011' </w:t>
            </w:r>
          </w:p>
        </w:tc>
        <w:tc>
          <w:tcPr>
            <w:tcW w:w="5640" w:type="dxa"/>
            <w:tcBorders>
              <w:top w:val="single" w:sz="8" w:space="0" w:color="000000"/>
              <w:left w:val="single" w:sz="8" w:space="0" w:color="000000"/>
              <w:bottom w:val="single" w:sz="8" w:space="0" w:color="000000"/>
              <w:right w:val="single" w:sz="8" w:space="0" w:color="000000"/>
            </w:tcBorders>
            <w:vAlign w:val="center"/>
          </w:tcPr>
          <w:p>
            <w:pPr>
              <w:pStyle w:val="TAC"/>
              <w:rPr/>
            </w:pPr>
            <w:r>
              <w:rPr/>
              <w:t>4</w:t>
            </w:r>
            <w:r>
              <w:rPr>
                <w:vertAlign w:val="superscript"/>
              </w:rPr>
              <w:t>th</w:t>
            </w:r>
            <w:r>
              <w:rPr/>
              <w:t xml:space="preserve"> PUCCH resource provided by </w:t>
            </w:r>
            <w:r>
              <w:rPr>
                <w:rFonts w:ascii="Times New Roman" w:hAnsi="Times New Roman"/>
                <w:i/>
                <w:sz w:val="20"/>
              </w:rPr>
              <w:t>pucch-ResourceId</w:t>
            </w:r>
            <w:r>
              <w:rPr>
                <w:rFonts w:ascii="Times New Roman" w:hAnsi="Times New Roman"/>
                <w:sz w:val="20"/>
              </w:rPr>
              <w:t xml:space="preserve"> </w:t>
            </w:r>
            <w:r>
              <w:rPr>
                <w:rFonts w:cs="Arial"/>
                <w:szCs w:val="18"/>
              </w:rPr>
              <w:t>obtained from the 4</w:t>
            </w:r>
            <w:r>
              <w:rPr>
                <w:rFonts w:cs="Arial"/>
                <w:szCs w:val="18"/>
                <w:vertAlign w:val="superscript"/>
              </w:rPr>
              <w:t>th</w:t>
            </w:r>
            <w:r>
              <w:rPr>
                <w:rFonts w:cs="Arial"/>
                <w:szCs w:val="18"/>
              </w:rPr>
              <w:t xml:space="preserve"> value of </w:t>
            </w:r>
            <w:r>
              <w:rPr>
                <w:rFonts w:cs="Arial"/>
                <w:i/>
                <w:szCs w:val="18"/>
              </w:rPr>
              <w:t>resourceList</w:t>
            </w:r>
          </w:p>
        </w:tc>
      </w:tr>
      <w:tr>
        <w:trPr>
          <w:cantSplit w:val="true"/>
        </w:trPr>
        <w:tc>
          <w:tcPr>
            <w:tcW w:w="3020" w:type="dxa"/>
            <w:tcBorders>
              <w:top w:val="single" w:sz="8" w:space="0" w:color="000000"/>
              <w:left w:val="single" w:sz="8" w:space="0" w:color="000000"/>
              <w:bottom w:val="single" w:sz="8" w:space="0" w:color="000000"/>
              <w:right w:val="single" w:sz="8" w:space="0" w:color="000000"/>
            </w:tcBorders>
            <w:vAlign w:val="center"/>
          </w:tcPr>
          <w:p>
            <w:pPr>
              <w:pStyle w:val="TAC"/>
              <w:rPr/>
            </w:pPr>
            <w:r>
              <w:rPr/>
              <w:t xml:space="preserve">'100' </w:t>
            </w:r>
          </w:p>
        </w:tc>
        <w:tc>
          <w:tcPr>
            <w:tcW w:w="5640" w:type="dxa"/>
            <w:tcBorders>
              <w:top w:val="single" w:sz="8" w:space="0" w:color="000000"/>
              <w:left w:val="single" w:sz="8" w:space="0" w:color="000000"/>
              <w:bottom w:val="single" w:sz="8" w:space="0" w:color="000000"/>
              <w:right w:val="single" w:sz="8" w:space="0" w:color="000000"/>
            </w:tcBorders>
            <w:vAlign w:val="center"/>
          </w:tcPr>
          <w:p>
            <w:pPr>
              <w:pStyle w:val="TAC"/>
              <w:rPr/>
            </w:pPr>
            <w:r>
              <w:rPr/>
              <w:t>5</w:t>
            </w:r>
            <w:r>
              <w:rPr>
                <w:vertAlign w:val="superscript"/>
              </w:rPr>
              <w:t>th</w:t>
            </w:r>
            <w:r>
              <w:rPr/>
              <w:t xml:space="preserve"> PUCCH resource provided by </w:t>
            </w:r>
            <w:r>
              <w:rPr>
                <w:rFonts w:ascii="Times New Roman" w:hAnsi="Times New Roman"/>
                <w:i/>
                <w:sz w:val="20"/>
              </w:rPr>
              <w:t xml:space="preserve">pucch-ResourceId </w:t>
            </w:r>
            <w:r>
              <w:rPr>
                <w:rFonts w:cs="Arial"/>
                <w:szCs w:val="18"/>
              </w:rPr>
              <w:t>obtained from the 5</w:t>
            </w:r>
            <w:r>
              <w:rPr>
                <w:rFonts w:cs="Arial"/>
                <w:szCs w:val="18"/>
                <w:vertAlign w:val="superscript"/>
              </w:rPr>
              <w:t>th</w:t>
            </w:r>
            <w:r>
              <w:rPr>
                <w:rFonts w:cs="Arial"/>
                <w:szCs w:val="18"/>
              </w:rPr>
              <w:t xml:space="preserve"> value of </w:t>
            </w:r>
            <w:r>
              <w:rPr>
                <w:rFonts w:cs="Arial"/>
                <w:i/>
                <w:szCs w:val="18"/>
              </w:rPr>
              <w:t>resourceList</w:t>
            </w:r>
          </w:p>
        </w:tc>
      </w:tr>
      <w:tr>
        <w:trPr>
          <w:cantSplit w:val="true"/>
        </w:trPr>
        <w:tc>
          <w:tcPr>
            <w:tcW w:w="3020" w:type="dxa"/>
            <w:tcBorders>
              <w:top w:val="single" w:sz="8" w:space="0" w:color="000000"/>
              <w:left w:val="single" w:sz="8" w:space="0" w:color="000000"/>
              <w:bottom w:val="single" w:sz="8" w:space="0" w:color="000000"/>
              <w:right w:val="single" w:sz="8" w:space="0" w:color="000000"/>
            </w:tcBorders>
            <w:vAlign w:val="center"/>
          </w:tcPr>
          <w:p>
            <w:pPr>
              <w:pStyle w:val="TAC"/>
              <w:rPr/>
            </w:pPr>
            <w:r>
              <w:rPr/>
              <w:t xml:space="preserve">'101' </w:t>
            </w:r>
          </w:p>
        </w:tc>
        <w:tc>
          <w:tcPr>
            <w:tcW w:w="5640" w:type="dxa"/>
            <w:tcBorders>
              <w:top w:val="single" w:sz="8" w:space="0" w:color="000000"/>
              <w:left w:val="single" w:sz="8" w:space="0" w:color="000000"/>
              <w:bottom w:val="single" w:sz="8" w:space="0" w:color="000000"/>
              <w:right w:val="single" w:sz="8" w:space="0" w:color="000000"/>
            </w:tcBorders>
            <w:vAlign w:val="center"/>
          </w:tcPr>
          <w:p>
            <w:pPr>
              <w:pStyle w:val="TAC"/>
              <w:rPr/>
            </w:pPr>
            <w:r>
              <w:rPr/>
              <w:t>6</w:t>
            </w:r>
            <w:r>
              <w:rPr>
                <w:vertAlign w:val="superscript"/>
              </w:rPr>
              <w:t>th</w:t>
            </w:r>
            <w:r>
              <w:rPr/>
              <w:t xml:space="preserve"> PUCCH resource provided by </w:t>
            </w:r>
            <w:r>
              <w:rPr>
                <w:rFonts w:ascii="Times New Roman" w:hAnsi="Times New Roman"/>
                <w:i/>
                <w:sz w:val="20"/>
              </w:rPr>
              <w:t xml:space="preserve">pucch-ResourceId </w:t>
            </w:r>
            <w:r>
              <w:rPr>
                <w:rFonts w:cs="Arial"/>
                <w:szCs w:val="18"/>
              </w:rPr>
              <w:t>obtained from the 6</w:t>
            </w:r>
            <w:r>
              <w:rPr>
                <w:rFonts w:cs="Arial"/>
                <w:szCs w:val="18"/>
                <w:vertAlign w:val="superscript"/>
              </w:rPr>
              <w:t>th</w:t>
            </w:r>
            <w:r>
              <w:rPr>
                <w:rFonts w:cs="Arial"/>
                <w:szCs w:val="18"/>
              </w:rPr>
              <w:t xml:space="preserve"> value of </w:t>
            </w:r>
            <w:r>
              <w:rPr>
                <w:rFonts w:cs="Arial"/>
                <w:i/>
                <w:szCs w:val="18"/>
              </w:rPr>
              <w:t>resourceList</w:t>
            </w:r>
          </w:p>
        </w:tc>
      </w:tr>
      <w:tr>
        <w:trPr>
          <w:cantSplit w:val="true"/>
        </w:trPr>
        <w:tc>
          <w:tcPr>
            <w:tcW w:w="3020" w:type="dxa"/>
            <w:tcBorders>
              <w:top w:val="single" w:sz="8" w:space="0" w:color="000000"/>
              <w:left w:val="single" w:sz="8" w:space="0" w:color="000000"/>
              <w:bottom w:val="single" w:sz="8" w:space="0" w:color="000000"/>
              <w:right w:val="single" w:sz="8" w:space="0" w:color="000000"/>
            </w:tcBorders>
            <w:vAlign w:val="center"/>
          </w:tcPr>
          <w:p>
            <w:pPr>
              <w:pStyle w:val="TAC"/>
              <w:rPr/>
            </w:pPr>
            <w:r>
              <w:rPr/>
              <w:t xml:space="preserve">'110' </w:t>
            </w:r>
          </w:p>
        </w:tc>
        <w:tc>
          <w:tcPr>
            <w:tcW w:w="5640" w:type="dxa"/>
            <w:tcBorders>
              <w:top w:val="single" w:sz="8" w:space="0" w:color="000000"/>
              <w:left w:val="single" w:sz="8" w:space="0" w:color="000000"/>
              <w:bottom w:val="single" w:sz="8" w:space="0" w:color="000000"/>
              <w:right w:val="single" w:sz="8" w:space="0" w:color="000000"/>
            </w:tcBorders>
            <w:vAlign w:val="center"/>
          </w:tcPr>
          <w:p>
            <w:pPr>
              <w:pStyle w:val="TAC"/>
              <w:rPr/>
            </w:pPr>
            <w:r>
              <w:rPr/>
              <w:t>7</w:t>
            </w:r>
            <w:r>
              <w:rPr>
                <w:vertAlign w:val="superscript"/>
              </w:rPr>
              <w:t>th</w:t>
            </w:r>
            <w:r>
              <w:rPr/>
              <w:t xml:space="preserve"> PUCCH resource provided by </w:t>
            </w:r>
            <w:r>
              <w:rPr>
                <w:rFonts w:ascii="Times New Roman" w:hAnsi="Times New Roman"/>
                <w:i/>
                <w:sz w:val="20"/>
              </w:rPr>
              <w:t xml:space="preserve">pucch-ResourceId </w:t>
            </w:r>
            <w:r>
              <w:rPr>
                <w:rFonts w:cs="Arial"/>
                <w:szCs w:val="18"/>
              </w:rPr>
              <w:t>obtained from the 7</w:t>
            </w:r>
            <w:r>
              <w:rPr>
                <w:rFonts w:cs="Arial"/>
                <w:szCs w:val="18"/>
                <w:vertAlign w:val="superscript"/>
              </w:rPr>
              <w:t>th</w:t>
            </w:r>
            <w:r>
              <w:rPr>
                <w:rFonts w:cs="Arial"/>
                <w:szCs w:val="18"/>
              </w:rPr>
              <w:t xml:space="preserve"> value of </w:t>
            </w:r>
            <w:r>
              <w:rPr>
                <w:rFonts w:cs="Arial"/>
                <w:i/>
                <w:szCs w:val="18"/>
              </w:rPr>
              <w:t>resourceList</w:t>
            </w:r>
          </w:p>
        </w:tc>
      </w:tr>
      <w:tr>
        <w:trPr>
          <w:cantSplit w:val="true"/>
        </w:trPr>
        <w:tc>
          <w:tcPr>
            <w:tcW w:w="3020" w:type="dxa"/>
            <w:tcBorders>
              <w:top w:val="single" w:sz="8" w:space="0" w:color="000000"/>
              <w:left w:val="single" w:sz="8" w:space="0" w:color="000000"/>
              <w:bottom w:val="single" w:sz="8" w:space="0" w:color="000000"/>
              <w:right w:val="single" w:sz="8" w:space="0" w:color="000000"/>
            </w:tcBorders>
            <w:vAlign w:val="center"/>
          </w:tcPr>
          <w:p>
            <w:pPr>
              <w:pStyle w:val="TAC"/>
              <w:rPr/>
            </w:pPr>
            <w:r>
              <w:rPr/>
              <w:t xml:space="preserve">'111' </w:t>
            </w:r>
          </w:p>
        </w:tc>
        <w:tc>
          <w:tcPr>
            <w:tcW w:w="5640" w:type="dxa"/>
            <w:tcBorders>
              <w:top w:val="single" w:sz="8" w:space="0" w:color="000000"/>
              <w:left w:val="single" w:sz="8" w:space="0" w:color="000000"/>
              <w:bottom w:val="single" w:sz="8" w:space="0" w:color="000000"/>
              <w:right w:val="single" w:sz="8" w:space="0" w:color="000000"/>
            </w:tcBorders>
            <w:vAlign w:val="center"/>
          </w:tcPr>
          <w:p>
            <w:pPr>
              <w:pStyle w:val="TAC"/>
              <w:rPr/>
            </w:pPr>
            <w:r>
              <w:rPr/>
              <w:t>8</w:t>
            </w:r>
            <w:r>
              <w:rPr>
                <w:vertAlign w:val="superscript"/>
              </w:rPr>
              <w:t>th</w:t>
            </w:r>
            <w:r>
              <w:rPr/>
              <w:t xml:space="preserve"> PUCCH resource provided by </w:t>
            </w:r>
            <w:r>
              <w:rPr>
                <w:rFonts w:ascii="Times New Roman" w:hAnsi="Times New Roman"/>
                <w:i/>
                <w:sz w:val="20"/>
              </w:rPr>
              <w:t>pucch-ResourceId</w:t>
            </w:r>
            <w:r>
              <w:rPr>
                <w:rFonts w:ascii="Times New Roman" w:hAnsi="Times New Roman"/>
                <w:sz w:val="20"/>
              </w:rPr>
              <w:t xml:space="preserve"> </w:t>
            </w:r>
            <w:r>
              <w:rPr>
                <w:rFonts w:cs="Arial"/>
                <w:szCs w:val="18"/>
              </w:rPr>
              <w:t>obtained from the 8</w:t>
            </w:r>
            <w:r>
              <w:rPr>
                <w:rFonts w:cs="Arial"/>
                <w:szCs w:val="18"/>
                <w:vertAlign w:val="superscript"/>
              </w:rPr>
              <w:t>th</w:t>
            </w:r>
            <w:r>
              <w:rPr>
                <w:rFonts w:cs="Arial"/>
                <w:szCs w:val="18"/>
              </w:rPr>
              <w:t xml:space="preserve"> value of </w:t>
            </w:r>
            <w:r>
              <w:rPr>
                <w:rFonts w:cs="Arial"/>
                <w:i/>
                <w:szCs w:val="18"/>
              </w:rPr>
              <w:t>resourceList</w:t>
            </w:r>
          </w:p>
        </w:tc>
      </w:tr>
    </w:tbl>
    <w:p>
      <w:pPr>
        <w:pStyle w:val="Normal"/>
        <w:rPr/>
      </w:pPr>
      <w:r>
        <w:rPr/>
      </w:r>
    </w:p>
    <w:p>
      <w:pPr>
        <w:pStyle w:val="Normal"/>
        <w:rPr>
          <w:lang w:val="en-US"/>
        </w:rPr>
      </w:pPr>
      <w:r>
        <w:rPr>
          <w:lang w:val="en-US"/>
        </w:rPr>
        <w:t xml:space="preserve">If a UE detects a first DCI format 1_0 or DCI format 1_1 indicating a first resource for a PUCCH transmission with corresponding HARQ-ACK information in a slot and also detects at a later time a second DCI format 1_0 or DCI format 1_1 indicating a second resource for a PUCCH transmission with corresponding HARQ-ACK information in the slot, the UE does not expect to multiplex HARQ-ACK information corresponding to the second DCI format in a PUCCH resource in the slot if the PDCCH reception that includes the second DCI format is not earlier than </w:t>
      </w:r>
      <w:r>
        <w:rPr/>
        <w:object>
          <v:shape id="ole_rId72" style="width:129.75pt;height:19.25pt" o:ole="">
            <v:imagedata r:id="rId73" o:title=""/>
          </v:shape>
          <o:OLEObject Type="Embed" ProgID="Equation.DSMT4" ShapeID="ole_rId72" DrawAspect="Content" ObjectID="_1949320041" r:id="rId72"/>
        </w:object>
      </w:r>
      <w:r>
        <w:rPr/>
        <w:t xml:space="preserve"> from the beginning of a first symbol of the first resource for PUCCH transmission in the slot where, </w:t>
      </w:r>
      <w:r>
        <w:rPr/>
      </w:r>
      <m:oMath xmlns:m="http://schemas.openxmlformats.org/officeDocument/2006/math">
        <m:r>
          <w:rPr>
            <w:rFonts w:ascii="Cambria Math" w:hAnsi="Cambria Math"/>
          </w:rPr>
          <m:t xml:space="preserve">κ</m:t>
        </m:r>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oMath>
      <w:r>
        <w:rPr/>
        <w:t xml:space="preserve"> are defined in clause 4.1 of [4, TS 38.211] and </w:t>
      </w:r>
      <w:r>
        <w:rPr/>
      </w:r>
      <m:oMath xmlns:m="http://schemas.openxmlformats.org/officeDocument/2006/math">
        <m:r>
          <w:rPr>
            <w:rFonts w:ascii="Cambria Math" w:hAnsi="Cambria Math"/>
          </w:rPr>
          <m:t xml:space="preserve">μ</m:t>
        </m:r>
      </m:oMath>
      <w:r>
        <w:rPr>
          <w:i/>
          <w:lang w:val="en-AU"/>
        </w:rPr>
        <w:t xml:space="preserve"> </w:t>
      </w:r>
      <w:r>
        <w:rPr>
          <w:lang w:val="en-AU"/>
        </w:rPr>
        <w:t>corresponds to the smallest SCS configuration among the SCS configurations of the PDCCHs providing the DCI formats and the SCS configuration of the PUCCH</w:t>
      </w:r>
      <w:r>
        <w:rPr/>
        <w:t>. If</w:t>
      </w:r>
      <w:r>
        <w:rPr>
          <w:color w:val="000000" w:themeColor="text1"/>
          <w:lang w:eastAsia="ko-KR"/>
        </w:rPr>
        <w:t xml:space="preserve"> </w:t>
      </w:r>
      <w:r>
        <w:rPr>
          <w:i/>
          <w:color w:val="000000" w:themeColor="text1"/>
          <w:lang w:eastAsia="ko-KR"/>
        </w:rPr>
        <w:t>processingType2Enabled</w:t>
      </w:r>
      <w:r>
        <w:rPr>
          <w:color w:val="000000" w:themeColor="text1"/>
          <w:lang w:eastAsia="ko-KR"/>
        </w:rPr>
        <w:t xml:space="preserve"> of </w:t>
      </w:r>
      <w:r>
        <w:rPr>
          <w:i/>
          <w:color w:val="000000" w:themeColor="text1"/>
          <w:lang w:eastAsia="ko-KR"/>
        </w:rPr>
        <w:t>PDSCH-ServingCellConfig</w:t>
      </w:r>
      <w:r>
        <w:rPr>
          <w:color w:val="000000" w:themeColor="text1"/>
          <w:lang w:eastAsia="ko-KR"/>
        </w:rPr>
        <w:t xml:space="preserve"> is set to </w:t>
      </w:r>
      <w:r>
        <w:rPr>
          <w:i/>
          <w:color w:val="000000" w:themeColor="text1"/>
          <w:lang w:eastAsia="ko-KR"/>
        </w:rPr>
        <w:t xml:space="preserve">enable </w:t>
      </w:r>
      <w:r>
        <w:rPr>
          <w:color w:val="000000" w:themeColor="text1"/>
          <w:lang w:eastAsia="ko-KR"/>
        </w:rPr>
        <w:t>for the serving cell with the second DCI format and for all serving cells with corresponding HARQ-ACK information multiplexed in the PUCCH transmission in the slot</w:t>
      </w:r>
      <w:r>
        <w:rPr/>
        <w:t>,</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5</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r>
          <w:rPr>
            <w:rFonts w:ascii="Cambria Math" w:hAnsi="Cambria Math"/>
          </w:rPr>
          <m:t xml:space="preserve">9</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oMath>
      <w:r>
        <w:rPr/>
        <w:t xml:space="preserve">; otherwise </w:t>
      </w:r>
      <w:r>
        <w:rPr>
          <w:rFonts w:eastAsia="DengXian"/>
          <w:lang w:eastAsia="zh-CN"/>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r>
          <w:rPr>
            <w:rFonts w:ascii="Cambria Math" w:hAnsi="Cambria Math"/>
          </w:rPr>
          <m:t xml:space="preserve">8</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17</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20</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m:t>
        </m:r>
      </m:oMath>
      <w:r>
        <w:rPr/>
        <w:t xml:space="preserve">. </w:t>
      </w:r>
    </w:p>
    <w:p>
      <w:pPr>
        <w:pStyle w:val="Normal"/>
        <w:rPr/>
      </w:pPr>
      <w:r>
        <w:rPr>
          <w:lang w:val="en-US"/>
        </w:rPr>
        <w:t xml:space="preserve">If a UE transmits HARQ-ACK information corresponding only to </w:t>
      </w:r>
      <w:r>
        <w:rPr/>
        <w:t xml:space="preserve">a PDSCH reception </w:t>
      </w:r>
      <w:r>
        <w:rPr>
          <w:rFonts w:eastAsia="SimSun"/>
          <w:lang w:eastAsia="zh-CN"/>
        </w:rPr>
        <w:t>without</w:t>
      </w:r>
      <w:r>
        <w:rPr/>
        <w:t xml:space="preserve"> a corresponding PDCCH, a PUCCH resource for corresponding PUCCH transmission with HARQ-ACK information is provided by </w:t>
      </w:r>
      <w:r>
        <w:rPr>
          <w:i/>
        </w:rPr>
        <w:t>n1PUCCH-AN</w:t>
      </w:r>
      <w:r>
        <w:rPr/>
        <w:t>.</w:t>
      </w:r>
    </w:p>
    <w:p>
      <w:pPr>
        <w:pStyle w:val="Normal"/>
        <w:rPr>
          <w:lang w:val="en-US"/>
        </w:rPr>
      </w:pPr>
      <w:r>
        <w:rPr>
          <w:lang w:val="en-US"/>
        </w:rPr>
        <w:t>If a UE transmits a PUCCH with HARQ-ACK</w:t>
      </w:r>
      <w:r>
        <w:rPr/>
        <w:t xml:space="preserve"> information</w:t>
      </w:r>
      <w:r>
        <w:rPr>
          <w:lang w:val="en-US"/>
        </w:rPr>
        <w:t xml:space="preserve"> using PUCCH format 0, the UE determines values </w:t>
      </w:r>
      <w:r>
        <w:rPr/>
      </w:r>
      <m:oMath xmlns:m="http://schemas.openxmlformats.org/officeDocument/2006/math">
        <m:sSub>
          <m:e>
            <m:r>
              <w:rPr>
                <w:rFonts w:ascii="Cambria Math" w:hAnsi="Cambria Math"/>
              </w:rPr>
              <m:t xml:space="preserve">m</m:t>
            </m:r>
          </m:e>
          <m:sub>
            <m:r>
              <w:rPr>
                <w:rFonts w:ascii="Cambria Math" w:hAnsi="Cambria Math"/>
              </w:rPr>
              <m:t xml:space="preserve">0</m:t>
            </m:r>
          </m:sub>
        </m:sSub>
      </m:oMath>
      <w:r>
        <w:rPr/>
        <w:t xml:space="preserve"> and</w:t>
      </w:r>
      <w:r>
        <w:rPr>
          <w:lang w:val="en-US"/>
        </w:rPr>
        <w:t xml:space="preserv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oMath>
      <w:r>
        <w:rPr/>
        <w:t xml:space="preserve"> for computing a value of cyclic shift </w:t>
      </w:r>
      <w:r>
        <w:rPr/>
      </w:r>
      <m:oMath xmlns:m="http://schemas.openxmlformats.org/officeDocument/2006/math">
        <m:r>
          <w:rPr>
            <w:rFonts w:ascii="Cambria Math" w:hAnsi="Cambria Math"/>
          </w:rPr>
          <m:t xml:space="preserve">α</m:t>
        </m:r>
      </m:oMath>
      <w:r>
        <w:rPr/>
        <w:t xml:space="preserve"> [4, TS 38.211] where </w:t>
      </w:r>
      <w:r>
        <w:rPr/>
      </w:r>
      <m:oMath xmlns:m="http://schemas.openxmlformats.org/officeDocument/2006/math">
        <m:sSub>
          <m:e>
            <m:r>
              <w:rPr>
                <w:rFonts w:ascii="Cambria Math" w:hAnsi="Cambria Math"/>
              </w:rPr>
              <m:t xml:space="preserve">m</m:t>
            </m:r>
          </m:e>
          <m:sub>
            <m:r>
              <w:rPr>
                <w:rFonts w:ascii="Cambria Math" w:hAnsi="Cambria Math"/>
              </w:rPr>
              <m:t xml:space="preserve">0</m:t>
            </m:r>
          </m:sub>
        </m:sSub>
      </m:oMath>
      <w:r>
        <w:rPr/>
        <w:t xml:space="preserve"> is provided by </w:t>
      </w:r>
      <w:r>
        <w:rPr>
          <w:i/>
          <w:lang w:val="en-US"/>
        </w:rPr>
        <w:t>initialCyclicShift</w:t>
      </w:r>
      <w:r>
        <w:rPr>
          <w:lang w:val="en-US"/>
        </w:rPr>
        <w:t xml:space="preserve"> of </w:t>
      </w:r>
      <w:r>
        <w:rPr>
          <w:i/>
        </w:rPr>
        <w:t>PUCCH-format0</w:t>
      </w:r>
      <w:r>
        <w:rPr/>
        <w:t xml:space="preserve"> or, if </w:t>
      </w:r>
      <w:r>
        <w:rPr>
          <w:i/>
          <w:lang w:val="en-US"/>
        </w:rPr>
        <w:t>initialCyclicShift</w:t>
      </w:r>
      <w:r>
        <w:rPr/>
        <w:t xml:space="preserve"> is not provided, by the initial cyclic shift index as described in Clause 9.2.1 and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oMath>
      <w:r>
        <w:rPr/>
        <w:t xml:space="preserve"> is determined from the value of one HARQ-ACK information bit or from the values of two HARQ-ACK information bits</w:t>
      </w:r>
      <w:r>
        <w:rPr>
          <w:lang w:val="en-US"/>
        </w:rPr>
        <w:t xml:space="preserve"> as in </w:t>
      </w:r>
      <w:r>
        <w:rPr/>
        <w:t>Table 9.2.3-3 and Table 9.2.3-4, respectively.</w:t>
      </w:r>
      <w:r>
        <w:rPr>
          <w:lang w:val="en-US"/>
        </w:rPr>
        <w:t xml:space="preserve"> </w:t>
      </w:r>
    </w:p>
    <w:p>
      <w:pPr>
        <w:pStyle w:val="TH"/>
        <w:rPr>
          <w:rFonts w:cs="Arial"/>
        </w:rPr>
      </w:pPr>
      <w:r>
        <w:rPr>
          <w:rFonts w:cs="Arial"/>
        </w:rPr>
        <w:t>Table 9.2.3-3: Mapping of values for one HARQ-ACK</w:t>
      </w:r>
      <w:r>
        <w:rPr/>
        <w:t xml:space="preserve"> information</w:t>
      </w:r>
      <w:r>
        <w:rPr>
          <w:rFonts w:cs="Arial"/>
        </w:rPr>
        <w:t xml:space="preserve"> bit to sequences for PUCCH format 0</w:t>
      </w:r>
    </w:p>
    <w:tbl>
      <w:tblPr>
        <w:tblW w:w="4745" w:type="dxa"/>
        <w:jc w:val="center"/>
        <w:tblInd w:w="0" w:type="dxa"/>
        <w:tblCellMar>
          <w:top w:w="0" w:type="dxa"/>
          <w:left w:w="10" w:type="dxa"/>
          <w:bottom w:w="0" w:type="dxa"/>
          <w:right w:w="10" w:type="dxa"/>
        </w:tblCellMar>
        <w:tblLook w:firstRow="0" w:noVBand="0" w:lastRow="0" w:firstColumn="0" w:lastColumn="0" w:noHBand="0" w:val="0000"/>
      </w:tblPr>
      <w:tblGrid>
        <w:gridCol w:w="2107"/>
        <w:gridCol w:w="1313"/>
        <w:gridCol w:w="1325"/>
      </w:tblGrid>
      <w:tr>
        <w:trPr>
          <w:cantSplit w:val="true"/>
        </w:trPr>
        <w:tc>
          <w:tcPr>
            <w:tcW w:w="2107"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Cs w:val="18"/>
              </w:rPr>
            </w:pPr>
            <w:r>
              <w:rPr>
                <w:rFonts w:cs="Arial"/>
                <w:szCs w:val="18"/>
              </w:rPr>
              <w:t>HARQ-ACK Value</w:t>
            </w:r>
          </w:p>
        </w:tc>
        <w:tc>
          <w:tcPr>
            <w:tcW w:w="1313"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 w:val="20"/>
              </w:rPr>
            </w:pPr>
            <w:r>
              <w:rPr>
                <w:rFonts w:ascii="Times New Roman" w:hAnsi="Times New Roman"/>
                <w:sz w:val="20"/>
              </w:rPr>
              <w:t>0</w:t>
            </w:r>
          </w:p>
        </w:tc>
        <w:tc>
          <w:tcPr>
            <w:tcW w:w="1325" w:type="dxa"/>
            <w:tcBorders>
              <w:top w:val="single" w:sz="8" w:space="0" w:color="000000"/>
              <w:left w:val="single" w:sz="8" w:space="0" w:color="000000"/>
              <w:bottom w:val="single" w:sz="8" w:space="0" w:color="000000"/>
              <w:right w:val="single" w:sz="8" w:space="0" w:color="000000"/>
            </w:tcBorders>
            <w:shd w:color="auto" w:fill="E0E0E0" w:val="clear"/>
          </w:tcPr>
          <w:p>
            <w:pPr>
              <w:pStyle w:val="TAH"/>
              <w:rPr>
                <w:rFonts w:ascii="Times New Roman" w:hAnsi="Times New Roman"/>
                <w:sz w:val="20"/>
              </w:rPr>
            </w:pPr>
            <w:r>
              <w:rPr>
                <w:rFonts w:ascii="Times New Roman" w:hAnsi="Times New Roman"/>
                <w:sz w:val="20"/>
              </w:rPr>
              <w:t>1</w:t>
            </w:r>
          </w:p>
        </w:tc>
      </w:tr>
      <w:tr>
        <w:trPr>
          <w:cantSplit w:val="true"/>
        </w:trPr>
        <w:tc>
          <w:tcPr>
            <w:tcW w:w="2107" w:type="dxa"/>
            <w:tcBorders>
              <w:top w:val="single" w:sz="8" w:space="0" w:color="000000"/>
              <w:left w:val="single" w:sz="8" w:space="0" w:color="000000"/>
              <w:bottom w:val="single" w:sz="8" w:space="0" w:color="000000"/>
              <w:right w:val="single" w:sz="8" w:space="0" w:color="000000"/>
            </w:tcBorders>
            <w:vAlign w:val="center"/>
          </w:tcPr>
          <w:p>
            <w:pPr>
              <w:pStyle w:val="TAC"/>
              <w:rPr>
                <w:b/>
                <w:b/>
              </w:rPr>
            </w:pPr>
            <w:r>
              <w:rPr>
                <w:b/>
              </w:rPr>
              <w:t>Sequence cyclic shift</w:t>
            </w:r>
          </w:p>
        </w:tc>
        <w:tc>
          <w:tcPr>
            <w:tcW w:w="1313" w:type="dxa"/>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0</m:t>
              </m:r>
            </m:oMath>
          </w:p>
        </w:tc>
        <w:tc>
          <w:tcPr>
            <w:tcW w:w="1325" w:type="dxa"/>
            <w:tcBorders>
              <w:top w:val="single" w:sz="8" w:space="0" w:color="000000"/>
              <w:left w:val="single" w:sz="8" w:space="0" w:color="000000"/>
              <w:bottom w:val="single" w:sz="8" w:space="0" w:color="000000"/>
              <w:right w:val="single" w:sz="8" w:space="0" w:color="000000"/>
            </w:tcBorders>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6</m:t>
              </m:r>
            </m:oMath>
          </w:p>
        </w:tc>
      </w:tr>
    </w:tbl>
    <w:p>
      <w:pPr>
        <w:pStyle w:val="B11"/>
        <w:overflowPunct w:val="true"/>
        <w:ind w:left="0" w:hanging="0"/>
        <w:textAlignment w:val="baseline"/>
        <w:rPr>
          <w:lang w:val="en-US"/>
        </w:rPr>
      </w:pPr>
      <w:r>
        <w:rPr>
          <w:lang w:val="en-US"/>
        </w:rPr>
      </w:r>
    </w:p>
    <w:p>
      <w:pPr>
        <w:pStyle w:val="TH"/>
        <w:rPr>
          <w:rFonts w:cs="Arial"/>
        </w:rPr>
      </w:pPr>
      <w:r>
        <w:rPr>
          <w:rFonts w:cs="Arial"/>
        </w:rPr>
        <w:t>Table 9.2.3-4: Mapping of values for two HARQ-ACK</w:t>
      </w:r>
      <w:r>
        <w:rPr/>
        <w:t xml:space="preserve"> information</w:t>
      </w:r>
      <w:r>
        <w:rPr>
          <w:rFonts w:cs="Arial"/>
        </w:rPr>
        <w:t xml:space="preserve"> bits to sequences for PUCCH format 0</w:t>
      </w:r>
    </w:p>
    <w:tbl>
      <w:tblPr>
        <w:tblW w:w="8804" w:type="dxa"/>
        <w:jc w:val="center"/>
        <w:tblInd w:w="0" w:type="dxa"/>
        <w:tblCellMar>
          <w:top w:w="0" w:type="dxa"/>
          <w:left w:w="10" w:type="dxa"/>
          <w:bottom w:w="0" w:type="dxa"/>
          <w:right w:w="10" w:type="dxa"/>
        </w:tblCellMar>
        <w:tblLook w:firstRow="0" w:noVBand="0" w:lastRow="0" w:firstColumn="0" w:lastColumn="0" w:noHBand="0" w:val="0000"/>
      </w:tblPr>
      <w:tblGrid>
        <w:gridCol w:w="2102"/>
        <w:gridCol w:w="1751"/>
        <w:gridCol w:w="1621"/>
        <w:gridCol w:w="1710"/>
        <w:gridCol w:w="1620"/>
      </w:tblGrid>
      <w:tr>
        <w:trPr>
          <w:cantSplit w:val="true"/>
        </w:trPr>
        <w:tc>
          <w:tcPr>
            <w:tcW w:w="2102"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Cs w:val="18"/>
              </w:rPr>
            </w:pPr>
            <w:r>
              <w:rPr>
                <w:rFonts w:cs="Arial"/>
                <w:szCs w:val="18"/>
              </w:rPr>
              <w:t>HARQ-ACK Value</w:t>
            </w:r>
          </w:p>
        </w:tc>
        <w:tc>
          <w:tcPr>
            <w:tcW w:w="1751"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 w:val="20"/>
              </w:rPr>
            </w:pPr>
            <w:r>
              <w:rPr>
                <w:rFonts w:ascii="Times New Roman" w:hAnsi="Times New Roman"/>
                <w:sz w:val="20"/>
              </w:rPr>
              <w:t>{0, 0}</w:t>
            </w:r>
          </w:p>
        </w:tc>
        <w:tc>
          <w:tcPr>
            <w:tcW w:w="1621" w:type="dxa"/>
            <w:tcBorders>
              <w:top w:val="single" w:sz="8" w:space="0" w:color="000000"/>
              <w:left w:val="single" w:sz="8" w:space="0" w:color="000000"/>
              <w:bottom w:val="single" w:sz="8" w:space="0" w:color="000000"/>
              <w:right w:val="single" w:sz="8" w:space="0" w:color="000000"/>
            </w:tcBorders>
            <w:shd w:color="auto" w:fill="E0E0E0" w:val="clear"/>
          </w:tcPr>
          <w:p>
            <w:pPr>
              <w:pStyle w:val="TAH"/>
              <w:rPr>
                <w:rFonts w:ascii="Times New Roman" w:hAnsi="Times New Roman"/>
                <w:sz w:val="20"/>
              </w:rPr>
            </w:pPr>
            <w:r>
              <w:rPr>
                <w:rFonts w:ascii="Times New Roman" w:hAnsi="Times New Roman"/>
                <w:sz w:val="20"/>
              </w:rPr>
              <w:t>{0, 1}</w:t>
            </w:r>
          </w:p>
        </w:tc>
        <w:tc>
          <w:tcPr>
            <w:tcW w:w="1710"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 w:val="20"/>
              </w:rPr>
            </w:pPr>
            <w:r>
              <w:rPr>
                <w:rFonts w:ascii="Times New Roman" w:hAnsi="Times New Roman"/>
                <w:sz w:val="20"/>
              </w:rPr>
              <w:t>{1, 1}</w:t>
            </w:r>
          </w:p>
        </w:tc>
        <w:tc>
          <w:tcPr>
            <w:tcW w:w="1620" w:type="dxa"/>
            <w:tcBorders>
              <w:top w:val="single" w:sz="8" w:space="0" w:color="000000"/>
              <w:left w:val="single" w:sz="8" w:space="0" w:color="000000"/>
              <w:bottom w:val="single" w:sz="8" w:space="0" w:color="000000"/>
              <w:right w:val="single" w:sz="8" w:space="0" w:color="000000"/>
            </w:tcBorders>
            <w:shd w:color="auto" w:fill="E0E0E0" w:val="clear"/>
          </w:tcPr>
          <w:p>
            <w:pPr>
              <w:pStyle w:val="TAH"/>
              <w:rPr>
                <w:rFonts w:ascii="Times New Roman" w:hAnsi="Times New Roman"/>
                <w:sz w:val="20"/>
              </w:rPr>
            </w:pPr>
            <w:r>
              <w:rPr>
                <w:rFonts w:ascii="Times New Roman" w:hAnsi="Times New Roman"/>
                <w:sz w:val="20"/>
              </w:rPr>
              <w:t>{1, 0}</w:t>
            </w:r>
          </w:p>
        </w:tc>
      </w:tr>
      <w:tr>
        <w:trPr>
          <w:cantSplit w:val="true"/>
        </w:trPr>
        <w:tc>
          <w:tcPr>
            <w:tcW w:w="2102" w:type="dxa"/>
            <w:tcBorders>
              <w:top w:val="single" w:sz="8" w:space="0" w:color="000000"/>
              <w:left w:val="single" w:sz="8" w:space="0" w:color="000000"/>
              <w:bottom w:val="single" w:sz="8" w:space="0" w:color="000000"/>
              <w:right w:val="single" w:sz="8" w:space="0" w:color="000000"/>
            </w:tcBorders>
            <w:vAlign w:val="center"/>
          </w:tcPr>
          <w:p>
            <w:pPr>
              <w:pStyle w:val="TAC"/>
              <w:rPr>
                <w:b/>
                <w:b/>
              </w:rPr>
            </w:pPr>
            <w:r>
              <w:rPr>
                <w:b/>
              </w:rPr>
              <w:t>Sequence cyclic shift</w:t>
            </w:r>
          </w:p>
        </w:tc>
        <w:tc>
          <w:tcPr>
            <w:tcW w:w="1751" w:type="dxa"/>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0</m:t>
              </m:r>
            </m:oMath>
          </w:p>
        </w:tc>
        <w:tc>
          <w:tcPr>
            <w:tcW w:w="1621" w:type="dxa"/>
            <w:tcBorders>
              <w:top w:val="single" w:sz="8" w:space="0" w:color="000000"/>
              <w:left w:val="single" w:sz="8" w:space="0" w:color="000000"/>
              <w:bottom w:val="single" w:sz="8" w:space="0" w:color="000000"/>
              <w:right w:val="single" w:sz="8" w:space="0" w:color="000000"/>
            </w:tcBorders>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3</m:t>
              </m:r>
            </m:oMath>
          </w:p>
        </w:tc>
        <w:tc>
          <w:tcPr>
            <w:tcW w:w="1710" w:type="dxa"/>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6</m:t>
              </m:r>
            </m:oMath>
          </w:p>
        </w:tc>
        <w:tc>
          <w:tcPr>
            <w:tcW w:w="1620" w:type="dxa"/>
            <w:tcBorders>
              <w:top w:val="single" w:sz="8" w:space="0" w:color="000000"/>
              <w:left w:val="single" w:sz="8" w:space="0" w:color="000000"/>
              <w:bottom w:val="single" w:sz="8" w:space="0" w:color="000000"/>
              <w:right w:val="single" w:sz="8" w:space="0" w:color="000000"/>
            </w:tcBorders>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9</m:t>
              </m:r>
            </m:oMath>
          </w:p>
        </w:tc>
      </w:tr>
    </w:tbl>
    <w:p>
      <w:pPr>
        <w:pStyle w:val="Normal"/>
        <w:rPr>
          <w:lang w:val="en-US"/>
        </w:rPr>
      </w:pPr>
      <w:r>
        <w:rPr>
          <w:lang w:val="en-US"/>
        </w:rPr>
      </w:r>
    </w:p>
    <w:p>
      <w:pPr>
        <w:pStyle w:val="Normal"/>
        <w:rPr/>
      </w:pPr>
      <w:r>
        <w:rPr>
          <w:lang w:val="en-US"/>
        </w:rPr>
        <w:t xml:space="preserve">If a UE transmits a PUCCH with HARQ-ACK information using PUCCH format 1, the UE is provided a value for </w:t>
      </w:r>
      <w:r>
        <w:rPr/>
      </w:r>
      <m:oMath xmlns:m="http://schemas.openxmlformats.org/officeDocument/2006/math">
        <m:sSub>
          <m:e>
            <m:r>
              <w:rPr>
                <w:rFonts w:ascii="Cambria Math" w:hAnsi="Cambria Math"/>
              </w:rPr>
              <m:t xml:space="preserve">m</m:t>
            </m:r>
          </m:e>
          <m:sub>
            <m:r>
              <w:rPr>
                <w:rFonts w:ascii="Cambria Math" w:hAnsi="Cambria Math"/>
              </w:rPr>
              <m:t xml:space="preserve">0</m:t>
            </m:r>
          </m:sub>
        </m:sSub>
      </m:oMath>
      <w:r>
        <w:rPr/>
        <w:t xml:space="preserve"> by </w:t>
      </w:r>
      <w:r>
        <w:rPr>
          <w:i/>
          <w:lang w:val="en-US"/>
        </w:rPr>
        <w:t>initialCyclicShift</w:t>
      </w:r>
      <w:r>
        <w:rPr>
          <w:lang w:val="en-US"/>
        </w:rPr>
        <w:t xml:space="preserve"> of </w:t>
      </w:r>
      <w:r>
        <w:rPr>
          <w:i/>
        </w:rPr>
        <w:t xml:space="preserve">PUCCH-format1 </w:t>
      </w:r>
      <w:r>
        <w:rPr/>
        <w:t xml:space="preserve">or, if </w:t>
      </w:r>
      <w:r>
        <w:rPr>
          <w:i/>
          <w:lang w:val="en-US"/>
        </w:rPr>
        <w:t>initialCyclicShift</w:t>
      </w:r>
      <w:r>
        <w:rPr/>
        <w:t xml:space="preserve"> is not provided, by the initial cyclic shift index as described in Clause 9.2.1.</w:t>
      </w:r>
    </w:p>
    <w:p>
      <w:pPr>
        <w:pStyle w:val="Normal"/>
        <w:rPr>
          <w:lang w:val="en-US"/>
        </w:rPr>
      </w:pPr>
      <w:r>
        <w:rPr>
          <w:lang w:val="en-US"/>
        </w:rPr>
        <w:t xml:space="preserve">If a UE transmits a PUCCH with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oMath>
      <w:r>
        <w:rPr/>
        <w:t xml:space="preserve"> </w:t>
      </w:r>
      <w:r>
        <w:rPr>
          <w:lang w:val="en-US"/>
        </w:rPr>
        <w:t xml:space="preserve">HARQ-ACK information bits and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m:t>
            </m:r>
          </m:sub>
        </m:sSub>
      </m:oMath>
      <w:r>
        <w:rPr>
          <w:lang w:val="en-US"/>
        </w:rPr>
        <w:t xml:space="preserve"> bits using PUCCH format 2 or PUCCH format 3 in a PUCCH resource that includes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lang w:val="en-US"/>
        </w:rPr>
        <w:t xml:space="preserve"> PRBs, the UE determines a number of PRBs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oMath>
      <w:r>
        <w:rPr>
          <w:lang w:val="en-US"/>
        </w:rPr>
        <w:t xml:space="preserve"> for the PUCCH transmission to be the minimum number of PRBs, that is smaller than or equal to a number of PRBs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t xml:space="preserve"> </w:t>
      </w:r>
      <w:r>
        <w:rPr>
          <w:lang w:val="en-US"/>
        </w:rPr>
        <w:t xml:space="preserve">provided respectively by </w:t>
      </w:r>
      <w:r>
        <w:rPr>
          <w:i/>
        </w:rPr>
        <w:t>nrofPRBs</w:t>
      </w:r>
      <w:r>
        <w:rPr>
          <w:lang w:val="en-US"/>
        </w:rPr>
        <w:t xml:space="preserve"> of </w:t>
      </w:r>
      <w:r>
        <w:rPr>
          <w:i/>
        </w:rPr>
        <w:t xml:space="preserve">PUCCH-format2 </w:t>
      </w:r>
      <w:r>
        <w:rPr>
          <w:lang w:val="en-US"/>
        </w:rPr>
        <w:t xml:space="preserve">or </w:t>
      </w:r>
      <w:r>
        <w:rPr>
          <w:i/>
        </w:rPr>
        <w:t>nrofPRBs</w:t>
      </w:r>
      <w:r>
        <w:rPr>
          <w:lang w:val="en-US"/>
        </w:rPr>
        <w:t xml:space="preserve"> of </w:t>
      </w:r>
      <w:r>
        <w:rPr>
          <w:i/>
        </w:rPr>
        <w:t>PUCCH-format3</w:t>
      </w:r>
      <w:r>
        <w:rPr>
          <w:lang w:val="en-US"/>
        </w:rPr>
        <w:t xml:space="preserve"> and start from the first PRB from the number of PRBs, that results to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lang w:val="en-US"/>
        </w:rPr>
        <w:t xml:space="preserve"> and, if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&gt;</m:t>
        </m:r>
        <m:r>
          <w:rPr>
            <w:rFonts w:ascii="Cambria Math" w:hAnsi="Cambria Math"/>
          </w:rPr>
          <m:t xml:space="preserve">1</m:t>
        </m:r>
      </m:oMath>
      <w:r>
        <w:rPr>
          <w:lang w:val="en-US"/>
        </w:rPr>
        <w:t xml:space="preserve">,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&gt;</m:t>
        </m:r>
        <m:d>
          <m:dPr>
            <m:begChr m:val="("/>
            <m:endChr m:val=")"/>
          </m:dPr>
          <m:e>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lang w:val="en-US"/>
        </w:rPr>
        <w:t xml:space="preserve">,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oMath>
      <w:r>
        <w:rPr>
          <w:lang w:val="en-US"/>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oMath>
      <w:r>
        <w:rPr>
          <w:lang w:val="en-US"/>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m</m:t>
            </m:r>
          </m:sub>
        </m:sSub>
      </m:oMath>
      <w:r>
        <w:rPr>
          <w:lang w:val="en-US"/>
        </w:rPr>
        <w:t xml:space="preserve">, and </w:t>
      </w:r>
      <w:r>
        <w:rPr/>
      </w:r>
      <m:oMath xmlns:m="http://schemas.openxmlformats.org/officeDocument/2006/math">
        <m:r>
          <w:rPr>
            <w:rFonts w:ascii="Cambria Math" w:hAnsi="Cambria Math"/>
          </w:rPr>
          <m:t xml:space="preserve">r</m:t>
        </m:r>
      </m:oMath>
      <w:r>
        <w:rPr>
          <w:lang w:val="en-US"/>
        </w:rPr>
        <w:t xml:space="preserve"> are defined in Clause 9.2.5.2. For PUCCH format 3, if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oMath>
      <w:r>
        <w:rPr/>
        <w:t xml:space="preserve"> </w:t>
      </w:r>
      <w:r>
        <w:rPr>
          <w:lang w:val="en-US"/>
        </w:rPr>
        <w:t xml:space="preserve">is not equal </w:t>
      </w:r>
      <w:r>
        <w:rPr/>
      </w:r>
      <m:oMath xmlns:m="http://schemas.openxmlformats.org/officeDocument/2006/math">
        <m:sSup>
          <m:e>
            <m:r>
              <w:rPr>
                <w:rFonts w:ascii="Cambria Math" w:hAnsi="Cambria Math"/>
              </w:rPr>
              <m:t xml:space="preserve">2</m:t>
            </m:r>
          </m:e>
          <m:sup>
            <m:sSub>
              <m:e>
                <m:r>
                  <w:rPr>
                    <w:rFonts w:ascii="Cambria Math" w:hAnsi="Cambria Math"/>
                  </w:rPr>
                  <m:t xml:space="preserve">α</m:t>
                </m:r>
              </m:e>
              <m:sub>
                <m:r>
                  <w:rPr>
                    <w:rFonts w:ascii="Cambria Math" w:hAnsi="Cambria Math"/>
                  </w:rPr>
                  <m:t xml:space="preserve">2</m:t>
                </m:r>
              </m:sub>
            </m:sSub>
          </m:sup>
        </m:sSup>
        <m:r>
          <w:rPr>
            <w:rFonts w:ascii="Cambria Math" w:hAnsi="Cambria Math"/>
          </w:rPr>
          <m:t xml:space="preserve">⋅</m:t>
        </m:r>
        <m:sSup>
          <m:e>
            <m:r>
              <w:rPr>
                <w:rFonts w:ascii="Cambria Math" w:hAnsi="Cambria Math"/>
              </w:rPr>
              <m:t xml:space="preserve">3</m:t>
            </m:r>
          </m:e>
          <m:sup>
            <m:sSub>
              <m:e>
                <m:r>
                  <w:rPr>
                    <w:rFonts w:ascii="Cambria Math" w:hAnsi="Cambria Math"/>
                  </w:rPr>
                  <m:t xml:space="preserve">α</m:t>
                </m:r>
              </m:e>
              <m:sub>
                <m:r>
                  <w:rPr>
                    <w:rFonts w:ascii="Cambria Math" w:hAnsi="Cambria Math"/>
                  </w:rPr>
                  <m:t xml:space="preserve">3</m:t>
                </m:r>
              </m:sub>
            </m:sSub>
          </m:sup>
        </m:sSup>
        <m:sSup>
          <m:e>
            <m:r>
              <w:rPr>
                <w:rFonts w:ascii="Cambria Math" w:hAnsi="Cambria Math"/>
              </w:rPr>
              <m:t xml:space="preserve">5</m:t>
            </m:r>
          </m:e>
          <m:sup>
            <m:sSub>
              <m:e>
                <m:r>
                  <w:rPr>
                    <w:rFonts w:ascii="Cambria Math" w:hAnsi="Cambria Math"/>
                  </w:rPr>
                  <m:t xml:space="preserve">α</m:t>
                </m:r>
              </m:e>
              <m:sub>
                <m:r>
                  <w:rPr>
                    <w:rFonts w:ascii="Cambria Math" w:hAnsi="Cambria Math"/>
                  </w:rPr>
                  <m:t xml:space="preserve">5</m:t>
                </m:r>
              </m:sub>
            </m:sSub>
          </m:sup>
        </m:sSup>
      </m:oMath>
      <w:r>
        <w:rPr>
          <w:lang w:val="en-US"/>
        </w:rPr>
        <w:t xml:space="preserve"> according to [4, TS 38.211],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oMath>
      <w:r>
        <w:rPr>
          <w:lang w:val="en-US"/>
        </w:rPr>
        <w:t xml:space="preserve"> is increased to the nearest allowed value of </w:t>
      </w:r>
      <w:r>
        <w:rPr>
          <w:i/>
          <w:iCs/>
          <w:lang w:val="en-US"/>
        </w:rPr>
        <w:t xml:space="preserve">nrofPRBs </w:t>
      </w:r>
      <w:r>
        <w:rPr>
          <w:lang w:val="en-US"/>
        </w:rPr>
        <w:t xml:space="preserve">for </w:t>
      </w:r>
      <w:r>
        <w:rPr>
          <w:i/>
          <w:iCs/>
          <w:lang w:val="en-US"/>
        </w:rPr>
        <w:t>PUCCH-format3</w:t>
      </w:r>
      <w:r>
        <w:rPr>
          <w:b/>
          <w:bCs/>
          <w:i/>
          <w:iCs/>
          <w:lang w:val="en-US"/>
        </w:rPr>
        <w:t xml:space="preserve"> </w:t>
      </w:r>
      <w:r>
        <w:rPr>
          <w:lang w:val="en-US"/>
        </w:rPr>
        <w:t xml:space="preserve">[12, TS 38.331]. If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&gt;</m:t>
        </m:r>
        <m:d>
          <m:dPr>
            <m:begChr m:val="("/>
            <m:endChr m:val=")"/>
          </m:dPr>
          <m:e>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lang w:val="en-US"/>
        </w:rPr>
        <w:t xml:space="preserve">, the UE transmits the PUCCH over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lang w:val="en-US"/>
        </w:rPr>
        <w:t xml:space="preserve"> PRBs.</w:t>
      </w:r>
    </w:p>
    <w:p>
      <w:pPr>
        <w:pStyle w:val="3"/>
        <w:rPr/>
      </w:pPr>
      <w:bookmarkStart w:id="291" w:name="_Toc51963707"/>
      <w:bookmarkStart w:id="292" w:name="_Toc44877076"/>
      <w:bookmarkStart w:id="293" w:name="_Toc26719416"/>
      <w:bookmarkStart w:id="294" w:name="_Toc20311591"/>
      <w:bookmarkStart w:id="295" w:name="_Toc12021479"/>
      <w:r>
        <w:rPr/>
        <w:t>9.2.4</w:t>
        <w:tab/>
        <w:t>UE procedure for reporting SR</w:t>
      </w:r>
      <w:bookmarkEnd w:id="291"/>
      <w:bookmarkEnd w:id="292"/>
      <w:bookmarkEnd w:id="293"/>
      <w:bookmarkEnd w:id="294"/>
      <w:bookmarkEnd w:id="295"/>
    </w:p>
    <w:p>
      <w:pPr>
        <w:pStyle w:val="Normal"/>
        <w:rPr>
          <w:lang w:val="en-US"/>
        </w:rPr>
      </w:pPr>
      <w:r>
        <w:rPr>
          <w:lang w:eastAsia="zh-CN"/>
        </w:rPr>
        <w:t xml:space="preserve">A UE is configured by higher layer paremater </w:t>
      </w:r>
      <w:r>
        <w:rPr>
          <w:i/>
          <w:lang w:eastAsia="zh-CN"/>
        </w:rPr>
        <w:t>SchedulingRequestResourceConfig</w:t>
      </w:r>
      <w:r>
        <w:rPr>
          <w:lang w:eastAsia="zh-CN"/>
        </w:rPr>
        <w:t xml:space="preserve"> a set of configurations for SR in a PUCCH transmission using either PUCCH format 0 or PUCCH format 1. </w:t>
      </w:r>
    </w:p>
    <w:p>
      <w:pPr>
        <w:pStyle w:val="Normal"/>
        <w:rPr/>
      </w:pPr>
      <w:r>
        <w:rPr>
          <w:rFonts w:eastAsia="SimSun"/>
          <w:lang w:eastAsia="zh-CN"/>
        </w:rPr>
        <w:t>The UE</w:t>
      </w:r>
      <w:r>
        <w:rPr>
          <w:lang w:eastAsia="zh-CN"/>
        </w:rPr>
        <w:t xml:space="preserve"> is configured a PUCCH resource by </w:t>
      </w:r>
      <w:r>
        <w:rPr>
          <w:i/>
          <w:lang w:eastAsia="zh-CN"/>
        </w:rPr>
        <w:t>SchedulingRequestResourceId</w:t>
      </w:r>
      <w:r>
        <w:rPr>
          <w:lang w:eastAsia="zh-CN"/>
        </w:rPr>
        <w:t xml:space="preserve"> providing a PUCCH format 0 resource or a PUCCH format 1 resource as described in Clause 9.2.1. The UE is also configured a periodicity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PERIODICITY</m:t>
            </m:r>
          </m:sub>
        </m:sSub>
      </m:oMath>
      <w:r>
        <w:rPr/>
        <w:t xml:space="preserve"> in symbols or slots </w:t>
      </w:r>
      <w:r>
        <w:rPr>
          <w:lang w:eastAsia="zh-CN"/>
        </w:rPr>
        <w:t xml:space="preserve">and an offset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OFFSET</m:t>
            </m:r>
          </m:sub>
        </m:sSub>
      </m:oMath>
      <w:r>
        <w:rPr/>
        <w:t xml:space="preserve"> in slots by </w:t>
      </w:r>
      <w:r>
        <w:rPr>
          <w:i/>
        </w:rPr>
        <w:t>periodicityAndOffset</w:t>
      </w:r>
      <w:r>
        <w:rPr>
          <w:lang w:eastAsia="zh-CN"/>
        </w:rPr>
        <w:t xml:space="preserve"> </w:t>
      </w:r>
      <w:r>
        <w:rPr/>
        <w:t xml:space="preserve">for a PUCCH transmission conveying SR. If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PERIODICITY</m:t>
            </m:r>
          </m:sub>
        </m:sSub>
      </m:oMath>
      <w:r>
        <w:rPr/>
        <w:t xml:space="preserve"> is larger than one slot, the UE determines a SR transmission occasion in a PUCCH to be </w:t>
      </w:r>
      <w:r>
        <w:rPr>
          <w:rFonts w:eastAsia="Yu Mincho"/>
        </w:rPr>
        <w:t xml:space="preserve">in a slot with number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[4, TS 38.211] in a frame with number </w:t>
      </w:r>
      <w:r>
        <w:rPr/>
      </w:r>
      <m:oMath xmlns:m="http://schemas.openxmlformats.org/officeDocument/2006/math">
        <m:sSub>
          <m:e>
            <m:r>
              <w:rPr>
                <w:rFonts w:ascii="Cambria Math" w:hAnsi="Cambria Math"/>
              </w:rPr>
              <m:t xml:space="preserve">n</m:t>
            </m:r>
          </m:e>
          <m:sub>
            <m:r>
              <w:rPr>
                <w:rFonts w:ascii="Cambria Math" w:hAnsi="Cambria Math"/>
              </w:rPr>
              <m:t xml:space="preserve">f</m:t>
            </m:r>
          </m:sub>
        </m:sSub>
      </m:oMath>
      <w:r>
        <w:rPr/>
        <w:t xml:space="preserve"> if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sSub>
              <m:e>
                <m:r>
                  <m:rPr>
                    <m:lit/>
                    <m:nor/>
                  </m:rPr>
                  <w:rPr>
                    <w:rFonts w:ascii="Cambria Math" w:hAnsi="Cambria Math"/>
                  </w:rPr>
                  <m:t xml:space="preserve">SR</m:t>
                </m:r>
              </m:e>
              <m:sub>
                <m:r>
                  <m:rPr>
                    <m:lit/>
                    <m:nor/>
                  </m:rPr>
                  <w:rPr>
                    <w:rFonts w:ascii="Cambria Math" w:hAnsi="Cambria Math"/>
                  </w:rPr>
                  <m:t xml:space="preserve">OFFSET</m:t>
                </m:r>
              </m:sub>
            </m:sSub>
          </m:e>
        </m:d>
        <m:r>
          <m:rPr>
            <m:lit/>
            <m:nor/>
          </m:rPr>
          <w:rPr>
            <w:rFonts w:ascii="Cambria Math" w:hAnsi="Cambria Math"/>
          </w:rPr>
          <m:t xml:space="preserve">mod</m:t>
        </m:r>
        <m:sSub>
          <m:e>
            <m:r>
              <m:rPr>
                <m:lit/>
                <m:nor/>
              </m:rPr>
              <w:rPr>
                <w:rFonts w:ascii="Cambria Math" w:hAnsi="Cambria Math"/>
              </w:rPr>
              <m:t xml:space="preserve">SR</m:t>
            </m:r>
          </m:e>
          <m:sub>
            <m:r>
              <m:rPr>
                <m:lit/>
                <m:nor/>
              </m:rPr>
              <w:rPr>
                <w:rFonts w:ascii="Cambria Math" w:hAnsi="Cambria Math"/>
              </w:rPr>
              <m:t xml:space="preserve">PERIODICITY</m:t>
            </m:r>
          </m:sub>
        </m:sSub>
        <m:r>
          <w:rPr>
            <w:rFonts w:ascii="Cambria Math" w:hAnsi="Cambria Math"/>
          </w:rPr>
          <m:t xml:space="preserve">=</m:t>
        </m:r>
        <m:r>
          <w:rPr>
            <w:rFonts w:ascii="Cambria Math" w:hAnsi="Cambria Math"/>
          </w:rPr>
          <m:t xml:space="preserve">0</m:t>
        </m:r>
      </m:oMath>
      <w:r>
        <w:rPr/>
        <w:t>.</w:t>
      </w:r>
    </w:p>
    <w:p>
      <w:pPr>
        <w:pStyle w:val="Normal"/>
        <w:rPr/>
      </w:pPr>
      <w:r>
        <w:rPr/>
        <w:t xml:space="preserve">If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PERIODICITY</m:t>
            </m:r>
          </m:sub>
        </m:sSub>
      </m:oMath>
      <w:r>
        <w:rPr/>
        <w:t xml:space="preserve"> is one slot, the UE expects that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OFFSET</m:t>
            </m:r>
          </m:sub>
        </m:sSub>
        <m:r>
          <w:rPr>
            <w:rFonts w:ascii="Cambria Math" w:hAnsi="Cambria Math"/>
          </w:rPr>
          <m:t xml:space="preserve">=</m:t>
        </m:r>
        <m:r>
          <w:rPr>
            <w:rFonts w:ascii="Cambria Math" w:hAnsi="Cambria Math"/>
          </w:rPr>
          <m:t xml:space="preserve">0</m:t>
        </m:r>
      </m:oMath>
      <w:r>
        <w:rPr/>
        <w:t xml:space="preserve"> and every slot is a SR transmission occasion in a PUCCH. </w:t>
      </w:r>
    </w:p>
    <w:p>
      <w:pPr>
        <w:pStyle w:val="Normal"/>
        <w:rPr/>
      </w:pPr>
      <w:r>
        <w:rPr/>
        <w:t xml:space="preserve">If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PERIODICITY</m:t>
            </m:r>
          </m:sub>
        </m:sSub>
      </m:oMath>
      <w:r>
        <w:rPr/>
        <w:t xml:space="preserve"> is smaller than one slot, the UE determines a SR transmission occasion in a PUCCH to start </w:t>
      </w:r>
      <w:r>
        <w:rPr>
          <w:rFonts w:eastAsia="Yu Mincho"/>
        </w:rPr>
        <w:t xml:space="preserve">in a symbol with index </w:t>
      </w:r>
      <w:r>
        <w:rPr/>
      </w:r>
      <m:oMath xmlns:m="http://schemas.openxmlformats.org/officeDocument/2006/math">
        <m:r>
          <w:rPr>
            <w:rFonts w:ascii="Cambria Math" w:hAnsi="Cambria Math"/>
          </w:rPr>
          <m:t xml:space="preserve">l</m:t>
        </m:r>
      </m:oMath>
      <w:r>
        <w:rPr/>
        <w:t xml:space="preserve"> [4, TS 38.211] if </w:t>
      </w:r>
      <w:r>
        <w:rPr/>
      </w:r>
      <m:oMath xmlns:m="http://schemas.openxmlformats.org/officeDocument/2006/math">
        <m:d>
          <m:dPr>
            <m:begChr m:val="("/>
            <m:endChr m:val=")"/>
          </m:dPr>
          <m:e>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m:rPr>
                <m:lit/>
                <m:nor/>
              </m:rPr>
              <w:rPr>
                <w:rFonts w:ascii="Cambria Math" w:hAnsi="Cambria Math"/>
              </w:rPr>
              <m:t xml:space="preserve">mod</m:t>
            </m:r>
            <m:sSub>
              <m:e>
                <m:r>
                  <m:rPr>
                    <m:lit/>
                    <m:nor/>
                  </m:rPr>
                  <w:rPr>
                    <w:rFonts w:ascii="Cambria Math" w:hAnsi="Cambria Math"/>
                  </w:rPr>
                  <m:t xml:space="preserve">SR</m:t>
                </m:r>
              </m:e>
              <m:sub>
                <m:r>
                  <m:rPr>
                    <m:lit/>
                    <m:nor/>
                  </m:rPr>
                  <w:rPr>
                    <w:rFonts w:ascii="Cambria Math" w:hAnsi="Cambria Math"/>
                  </w:rPr>
                  <m:t xml:space="preserve">PERIODICITY</m:t>
                </m:r>
              </m:sub>
            </m:sSub>
          </m:e>
        </m:d>
        <m:r>
          <m:rPr>
            <m:lit/>
            <m:nor/>
          </m:rPr>
          <w:rPr>
            <w:rFonts w:ascii="Cambria Math" w:hAnsi="Cambria Math"/>
          </w:rPr>
          <m:t xml:space="preserve">mod</m:t>
        </m:r>
        <m:r>
          <m:t xml:space="preserve"> </m:t>
        </m:r>
        <m:sSub>
          <m:e>
            <m:r>
              <m:rPr>
                <m:lit/>
                <m:nor/>
              </m:rPr>
              <w:rPr>
                <w:rFonts w:ascii="Cambria Math" w:hAnsi="Cambria Math"/>
              </w:rPr>
              <m:t xml:space="preserve">SR</m:t>
            </m:r>
          </m:e>
          <m:sub>
            <m:r>
              <m:rPr>
                <m:lit/>
                <m:nor/>
              </m:rPr>
              <w:rPr>
                <w:rFonts w:ascii="Cambria Math" w:hAnsi="Cambria Math"/>
              </w:rPr>
              <m:t xml:space="preserve">PERIODICITY</m:t>
            </m:r>
          </m:sub>
        </m:sSub>
        <m:r>
          <w:rPr>
            <w:rFonts w:ascii="Cambria Math" w:hAnsi="Cambria Math"/>
          </w:rPr>
          <m:t xml:space="preserve">=</m:t>
        </m:r>
        <m:r>
          <w:rPr>
            <w:rFonts w:ascii="Cambria Math" w:hAnsi="Cambria Math"/>
          </w:rPr>
          <m:t xml:space="preserve">0</m:t>
        </m:r>
      </m:oMath>
      <w:r>
        <w:rPr/>
        <w:t xml:space="preserve"> where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 xml:space="preserve"> is the value of </w:t>
      </w:r>
      <w:r>
        <w:rPr>
          <w:i/>
        </w:rPr>
        <w:t>startingSymbolIndex</w:t>
      </w:r>
      <w:r>
        <w:rPr/>
        <w:t>.</w:t>
      </w:r>
    </w:p>
    <w:p>
      <w:pPr>
        <w:pStyle w:val="Normal"/>
        <w:rPr>
          <w:lang w:val="x-none"/>
        </w:rPr>
      </w:pPr>
      <w:r>
        <w:rPr/>
        <w:t xml:space="preserve">If the UE determines that, for a SR transmission occasion in a PUCCH, the number of symbols available for the PUCCH transmission in a slot is smaller than the value provided by </w:t>
      </w:r>
      <w:r>
        <w:rPr>
          <w:i/>
        </w:rPr>
        <w:t>nrofSymbols</w:t>
      </w:r>
      <w:r>
        <w:rPr/>
        <w:t xml:space="preserve">, the UE does not transmit the PUCCH in the slot. </w:t>
      </w:r>
    </w:p>
    <w:p>
      <w:pPr>
        <w:pStyle w:val="Normal"/>
        <w:rPr/>
      </w:pPr>
      <w:r>
        <w:rPr/>
        <w:t xml:space="preserve">SR transmission occasions in a PUCCH are subject to the limitations for UE transmissions described in Clause 11.1 and Clause 11.1.1. </w:t>
      </w:r>
    </w:p>
    <w:p>
      <w:pPr>
        <w:pStyle w:val="Normal"/>
        <w:rPr/>
      </w:pPr>
      <w:r>
        <w:rPr/>
        <w:t xml:space="preserve">The UE transmits a PUCCH in the PUCCH resource for the corresponding SR configuration only when the UE transmits a positive SR. For a positive SR transmission using PUCCH format 0, the UE transmits the PUCCH as described in [4, TS 38.211] by obtaining </w:t>
      </w:r>
      <w:r>
        <w:rPr/>
      </w:r>
      <m:oMath xmlns:m="http://schemas.openxmlformats.org/officeDocument/2006/math">
        <m:sSub>
          <m:e>
            <m:r>
              <w:rPr>
                <w:rFonts w:ascii="Cambria Math" w:hAnsi="Cambria Math"/>
              </w:rPr>
              <m:t xml:space="preserve">m</m:t>
            </m:r>
          </m:e>
          <m:sub>
            <m:r>
              <w:rPr>
                <w:rFonts w:ascii="Cambria Math" w:hAnsi="Cambria Math"/>
              </w:rPr>
              <m:t xml:space="preserve">0</m:t>
            </m:r>
          </m:sub>
        </m:sSub>
      </m:oMath>
      <w:r>
        <w:rPr/>
        <w:t xml:space="preserve"> as described for HARQ-ACK information in Clause 9.2.3 and by setting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0</m:t>
        </m:r>
      </m:oMath>
      <w:r>
        <w:rPr/>
        <w:t xml:space="preserve">. For a positive SR transmission using PUCCH format 1, the UE transmits the PUCCH as described in [4, TS 38.211] by setting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oMath>
      <w:r>
        <w:rPr/>
        <w:t xml:space="preserve">. </w:t>
      </w:r>
    </w:p>
    <w:p>
      <w:pPr>
        <w:pStyle w:val="3"/>
        <w:rPr/>
      </w:pPr>
      <w:bookmarkStart w:id="296" w:name="_Toc51963708"/>
      <w:bookmarkStart w:id="297" w:name="_Toc44877077"/>
      <w:bookmarkStart w:id="298" w:name="_Toc26719417"/>
      <w:bookmarkStart w:id="299" w:name="_Toc20311592"/>
      <w:bookmarkStart w:id="300" w:name="_Toc12021480"/>
      <w:r>
        <w:rPr/>
        <w:t>9.2.5</w:t>
        <w:tab/>
        <w:t>UE procedure for reporting multiple UCI types</w:t>
      </w:r>
      <w:bookmarkEnd w:id="296"/>
      <w:bookmarkEnd w:id="297"/>
      <w:bookmarkEnd w:id="298"/>
      <w:bookmarkEnd w:id="299"/>
      <w:bookmarkEnd w:id="300"/>
    </w:p>
    <w:p>
      <w:pPr>
        <w:pStyle w:val="Normal"/>
        <w:rPr/>
      </w:pPr>
      <w:r>
        <w:rPr/>
        <w:t>This Clause is applicable to the case that a UE has overlapping resources for PUCCH transmissions or for PUCCH and PUSCH transmissions and each PUCCH transmission is over a single slot without repetition. Any case that a PUCCH transmission is with repetitions over multiple slots is described in Clause 9.2.6. If a UE is configured with multiple PUCCH resources in a slot to transmit CSI reports</w:t>
      </w:r>
    </w:p>
    <w:p>
      <w:pPr>
        <w:pStyle w:val="B11"/>
        <w:rPr>
          <w:lang w:val="en-US"/>
        </w:rPr>
      </w:pPr>
      <w:r>
        <w:rPr/>
        <w:t>-</w:t>
        <w:tab/>
      </w:r>
      <w:r>
        <w:rPr>
          <w:lang w:val="en-US"/>
        </w:rPr>
        <w:t xml:space="preserve">if the UE is not provided </w:t>
      </w:r>
      <w:r>
        <w:rPr>
          <w:i/>
        </w:rPr>
        <w:t>multi-CSI-PUCCH-ResourceList</w:t>
      </w:r>
      <w:r>
        <w:rPr>
          <w:lang w:val="en-US"/>
        </w:rPr>
        <w:t xml:space="preserve"> </w:t>
      </w:r>
      <w:r>
        <w:rPr>
          <w:lang w:eastAsia="zh-CN"/>
        </w:rPr>
        <w:t xml:space="preserve">or </w:t>
      </w:r>
      <w:r>
        <w:rPr/>
        <w:t>if</w:t>
      </w:r>
      <w:r>
        <w:rPr>
          <w:lang w:eastAsia="zh-CN"/>
        </w:rPr>
        <w:t xml:space="preserve"> </w:t>
      </w:r>
      <w:r>
        <w:rPr>
          <w:lang w:val="en-US" w:eastAsia="zh-CN"/>
        </w:rPr>
        <w:t xml:space="preserve">PUCCH </w:t>
      </w:r>
      <w:r>
        <w:rPr>
          <w:lang w:eastAsia="zh-CN"/>
        </w:rPr>
        <w:t>resources</w:t>
      </w:r>
      <w:r>
        <w:rPr>
          <w:lang w:val="en-US" w:eastAsia="zh-CN"/>
        </w:rPr>
        <w:t xml:space="preserve"> for transmissions of CSI reports</w:t>
      </w:r>
      <w:r>
        <w:rPr>
          <w:lang w:eastAsia="zh-CN"/>
        </w:rPr>
        <w:t xml:space="preserve"> </w:t>
      </w:r>
      <w:r>
        <w:rPr>
          <w:lang w:val="en-US" w:eastAsia="zh-CN"/>
        </w:rPr>
        <w:t xml:space="preserve">do not </w:t>
      </w:r>
      <w:r>
        <w:rPr>
          <w:lang w:eastAsia="zh-CN"/>
        </w:rPr>
        <w:t>overlap in the slot</w:t>
      </w:r>
      <w:r>
        <w:rPr>
          <w:lang w:val="en-US" w:eastAsia="zh-CN"/>
        </w:rPr>
        <w:t xml:space="preserve">, </w:t>
      </w:r>
      <w:r>
        <w:rPr>
          <w:lang w:val="en-US"/>
        </w:rPr>
        <w:t>the UE determines a first resource corresponding to a CSI report with the highest priority [6, TS 38.214]</w:t>
      </w:r>
    </w:p>
    <w:p>
      <w:pPr>
        <w:pStyle w:val="B2"/>
        <w:rPr/>
      </w:pPr>
      <w:r>
        <w:rPr/>
        <w:t>-</w:t>
        <w:tab/>
        <w:t xml:space="preserve">if the first resource includes PUCCH format 2, and if there are remaining resources in the slot that do not overlap with the first resource, the UE determines a CSI report with the highest priority, among the CSI reports with corresponding resources from the remaining resources, and a corresponding second resource as an additional resource for CSI reporting </w:t>
      </w:r>
    </w:p>
    <w:p>
      <w:pPr>
        <w:pStyle w:val="B2"/>
        <w:rPr/>
      </w:pPr>
      <w:r>
        <w:rPr/>
        <w:t>-</w:t>
        <w:tab/>
        <w:t>if the first resource includes PUCCH format 3 or PUCCH format 4, and if there are remaining resources in the slot that include PUCCH format 2 and do not overlap with the first resource, the UE determines a CSI report with the highest priority, among the CSI reports with corresponding resources from the remaining resources, and a corresponding second resource as an additional resource for CSI reporting</w:t>
      </w:r>
    </w:p>
    <w:p>
      <w:pPr>
        <w:pStyle w:val="B11"/>
        <w:rPr>
          <w:lang w:val="en-US" w:eastAsia="zh-CN"/>
        </w:rPr>
      </w:pPr>
      <w:r>
        <w:rPr/>
        <w:t>-</w:t>
        <w:tab/>
      </w:r>
      <w:r>
        <w:rPr>
          <w:lang w:val="en-US"/>
        </w:rPr>
        <w:t xml:space="preserve">if the UE is provided </w:t>
      </w:r>
      <w:r>
        <w:rPr>
          <w:i/>
        </w:rPr>
        <w:t>multi-CSI-PUCCH-ResourceList</w:t>
      </w:r>
      <w:r>
        <w:rPr>
          <w:lang w:val="en-US" w:eastAsia="zh-CN"/>
        </w:rPr>
        <w:t xml:space="preserve"> and if any of the multiple PUCCH resources overlap, the UE multiplexes all CSI reports in a resource from the resources </w:t>
      </w:r>
      <w:r>
        <w:rPr>
          <w:lang w:val="en-US"/>
        </w:rPr>
        <w:t xml:space="preserve">provided </w:t>
      </w:r>
      <w:r>
        <w:rPr>
          <w:rFonts w:eastAsia="SimSun"/>
          <w:lang w:val="en-US" w:eastAsia="zh-CN"/>
        </w:rPr>
        <w:t xml:space="preserve">by </w:t>
      </w:r>
      <w:r>
        <w:rPr>
          <w:i/>
        </w:rPr>
        <w:t>multi-CSI-PUCCH-ResourceList</w:t>
      </w:r>
      <w:r>
        <w:rPr>
          <w:lang w:val="en-US" w:eastAsia="zh-CN"/>
        </w:rPr>
        <w:t xml:space="preserve">, as described in Clause 9.2.5.2. </w:t>
      </w:r>
    </w:p>
    <w:p>
      <w:pPr>
        <w:pStyle w:val="Normal"/>
        <w:rPr>
          <w:lang w:eastAsia="zh-CN"/>
        </w:rPr>
      </w:pPr>
      <w:r>
        <w:rPr>
          <w:rFonts w:eastAsia="SimSun"/>
          <w:lang w:eastAsia="zh-CN"/>
        </w:rPr>
        <w:t xml:space="preserve">A UE multiplexes HARQ-ACK information, with or without SR, and CSI resport(s) in a same PUCCH if the UE is provided </w:t>
      </w:r>
      <w:r>
        <w:rPr>
          <w:i/>
        </w:rPr>
        <w:t>simultaneousHARQ-ACK-CSI</w:t>
      </w:r>
      <w:r>
        <w:rPr>
          <w:lang w:eastAsia="zh-CN"/>
        </w:rPr>
        <w:t xml:space="preserve">; otherwise, the UE drops the CSI report(s) and includes only HARQ-ACK information, with or without SR, in the PUCCH. </w:t>
      </w:r>
      <w:r>
        <w:rPr/>
        <w:t xml:space="preserve">If the UE would transmit multiple PUCCHs in a slot that include HARQ-ACK information and CSI report(s), the UE expects to be provided a same configuration for </w:t>
      </w:r>
      <w:r>
        <w:rPr>
          <w:i/>
        </w:rPr>
        <w:t>simultaneousHARQ-ACK-CSI</w:t>
      </w:r>
      <w:r>
        <w:rPr/>
        <w:t xml:space="preserve"> each of PUCCH formats 2, 3, and 4. </w:t>
      </w:r>
    </w:p>
    <w:p>
      <w:pPr>
        <w:pStyle w:val="Normal"/>
        <w:rPr>
          <w:rFonts w:eastAsia="SimSun"/>
          <w:lang w:eastAsia="zh-CN"/>
        </w:rPr>
      </w:pPr>
      <w:r>
        <w:rPr>
          <w:rFonts w:eastAsia="SimSun"/>
          <w:lang w:eastAsia="zh-CN"/>
        </w:rPr>
        <w:t xml:space="preserve">If a UE would multiplex CSI reports that include Part 2 CSI reports in a PUCCH resource, the UE determines the PUCCH resource </w:t>
      </w:r>
      <w:r>
        <w:rPr>
          <w:lang w:eastAsia="zh-CN"/>
        </w:rPr>
        <w:t>and a number of PRBs for the PUCCH resource</w:t>
      </w:r>
      <w:r>
        <w:rPr>
          <w:rFonts w:eastAsia="SimSun"/>
          <w:lang w:eastAsia="zh-CN"/>
        </w:rPr>
        <w:t xml:space="preserve"> </w:t>
      </w:r>
      <w:r>
        <w:rPr>
          <w:lang w:eastAsia="zh-CN"/>
        </w:rPr>
        <w:t xml:space="preserve">or a number of Part 2 CSI reports </w:t>
      </w:r>
      <w:r>
        <w:rPr>
          <w:rFonts w:eastAsia="SimSun"/>
          <w:lang w:eastAsia="zh-CN"/>
        </w:rPr>
        <w:t xml:space="preserve">assuming that each of the CSI reports indicates rank 1. </w:t>
      </w:r>
    </w:p>
    <w:p>
      <w:pPr>
        <w:pStyle w:val="Normal"/>
        <w:rPr/>
      </w:pPr>
      <w:r>
        <w:rPr/>
        <w:t xml:space="preserve">If a UE would transmit multiple overlapping PUCCHs in a slot or overlapping PUCCH(s) and PUSCH(s) in a slot and, when applicable as described in Clauses 9.2.5.1 and 9.2.5.2, the UE is configured to multiplex different UCI types in one PUCCH, and at least one of the multiple overlapping PUCCHs or PUSCHs is in response to a DCI format detection by the UE, the UE multiplexes all corresponding UCI types if the following conditions are met.  If one of the PUCCH transmissions or PUSCH transmissions is in response to a DCI format detection by the UE, the UE expects that the first symbol </w:t>
      </w: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t xml:space="preserve"> of the earliest PUCCH or PUSCH, among a group overlapping PUCCHs and PUSCHs in the slot, satisfies the following timeline conditions</w:t>
      </w:r>
    </w:p>
    <w:p>
      <w:pPr>
        <w:pStyle w:val="B11"/>
        <w:rPr>
          <w:lang w:val="en-AU"/>
        </w:rPr>
      </w:pPr>
      <w:r>
        <w:rPr/>
        <w:t>-</w:t>
        <w:tab/>
      </w: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t xml:space="preserve"> is not before a symbol</w:t>
      </w:r>
      <w:r>
        <w:rPr>
          <w:lang w:val="en-US"/>
        </w:rPr>
        <w:t xml:space="preserve"> with</w:t>
      </w:r>
      <w:r>
        <w:rPr>
          <w:lang w:val="en-AU"/>
        </w:rPr>
        <w:t xml:space="preserve"> CP starting after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1</m:t>
            </m:r>
          </m:sub>
          <m:sup>
            <m:r>
              <w:rPr>
                <w:rFonts w:ascii="Cambria Math" w:hAnsi="Cambria Math"/>
              </w:rPr>
              <m:t xml:space="preserve">mux</m:t>
            </m:r>
          </m:sup>
        </m:sSubSup>
      </m:oMath>
      <w:r>
        <w:rPr>
          <w:lang w:val="en-US"/>
        </w:rPr>
        <w:t xml:space="preserve"> </w:t>
      </w:r>
      <w:r>
        <w:rPr/>
        <w:t xml:space="preserve">after a last symbol of any corresponding PDSCH,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1</m:t>
            </m:r>
          </m:sub>
          <m:sup>
            <m:r>
              <w:rPr>
                <w:rFonts w:ascii="Cambria Math" w:hAnsi="Cambria Math"/>
              </w:rPr>
              <m:t xml:space="preserve">mux</m:t>
            </m:r>
          </m:sup>
        </m:sSubSup>
      </m:oMath>
      <w:r>
        <w:rPr>
          <w:sz w:val="24"/>
          <w:szCs w:val="24"/>
          <w:lang w:val="en-AU"/>
        </w:rPr>
        <w:t xml:space="preserve"> </w:t>
      </w:r>
      <w:r>
        <w:rPr>
          <w:lang w:val="en-AU"/>
        </w:rPr>
        <w:t xml:space="preserve">is given by maximum of </w:t>
      </w:r>
      <w:r>
        <w:rPr/>
      </w:r>
      <m:oMath xmlns:m="http://schemas.openxmlformats.org/officeDocument/2006/math">
        <m:d>
          <m:dPr>
            <m:begChr m:val="{"/>
            <m:endChr m:val="}"/>
          </m:dPr>
          <m:e>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1</m:t>
                </m:r>
              </m:sub>
              <m:sup>
                <m:r>
                  <w:rPr>
                    <w:rFonts w:ascii="Cambria Math" w:hAnsi="Cambria Math"/>
                  </w:rPr>
                  <m:t xml:space="preserve">mux</m:t>
                </m:r>
                <m:r>
                  <w:rPr>
                    <w:rFonts w:ascii="Cambria Math" w:hAnsi="Cambria Math"/>
                  </w:rPr>
                  <m:t xml:space="preserve">,</m:t>
                </m:r>
                <m:r>
                  <w:rPr>
                    <w:rFonts w:ascii="Cambria Math" w:hAnsi="Cambria Math"/>
                  </w:rPr>
                  <m:t xml:space="preserve">1</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1</m:t>
                </m:r>
              </m:sub>
              <m:sup>
                <m:r>
                  <w:rPr>
                    <w:rFonts w:ascii="Cambria Math" w:hAnsi="Cambria Math"/>
                  </w:rPr>
                  <m:t xml:space="preserve">mux</m:t>
                </m:r>
                <m:r>
                  <w:rPr>
                    <w:rFonts w:ascii="Cambria Math" w:hAnsi="Cambria Math"/>
                  </w:rPr>
                  <m:t xml:space="preserve">,</m:t>
                </m:r>
                <m:r>
                  <w:rPr>
                    <w:rFonts w:ascii="Cambria Math" w:hAnsi="Cambria Math"/>
                  </w:rPr>
                  <m:t xml:space="preserve">i</m:t>
                </m:r>
              </m:sup>
            </m:sSubSup>
            <m:r>
              <w:rPr>
                <w:rFonts w:ascii="Cambria Math" w:hAnsi="Cambria Math"/>
              </w:rPr>
              <m:t xml:space="preserve">,</m:t>
            </m:r>
            <m:r>
              <w:rPr>
                <w:rFonts w:ascii="Cambria Math" w:hAnsi="Cambria Math"/>
              </w:rPr>
              <m:t xml:space="preserve">⋯</m:t>
            </m:r>
          </m:e>
        </m:d>
      </m:oMath>
      <w:r>
        <w:rPr>
          <w:sz w:val="24"/>
          <w:szCs w:val="24"/>
          <w:lang w:val="en-AU"/>
        </w:rPr>
        <w:t xml:space="preserve"> </w:t>
      </w:r>
      <w:r>
        <w:rPr>
          <w:lang w:val="en-AU"/>
        </w:rPr>
        <w:t xml:space="preserve">where for the i-th PDSCH </w:t>
      </w:r>
      <w:r>
        <w:rPr>
          <w:lang w:eastAsia="x-none"/>
        </w:rPr>
        <w:t xml:space="preserve">with corresponding HARQ-ACK transmission on a PUCCH which is in the group of </w:t>
      </w:r>
      <w:r>
        <w:rPr/>
        <w:t xml:space="preserve">overlapping PUCCHs and PUSCHs,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1</m:t>
            </m:r>
          </m:sub>
          <m:sup>
            <m:r>
              <w:rPr>
                <w:rFonts w:ascii="Cambria Math" w:hAnsi="Cambria Math"/>
              </w:rPr>
              <m:t xml:space="preserve">mux</m:t>
            </m:r>
            <m:r>
              <w:rPr>
                <w:rFonts w:ascii="Cambria Math" w:hAnsi="Cambria Math"/>
              </w:rPr>
              <m:t xml:space="preserve">,</m:t>
            </m:r>
            <m:r>
              <w:rPr>
                <w:rFonts w:ascii="Cambria Math" w:hAnsi="Cambria Math"/>
              </w:rPr>
              <m:t xml:space="preserve">i</m:t>
            </m:r>
          </m:sup>
        </m:sSubSup>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1,1</m:t>
                </m:r>
              </m:sub>
            </m:sSub>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2048</m:t>
            </m:r>
            <m:r>
              <w:rPr>
                <w:rFonts w:ascii="Cambria Math" w:hAnsi="Cambria Math"/>
              </w:rPr>
              <m:t xml:space="preserve">+</m:t>
            </m:r>
            <m:r>
              <w:rPr>
                <w:rFonts w:ascii="Cambria Math" w:hAnsi="Cambria Math"/>
              </w:rPr>
              <m:t xml:space="preserve">144</m:t>
            </m:r>
          </m:e>
        </m:d>
        <m:r>
          <w:rPr>
            <w:rFonts w:ascii="Cambria Math" w:hAnsi="Cambria Math"/>
          </w:rPr>
          <m:t xml:space="preserve">⋅</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1,1</m:t>
            </m:r>
          </m:sub>
        </m:sSub>
      </m:oMath>
      <w:r>
        <w:rPr>
          <w:sz w:val="24"/>
          <w:szCs w:val="24"/>
          <w:lang w:val="en-US"/>
        </w:rPr>
        <w:t xml:space="preserve"> </w:t>
      </w:r>
      <w:r>
        <w:rPr>
          <w:lang w:val="en-AU"/>
        </w:rPr>
        <w:t xml:space="preserve">is selected for the i-th PDSCH </w:t>
      </w:r>
      <w:r>
        <w:rPr>
          <w:lang w:eastAsia="x-none"/>
        </w:rPr>
        <w:t xml:space="preserve">following </w:t>
      </w:r>
      <w:r>
        <w:rPr/>
        <w:t>[6, TS 38.214]</w:t>
      </w:r>
      <w:r>
        <w:rPr>
          <w:lang w:eastAsia="x-none"/>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is selected based on the UE PDSCH processing capability</w:t>
      </w:r>
      <w:r>
        <w:rPr>
          <w:lang w:eastAsia="x-none"/>
        </w:rPr>
        <w:t xml:space="preserve"> of the i-th PDSCH and SCS configuration </w:t>
      </w:r>
      <w:r>
        <w:rPr/>
      </w:r>
      <m:oMath xmlns:m="http://schemas.openxmlformats.org/officeDocument/2006/math">
        <m:r>
          <w:rPr>
            <w:rFonts w:ascii="Cambria Math" w:hAnsi="Cambria Math"/>
          </w:rPr>
          <m:t xml:space="preserve">μ</m:t>
        </m:r>
      </m:oMath>
      <w:r>
        <w:rPr>
          <w:lang w:eastAsia="x-none"/>
        </w:rPr>
        <w:t xml:space="preserve">, where </w:t>
      </w:r>
      <w:r>
        <w:rPr/>
      </w:r>
      <m:oMath xmlns:m="http://schemas.openxmlformats.org/officeDocument/2006/math">
        <m:r>
          <w:rPr>
            <w:rFonts w:ascii="Cambria Math" w:hAnsi="Cambria Math"/>
          </w:rPr>
          <m:t xml:space="preserve">μ</m:t>
        </m:r>
      </m:oMath>
      <w:r>
        <w:rPr>
          <w:lang w:eastAsia="x-none"/>
        </w:rPr>
        <w:t xml:space="preserve"> corresponds to the smallest SCS configuration among the SCS configurations used for the PDCCH scheduling the i-th PDSCH, the i-th PDSCH, the PUCCH with corresponding HARQ-ACK transmission for</w:t>
      </w:r>
      <w:r>
        <w:rPr>
          <w:lang w:val="en-US" w:eastAsia="x-none"/>
        </w:rPr>
        <w:t xml:space="preserve"> the</w:t>
      </w:r>
      <w:r>
        <w:rPr>
          <w:lang w:eastAsia="x-none"/>
        </w:rPr>
        <w:t xml:space="preserve"> i-th PDSCH, and all PUSCHs in the group of overlapping PUCCHs and PUSCHs</w:t>
      </w:r>
      <w:r>
        <w:rPr>
          <w:lang w:val="en-US" w:eastAsia="x-none"/>
        </w:rPr>
        <w:t>.</w:t>
      </w:r>
      <w:r>
        <w:rPr>
          <w:lang w:val="en-AU"/>
        </w:rPr>
        <w:t xml:space="preserve"> </w:t>
      </w:r>
    </w:p>
    <w:p>
      <w:pPr>
        <w:pStyle w:val="B11"/>
        <w:rPr>
          <w:lang w:val="en-AU"/>
        </w:rPr>
      </w:pPr>
      <w:r>
        <w:rPr/>
        <w:t>-</w:t>
        <w:tab/>
      </w: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t xml:space="preserve"> is not before a symbol</w:t>
      </w:r>
      <w:r>
        <w:rPr>
          <w:lang w:val="en-US"/>
        </w:rPr>
        <w:t xml:space="preserve"> with</w:t>
      </w:r>
      <w:r>
        <w:rPr>
          <w:lang w:val="en-AU"/>
        </w:rPr>
        <w:t xml:space="preserve"> CP starting after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release</m:t>
            </m:r>
          </m:sub>
          <m:sup>
            <m:r>
              <w:rPr>
                <w:rFonts w:ascii="Cambria Math" w:hAnsi="Cambria Math"/>
              </w:rPr>
              <m:t xml:space="preserve">mux</m:t>
            </m:r>
          </m:sup>
        </m:sSubSup>
      </m:oMath>
      <w:r>
        <w:rPr>
          <w:lang w:val="en-US"/>
        </w:rPr>
        <w:t xml:space="preserve"> </w:t>
      </w:r>
      <w:r>
        <w:rPr/>
        <w:t xml:space="preserve">after a last symbol of any corresponding </w:t>
      </w:r>
      <w:r>
        <w:rPr>
          <w:lang w:val="en-US"/>
        </w:rPr>
        <w:t xml:space="preserve">SPS </w:t>
      </w:r>
      <w:r>
        <w:rPr/>
        <w:t>PDSCH</w:t>
      </w:r>
      <w:r>
        <w:rPr>
          <w:lang w:val="en-US"/>
        </w:rPr>
        <w:t xml:space="preserve"> release</w:t>
      </w:r>
      <w:r>
        <w:rPr/>
        <w:t xml:space="preserve">.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release</m:t>
            </m:r>
          </m:sub>
          <m:sup>
            <m:r>
              <w:rPr>
                <w:rFonts w:ascii="Cambria Math" w:hAnsi="Cambria Math"/>
              </w:rPr>
              <m:t xml:space="preserve">mux</m:t>
            </m:r>
          </m:sup>
        </m:sSubSup>
      </m:oMath>
      <w:r>
        <w:rPr>
          <w:sz w:val="24"/>
          <w:szCs w:val="24"/>
          <w:lang w:val="en-AU"/>
        </w:rPr>
        <w:t xml:space="preserve"> </w:t>
      </w:r>
      <w:r>
        <w:rPr>
          <w:lang w:val="en-AU"/>
        </w:rPr>
        <w:t xml:space="preserve">is given by maximum of </w:t>
      </w:r>
      <w:r>
        <w:rPr/>
      </w:r>
      <m:oMath xmlns:m="http://schemas.openxmlformats.org/officeDocument/2006/math">
        <m:d>
          <m:dPr>
            <m:begChr m:val="{"/>
            <m:endChr m:val="}"/>
          </m:dPr>
          <m:e>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release</m:t>
                </m:r>
              </m:sub>
              <m:sup>
                <m:r>
                  <w:rPr>
                    <w:rFonts w:ascii="Cambria Math" w:hAnsi="Cambria Math"/>
                  </w:rPr>
                  <m:t xml:space="preserve">mux</m:t>
                </m:r>
                <m:r>
                  <w:rPr>
                    <w:rFonts w:ascii="Cambria Math" w:hAnsi="Cambria Math"/>
                  </w:rPr>
                  <m:t xml:space="preserve">,</m:t>
                </m:r>
                <m:r>
                  <w:rPr>
                    <w:rFonts w:ascii="Cambria Math" w:hAnsi="Cambria Math"/>
                  </w:rPr>
                  <m:t xml:space="preserve">1</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release</m:t>
                </m:r>
              </m:sub>
              <m:sup>
                <m:r>
                  <w:rPr>
                    <w:rFonts w:ascii="Cambria Math" w:hAnsi="Cambria Math"/>
                  </w:rPr>
                  <m:t xml:space="preserve">mux</m:t>
                </m:r>
                <m:r>
                  <w:rPr>
                    <w:rFonts w:ascii="Cambria Math" w:hAnsi="Cambria Math"/>
                  </w:rPr>
                  <m:t xml:space="preserve">,</m:t>
                </m:r>
                <m:r>
                  <w:rPr>
                    <w:rFonts w:ascii="Cambria Math" w:hAnsi="Cambria Math"/>
                  </w:rPr>
                  <m:t xml:space="preserve">i</m:t>
                </m:r>
              </m:sup>
            </m:sSubSup>
            <m:r>
              <w:rPr>
                <w:rFonts w:ascii="Cambria Math" w:hAnsi="Cambria Math"/>
              </w:rPr>
              <m:t xml:space="preserve">,</m:t>
            </m:r>
            <m:r>
              <w:rPr>
                <w:rFonts w:ascii="Cambria Math" w:hAnsi="Cambria Math"/>
              </w:rPr>
              <m:t xml:space="preserve">⋯</m:t>
            </m:r>
          </m:e>
        </m:d>
      </m:oMath>
      <w:r>
        <w:rPr>
          <w:sz w:val="24"/>
          <w:szCs w:val="24"/>
          <w:lang w:val="en-AU"/>
        </w:rPr>
        <w:t xml:space="preserve"> </w:t>
      </w:r>
      <w:r>
        <w:rPr>
          <w:lang w:val="en-AU"/>
        </w:rPr>
        <w:t>where for the i-th PDCCH providing the SPS PDSCH release</w:t>
      </w:r>
      <w:r>
        <w:rPr>
          <w:lang w:val="en-AU" w:eastAsia="x-none"/>
        </w:rPr>
        <w:t xml:space="preserve"> </w:t>
      </w:r>
      <w:r>
        <w:rPr>
          <w:lang w:eastAsia="x-none"/>
        </w:rPr>
        <w:t xml:space="preserve">with corresponding HARQ-ACK transmission on a PUCCH which is in the group of </w:t>
      </w:r>
      <w:r>
        <w:rPr/>
        <w:t xml:space="preserve">overlapping PUCCHs and PUSCHs,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release</m:t>
            </m:r>
          </m:sub>
          <m:sup>
            <m:r>
              <w:rPr>
                <w:rFonts w:ascii="Cambria Math" w:hAnsi="Cambria Math"/>
              </w:rPr>
              <m:t xml:space="preserve">mux</m:t>
            </m:r>
            <m:r>
              <w:rPr>
                <w:rFonts w:ascii="Cambria Math" w:hAnsi="Cambria Math"/>
              </w:rPr>
              <m:t xml:space="preserve">,</m:t>
            </m:r>
            <m:r>
              <w:rPr>
                <w:rFonts w:ascii="Cambria Math" w:hAnsi="Cambria Math"/>
              </w:rPr>
              <m:t xml:space="preserve">i</m:t>
            </m:r>
          </m:sup>
        </m:sSub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2048</m:t>
            </m:r>
            <m:r>
              <w:rPr>
                <w:rFonts w:ascii="Cambria Math" w:hAnsi="Cambria Math"/>
              </w:rPr>
              <m:t xml:space="preserve">+</m:t>
            </m:r>
            <m:r>
              <w:rPr>
                <w:rFonts w:ascii="Cambria Math" w:hAnsi="Cambria Math"/>
              </w:rPr>
              <m:t xml:space="preserve">144</m:t>
            </m:r>
          </m:e>
        </m:d>
        <m:r>
          <w:rPr>
            <w:rFonts w:ascii="Cambria Math" w:hAnsi="Cambria Math"/>
          </w:rPr>
          <m:t xml:space="preserve">⋅</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oMath>
      <w:r>
        <w:rPr>
          <w:lang w:val="en-AU"/>
        </w:rPr>
        <w:t xml:space="preserve">, </w:t>
      </w:r>
      <w:r>
        <w:rPr/>
      </w:r>
      <m:oMath xmlns:m="http://schemas.openxmlformats.org/officeDocument/2006/math">
        <m:r>
          <w:rPr>
            <w:rFonts w:ascii="Cambria Math" w:hAnsi="Cambria Math"/>
          </w:rPr>
          <m:t xml:space="preserve">N</m:t>
        </m:r>
      </m:oMath>
      <w:r>
        <w:rPr/>
        <w:t xml:space="preserve"> is described in Clause 10.2</w:t>
      </w:r>
      <w:r>
        <w:rPr>
          <w:lang w:eastAsia="x-none"/>
        </w:rPr>
        <w:t xml:space="preserve">, where </w:t>
      </w:r>
      <w:r>
        <w:rPr/>
      </w:r>
      <m:oMath xmlns:m="http://schemas.openxmlformats.org/officeDocument/2006/math">
        <m:r>
          <w:rPr>
            <w:rFonts w:ascii="Cambria Math" w:hAnsi="Cambria Math"/>
          </w:rPr>
          <m:t xml:space="preserve">μ</m:t>
        </m:r>
      </m:oMath>
      <w:r>
        <w:rPr>
          <w:lang w:eastAsia="x-none"/>
        </w:rPr>
        <w:t xml:space="preserve"> corresponds to the smallest SCS configuration among the SCS configurations used for the </w:t>
      </w:r>
      <w:r>
        <w:rPr>
          <w:lang w:val="en-AU"/>
        </w:rPr>
        <w:t>PDCCH providing the i-th SPS PDSCH release</w:t>
      </w:r>
      <w:r>
        <w:rPr>
          <w:lang w:eastAsia="x-none"/>
        </w:rPr>
        <w:t>, the PUCCH with corresponding HARQ-ACK transmission for</w:t>
      </w:r>
      <w:r>
        <w:rPr>
          <w:lang w:val="en-US" w:eastAsia="x-none"/>
        </w:rPr>
        <w:t xml:space="preserve"> the</w:t>
      </w:r>
      <w:r>
        <w:rPr>
          <w:lang w:eastAsia="x-none"/>
        </w:rPr>
        <w:t xml:space="preserve"> i-th </w:t>
      </w:r>
      <w:r>
        <w:rPr>
          <w:lang w:val="en-AU"/>
        </w:rPr>
        <w:t>SPS PDSCH release</w:t>
      </w:r>
      <w:r>
        <w:rPr>
          <w:lang w:eastAsia="x-none"/>
        </w:rPr>
        <w:t>, and all PUSCHs in the group of overlapping PUCCHs and PUSCHs.</w:t>
      </w:r>
      <w:r>
        <w:rPr>
          <w:lang w:val="en-AU"/>
        </w:rPr>
        <w:t xml:space="preserve"> </w:t>
      </w:r>
    </w:p>
    <w:p>
      <w:pPr>
        <w:pStyle w:val="B11"/>
        <w:rPr/>
      </w:pPr>
      <w:r>
        <w:rPr/>
        <w:t>-</w:t>
        <w:tab/>
        <w:t xml:space="preserve">if there is no </w:t>
      </w:r>
      <w:r>
        <w:rPr>
          <w:lang w:val="en-US"/>
        </w:rPr>
        <w:t xml:space="preserve">aperiodic </w:t>
      </w:r>
      <w:r>
        <w:rPr/>
        <w:t xml:space="preserve">CSI report multiplexed in a PUSCH in the group of overlapping PUCCHs and PUSCHs, </w:t>
      </w: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t xml:space="preserve"> is not before a symbol</w:t>
      </w:r>
      <w:r>
        <w:rPr>
          <w:lang w:val="en-US"/>
        </w:rPr>
        <w:t xml:space="preserve"> with</w:t>
      </w:r>
      <w:r>
        <w:rPr>
          <w:lang w:val="en-AU"/>
        </w:rPr>
        <w:t xml:space="preserve"> CP starting after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sup>
        </m:sSubSup>
      </m:oMath>
      <w:r>
        <w:rPr>
          <w:lang w:val="en-AU"/>
        </w:rPr>
        <w:t xml:space="preserve"> </w:t>
      </w:r>
      <w:r>
        <w:rPr/>
        <w:t xml:space="preserve">after a last symbol of </w:t>
      </w:r>
    </w:p>
    <w:p>
      <w:pPr>
        <w:pStyle w:val="B2"/>
        <w:rPr/>
      </w:pPr>
      <w:r>
        <w:rPr>
          <w:lang w:val="en-US"/>
        </w:rPr>
        <w:t>-</w:t>
        <w:tab/>
      </w:r>
      <w:r>
        <w:rPr/>
        <w:t>a</w:t>
      </w:r>
      <w:r>
        <w:rPr>
          <w:lang w:val="en-US"/>
        </w:rPr>
        <w:t>ny</w:t>
      </w:r>
      <w:r>
        <w:rPr/>
        <w:t xml:space="preserve"> PDCCH</w:t>
      </w:r>
      <w:r>
        <w:rPr>
          <w:lang w:val="en-US"/>
        </w:rPr>
        <w:t xml:space="preserve"> with the DCI format </w:t>
      </w:r>
      <w:r>
        <w:rPr/>
        <w:t>scheduling an overlapping PUSCH</w:t>
      </w:r>
      <w:r>
        <w:rPr>
          <w:lang w:val="en-US"/>
        </w:rPr>
        <w:t>, and</w:t>
      </w:r>
      <w:r>
        <w:rPr/>
        <w:t xml:space="preserve"> </w:t>
      </w:r>
    </w:p>
    <w:p>
      <w:pPr>
        <w:pStyle w:val="B2"/>
        <w:rPr/>
      </w:pPr>
      <w:r>
        <w:rPr>
          <w:lang w:val="en-US"/>
        </w:rPr>
        <w:t>-</w:t>
        <w:tab/>
      </w:r>
      <w:r>
        <w:rPr/>
        <w:t xml:space="preserve">any </w:t>
      </w:r>
      <w:r>
        <w:rPr>
          <w:lang w:val="en-US"/>
        </w:rPr>
        <w:t xml:space="preserve">PDCCH scheduling a PDSCH </w:t>
      </w:r>
      <w:r>
        <w:rPr/>
        <w:t>or SPS PDSCH relea</w:t>
      </w:r>
      <w:r>
        <w:rPr>
          <w:lang w:val="en-US"/>
        </w:rPr>
        <w:t>se with corresponding HARQ-ACK information in an overlapping PUCCH in the slot</w:t>
      </w:r>
    </w:p>
    <w:p>
      <w:pPr>
        <w:pStyle w:val="B2"/>
        <w:ind w:left="567" w:hanging="0"/>
        <w:rPr>
          <w:lang w:eastAsia="x-none"/>
        </w:rPr>
      </w:pPr>
      <w:r>
        <w:rPr>
          <w:lang w:val="en-AU"/>
        </w:rPr>
        <w:t xml:space="preserve">If there is at least one PUSCH </w:t>
      </w:r>
      <w:r>
        <w:rPr>
          <w:lang w:eastAsia="x-none"/>
        </w:rPr>
        <w:t>in the group of overlapping PUCCHs and PUSCHs</w:t>
      </w:r>
      <w:r>
        <w:rPr>
          <w:lang w:val="en-AU"/>
        </w:rPr>
        <w:t xml:space="preserve">,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sup>
        </m:sSubSup>
      </m:oMath>
      <w:r>
        <w:rPr>
          <w:lang w:val="en-AU"/>
        </w:rPr>
        <w:t xml:space="preserve">is given by maximum of </w:t>
      </w:r>
      <w:r>
        <w:rPr/>
      </w:r>
      <m:oMath xmlns:m="http://schemas.openxmlformats.org/officeDocument/2006/math">
        <m:d>
          <m:dPr>
            <m:begChr m:val="{"/>
            <m:endChr m:val="}"/>
          </m:dPr>
          <m:e>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r>
                  <w:rPr>
                    <w:rFonts w:ascii="Cambria Math" w:hAnsi="Cambria Math"/>
                  </w:rPr>
                  <m:t xml:space="preserve">,</m:t>
                </m:r>
                <m:r>
                  <w:rPr>
                    <w:rFonts w:ascii="Cambria Math" w:hAnsi="Cambria Math"/>
                  </w:rPr>
                  <m:t xml:space="preserve">1</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r>
                  <w:rPr>
                    <w:rFonts w:ascii="Cambria Math" w:hAnsi="Cambria Math"/>
                  </w:rPr>
                  <m:t xml:space="preserve">,</m:t>
                </m:r>
                <m:r>
                  <w:rPr>
                    <w:rFonts w:ascii="Cambria Math" w:hAnsi="Cambria Math"/>
                  </w:rPr>
                  <m:t xml:space="preserve">i</m:t>
                </m:r>
              </m:sup>
            </m:sSubSup>
            <m:r>
              <w:rPr>
                <w:rFonts w:ascii="Cambria Math" w:hAnsi="Cambria Math"/>
              </w:rPr>
              <m:t xml:space="preserve">,</m:t>
            </m:r>
            <m:r>
              <w:rPr>
                <w:rFonts w:ascii="Cambria Math" w:hAnsi="Cambria Math"/>
              </w:rPr>
              <m:t xml:space="preserve">⋯</m:t>
            </m:r>
          </m:e>
        </m:d>
      </m:oMath>
      <w:r>
        <w:rPr>
          <w:lang w:val="en-AU"/>
        </w:rPr>
        <w:t xml:space="preserve"> where for the i-th PUSCH</w:t>
      </w:r>
      <w:r>
        <w:rPr>
          <w:lang w:val="en-AU" w:eastAsia="x-none"/>
        </w:rPr>
        <w:t xml:space="preserve"> </w:t>
      </w:r>
      <w:r>
        <w:rPr>
          <w:lang w:eastAsia="x-none"/>
        </w:rPr>
        <w:t xml:space="preserve">which is in the group of </w:t>
      </w:r>
      <w:r>
        <w:rPr/>
        <w:t xml:space="preserve">overlapping PUCCHs and PUSCHs,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r>
              <w:rPr>
                <w:rFonts w:ascii="Cambria Math" w:hAnsi="Cambria Math"/>
              </w:rPr>
              <m:t xml:space="preserve">,</m:t>
            </m:r>
            <m:r>
              <w:rPr>
                <w:rFonts w:ascii="Cambria Math" w:hAnsi="Cambria Math"/>
              </w:rPr>
              <m:t xml:space="preserve">i</m:t>
            </m:r>
          </m:sup>
        </m:sSubSup>
        <m:r>
          <w:rPr>
            <w:rFonts w:ascii="Cambria Math" w:hAnsi="Cambria Math"/>
          </w:rPr>
          <m:t xml:space="preserve">=</m:t>
        </m:r>
        <m:r>
          <w:rPr>
            <w:rFonts w:ascii="Cambria Math" w:hAnsi="Cambria Math"/>
          </w:rPr>
          <m:t xml:space="preserve">max</m:t>
        </m:r>
        <m:d>
          <m:dPr>
            <m:begChr m:val="("/>
            <m:endChr m:val=")"/>
          </m:dPr>
          <m:e>
            <m:d>
              <m:dPr>
                <m:begChr m:val="("/>
                <m:endChr m:val=")"/>
              </m:dPr>
              <m:e>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2,1</m:t>
                    </m:r>
                  </m:sub>
                </m:sSub>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2048</m:t>
                </m:r>
                <m:r>
                  <w:rPr>
                    <w:rFonts w:ascii="Cambria Math" w:hAnsi="Cambria Math"/>
                  </w:rPr>
                  <m:t xml:space="preserve">+</m:t>
                </m:r>
                <m:r>
                  <w:rPr>
                    <w:rFonts w:ascii="Cambria Math" w:hAnsi="Cambria Math"/>
                  </w:rPr>
                  <m:t xml:space="preserve">144</m:t>
                </m:r>
              </m:e>
            </m:d>
            <m:r>
              <w:rPr>
                <w:rFonts w:ascii="Cambria Math" w:hAnsi="Cambria Math"/>
              </w:rPr>
              <m:t xml:space="preserve">⋅</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2,2</m:t>
                </m:r>
              </m:sub>
            </m:sSub>
          </m:e>
        </m:d>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2,1</m:t>
            </m:r>
          </m:sub>
        </m:sSub>
      </m:oMath>
      <w:r>
        <w:rPr/>
        <w:t xml:space="preserve">and </w:t>
      </w:r>
      <w:r>
        <w:rPr/>
      </w:r>
      <m:oMath xmlns:m="http://schemas.openxmlformats.org/officeDocument/2006/math">
        <m:sSub>
          <m:e>
            <m:r>
              <w:rPr>
                <w:rFonts w:ascii="Cambria Math" w:hAnsi="Cambria Math"/>
              </w:rPr>
              <m:t xml:space="preserve">d</m:t>
            </m:r>
          </m:e>
          <m:sub>
            <m:r>
              <w:rPr>
                <w:rFonts w:ascii="Cambria Math" w:hAnsi="Cambria Math"/>
              </w:rPr>
              <m:t xml:space="preserve">2,2</m:t>
            </m:r>
          </m:sub>
        </m:sSub>
      </m:oMath>
      <w:r>
        <w:rPr>
          <w:lang w:val="en-AU"/>
        </w:rPr>
        <w:t xml:space="preserve">are selected for the i-th PUSCH </w:t>
      </w:r>
      <w:r>
        <w:rPr>
          <w:lang w:eastAsia="x-none"/>
        </w:rPr>
        <w:t xml:space="preserve">following </w:t>
      </w:r>
      <w:r>
        <w:rPr/>
        <w:t>[6, TS 38.214]</w:t>
      </w:r>
      <w:r>
        <w:rPr>
          <w:lang w:eastAsia="x-none"/>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is selected based on the UE PUSCH processing capability</w:t>
      </w:r>
      <w:r>
        <w:rPr>
          <w:lang w:eastAsia="x-none"/>
        </w:rPr>
        <w:t xml:space="preserve"> of the i-th PUSCH and SCS configuration </w:t>
      </w:r>
      <w:r>
        <w:rPr/>
      </w:r>
      <m:oMath xmlns:m="http://schemas.openxmlformats.org/officeDocument/2006/math">
        <m:r>
          <w:rPr>
            <w:rFonts w:ascii="Cambria Math" w:hAnsi="Cambria Math"/>
          </w:rPr>
          <m:t xml:space="preserve">μ</m:t>
        </m:r>
      </m:oMath>
      <w:r>
        <w:rPr>
          <w:lang w:eastAsia="x-none"/>
        </w:rPr>
        <w:t xml:space="preserve">, where </w:t>
      </w:r>
      <w:bookmarkStart w:id="301" w:name="_Hlk14280248"/>
      <w:r>
        <w:rPr/>
      </w:r>
      <m:oMath xmlns:m="http://schemas.openxmlformats.org/officeDocument/2006/math">
        <m:r>
          <w:rPr>
            <w:rFonts w:ascii="Cambria Math" w:hAnsi="Cambria Math"/>
          </w:rPr>
          <m:t xml:space="preserve">μ</m:t>
        </m:r>
      </m:oMath>
      <w:bookmarkEnd w:id="301"/>
      <w:r>
        <w:rPr>
          <w:lang w:eastAsia="x-none"/>
        </w:rPr>
        <w:t xml:space="preserve"> corresponds to the smallest SCS configuration among the SCS configurations used for the PDCCH scheduling the i-th PUSCH, the PDCCHs scheduling the PDSCHs </w:t>
      </w:r>
      <w:r>
        <w:rPr>
          <w:lang w:eastAsia="zh-CN"/>
        </w:rPr>
        <w:t xml:space="preserve">or </w:t>
      </w:r>
      <w:r>
        <w:rPr>
          <w:lang w:val="en-AU"/>
        </w:rPr>
        <w:t>providing the SPS PDSCH release</w:t>
      </w:r>
      <w:r>
        <w:rPr>
          <w:lang w:val="en-AU" w:eastAsia="zh-CN"/>
        </w:rPr>
        <w:t xml:space="preserve">s </w:t>
      </w:r>
      <w:r>
        <w:rPr>
          <w:lang w:eastAsia="x-none"/>
        </w:rPr>
        <w:t>with corresponding HARQ-ACK transmission on a PUCCH which is in the group of overlapping PUCCHs/PUSCHs, and all PUSCHs in the group of overlapping PUCCHs and PUSCHs.</w:t>
      </w:r>
    </w:p>
    <w:p>
      <w:pPr>
        <w:pStyle w:val="B2"/>
        <w:ind w:left="567" w:hanging="0"/>
        <w:rPr/>
      </w:pPr>
      <w:r>
        <w:rPr>
          <w:lang w:val="en-AU"/>
        </w:rPr>
        <w:t xml:space="preserve">If there is no PUSCH </w:t>
      </w:r>
      <w:r>
        <w:rPr>
          <w:lang w:eastAsia="x-none"/>
        </w:rPr>
        <w:t>in the group of overlapping PUCCHs and PUSCHs</w:t>
      </w:r>
      <w:r>
        <w:rPr>
          <w:lang w:val="en-AU"/>
        </w:rPr>
        <w:t xml:space="preserve">,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sup>
        </m:sSubSup>
      </m:oMath>
      <w:r>
        <w:rPr>
          <w:lang w:val="en-AU"/>
        </w:rPr>
        <w:t xml:space="preserve">is given by maximum of </w:t>
      </w:r>
      <w:r>
        <w:rPr/>
      </w:r>
      <m:oMath xmlns:m="http://schemas.openxmlformats.org/officeDocument/2006/math">
        <m:d>
          <m:dPr>
            <m:begChr m:val="{"/>
            <m:endChr m:val="}"/>
          </m:dPr>
          <m:e>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r>
                  <w:rPr>
                    <w:rFonts w:ascii="Cambria Math" w:hAnsi="Cambria Math"/>
                  </w:rPr>
                  <m:t xml:space="preserve">,</m:t>
                </m:r>
                <m:r>
                  <w:rPr>
                    <w:rFonts w:ascii="Cambria Math" w:hAnsi="Cambria Math"/>
                  </w:rPr>
                  <m:t xml:space="preserve">1</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r>
                  <w:rPr>
                    <w:rFonts w:ascii="Cambria Math" w:hAnsi="Cambria Math"/>
                  </w:rPr>
                  <m:t xml:space="preserve">,</m:t>
                </m:r>
                <m:r>
                  <w:rPr>
                    <w:rFonts w:ascii="Cambria Math" w:hAnsi="Cambria Math"/>
                  </w:rPr>
                  <m:t xml:space="preserve">i</m:t>
                </m:r>
              </m:sup>
            </m:sSubSup>
            <m:r>
              <w:rPr>
                <w:rFonts w:ascii="Cambria Math" w:hAnsi="Cambria Math"/>
              </w:rPr>
              <m:t xml:space="preserve">,</m:t>
            </m:r>
            <m:r>
              <w:rPr>
                <w:rFonts w:ascii="Cambria Math" w:hAnsi="Cambria Math"/>
              </w:rPr>
              <m:t xml:space="preserve">⋯</m:t>
            </m:r>
          </m:e>
        </m:d>
      </m:oMath>
      <w:r>
        <w:rPr>
          <w:lang w:val="en-AU"/>
        </w:rPr>
        <w:t xml:space="preserve"> where for the i-th PDSCH</w:t>
      </w:r>
      <w:r>
        <w:rPr>
          <w:lang w:val="en-AU" w:eastAsia="zh-CN"/>
        </w:rPr>
        <w:t xml:space="preserve"> or the i-th </w:t>
      </w:r>
      <w:r>
        <w:rPr>
          <w:lang w:val="en-US"/>
        </w:rPr>
        <w:t xml:space="preserve">SPS </w:t>
      </w:r>
      <w:r>
        <w:rPr/>
        <w:t>PDSCH</w:t>
      </w:r>
      <w:r>
        <w:rPr>
          <w:lang w:val="en-US"/>
        </w:rPr>
        <w:t xml:space="preserve"> release</w:t>
      </w:r>
      <w:r>
        <w:rPr>
          <w:lang w:val="en-AU" w:eastAsia="x-none"/>
        </w:rPr>
        <w:t xml:space="preserve"> </w:t>
      </w:r>
      <w:r>
        <w:rPr>
          <w:lang w:eastAsia="x-none"/>
        </w:rPr>
        <w:t xml:space="preserve">with corresponding HARQ-ACK transmission on a PUCCH which is in the group of </w:t>
      </w:r>
      <w:r>
        <w:rPr/>
        <w:t xml:space="preserve">overlapping PUCCHs, </w:t>
      </w:r>
      <w:r>
        <w:rPr/>
      </w:r>
      <m:oMath xmlns:m="http://schemas.openxmlformats.org/officeDocument/2006/math">
        <m:sSubSup>
          <m:e>
            <m:r>
              <w:rPr>
                <w:rFonts w:ascii="Cambria Math" w:hAnsi="Cambria Math"/>
              </w:rPr>
              <m:t xml:space="preserve">T</m:t>
            </m:r>
          </m:e>
          <m:sub>
            <m:r>
              <w:rPr>
                <w:rFonts w:ascii="Cambria Math" w:hAnsi="Cambria Math"/>
              </w:rPr>
              <m:t xml:space="preserve">proc</m:t>
            </m:r>
            <m:r>
              <w:rPr>
                <w:rFonts w:ascii="Cambria Math" w:hAnsi="Cambria Math"/>
              </w:rPr>
              <m:t xml:space="preserve">,</m:t>
            </m:r>
            <m:r>
              <w:rPr>
                <w:rFonts w:ascii="Cambria Math" w:hAnsi="Cambria Math"/>
              </w:rPr>
              <m:t xml:space="preserve">2</m:t>
            </m:r>
          </m:sub>
          <m:sup>
            <m:r>
              <w:rPr>
                <w:rFonts w:ascii="Cambria Math" w:hAnsi="Cambria Math"/>
              </w:rPr>
              <m:t xml:space="preserve">mux</m:t>
            </m:r>
            <m:r>
              <w:rPr>
                <w:rFonts w:ascii="Cambria Math" w:hAnsi="Cambria Math"/>
              </w:rPr>
              <m:t xml:space="preserve">,</m:t>
            </m:r>
            <m:r>
              <w:rPr>
                <w:rFonts w:ascii="Cambria Math" w:hAnsi="Cambria Math"/>
              </w:rPr>
              <m:t xml:space="preserve">i</m:t>
            </m:r>
          </m:sup>
        </m:sSubSup>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2048</m:t>
            </m:r>
            <m:r>
              <w:rPr>
                <w:rFonts w:ascii="Cambria Math" w:hAnsi="Cambria Math"/>
              </w:rPr>
              <m:t xml:space="preserve">+</m:t>
            </m:r>
            <m:r>
              <w:rPr>
                <w:rFonts w:ascii="Cambria Math" w:hAnsi="Cambria Math"/>
              </w:rPr>
              <m:t xml:space="preserve">144</m:t>
            </m:r>
          </m:e>
        </m:d>
        <m:r>
          <w:rPr>
            <w:rFonts w:ascii="Cambria Math" w:hAnsi="Cambria Math"/>
          </w:rPr>
          <m:t xml:space="preserve">⋅</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is selected based on the UE PUSCH processing capability</w:t>
      </w:r>
      <w:r>
        <w:rPr>
          <w:lang w:eastAsia="x-none"/>
        </w:rPr>
        <w:t xml:space="preserve"> of the PUCCH serving cell if configured.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is selected based on the UE PUSCH processing capability</w:t>
      </w:r>
      <w:r>
        <w:rPr>
          <w:lang w:eastAsia="x-none"/>
        </w:rPr>
        <w:t xml:space="preserve"> 1, if PUSCH processing capability is not configured for the PUCCH serving cell. </w:t>
      </w:r>
      <w:r>
        <w:rPr/>
      </w:r>
      <m:oMath xmlns:m="http://schemas.openxmlformats.org/officeDocument/2006/math">
        <m:r>
          <w:rPr>
            <w:rFonts w:ascii="Cambria Math" w:hAnsi="Cambria Math"/>
          </w:rPr>
          <m:t xml:space="preserve">μ</m:t>
        </m:r>
      </m:oMath>
      <w:r>
        <w:rPr>
          <w:lang w:eastAsia="x-none"/>
        </w:rPr>
        <w:t xml:space="preserve"> is selected based on the smallest SCS configuration between the SCS configuration used for the PDCCH scheduling the i-th PDSCH</w:t>
      </w:r>
      <w:r>
        <w:rPr>
          <w:lang w:eastAsia="zh-CN"/>
        </w:rPr>
        <w:t xml:space="preserve"> or </w:t>
      </w:r>
      <w:r>
        <w:rPr>
          <w:lang w:val="en-AU"/>
        </w:rPr>
        <w:t xml:space="preserve">providing the </w:t>
      </w:r>
      <w:r>
        <w:rPr>
          <w:lang w:val="en-AU" w:eastAsia="zh-CN"/>
        </w:rPr>
        <w:t xml:space="preserve">i-th </w:t>
      </w:r>
      <w:r>
        <w:rPr>
          <w:lang w:val="en-AU"/>
        </w:rPr>
        <w:t>SPS PDSCH release</w:t>
      </w:r>
      <w:r>
        <w:rPr>
          <w:lang w:eastAsia="x-none"/>
        </w:rPr>
        <w:t xml:space="preserve"> with corresponding HARQ-ACK transmission on a PUCCH which is in the group of </w:t>
      </w:r>
      <w:r>
        <w:rPr/>
        <w:t>overlapping PUCCHs</w:t>
      </w:r>
      <w:r>
        <w:rPr>
          <w:lang w:eastAsia="x-none"/>
        </w:rPr>
        <w:t>, and the SCS configuration for the PUCCH serving cell</w:t>
      </w:r>
      <w:r>
        <w:rPr>
          <w:lang w:val="en-AU"/>
        </w:rPr>
        <w:t>.</w:t>
      </w:r>
    </w:p>
    <w:p>
      <w:pPr>
        <w:pStyle w:val="B11"/>
        <w:rPr/>
      </w:pPr>
      <w:r>
        <w:rPr/>
        <w:t>-</w:t>
        <w:tab/>
        <w:t>if there is</w:t>
      </w:r>
      <w:r>
        <w:rPr>
          <w:lang w:val="en-US"/>
        </w:rPr>
        <w:t xml:space="preserve"> an</w:t>
      </w:r>
      <w:r>
        <w:rPr/>
        <w:t xml:space="preserve"> </w:t>
      </w:r>
      <w:r>
        <w:rPr>
          <w:lang w:val="en-US"/>
        </w:rPr>
        <w:t xml:space="preserve">aperiodic </w:t>
      </w:r>
      <w:r>
        <w:rPr/>
        <w:t xml:space="preserve">CSI report multiplexed in </w:t>
      </w:r>
      <w:r>
        <w:rPr>
          <w:lang w:val="en-US"/>
        </w:rPr>
        <w:t xml:space="preserve">a </w:t>
      </w:r>
      <w:r>
        <w:rPr/>
        <w:t xml:space="preserve">PUSCH in the group of overlapping PUCCHs and PUSCHs, </w:t>
      </w: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t xml:space="preserve"> is not before a symbol</w:t>
      </w:r>
      <w:r>
        <w:rPr>
          <w:lang w:val="en-US"/>
        </w:rPr>
        <w:t xml:space="preserve"> with</w:t>
      </w:r>
      <w:r>
        <w:rPr>
          <w:lang w:val="en-AU"/>
        </w:rPr>
        <w:t xml:space="preserve"> CP starting after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proc,CSI</m:t>
            </m:r>
          </m:sub>
          <m:sup>
            <m:r>
              <m:rPr>
                <m:lit/>
                <m:nor/>
              </m:rPr>
              <w:rPr>
                <w:rFonts w:ascii="Cambria Math" w:hAnsi="Cambria Math"/>
              </w:rPr>
              <m:t xml:space="preserve">mux</m:t>
            </m:r>
          </m:sup>
        </m:sSubSup>
        <m:r>
          <w:rPr>
            <w:rFonts w:ascii="Cambria Math" w:hAnsi="Cambria Math"/>
          </w:rPr>
          <m:t xml:space="preserve">=</m:t>
        </m:r>
        <m:r>
          <m:rPr>
            <m:lit/>
            <m:nor/>
          </m:rPr>
          <w:rPr>
            <w:rFonts w:ascii="Cambria Math" w:hAnsi="Cambria Math"/>
          </w:rPr>
          <m:t xml:space="preserve">max</m:t>
        </m:r>
        <m:d>
          <m:dPr>
            <m:begChr m:val="("/>
            <m:endChr m:val=")"/>
          </m:dPr>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d</m:t>
                </m:r>
              </m:e>
            </m:d>
            <m:r>
              <w:rPr>
                <w:rFonts w:ascii="Cambria Math" w:hAnsi="Cambria Math"/>
              </w:rPr>
              <m:t xml:space="preserve">⋅</m:t>
            </m:r>
            <m:d>
              <m:dPr>
                <m:begChr m:val="("/>
                <m:endChr m:val=")"/>
              </m:dPr>
              <m:e>
                <m:r>
                  <m:rPr>
                    <m:lit/>
                    <m:nor/>
                  </m:rPr>
                  <w:rPr>
                    <w:rFonts w:ascii="Cambria Math" w:hAnsi="Cambria Math"/>
                  </w:rPr>
                  <m:t xml:space="preserve">2048</m:t>
                </m:r>
                <m:r>
                  <w:rPr>
                    <w:rFonts w:ascii="Cambria Math" w:hAnsi="Cambria Math"/>
                  </w:rPr>
                  <m:t xml:space="preserve">+</m:t>
                </m:r>
                <m:r>
                  <m:rPr>
                    <m:lit/>
                    <m:nor/>
                  </m:rPr>
                  <w:rPr>
                    <w:rFonts w:ascii="Cambria Math" w:hAnsi="Cambria Math"/>
                  </w:rPr>
                  <m:t xml:space="preserve">144</m:t>
                </m:r>
              </m:e>
            </m:d>
            <m:r>
              <w:rPr>
                <w:rFonts w:ascii="Cambria Math" w:hAnsi="Cambria Math"/>
              </w:rPr>
              <m:t xml:space="preserve">⋅</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m:t xml:space="preserve"> </m:t>
            </m:r>
            <m:sSub>
              <m:e>
                <m:r>
                  <w:rPr>
                    <w:rFonts w:ascii="Cambria Math" w:hAnsi="Cambria Math"/>
                  </w:rPr>
                  <m:t xml:space="preserve">d</m:t>
                </m:r>
              </m:e>
              <m:sub>
                <m:r>
                  <w:rPr>
                    <w:rFonts w:ascii="Cambria Math" w:hAnsi="Cambria Math"/>
                  </w:rPr>
                  <m:t xml:space="preserve">2,2</m:t>
                </m:r>
              </m:sub>
            </m:sSub>
          </m:e>
        </m:d>
      </m:oMath>
      <w:r>
        <w:rPr>
          <w:lang w:val="en-US"/>
        </w:rPr>
        <w:t xml:space="preserve"> </w:t>
      </w:r>
      <w:r>
        <w:rPr/>
        <w:t xml:space="preserve">after a last symbol of </w:t>
      </w:r>
    </w:p>
    <w:p>
      <w:pPr>
        <w:pStyle w:val="B2"/>
        <w:rPr>
          <w:lang w:val="en-US"/>
        </w:rPr>
      </w:pPr>
      <w:r>
        <w:rPr/>
        <w:t>-</w:t>
        <w:tab/>
        <w:t>a</w:t>
      </w:r>
      <w:r>
        <w:rPr>
          <w:lang w:val="en-US"/>
        </w:rPr>
        <w:t>ny</w:t>
      </w:r>
      <w:r>
        <w:rPr/>
        <w:t xml:space="preserve"> PDCCH with the DCI format scheduling an overlapping PUSCH</w:t>
      </w:r>
      <w:r>
        <w:rPr>
          <w:lang w:val="en-US"/>
        </w:rPr>
        <w:t>, and</w:t>
      </w:r>
    </w:p>
    <w:p>
      <w:pPr>
        <w:pStyle w:val="B2"/>
        <w:rPr/>
      </w:pPr>
      <w:r>
        <w:rPr/>
        <w:t>-</w:t>
        <w:tab/>
        <w:t>any PDCCH scheduling a PDSCH or SPS PDSCH release with corresponding HARQ-ACK information in an overlapping PUCCH in the slot</w:t>
      </w:r>
    </w:p>
    <w:p>
      <w:pPr>
        <w:pStyle w:val="B2"/>
        <w:ind w:left="567" w:hanging="0"/>
        <w:rPr>
          <w:lang w:val="en-AU"/>
        </w:rPr>
      </w:pPr>
      <w:r>
        <w:rPr/>
        <w:t xml:space="preserve">where </w:t>
      </w:r>
      <w:r>
        <w:rPr/>
      </w:r>
      <m:oMath xmlns:m="http://schemas.openxmlformats.org/officeDocument/2006/math">
        <m:r>
          <w:rPr>
            <w:rFonts w:ascii="Cambria Math" w:hAnsi="Cambria Math"/>
          </w:rPr>
          <m:t xml:space="preserve">μ</m:t>
        </m:r>
      </m:oMath>
      <w:r>
        <w:rPr>
          <w:i/>
          <w:lang w:val="en-AU"/>
        </w:rPr>
        <w:t xml:space="preserve"> </w:t>
      </w:r>
      <w:r>
        <w:rPr>
          <w:lang w:val="en-AU"/>
        </w:rPr>
        <w:t>corresponds to the smallest SCS configuration among the SCS configuration of the PDCCHs, the smallest SCS configuration for the group of the overlapping PUSCHs, and the smallest SCS configuration of CSI-RS associated with the DCI format scheduling the PUSCH with the multiplexed aperiodic CSI report</w:t>
      </w:r>
      <w:r>
        <w:rPr/>
        <w:t xml:space="preserve">, and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2</m:t>
        </m:r>
      </m:oMath>
      <w:r>
        <w:rPr>
          <w:lang w:val="en-AU"/>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lang w:val="en-AU"/>
        </w:rPr>
        <w:t xml:space="preserv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3</m:t>
        </m:r>
      </m:oMath>
      <w:r>
        <w:rPr>
          <w:lang w:val="en-AU"/>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oMath>
      <w:r>
        <w:rPr>
          <w:lang w:val="en-AU"/>
        </w:rPr>
        <w:t xml:space="preserve"> and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4</m:t>
        </m:r>
      </m:oMath>
      <w:r>
        <w:rPr>
          <w:lang w:val="en-AU"/>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m:t>
        </m:r>
      </m:oMath>
    </w:p>
    <w:p>
      <w:pPr>
        <w:pStyle w:val="B11"/>
        <w:rPr/>
      </w:pPr>
      <w:r>
        <w:rPr/>
        <w:t>-</w:t>
        <w:tab/>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w:t>
      </w:r>
      <w:r>
        <w:rPr>
          <w:lang w:val="en-US"/>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1,1</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2,1</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2,2</m:t>
            </m:r>
          </m:sub>
        </m:sSub>
      </m:oMath>
      <w:r>
        <w:rPr>
          <w:lang w:val="en-US"/>
        </w:rPr>
        <w:t xml:space="preserve">, and </w:t>
      </w:r>
      <w:r>
        <w:rPr/>
      </w:r>
      <m:oMath xmlns:m="http://schemas.openxmlformats.org/officeDocument/2006/math">
        <m:r>
          <w:rPr>
            <w:rFonts w:ascii="Cambria Math" w:hAnsi="Cambria Math"/>
          </w:rPr>
          <m:t xml:space="preserve">Z</m:t>
        </m:r>
      </m:oMath>
      <w:r>
        <w:rPr>
          <w:lang w:val="en-US"/>
        </w:rPr>
        <w:t xml:space="preserve"> are defined</w:t>
      </w:r>
      <w:r>
        <w:rPr/>
        <w:t xml:space="preserve"> in [6, TS 38.214]</w:t>
      </w:r>
      <w:r>
        <w:rPr>
          <w:lang w:val="en-US"/>
        </w:rPr>
        <w:t xml:space="preserve">, </w:t>
      </w:r>
      <w:r>
        <w:rPr/>
        <w:t xml:space="preserve">and </w:t>
      </w:r>
      <w:r>
        <w:rPr/>
      </w:r>
      <m:oMath xmlns:m="http://schemas.openxmlformats.org/officeDocument/2006/math">
        <m:r>
          <w:rPr>
            <w:rFonts w:ascii="Cambria Math" w:hAnsi="Cambria Math"/>
          </w:rPr>
          <m:t xml:space="preserve">κ</m:t>
        </m:r>
      </m:oMath>
      <w:r>
        <w:rPr>
          <w:lang w:val="en-US"/>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oMath>
      <w:r>
        <w:rPr>
          <w:lang w:val="en-US"/>
        </w:rPr>
        <w:t xml:space="preserve"> are defined in </w:t>
      </w:r>
      <w:r>
        <w:rPr/>
        <w:t xml:space="preserve">[4, TS 38.211]. </w:t>
      </w:r>
    </w:p>
    <w:p>
      <w:pPr>
        <w:pStyle w:val="Normal"/>
        <w:rPr/>
      </w:pPr>
      <w:r>
        <w:rPr/>
        <w:t xml:space="preserve">If a UE would transmit multiple overlapping PUCCHs in a slot or overlapping PUCCH(s) and PUSCH(s) in a slot, one of the PUCCHs includes HARQ-ACK information in response to an SPS PDSCH reception, and any PUSCH is not in response to a DCI format detection, the UE expects that the first symbol </w:t>
      </w: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t xml:space="preserve"> of the earliest PUCCH or PUSCH satisfies the first of the previous timeline conditions with the exception that components associated to a SCS configuration for a PDCCH scheduling a PDSCH or a PUSCH are absent from the timeline conditions. </w:t>
      </w:r>
    </w:p>
    <w:p>
      <w:pPr>
        <w:pStyle w:val="Normal"/>
        <w:rPr/>
      </w:pPr>
      <w:r>
        <w:rPr/>
        <w:t>A UE does not expect a PUCCH or a PUSCH that is in response to a DCI format detection to overlap with any other PUCCH or PUSCH that does not satisfy the above timing conditions.</w:t>
      </w:r>
    </w:p>
    <w:p>
      <w:pPr>
        <w:pStyle w:val="Normal"/>
        <w:rPr/>
      </w:pPr>
      <w:r>
        <w:rPr/>
        <w:t xml:space="preserve">If there is one or more aperiodic CSI reports multiplexed on a PUSCH in the group of overlapping PUCCHs and PUSCHs and if symbol </w:t>
      </w: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t xml:space="preserve"> is before symbol </w:t>
      </w:r>
      <w:r>
        <w:rPr/>
      </w:r>
      <m:oMath xmlns:m="http://schemas.openxmlformats.org/officeDocument/2006/math">
        <m:sSubSup>
          <m:e>
            <m:r>
              <m:rPr>
                <m:lit/>
                <m:nor/>
              </m:rPr>
              <w:rPr>
                <w:rFonts w:ascii="Cambria Math" w:hAnsi="Cambria Math"/>
              </w:rPr>
              <m:t xml:space="preserve">Z'</m:t>
            </m:r>
          </m:e>
          <m:sub>
            <m:r>
              <m:rPr>
                <m:lit/>
                <m:nor/>
              </m:rPr>
              <w:rPr>
                <w:rFonts w:ascii="Cambria Math" w:hAnsi="Cambria Math"/>
              </w:rPr>
              <m:t xml:space="preserve">ref</m:t>
            </m:r>
          </m:sub>
          <m:sup>
            <m:r>
              <m:rPr>
                <m:lit/>
                <m:nor/>
              </m:rPr>
              <w:rPr>
                <w:rFonts w:ascii="Cambria Math" w:hAnsi="Cambria Math"/>
              </w:rPr>
              <m:t xml:space="preserve">mux</m:t>
            </m:r>
          </m:sup>
        </m:sSubSup>
      </m:oMath>
      <w:r>
        <w:rPr/>
        <w:t xml:space="preserve"> that is a next uplink symbol with CP starting after </w:t>
      </w:r>
      <w:r>
        <w:rPr/>
      </w:r>
      <m:oMath xmlns:m="http://schemas.openxmlformats.org/officeDocument/2006/math">
        <m:sSubSup>
          <m:e>
            <m:r>
              <m:rPr>
                <m:lit/>
                <m:nor/>
              </m:rPr>
              <w:rPr>
                <w:rFonts w:ascii="Cambria Math" w:hAnsi="Cambria Math"/>
              </w:rPr>
              <m:t xml:space="preserve">Z'</m:t>
            </m:r>
          </m:e>
          <m:sub>
            <m:r>
              <m:rPr>
                <m:lit/>
                <m:nor/>
              </m:rPr>
              <w:rPr>
                <w:rFonts w:ascii="Cambria Math" w:hAnsi="Cambria Math"/>
              </w:rPr>
              <m:t xml:space="preserve">proc,CSI</m:t>
            </m:r>
          </m:sub>
          <m:sup>
            <m:r>
              <m:rPr>
                <m:lit/>
                <m:nor/>
              </m:rPr>
              <w:rPr>
                <w:rFonts w:ascii="Cambria Math" w:hAnsi="Cambria Math"/>
              </w:rPr>
              <m:t xml:space="preserve">mux</m:t>
            </m:r>
          </m:sup>
        </m:sSubSup>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d</m:t>
            </m:r>
          </m:e>
        </m:d>
        <m:r>
          <w:rPr>
            <w:rFonts w:ascii="Cambria Math" w:hAnsi="Cambria Math"/>
          </w:rPr>
          <m:t xml:space="preserve">⋅</m:t>
        </m:r>
        <m:d>
          <m:dPr>
            <m:begChr m:val="("/>
            <m:endChr m:val=")"/>
          </m:dPr>
          <m:e>
            <m:r>
              <m:rPr>
                <m:lit/>
                <m:nor/>
              </m:rPr>
              <w:rPr>
                <w:rFonts w:ascii="Cambria Math" w:hAnsi="Cambria Math"/>
              </w:rPr>
              <m:t xml:space="preserve">2048</m:t>
            </m:r>
            <m:r>
              <w:rPr>
                <w:rFonts w:ascii="Cambria Math" w:hAnsi="Cambria Math"/>
              </w:rPr>
              <m:t xml:space="preserve">+</m:t>
            </m:r>
            <m:r>
              <m:rPr>
                <m:lit/>
                <m:nor/>
              </m:rPr>
              <w:rPr>
                <w:rFonts w:ascii="Cambria Math" w:hAnsi="Cambria Math"/>
              </w:rPr>
              <m:t xml:space="preserve">144</m:t>
            </m:r>
          </m:e>
        </m:d>
        <m:r>
          <w:rPr>
            <w:rFonts w:ascii="Cambria Math" w:hAnsi="Cambria Math"/>
          </w:rPr>
          <m:t xml:space="preserve">⋅</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oMath>
      <w:r>
        <w:rPr/>
        <w:t xml:space="preserve"> after the end of the last symbol of </w:t>
      </w:r>
    </w:p>
    <w:p>
      <w:pPr>
        <w:pStyle w:val="B11"/>
        <w:rPr/>
      </w:pPr>
      <w:r>
        <w:rPr/>
        <w:t>-</w:t>
        <w:tab/>
        <w:t>the last symbol of aperiodic CSI-RS resource for channel measurements</w:t>
      </w:r>
      <w:r>
        <w:rPr>
          <w:lang w:val="en-US"/>
        </w:rPr>
        <w:t>, and</w:t>
      </w:r>
      <w:r>
        <w:rPr/>
        <w:t xml:space="preserve"> </w:t>
      </w:r>
    </w:p>
    <w:p>
      <w:pPr>
        <w:pStyle w:val="B11"/>
        <w:rPr/>
      </w:pPr>
      <w:r>
        <w:rPr/>
        <w:t>-</w:t>
        <w:tab/>
        <w:t xml:space="preserve">the last symbol of aperiodic CSI-IM used for interference measurements, and </w:t>
      </w:r>
    </w:p>
    <w:p>
      <w:pPr>
        <w:pStyle w:val="B11"/>
        <w:rPr>
          <w:i/>
          <w:i/>
        </w:rPr>
      </w:pPr>
      <w:r>
        <w:rPr/>
        <w:t>-</w:t>
        <w:tab/>
        <w:t xml:space="preserve">the last symbol of aperiodic NZP CSI-RS for interference measurements, when aperiodic CSI-RS is used for channel measurement for triggered CSI report </w:t>
      </w:r>
      <w:r>
        <w:rPr/>
      </w:r>
      <m:oMath xmlns:m="http://schemas.openxmlformats.org/officeDocument/2006/math">
        <m:r>
          <w:rPr>
            <w:rFonts w:ascii="Cambria Math" w:hAnsi="Cambria Math"/>
          </w:rPr>
          <m:t xml:space="preserve">n</m:t>
        </m:r>
      </m:oMath>
      <w:r>
        <w:rPr>
          <w:i/>
        </w:rPr>
        <w:t xml:space="preserve"> </w:t>
      </w:r>
    </w:p>
    <w:p>
      <w:pPr>
        <w:pStyle w:val="B11"/>
        <w:ind w:left="0" w:firstLine="14"/>
        <w:rPr/>
      </w:pPr>
      <w:r>
        <w:rPr/>
        <w:t xml:space="preserve">the UE is not required to update the CSI </w:t>
      </w:r>
      <w:r>
        <w:rPr>
          <w:lang w:val="en-US"/>
        </w:rPr>
        <w:t xml:space="preserve">report </w:t>
      </w:r>
      <w:r>
        <w:rPr/>
        <w:t xml:space="preserve">for the triggered CSI report </w:t>
      </w:r>
      <w:r>
        <w:rPr/>
      </w:r>
      <m:oMath xmlns:m="http://schemas.openxmlformats.org/officeDocument/2006/math">
        <m:r>
          <w:rPr>
            <w:rFonts w:ascii="Cambria Math" w:hAnsi="Cambria Math"/>
          </w:rPr>
          <m:t xml:space="preserve">n</m:t>
        </m:r>
      </m:oMath>
      <w:r>
        <w:rPr>
          <w:i/>
        </w:rPr>
        <w:t xml:space="preserve">. </w:t>
      </w:r>
      <w:r>
        <w:rPr/>
      </w:r>
      <m:oMath xmlns:m="http://schemas.openxmlformats.org/officeDocument/2006/math">
        <m:r>
          <m:rPr>
            <m:lit/>
            <m:nor/>
          </m:rPr>
          <w:rPr>
            <w:rFonts w:ascii="Cambria Math" w:hAnsi="Cambria Math"/>
          </w:rPr>
          <m:t xml:space="preserve">Z'</m:t>
        </m:r>
      </m:oMath>
      <w:r>
        <w:rPr>
          <w:lang w:val="en-US"/>
        </w:rPr>
        <w:t>is defined</w:t>
      </w:r>
      <w:r>
        <w:rPr/>
        <w:t xml:space="preserve"> in [6, TS 38.214] and </w:t>
      </w:r>
      <w:r>
        <w:rPr/>
      </w:r>
      <m:oMath xmlns:m="http://schemas.openxmlformats.org/officeDocument/2006/math">
        <m:r>
          <w:rPr>
            <w:rFonts w:ascii="Cambria Math" w:hAnsi="Cambria Math"/>
          </w:rPr>
          <m:t xml:space="preserve">μ</m:t>
        </m:r>
      </m:oMath>
      <w:r>
        <w:rPr>
          <w:i/>
          <w:lang w:val="en-AU"/>
        </w:rPr>
        <w:t xml:space="preserve"> </w:t>
      </w:r>
      <w:r>
        <w:rPr>
          <w:lang w:val="en-AU"/>
        </w:rPr>
        <w:t>corresponds to the smallest SCS configuration among the SCS configurations of the PDCCHs scheduling the PUSCHs, the smallest SCS configuration of aperiodic CSI-RSs associated with DCI formats provided by the PDCCHs triggering the aperiodic CSI reports, and the smallest SCS configuration of the overlapping PUCCHs and PUSCHs</w:t>
      </w:r>
      <w:r>
        <w:rPr/>
        <w:t xml:space="preserve"> and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2</m:t>
        </m:r>
      </m:oMath>
      <w:r>
        <w:rPr>
          <w:lang w:val="en-AU"/>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oMath>
      <w:r>
        <w:rPr>
          <w:lang w:val="en-AU"/>
        </w:rPr>
        <w:t xml:space="preserv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3</m:t>
        </m:r>
      </m:oMath>
      <w:r>
        <w:rPr>
          <w:lang w:val="en-AU"/>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oMath>
      <w:r>
        <w:rPr>
          <w:lang w:val="en-AU"/>
        </w:rPr>
        <w:t xml:space="preserve"> and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4</m:t>
        </m:r>
      </m:oMath>
      <w:r>
        <w:rPr>
          <w:lang w:val="en-AU"/>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m:t>
        </m:r>
      </m:oMath>
      <w:r>
        <w:rPr>
          <w:lang w:val="en-AU"/>
        </w:rPr>
        <w:t xml:space="preserve">. </w:t>
      </w:r>
    </w:p>
    <w:p>
      <w:pPr>
        <w:pStyle w:val="Normal"/>
        <w:rPr/>
      </w:pPr>
      <w:r>
        <w:rPr/>
        <w:t xml:space="preserve">If a UE would transmit multiple PUCCHs in a slot that include HARQ-ACK information, SR, and CSI reports and any PUCCH with HARQ-ACK information in the slot satisfies the above timing conditions and does not overlap with any other PUCCH or PUSCH in the slot that does not satisfy the above timing conditions, the UE multiplexes HARQ-ACK information, SR, and CSI reports and determines corresponding PUCCH(s) for transmission in the slot according to the following pseudo-code. If the multiple PUCCHs do not include HARQ-ACK information and </w:t>
      </w:r>
      <w:r>
        <w:rPr>
          <w:lang w:val="en-US"/>
        </w:rPr>
        <w:t xml:space="preserve">do not overlap with any PUSCH transmission by the UE </w:t>
      </w:r>
      <w:r>
        <w:rPr/>
        <w:t xml:space="preserve">in response to a DCI format detection by the UE, the timing conditions do not apply. </w:t>
      </w:r>
    </w:p>
    <w:p>
      <w:pPr>
        <w:pStyle w:val="Normal"/>
        <w:rPr>
          <w:lang w:val="en-US"/>
        </w:rPr>
      </w:pPr>
      <w:r>
        <w:rPr>
          <w:lang w:val="en-US"/>
        </w:rPr>
        <w:t xml:space="preserve">If </w:t>
      </w:r>
    </w:p>
    <w:p>
      <w:pPr>
        <w:pStyle w:val="B11"/>
        <w:rPr>
          <w:lang w:val="en-US" w:eastAsia="zh-CN"/>
        </w:rPr>
      </w:pPr>
      <w:r>
        <w:rPr/>
        <w:t>-</w:t>
        <w:tab/>
      </w:r>
      <w:r>
        <w:rPr>
          <w:lang w:val="en-US"/>
        </w:rPr>
        <w:t xml:space="preserve">a UE is not provided </w:t>
      </w:r>
      <w:r>
        <w:rPr>
          <w:i/>
        </w:rPr>
        <w:t>multi-CSI-PUCCH-ResourceList</w:t>
      </w:r>
      <w:r>
        <w:rPr>
          <w:lang w:val="en-US" w:eastAsia="zh-CN"/>
        </w:rPr>
        <w:t>, and</w:t>
      </w:r>
    </w:p>
    <w:p>
      <w:pPr>
        <w:pStyle w:val="B11"/>
        <w:rPr>
          <w:lang w:val="en-US" w:eastAsia="zh-CN"/>
        </w:rPr>
      </w:pPr>
      <w:r>
        <w:rPr/>
        <w:t>-</w:t>
        <w:tab/>
      </w:r>
      <w:r>
        <w:rPr>
          <w:lang w:val="en-US"/>
        </w:rPr>
        <w:t>a resource for a PUCCH transmission with HARQ-ACK information in response to SPS PDSCH reception and/or a resource for a PUCCH associated with a SR occasion overlap in time with two resources for respective PUCCH transmissions with two CSI reports</w:t>
      </w:r>
      <w:r>
        <w:rPr>
          <w:lang w:val="en-US" w:eastAsia="zh-CN"/>
        </w:rPr>
        <w:t>, and</w:t>
      </w:r>
    </w:p>
    <w:p>
      <w:pPr>
        <w:pStyle w:val="B11"/>
        <w:rPr>
          <w:lang w:val="en-US" w:eastAsia="zh-CN"/>
        </w:rPr>
      </w:pPr>
      <w:r>
        <w:rPr/>
        <w:t>-</w:t>
        <w:tab/>
      </w:r>
      <w:r>
        <w:rPr>
          <w:lang w:val="en-US"/>
        </w:rPr>
        <w:t>there is no resource for a PUCCH transmission with HARQ-ACK information in response to a DCI format detection that overlaps in time with any of the previous resources</w:t>
      </w:r>
      <w:r>
        <w:rPr>
          <w:lang w:val="en-US" w:eastAsia="zh-CN"/>
        </w:rPr>
        <w:t>, and</w:t>
      </w:r>
    </w:p>
    <w:p>
      <w:pPr>
        <w:pStyle w:val="B11"/>
        <w:rPr>
          <w:lang w:val="en-US" w:eastAsia="zh-CN"/>
        </w:rPr>
      </w:pPr>
      <w:r>
        <w:rPr/>
        <w:t>-</w:t>
        <w:tab/>
      </w:r>
      <w:r>
        <w:rPr>
          <w:lang w:val="en-US"/>
        </w:rPr>
        <w:t>the following pseudo code results to the UE attempting to determine a single PUCCH resource from the HARQ-ACK and/or the SR resource and the two PUCCH resources with CSI reports</w:t>
      </w:r>
    </w:p>
    <w:p>
      <w:pPr>
        <w:pStyle w:val="Normal"/>
        <w:rPr>
          <w:lang w:val="en-US"/>
        </w:rPr>
      </w:pPr>
      <w:r>
        <w:rPr>
          <w:lang w:val="en-US"/>
        </w:rPr>
        <w:t xml:space="preserve">the UE </w:t>
      </w:r>
    </w:p>
    <w:p>
      <w:pPr>
        <w:pStyle w:val="B11"/>
        <w:rPr/>
      </w:pPr>
      <w:r>
        <w:rPr/>
        <w:t>-</w:t>
        <w:tab/>
        <w:t xml:space="preserve">multiplexes the HARQ-ACK information and/or the SR in the resource for the PUCCH transmission with the CSI report having the higher priority, and </w:t>
      </w:r>
    </w:p>
    <w:p>
      <w:pPr>
        <w:pStyle w:val="B11"/>
        <w:rPr/>
      </w:pPr>
      <w:r>
        <w:rPr/>
        <w:t>-</w:t>
        <w:tab/>
        <w:t xml:space="preserve">does not transmit the PUCCH with the CSI report having the lower priority </w:t>
      </w:r>
    </w:p>
    <w:p>
      <w:pPr>
        <w:pStyle w:val="Normal"/>
        <w:rPr>
          <w:lang w:eastAsia="zh-CN"/>
        </w:rPr>
      </w:pPr>
      <w:r>
        <w:rPr>
          <w:lang w:eastAsia="zh-CN"/>
        </w:rPr>
        <w:t xml:space="preserve">Set </w:t>
      </w:r>
      <w:r>
        <w:rPr/>
      </w:r>
      <m:oMath xmlns:m="http://schemas.openxmlformats.org/officeDocument/2006/math">
        <m:r>
          <w:rPr>
            <w:rFonts w:ascii="Cambria Math" w:hAnsi="Cambria Math"/>
          </w:rPr>
          <m:t xml:space="preserve">Q</m:t>
        </m:r>
      </m:oMath>
      <w:r>
        <w:rPr>
          <w:lang w:eastAsia="zh-CN"/>
        </w:rPr>
        <w:t xml:space="preserve"> to the set of resources for transmission of corresponding PUCCHs in a single slot without repetitions where</w:t>
      </w:r>
    </w:p>
    <w:p>
      <w:pPr>
        <w:pStyle w:val="B11"/>
        <w:rPr>
          <w:lang w:eastAsia="zh-CN"/>
        </w:rPr>
      </w:pPr>
      <w:r>
        <w:rPr/>
        <w:t>-</w:t>
        <w:tab/>
      </w:r>
      <w:r>
        <w:rPr>
          <w:lang w:eastAsia="zh-CN"/>
        </w:rPr>
        <w:t xml:space="preserve">a </w:t>
      </w:r>
      <w:r>
        <w:rPr>
          <w:lang w:val="en-US" w:eastAsia="zh-CN"/>
        </w:rPr>
        <w:t xml:space="preserve">resource </w:t>
      </w:r>
      <w:r>
        <w:rPr>
          <w:lang w:eastAsia="zh-CN"/>
        </w:rPr>
        <w:t xml:space="preserve">with earlier </w:t>
      </w:r>
      <w:r>
        <w:rPr>
          <w:lang w:val="en-US" w:eastAsia="zh-CN"/>
        </w:rPr>
        <w:t>first symbol</w:t>
      </w:r>
      <w:r>
        <w:rPr>
          <w:lang w:eastAsia="zh-CN"/>
        </w:rPr>
        <w:t xml:space="preserve"> is placed before a </w:t>
      </w:r>
      <w:r>
        <w:rPr>
          <w:lang w:val="en-US" w:eastAsia="zh-CN"/>
        </w:rPr>
        <w:t xml:space="preserve">resource </w:t>
      </w:r>
      <w:r>
        <w:rPr>
          <w:lang w:eastAsia="zh-CN"/>
        </w:rPr>
        <w:t>with later first symbol</w:t>
      </w:r>
    </w:p>
    <w:p>
      <w:pPr>
        <w:pStyle w:val="B11"/>
        <w:rPr>
          <w:lang w:eastAsia="zh-CN"/>
        </w:rPr>
      </w:pPr>
      <w:r>
        <w:rPr/>
        <w:t>-</w:t>
        <w:tab/>
      </w:r>
      <w:r>
        <w:rPr>
          <w:lang w:val="en-US"/>
        </w:rPr>
        <w:t xml:space="preserve">for two resources with same first symbol, </w:t>
      </w:r>
      <w:r>
        <w:rPr>
          <w:lang w:eastAsia="zh-CN"/>
        </w:rPr>
        <w:t xml:space="preserve">the resource with </w:t>
      </w:r>
      <w:r>
        <w:rPr>
          <w:lang w:val="en-US" w:eastAsia="zh-CN"/>
        </w:rPr>
        <w:t>longer duration</w:t>
      </w:r>
      <w:r>
        <w:rPr>
          <w:lang w:eastAsia="zh-CN"/>
        </w:rPr>
        <w:t xml:space="preserve"> is placed before the resource with shorter duration</w:t>
      </w:r>
    </w:p>
    <w:p>
      <w:pPr>
        <w:pStyle w:val="B11"/>
        <w:rPr>
          <w:lang w:val="en-US" w:eastAsia="zh-CN"/>
        </w:rPr>
      </w:pPr>
      <w:r>
        <w:rPr/>
        <w:t>-</w:t>
        <w:tab/>
      </w:r>
      <w:r>
        <w:rPr>
          <w:lang w:val="en-US"/>
        </w:rPr>
        <w:t xml:space="preserve">for two resources with same first symbol and same duration, </w:t>
      </w:r>
      <w:r>
        <w:rPr>
          <w:lang w:eastAsia="zh-CN"/>
        </w:rPr>
        <w:t xml:space="preserve">the </w:t>
      </w:r>
      <w:r>
        <w:rPr>
          <w:lang w:val="en-US" w:eastAsia="zh-CN"/>
        </w:rPr>
        <w:t>placement is arbitrary</w:t>
      </w:r>
    </w:p>
    <w:p>
      <w:pPr>
        <w:pStyle w:val="B2"/>
        <w:rPr/>
      </w:pPr>
      <w:r>
        <w:rPr/>
        <w:t>-</w:t>
        <w:tab/>
        <w:t xml:space="preserve">the above three steps for the set </w:t>
      </w:r>
      <w:r>
        <w:rPr/>
      </w:r>
      <m:oMath xmlns:m="http://schemas.openxmlformats.org/officeDocument/2006/math">
        <m:r>
          <w:rPr>
            <w:rFonts w:ascii="Cambria Math" w:hAnsi="Cambria Math"/>
          </w:rPr>
          <m:t xml:space="preserve">Q</m:t>
        </m:r>
      </m:oMath>
      <w:r>
        <w:rPr/>
        <w:t xml:space="preserve"> are according to a subsequent pseudo-code for a function </w:t>
      </w:r>
      <w:r>
        <w:rPr/>
      </w:r>
      <m:oMath xmlns:m="http://schemas.openxmlformats.org/officeDocument/2006/math">
        <m:r>
          <m:rPr>
            <m:lit/>
            <m:nor/>
          </m:rPr>
          <w:rPr>
            <w:rFonts w:ascii="Cambria Math" w:hAnsi="Cambria Math"/>
          </w:rPr>
          <m:t xml:space="preserve">order</m:t>
        </m:r>
        <m:d>
          <m:dPr>
            <m:begChr m:val="("/>
            <m:endChr m:val=")"/>
          </m:dPr>
          <m:e>
            <m:r>
              <w:rPr>
                <w:rFonts w:ascii="Cambria Math" w:hAnsi="Cambria Math"/>
              </w:rPr>
              <m:t xml:space="preserve">Q</m:t>
            </m:r>
          </m:e>
        </m:d>
      </m:oMath>
    </w:p>
    <w:p>
      <w:pPr>
        <w:pStyle w:val="B11"/>
        <w:rPr>
          <w:lang w:val="en-US" w:eastAsia="zh-CN"/>
        </w:rPr>
      </w:pPr>
      <w:r>
        <w:rPr/>
        <w:t>-</w:t>
        <w:tab/>
      </w:r>
      <w:r>
        <w:rPr>
          <w:lang w:val="en-US"/>
        </w:rPr>
        <w:t xml:space="preserve">a resource </w:t>
      </w:r>
      <w:r>
        <w:rPr>
          <w:lang w:val="en-US" w:eastAsia="zh-CN"/>
        </w:rPr>
        <w:t xml:space="preserve">for negative SR transmission that does not overlap with a resource for HARQ-ACK or CSI transmission is excluded from set </w:t>
      </w:r>
      <w:r>
        <w:rPr/>
      </w:r>
      <m:oMath xmlns:m="http://schemas.openxmlformats.org/officeDocument/2006/math">
        <m:r>
          <w:rPr>
            <w:rFonts w:ascii="Cambria Math" w:hAnsi="Cambria Math"/>
          </w:rPr>
          <m:t xml:space="preserve">Q</m:t>
        </m:r>
      </m:oMath>
      <w:r>
        <w:rPr>
          <w:lang w:val="en-US" w:eastAsia="zh-CN"/>
        </w:rPr>
        <w:t xml:space="preserve"> </w:t>
      </w:r>
    </w:p>
    <w:p>
      <w:pPr>
        <w:pStyle w:val="B11"/>
        <w:rPr>
          <w:lang w:val="en-US"/>
        </w:rPr>
      </w:pPr>
      <w:r>
        <w:rPr/>
        <w:t>-</w:t>
        <w:tab/>
      </w:r>
      <w:r>
        <w:rPr>
          <w:lang w:val="en-US"/>
        </w:rPr>
        <w:t xml:space="preserve">if the UE is not provided </w:t>
      </w:r>
      <w:r>
        <w:rPr>
          <w:i/>
        </w:rPr>
        <w:t>simultaneousHARQ-ACK-CSI</w:t>
      </w:r>
      <w:r>
        <w:rPr>
          <w:lang w:val="en-US"/>
        </w:rPr>
        <w:t xml:space="preserve"> and resources for transmission of HARQ-ACK information include PUCCH format 0 or PUCCH format 2, resources that include PUCCH format 2, or PUCCH format 3, or PUCCH format 4 for transmission of CSI reports are excluded from the set </w:t>
      </w:r>
      <w:r>
        <w:rPr/>
      </w:r>
      <m:oMath xmlns:m="http://schemas.openxmlformats.org/officeDocument/2006/math">
        <m:r>
          <w:rPr>
            <w:rFonts w:ascii="Cambria Math" w:hAnsi="Cambria Math"/>
          </w:rPr>
          <m:t xml:space="preserve">Q</m:t>
        </m:r>
      </m:oMath>
      <w:r>
        <w:rPr>
          <w:lang w:val="en-US"/>
        </w:rPr>
        <w:t xml:space="preserve"> if they overlap with any resource from the resources for transmission of HARQ-ACK information</w:t>
      </w:r>
    </w:p>
    <w:p>
      <w:pPr>
        <w:pStyle w:val="B11"/>
        <w:rPr>
          <w:lang w:val="en-US"/>
        </w:rPr>
      </w:pPr>
      <w:r>
        <w:rPr/>
        <w:t>-</w:t>
        <w:tab/>
      </w:r>
      <w:r>
        <w:rPr>
          <w:lang w:val="en-US"/>
        </w:rPr>
        <w:t xml:space="preserve">if the UE is not provided </w:t>
      </w:r>
      <w:r>
        <w:rPr>
          <w:i/>
        </w:rPr>
        <w:t>simultaneousHARQ-ACK-CSI</w:t>
      </w:r>
      <w:r>
        <w:rPr>
          <w:lang w:val="en-US"/>
        </w:rPr>
        <w:t xml:space="preserve"> and at least one of the resources for transmission of HARQ-ACK information includes PUCCH format 1, PUCCH format 3, or PUCCH format 4</w:t>
      </w:r>
    </w:p>
    <w:p>
      <w:pPr>
        <w:pStyle w:val="B2"/>
        <w:rPr/>
      </w:pPr>
      <w:r>
        <w:rPr/>
        <w:t>-</w:t>
        <w:tab/>
        <w:t xml:space="preserve">resources that include PUCCH format 3 or PUCCH format 4 for transmission of CSI reports are excluded from the set </w:t>
      </w:r>
      <w:r>
        <w:rPr/>
      </w:r>
      <m:oMath xmlns:m="http://schemas.openxmlformats.org/officeDocument/2006/math">
        <m:r>
          <w:rPr>
            <w:rFonts w:ascii="Cambria Math" w:hAnsi="Cambria Math"/>
          </w:rPr>
          <m:t xml:space="preserve">Q</m:t>
        </m:r>
      </m:oMath>
    </w:p>
    <w:p>
      <w:pPr>
        <w:pStyle w:val="B2"/>
        <w:rPr/>
      </w:pPr>
      <w:r>
        <w:rPr/>
        <w:t>-</w:t>
        <w:tab/>
        <w:t xml:space="preserve">resources that include PUCCH format 2 for transmission of CSI reports are excluded from the set </w:t>
      </w:r>
      <w:r>
        <w:rPr/>
      </w:r>
      <m:oMath xmlns:m="http://schemas.openxmlformats.org/officeDocument/2006/math">
        <m:r>
          <w:rPr>
            <w:rFonts w:ascii="Cambria Math" w:hAnsi="Cambria Math"/>
          </w:rPr>
          <m:t xml:space="preserve">Q</m:t>
        </m:r>
      </m:oMath>
      <w:r>
        <w:rPr/>
        <w:t xml:space="preserve"> if they overlap with any resource from the resources for transmission of HARQ-ACK information</w:t>
      </w:r>
    </w:p>
    <w:p>
      <w:pPr>
        <w:pStyle w:val="Normal"/>
        <w:rPr>
          <w:lang w:eastAsia="zh-CN"/>
        </w:rPr>
      </w:pPr>
      <w:r>
        <w:rPr>
          <w:lang w:eastAsia="zh-CN"/>
        </w:rPr>
        <w:t xml:space="preserve">Set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Q</m:t>
            </m:r>
          </m:e>
        </m:d>
      </m:oMath>
      <w:r>
        <w:rPr/>
        <w:t xml:space="preserve"> to the cardinality of </w:t>
      </w:r>
      <w:r>
        <w:rPr/>
      </w:r>
      <m:oMath xmlns:m="http://schemas.openxmlformats.org/officeDocument/2006/math">
        <m:r>
          <w:rPr>
            <w:rFonts w:ascii="Cambria Math" w:hAnsi="Cambria Math"/>
          </w:rPr>
          <m:t xml:space="preserve">Q</m:t>
        </m:r>
      </m:oMath>
    </w:p>
    <w:p>
      <w:pPr>
        <w:pStyle w:val="Normal"/>
        <w:rPr>
          <w:lang w:val="en-US" w:eastAsia="zh-CN"/>
        </w:rPr>
      </w:pPr>
      <w:r>
        <w:rPr>
          <w:lang w:val="en-US" w:eastAsia="zh-CN"/>
        </w:rPr>
        <w:t>Set</w:t>
      </w:r>
      <w:r>
        <w:rPr>
          <w:lang w:eastAsia="zh-CN"/>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oMath>
      <w:r>
        <w:rPr>
          <w:lang w:val="en-US" w:eastAsia="zh-CN"/>
        </w:rPr>
        <w:t xml:space="preserve">to be the first symbol of resource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oMath>
      <w:r>
        <w:rPr>
          <w:lang w:val="en-US" w:eastAsia="zh-CN"/>
        </w:rPr>
        <w:t xml:space="preserve"> in the slot</w:t>
      </w:r>
    </w:p>
    <w:p>
      <w:pPr>
        <w:pStyle w:val="Normal"/>
        <w:rPr>
          <w:lang w:val="en-US" w:eastAsia="zh-CN"/>
        </w:rPr>
      </w:pPr>
      <w:r>
        <w:rPr>
          <w:lang w:val="en-US" w:eastAsia="zh-CN"/>
        </w:rPr>
        <w:t xml:space="preserve">Set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e>
        </m:d>
      </m:oMath>
      <w:r>
        <w:rPr>
          <w:lang w:val="en-US" w:eastAsia="zh-CN"/>
        </w:rPr>
        <w:t xml:space="preserve"> </w:t>
      </w:r>
      <w:r>
        <w:rPr>
          <w:lang w:val="en-US"/>
        </w:rPr>
        <w:t>to be the number of symbols of</w:t>
      </w:r>
      <w:r>
        <w:rPr>
          <w:lang w:val="en-US" w:eastAsia="zh-CN"/>
        </w:rPr>
        <w:t xml:space="preserve"> resource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oMath>
      <w:r>
        <w:rPr>
          <w:lang w:val="en-US" w:eastAsia="zh-CN"/>
        </w:rPr>
        <w:t xml:space="preserve"> in the slot</w:t>
      </w:r>
    </w:p>
    <w:p>
      <w:pPr>
        <w:pStyle w:val="Normal"/>
        <w:rPr>
          <w:lang w:eastAsia="zh-CN"/>
        </w:rPr>
      </w:pPr>
      <w:r>
        <w:rPr>
          <w:lang w:eastAsia="zh-CN"/>
        </w:rPr>
        <w:t xml:space="preserve">Set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rFonts w:cs="Arial"/>
          <w:lang w:eastAsia="zh-CN"/>
        </w:rPr>
        <w:t xml:space="preserve"> </w:t>
      </w:r>
      <w:r>
        <w:rPr/>
        <w:t xml:space="preserve">- </w:t>
      </w:r>
      <w:r>
        <w:rPr>
          <w:lang w:eastAsia="zh-CN"/>
        </w:rPr>
        <w:t xml:space="preserve">index of </w:t>
      </w:r>
      <w:r>
        <w:rPr/>
        <w:t xml:space="preserve">first resource in set </w:t>
      </w:r>
      <w:r>
        <w:rPr/>
      </w:r>
      <m:oMath xmlns:m="http://schemas.openxmlformats.org/officeDocument/2006/math">
        <m:r>
          <w:rPr>
            <w:rFonts w:ascii="Cambria Math" w:hAnsi="Cambria Math"/>
          </w:rPr>
          <m:t xml:space="preserve">Q</m:t>
        </m:r>
      </m:oMath>
    </w:p>
    <w:p>
      <w:pPr>
        <w:pStyle w:val="Normal"/>
        <w:rPr>
          <w:lang w:eastAsia="zh-CN"/>
        </w:rPr>
      </w:pPr>
      <w:r>
        <w:rPr>
          <w:lang w:eastAsia="zh-CN"/>
        </w:rPr>
        <w:t xml:space="preserve">Set </w:t>
      </w: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0</m:t>
        </m:r>
      </m:oMath>
      <w:r>
        <w:rPr>
          <w:rFonts w:cs="Arial"/>
          <w:lang w:eastAsia="zh-CN"/>
        </w:rPr>
        <w:t xml:space="preserve"> </w:t>
      </w:r>
      <w:r>
        <w:rPr/>
        <w:t xml:space="preserve">- </w:t>
      </w:r>
      <w:r>
        <w:rPr>
          <w:lang w:eastAsia="zh-CN"/>
        </w:rPr>
        <w:t>counter of overlapped resources</w:t>
      </w:r>
    </w:p>
    <w:p>
      <w:pPr>
        <w:pStyle w:val="Normal"/>
        <w:rPr/>
      </w:pPr>
      <w:r>
        <w:rPr>
          <w:lang w:eastAsia="zh-CN"/>
        </w:rPr>
        <w:t xml:space="preserve">while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1</m:t>
        </m:r>
      </m:oMath>
    </w:p>
    <w:p>
      <w:pPr>
        <w:pStyle w:val="B11"/>
        <w:rPr/>
      </w:pPr>
      <w:r>
        <w:rPr/>
        <w:t xml:space="preserve">if </w:t>
      </w:r>
      <w:r>
        <w:rPr/>
      </w:r>
      <m:oMath xmlns:m="http://schemas.openxmlformats.org/officeDocument/2006/math">
        <m:r>
          <w:rPr>
            <w:rFonts w:ascii="Cambria Math" w:hAnsi="Cambria Math"/>
          </w:rPr>
          <m:t xml:space="preserve">j</m:t>
        </m:r>
        <m:r>
          <w:rPr>
            <w:rFonts w:ascii="Cambria Math" w:hAnsi="Cambria Math"/>
          </w:rPr>
          <m:t xml:space="preserve">&lt;</m:t>
        </m:r>
        <m:r>
          <w:rPr>
            <w:rFonts w:ascii="Cambria Math" w:hAnsi="Cambria Math"/>
          </w:rPr>
          <m:t xml:space="preserve">C</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1</m:t>
        </m:r>
      </m:oMath>
      <w:r>
        <w:rPr>
          <w:lang w:val="en-US"/>
        </w:rPr>
        <w:t xml:space="preserve"> and </w:t>
      </w:r>
      <w:r>
        <w:rPr/>
        <w:t xml:space="preserve">resource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o</m:t>
        </m:r>
        <m:r>
          <w:rPr>
            <w:rFonts w:ascii="Cambria Math" w:hAnsi="Cambria Math"/>
          </w:rPr>
          <m:t xml:space="preserve">)</m:t>
        </m:r>
      </m:oMath>
      <w:r>
        <w:rPr>
          <w:lang w:eastAsia="zh-CN"/>
        </w:rPr>
        <w:t xml:space="preserve"> overlaps with resource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val="en-US"/>
        </w:rPr>
        <w:t xml:space="preserve"> </w:t>
      </w:r>
    </w:p>
    <w:p>
      <w:pPr>
        <w:pStyle w:val="B2"/>
        <w:rPr>
          <w:lang w:eastAsia="zh-CN"/>
        </w:rPr>
      </w:pP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m:t>
        </m:r>
      </m:oMath>
    </w:p>
    <w:p>
      <w:pPr>
        <w:pStyle w:val="B2"/>
        <w:rPr>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p>
    <w:p>
      <w:pPr>
        <w:pStyle w:val="B11"/>
        <w:rPr>
          <w:lang w:eastAsia="zh-CN"/>
        </w:rPr>
      </w:pPr>
      <w:r>
        <w:rPr>
          <w:lang w:eastAsia="zh-CN"/>
        </w:rPr>
        <w:t>else</w:t>
      </w:r>
    </w:p>
    <w:p>
      <w:pPr>
        <w:pStyle w:val="B2"/>
        <w:rPr>
          <w:lang w:eastAsia="zh-CN"/>
        </w:rPr>
      </w:pPr>
      <w:r>
        <w:rPr>
          <w:lang w:eastAsia="zh-CN"/>
        </w:rPr>
        <w:t xml:space="preserve">if </w:t>
      </w:r>
      <w:r>
        <w:rPr/>
      </w:r>
      <m:oMath xmlns:m="http://schemas.openxmlformats.org/officeDocument/2006/math">
        <m:r>
          <w:rPr>
            <w:rFonts w:ascii="Cambria Math" w:hAnsi="Cambria Math"/>
          </w:rPr>
          <m:t xml:space="preserve">o</m:t>
        </m:r>
        <m:r>
          <w:rPr>
            <w:rFonts w:ascii="Cambria Math" w:hAnsi="Cambria Math"/>
          </w:rPr>
          <m:t xml:space="preserve">&gt;</m:t>
        </m:r>
        <m:r>
          <w:rPr>
            <w:rFonts w:ascii="Cambria Math" w:hAnsi="Cambria Math"/>
          </w:rPr>
          <m:t xml:space="preserve">0</m:t>
        </m:r>
      </m:oMath>
    </w:p>
    <w:p>
      <w:pPr>
        <w:pStyle w:val="B3"/>
        <w:rPr>
          <w:lang w:eastAsia="zh-CN"/>
        </w:rPr>
      </w:pPr>
      <w:r>
        <w:rPr>
          <w:rFonts w:cs="Arial"/>
          <w:lang w:eastAsia="zh-CN"/>
        </w:rPr>
        <w:t xml:space="preserve">determine a single resource for multiplexing UCI associated with resources </w:t>
      </w:r>
      <w:r>
        <w:rPr/>
      </w:r>
      <m:oMath xmlns:m="http://schemas.openxmlformats.org/officeDocument/2006/math">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e>
        </m:d>
      </m:oMath>
      <w:r>
        <w:rPr>
          <w:lang w:eastAsia="zh-CN"/>
        </w:rPr>
        <w:t xml:space="preserve"> as </w:t>
      </w:r>
      <w:r>
        <w:rPr/>
        <w:t>described in Clauses 9.2.5.1 and 9.2.5.2</w:t>
      </w:r>
      <w:r>
        <w:rPr>
          <w:lang w:eastAsia="zh-CN"/>
        </w:rPr>
        <w:t xml:space="preserve"> </w:t>
      </w:r>
    </w:p>
    <w:p>
      <w:pPr>
        <w:pStyle w:val="B3"/>
        <w:rPr>
          <w:lang w:eastAsia="zh-CN"/>
        </w:rPr>
      </w:pPr>
      <w:r>
        <w:rPr>
          <w:lang w:eastAsia="zh-CN"/>
        </w:rPr>
        <w:t xml:space="preserve">set the index of the single resource to </w:t>
      </w:r>
      <w:r>
        <w:rPr/>
        <w:drawing>
          <wp:inline distT="0" distB="0" distL="0" distR="0">
            <wp:extent cx="114300" cy="182245"/>
            <wp:effectExtent l="0" t="0" r="0" b="0"/>
            <wp:docPr id="21" name="Picture 1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85" descr=""/>
                    <pic:cNvPicPr>
                      <a:picLocks noChangeAspect="1" noChangeArrowheads="1"/>
                    </pic:cNvPicPr>
                  </pic:nvPicPr>
                  <pic:blipFill>
                    <a:blip r:embed="rId74"/>
                    <a:stretch>
                      <a:fillRect/>
                    </a:stretch>
                  </pic:blipFill>
                  <pic:spPr bwMode="auto">
                    <a:xfrm>
                      <a:off x="0" y="0"/>
                      <a:ext cx="114300" cy="182245"/>
                    </a:xfrm>
                    <a:prstGeom prst="rect">
                      <a:avLst/>
                    </a:prstGeom>
                  </pic:spPr>
                </pic:pic>
              </a:graphicData>
            </a:graphic>
          </wp:inline>
        </w:drawing>
      </w:r>
      <w:r>
        <w:rPr>
          <w:lang w:eastAsia="zh-CN"/>
        </w:rPr>
        <w:t xml:space="preserve"> </w:t>
      </w:r>
    </w:p>
    <w:p>
      <w:pPr>
        <w:pStyle w:val="B3"/>
        <w:rPr>
          <w:lang w:eastAsia="zh-CN"/>
        </w:rPr>
      </w:pP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e>
          <m:e/>
        </m:d>
      </m:oMath>
    </w:p>
    <w:p>
      <w:pPr>
        <w:pStyle w:val="B3"/>
        <w:rPr>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t xml:space="preserve"> </w:t>
      </w:r>
      <w:r>
        <w:rPr/>
        <w:t>% start from the beginning after reordering unmerged resources at next step</w:t>
      </w:r>
    </w:p>
    <w:p>
      <w:pPr>
        <w:pStyle w:val="B3"/>
        <w:rPr>
          <w:rFonts w:cs="Arial"/>
          <w:lang w:eastAsia="zh-CN"/>
        </w:rPr>
      </w:pP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0</m:t>
        </m:r>
      </m:oMath>
    </w:p>
    <w:p>
      <w:pPr>
        <w:pStyle w:val="B3"/>
        <w:rPr/>
      </w:pPr>
      <w:r>
        <w:rPr/>
      </w:r>
      <m:oMath xmlns:m="http://schemas.openxmlformats.org/officeDocument/2006/math">
        <m:r>
          <m:rPr>
            <m:lit/>
            <m:nor/>
          </m:rPr>
          <w:rPr>
            <w:rFonts w:ascii="Cambria Math" w:hAnsi="Cambria Math"/>
          </w:rPr>
          <m:t xml:space="preserve">order</m:t>
        </m:r>
        <m:d>
          <m:dPr>
            <m:begChr m:val="("/>
            <m:endChr m:val=")"/>
          </m:dPr>
          <m:e>
            <m:r>
              <w:rPr>
                <w:rFonts w:ascii="Cambria Math" w:hAnsi="Cambria Math"/>
              </w:rPr>
              <m:t xml:space="preserve">Q</m:t>
            </m:r>
          </m:e>
        </m:d>
      </m:oMath>
      <w:r>
        <w:rPr/>
        <w:t xml:space="preserve"> </w:t>
      </w:r>
      <w:r>
        <w:rPr/>
        <w:t xml:space="preserve">% function that re-orders resources in current set </w:t>
      </w:r>
      <w:r>
        <w:rPr/>
      </w:r>
      <m:oMath xmlns:m="http://schemas.openxmlformats.org/officeDocument/2006/math">
        <m:r>
          <w:rPr>
            <w:rFonts w:ascii="Cambria Math" w:hAnsi="Cambria Math"/>
          </w:rPr>
          <m:t xml:space="preserve">Q</m:t>
        </m:r>
      </m:oMath>
    </w:p>
    <w:p>
      <w:pPr>
        <w:pStyle w:val="B3"/>
        <w:rPr>
          <w:lang w:eastAsia="zh-CN"/>
        </w:rPr>
      </w:pPr>
      <w:r>
        <w:rPr>
          <w:lang w:eastAsia="zh-CN"/>
        </w:rPr>
        <w:t xml:space="preserve">Set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Q</m:t>
            </m:r>
          </m:e>
        </m:d>
      </m:oMath>
      <w:r>
        <w:rPr/>
        <w:t xml:space="preserve"> to the cardinality of </w:t>
      </w:r>
      <w:r>
        <w:rPr/>
      </w:r>
      <m:oMath xmlns:m="http://schemas.openxmlformats.org/officeDocument/2006/math">
        <m:r>
          <w:rPr>
            <w:rFonts w:ascii="Cambria Math" w:hAnsi="Cambria Math"/>
          </w:rPr>
          <m:t xml:space="preserve">Q</m:t>
        </m:r>
      </m:oMath>
    </w:p>
    <w:p>
      <w:pPr>
        <w:pStyle w:val="B2"/>
        <w:rPr/>
      </w:pPr>
      <w:r>
        <w:rPr>
          <w:lang w:eastAsia="zh-CN"/>
        </w:rPr>
        <w:t>else</w:t>
      </w:r>
    </w:p>
    <w:p>
      <w:pPr>
        <w:pStyle w:val="B3"/>
        <w:rPr>
          <w:lang w:eastAsia="zh-CN"/>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p>
    <w:p>
      <w:pPr>
        <w:pStyle w:val="B2"/>
        <w:rPr>
          <w:lang w:eastAsia="zh-CN"/>
        </w:rPr>
      </w:pPr>
      <w:r>
        <w:rPr>
          <w:lang w:eastAsia="zh-CN"/>
        </w:rPr>
        <w:t>end if</w:t>
      </w:r>
    </w:p>
    <w:p>
      <w:pPr>
        <w:pStyle w:val="B11"/>
        <w:rPr>
          <w:lang w:eastAsia="zh-CN"/>
        </w:rPr>
      </w:pPr>
      <w:r>
        <w:rPr>
          <w:lang w:eastAsia="zh-CN"/>
        </w:rPr>
        <w:t>end if</w:t>
      </w:r>
    </w:p>
    <w:p>
      <w:pPr>
        <w:pStyle w:val="Normal"/>
        <w:rPr>
          <w:rFonts w:cs="Arial"/>
          <w:lang w:eastAsia="zh-CN"/>
        </w:rPr>
      </w:pPr>
      <w:r>
        <w:rPr>
          <w:rFonts w:cs="Arial"/>
          <w:lang w:eastAsia="zh-CN"/>
        </w:rPr>
        <w:t>end while</w:t>
      </w:r>
    </w:p>
    <w:p>
      <w:pPr>
        <w:pStyle w:val="Normal"/>
        <w:rPr/>
      </w:pPr>
      <w:r>
        <w:rPr/>
        <w:t xml:space="preserve">The function </w:t>
      </w:r>
      <w:r>
        <w:rPr/>
      </w:r>
      <m:oMath xmlns:m="http://schemas.openxmlformats.org/officeDocument/2006/math">
        <m:r>
          <m:rPr>
            <m:lit/>
            <m:nor/>
          </m:rPr>
          <w:rPr>
            <w:rFonts w:ascii="Cambria Math" w:hAnsi="Cambria Math"/>
          </w:rPr>
          <m:t xml:space="preserve">order</m:t>
        </m:r>
        <m:d>
          <m:dPr>
            <m:begChr m:val="("/>
            <m:endChr m:val=")"/>
          </m:dPr>
          <m:e>
            <m:r>
              <w:rPr>
                <w:rFonts w:ascii="Cambria Math" w:hAnsi="Cambria Math"/>
              </w:rPr>
              <m:t xml:space="preserve">Q</m:t>
            </m:r>
          </m:e>
        </m:d>
      </m:oMath>
      <w:r>
        <w:rPr/>
        <w:t xml:space="preserve"> performs the following pseudo-code</w:t>
      </w:r>
    </w:p>
    <w:p>
      <w:pPr>
        <w:pStyle w:val="Normal"/>
        <w:rPr/>
      </w:pPr>
      <w:r>
        <w:rPr/>
        <w:t>{</w:t>
      </w:r>
    </w:p>
    <w:p>
      <w:pPr>
        <w:pStyle w:val="B11"/>
        <w:rPr>
          <w:lang w:eastAsia="zh-CN"/>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p>
    <w:p>
      <w:pPr>
        <w:pStyle w:val="B11"/>
        <w:rPr>
          <w:lang w:eastAsia="zh-CN"/>
        </w:rPr>
      </w:pPr>
      <w:r>
        <w:rPr>
          <w:lang w:eastAsia="zh-CN"/>
        </w:rPr>
        <w:t xml:space="preserve">while </w:t>
      </w:r>
      <w:r>
        <w:rPr/>
      </w:r>
      <m:oMath xmlns:m="http://schemas.openxmlformats.org/officeDocument/2006/math">
        <m:r>
          <w:rPr>
            <w:rFonts w:ascii="Cambria Math" w:hAnsi="Cambria Math"/>
          </w:rPr>
          <m:t xml:space="preserve">k</m:t>
        </m:r>
        <m:r>
          <w:rPr>
            <w:rFonts w:ascii="Cambria Math" w:hAnsi="Cambria Math"/>
          </w:rPr>
          <m:t xml:space="preserve">&lt;</m:t>
        </m:r>
        <m:r>
          <w:rPr>
            <w:rFonts w:ascii="Cambria Math" w:hAnsi="Cambria Math"/>
          </w:rPr>
          <m:t xml:space="preserve">C</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1</m:t>
        </m:r>
      </m:oMath>
      <w:r>
        <w:rPr>
          <w:lang w:eastAsia="zh-CN"/>
        </w:rPr>
        <w:t xml:space="preserve"> % the next two while loops are to re-order the unmerged resources</w:t>
      </w:r>
    </w:p>
    <w:p>
      <w:pPr>
        <w:pStyle w:val="B2"/>
        <w:rPr>
          <w:lang w:eastAsia="zh-CN"/>
        </w:rPr>
      </w:pP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p>
    <w:p>
      <w:pPr>
        <w:pStyle w:val="B2"/>
        <w:rPr>
          <w:lang w:eastAsia="zh-CN"/>
        </w:rPr>
      </w:pPr>
      <w:r>
        <w:rPr>
          <w:lang w:eastAsia="zh-CN"/>
        </w:rPr>
        <w:t xml:space="preserve">while </w:t>
      </w:r>
      <w:r>
        <w:rPr/>
      </w:r>
      <m:oMath xmlns:m="http://schemas.openxmlformats.org/officeDocument/2006/math">
        <m:r>
          <w:rPr>
            <w:rFonts w:ascii="Cambria Math" w:hAnsi="Cambria Math"/>
          </w:rPr>
          <m:t xml:space="preserve">l</m:t>
        </m:r>
        <m:r>
          <w:rPr>
            <w:rFonts w:ascii="Cambria Math" w:hAnsi="Cambria Math"/>
          </w:rPr>
          <m:t xml:space="preserve">&lt;</m:t>
        </m:r>
        <m:r>
          <w:rPr>
            <w:rFonts w:ascii="Cambria Math" w:hAnsi="Cambria Math"/>
          </w:rPr>
          <m:t xml:space="preserve">C</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oMath>
      <w:r>
        <w:rPr>
          <w:lang w:eastAsia="zh-CN"/>
        </w:rPr>
        <w:t xml:space="preserve"> </w:t>
      </w:r>
    </w:p>
    <w:p>
      <w:pPr>
        <w:pStyle w:val="B3"/>
        <w:rPr/>
      </w:pPr>
      <w:r>
        <w:rPr>
          <w:rFonts w:cs="Arial"/>
          <w:lang w:eastAsia="zh-CN"/>
        </w:rPr>
        <w:t xml:space="preserve">if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1,0</m:t>
        </m:r>
        <m:r>
          <w:rPr>
            <w:rFonts w:ascii="Cambria Math" w:hAnsi="Cambria Math"/>
          </w:rPr>
          <m:t xml:space="preserve">)</m:t>
        </m:r>
      </m:oMath>
      <w:r>
        <w:rPr>
          <w:lang w:eastAsia="zh-CN"/>
        </w:rPr>
        <w:t xml:space="preserve"> OR </w:t>
      </w:r>
      <w:r>
        <w:rPr/>
      </w:r>
      <m:oMath xmlns:m="http://schemas.openxmlformats.org/officeDocument/2006/math">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1,0</m:t>
            </m:r>
            <m:r>
              <w:rPr>
                <w:rFonts w:ascii="Cambria Math" w:hAnsi="Cambria Math"/>
              </w:rPr>
              <m:t xml:space="preserve">)</m:t>
            </m:r>
            <m:r>
              <m:rPr>
                <m:lit/>
                <m:nor/>
              </m:rPr>
              <w:rPr>
                <w:rFonts w:ascii="Cambria Math" w:hAnsi="Cambria Math"/>
              </w:rPr>
              <m:t xml:space="preserve"> &amp; </m:t>
            </m:r>
            <m:r>
              <w:rPr>
                <w:rFonts w:ascii="Cambria Math" w:hAnsi="Cambria Math"/>
              </w:rPr>
              <m:t xml:space="preserve">L</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e>
            </m:d>
            <m:r>
              <w:rPr>
                <w:rFonts w:ascii="Cambria Math" w:hAnsi="Cambria Math"/>
              </w:rPr>
              <m:t xml:space="preserve">&lt;</m:t>
            </m:r>
            <m:r>
              <w:rPr>
                <w:rFonts w:ascii="Cambria Math" w:hAnsi="Cambria Math"/>
              </w:rPr>
              <m:t xml:space="preserve">L</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e>
            </m:d>
          </m:e>
        </m:d>
      </m:oMath>
    </w:p>
    <w:p>
      <w:pPr>
        <w:pStyle w:val="B4"/>
        <w:rPr>
          <w:lang w:eastAsia="zh-CN"/>
        </w:rPr>
      </w:pPr>
      <w:r>
        <w:rPr/>
      </w:r>
      <m:oMath xmlns:m="http://schemas.openxmlformats.org/officeDocument/2006/math">
        <m:r>
          <m:rPr>
            <m:lit/>
            <m:nor/>
          </m:rPr>
          <w:rPr>
            <w:rFonts w:ascii="Cambria Math" w:hAnsi="Cambria Math"/>
          </w:rPr>
          <m:t xml:space="preserve">temp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oMath>
    </w:p>
    <w:p>
      <w:pPr>
        <w:pStyle w:val="B4"/>
        <w:rPr>
          <w:lang w:eastAsia="zh-CN"/>
        </w:rPr>
      </w:pP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B4"/>
        <w:rPr>
          <w:lang w:eastAsia="zh-CN"/>
        </w:rPr>
      </w:pP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temp</m:t>
        </m:r>
      </m:oMath>
    </w:p>
    <w:p>
      <w:pPr>
        <w:pStyle w:val="B3"/>
        <w:rPr>
          <w:lang w:eastAsia="zh-CN"/>
        </w:rPr>
      </w:pPr>
      <w:r>
        <w:rPr>
          <w:lang w:eastAsia="zh-CN"/>
        </w:rPr>
        <w:t>end if</w:t>
      </w:r>
    </w:p>
    <w:p>
      <w:pPr>
        <w:pStyle w:val="B2"/>
        <w:rPr>
          <w:lang w:eastAsia="zh-CN"/>
        </w:rPr>
      </w:pP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p>
    <w:p>
      <w:pPr>
        <w:pStyle w:val="B2"/>
        <w:rPr>
          <w:lang w:eastAsia="zh-CN"/>
        </w:rPr>
      </w:pPr>
      <w:r>
        <w:rPr>
          <w:lang w:eastAsia="zh-CN"/>
        </w:rPr>
        <w:t>end while</w:t>
      </w:r>
    </w:p>
    <w:p>
      <w:pPr>
        <w:pStyle w:val="B11"/>
        <w:rPr>
          <w:lang w:eastAsia="zh-CN"/>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p>
    <w:p>
      <w:pPr>
        <w:pStyle w:val="B11"/>
        <w:rPr>
          <w:lang w:eastAsia="zh-CN"/>
        </w:rPr>
      </w:pPr>
      <w:r>
        <w:rPr>
          <w:lang w:eastAsia="zh-CN"/>
        </w:rPr>
        <w:t>end while</w:t>
      </w:r>
    </w:p>
    <w:p>
      <w:pPr>
        <w:pStyle w:val="Normal"/>
        <w:rPr>
          <w:rFonts w:cs="Arial"/>
          <w:lang w:eastAsia="zh-CN"/>
        </w:rPr>
      </w:pPr>
      <w:r>
        <w:rPr>
          <w:rFonts w:cs="Arial"/>
          <w:lang w:eastAsia="zh-CN"/>
        </w:rPr>
        <w:t>}</w:t>
      </w:r>
    </w:p>
    <w:p>
      <w:pPr>
        <w:pStyle w:val="Normal"/>
        <w:rPr/>
      </w:pPr>
      <w:r>
        <w:rPr/>
        <w:t xml:space="preserve">For each PUCCH resource in the set </w:t>
      </w:r>
      <w:r>
        <w:rPr/>
      </w:r>
      <m:oMath xmlns:m="http://schemas.openxmlformats.org/officeDocument/2006/math">
        <m:r>
          <w:rPr>
            <w:rFonts w:ascii="Cambria Math" w:hAnsi="Cambria Math"/>
          </w:rPr>
          <m:t xml:space="preserve">Q</m:t>
        </m:r>
      </m:oMath>
      <w:r>
        <w:rPr>
          <w:lang w:eastAsia="zh-CN"/>
        </w:rPr>
        <w:t xml:space="preserve"> that satisfies the aforementioned </w:t>
      </w:r>
      <w:r>
        <w:rPr>
          <w:lang w:val="en-US"/>
        </w:rPr>
        <w:t xml:space="preserve">timing </w:t>
      </w:r>
      <w:r>
        <w:rPr/>
        <w:t>conditions, when applicable,</w:t>
      </w:r>
    </w:p>
    <w:p>
      <w:pPr>
        <w:pStyle w:val="B11"/>
        <w:rPr/>
      </w:pPr>
      <w:r>
        <w:rPr>
          <w:lang w:val="en-US"/>
        </w:rPr>
        <w:t>-</w:t>
        <w:tab/>
        <w:t xml:space="preserve">the UE transmits a PUCCH using the PUCCH resource if the PUCCH resource </w:t>
      </w:r>
      <w:r>
        <w:rPr>
          <w:lang w:eastAsia="zh-CN"/>
        </w:rPr>
        <w:t xml:space="preserve">does not overlap </w:t>
      </w:r>
      <w:r>
        <w:rPr>
          <w:lang w:val="en-US" w:eastAsia="zh-CN"/>
        </w:rPr>
        <w:t xml:space="preserve">in time </w:t>
      </w:r>
      <w:r>
        <w:rPr>
          <w:lang w:eastAsia="zh-CN"/>
        </w:rPr>
        <w:t>with a PUSCH</w:t>
      </w:r>
      <w:r>
        <w:rPr>
          <w:lang w:val="en-US" w:eastAsia="zh-CN"/>
        </w:rPr>
        <w:t xml:space="preserve"> transmission after multiplexing UCI following the procedures described in Clauses 9.2.5.1 and 9.2.5.2</w:t>
      </w:r>
    </w:p>
    <w:p>
      <w:pPr>
        <w:pStyle w:val="B11"/>
        <w:rPr>
          <w:lang w:val="en-US"/>
        </w:rPr>
      </w:pPr>
      <w:r>
        <w:rPr>
          <w:lang w:val="en-US"/>
        </w:rPr>
        <w:t>-</w:t>
        <w:tab/>
        <w:t xml:space="preserve">the UE </w:t>
      </w:r>
      <w:r>
        <w:rPr/>
        <w:t xml:space="preserve">multiplexes HARQ-ACK information </w:t>
      </w:r>
      <w:r>
        <w:rPr>
          <w:lang w:val="en-US"/>
        </w:rPr>
        <w:t>and/</w:t>
      </w:r>
      <w:r>
        <w:rPr/>
        <w:t xml:space="preserve">or CSI </w:t>
      </w:r>
      <w:r>
        <w:rPr>
          <w:lang w:val="en-US"/>
        </w:rPr>
        <w:t xml:space="preserve">reports in a PUSCH </w:t>
      </w:r>
      <w:r>
        <w:rPr/>
        <w:t xml:space="preserve">if the </w:t>
      </w:r>
      <w:r>
        <w:rPr>
          <w:lang w:val="en-US"/>
        </w:rPr>
        <w:t>PUCCH resource</w:t>
      </w:r>
      <w:r>
        <w:rPr/>
        <w:t xml:space="preserve"> </w:t>
      </w:r>
      <w:r>
        <w:rPr>
          <w:lang w:val="en-US"/>
        </w:rPr>
        <w:t xml:space="preserve">overlaps in time with a </w:t>
      </w:r>
      <w:r>
        <w:rPr/>
        <w:t>PUSCH</w:t>
      </w:r>
      <w:r>
        <w:rPr>
          <w:lang w:val="en-US"/>
        </w:rPr>
        <w:t xml:space="preserve"> transmission, as described in Clause 9.3,</w:t>
      </w:r>
      <w:r>
        <w:rPr/>
        <w:t xml:space="preserve"> and does not transmit SR</w:t>
      </w:r>
      <w:r>
        <w:rPr>
          <w:lang w:val="en-US"/>
        </w:rPr>
        <w:t>.</w:t>
      </w:r>
      <w:r>
        <w:rPr/>
        <w:t xml:space="preserve"> In case </w:t>
      </w:r>
      <w:r>
        <w:rPr>
          <w:lang w:val="en-US"/>
        </w:rPr>
        <w:t>the PUCCH resource overlaps in time with</w:t>
      </w:r>
      <w:r>
        <w:rPr/>
        <w:t xml:space="preserve"> multiple PUSCH</w:t>
      </w:r>
      <w:r>
        <w:rPr>
          <w:lang w:val="en-US"/>
        </w:rPr>
        <w:t xml:space="preserve"> transmission</w:t>
      </w:r>
      <w:r>
        <w:rPr/>
        <w:t xml:space="preserve">s, the PUSCH </w:t>
      </w:r>
      <w:r>
        <w:rPr>
          <w:lang w:val="en-US"/>
        </w:rPr>
        <w:t xml:space="preserve">for multiplexing HARQ-ACK information and/or CSI </w:t>
      </w:r>
      <w:r>
        <w:rPr/>
        <w:t>is selected as described in Clause 9.</w:t>
      </w:r>
      <w:r>
        <w:rPr>
          <w:lang w:val="en-US"/>
        </w:rPr>
        <w:t xml:space="preserve"> If the PUSCH transmission by the UE is not in response to a DCI format detection and the UE multiplexes only CSI reports, the timing conditions are not applicable</w:t>
      </w:r>
    </w:p>
    <w:p>
      <w:pPr>
        <w:pStyle w:val="B11"/>
        <w:rPr>
          <w:lang w:val="en-US"/>
        </w:rPr>
      </w:pPr>
      <w:r>
        <w:rPr>
          <w:lang w:val="en-US"/>
        </w:rPr>
        <w:t>-</w:t>
        <w:tab/>
        <w:t xml:space="preserve">the UE does not expect the resource to overlap with a second resource of a PUCCH transmission over multiple slots if the resource is obtained from a </w:t>
      </w:r>
      <w:r>
        <w:rPr/>
        <w:t xml:space="preserve">group of resources that do not overlap with </w:t>
      </w:r>
      <w:r>
        <w:rPr>
          <w:lang w:val="en-US"/>
        </w:rPr>
        <w:t xml:space="preserve">the second resource. </w:t>
      </w:r>
    </w:p>
    <w:p>
      <w:pPr>
        <w:pStyle w:val="Normal"/>
        <w:rPr>
          <w:lang w:eastAsia="zh-CN"/>
        </w:rPr>
      </w:pPr>
      <w:r>
        <w:rPr>
          <w:lang w:eastAsia="zh-CN"/>
        </w:rPr>
        <w:t>Clauses 9.2.5.1 and 9.2.5.2 assume the following</w:t>
      </w:r>
    </w:p>
    <w:p>
      <w:pPr>
        <w:pStyle w:val="B11"/>
        <w:rPr>
          <w:lang w:eastAsia="zh-CN"/>
        </w:rPr>
      </w:pPr>
      <w:r>
        <w:rPr>
          <w:rFonts w:eastAsia="SimSun"/>
          <w:lang w:eastAsia="zh-CN"/>
        </w:rPr>
        <w:t>-</w:t>
        <w:tab/>
      </w:r>
      <w:r>
        <w:rPr>
          <w:lang w:eastAsia="zh-CN"/>
        </w:rPr>
        <w:t>resources for transmissions of UCI types, prior to multiplexing or dropping, overlap in a slot</w:t>
      </w:r>
    </w:p>
    <w:p>
      <w:pPr>
        <w:pStyle w:val="B11"/>
        <w:rPr>
          <w:lang w:eastAsia="zh-CN"/>
        </w:rPr>
      </w:pPr>
      <w:r>
        <w:rPr>
          <w:rFonts w:eastAsia="SimSun"/>
          <w:lang w:eastAsia="zh-CN"/>
        </w:rPr>
        <w:t>-</w:t>
        <w:tab/>
      </w:r>
      <w:r>
        <w:rPr>
          <w:lang w:eastAsia="zh-CN"/>
        </w:rPr>
        <w:t xml:space="preserve">multiplexing conditions of corresponding UCI types in a single PUCCH are satisfied, and </w:t>
      </w:r>
    </w:p>
    <w:p>
      <w:pPr>
        <w:pStyle w:val="B11"/>
        <w:rPr>
          <w:lang w:eastAsia="zh-CN"/>
        </w:rPr>
      </w:pPr>
      <w:r>
        <w:rPr>
          <w:rFonts w:eastAsia="SimSun"/>
          <w:lang w:eastAsia="zh-CN"/>
        </w:rPr>
        <w:t>-</w:t>
        <w:tab/>
      </w:r>
      <w:r>
        <w:rPr>
          <w:lang w:eastAsia="zh-CN"/>
        </w:rPr>
        <w:t xml:space="preserve">the UE does not transmit any PUSCH </w:t>
      </w:r>
      <w:r>
        <w:rPr>
          <w:lang w:val="en-US" w:eastAsia="zh-CN"/>
        </w:rPr>
        <w:t>time-</w:t>
      </w:r>
      <w:r>
        <w:rPr>
          <w:lang w:eastAsia="zh-CN"/>
        </w:rPr>
        <w:t xml:space="preserve">overlapping </w:t>
      </w:r>
      <w:r>
        <w:rPr>
          <w:lang w:val="en-US" w:eastAsia="zh-CN"/>
        </w:rPr>
        <w:t xml:space="preserve">with </w:t>
      </w:r>
      <w:r>
        <w:rPr>
          <w:lang w:eastAsia="zh-CN"/>
        </w:rPr>
        <w:t>PU</w:t>
      </w:r>
      <w:r>
        <w:rPr>
          <w:lang w:val="en-US" w:eastAsia="zh-CN"/>
        </w:rPr>
        <w:t>C</w:t>
      </w:r>
      <w:r>
        <w:rPr>
          <w:lang w:eastAsia="zh-CN"/>
        </w:rPr>
        <w:t>CH</w:t>
      </w:r>
      <w:r>
        <w:rPr>
          <w:lang w:val="en-US" w:eastAsia="zh-CN"/>
        </w:rPr>
        <w:t xml:space="preserve"> </w:t>
      </w:r>
      <w:r>
        <w:rPr>
          <w:lang w:eastAsia="zh-CN"/>
        </w:rPr>
        <w:t>in the slot</w:t>
      </w:r>
      <w:r>
        <w:rPr>
          <w:lang w:val="en-US" w:eastAsia="zh-CN"/>
        </w:rPr>
        <w:t>.</w:t>
      </w:r>
      <w:r>
        <w:rPr>
          <w:lang w:eastAsia="zh-CN"/>
        </w:rPr>
        <w:t xml:space="preserve"> </w:t>
      </w:r>
    </w:p>
    <w:p>
      <w:pPr>
        <w:pStyle w:val="4"/>
        <w:rPr/>
      </w:pPr>
      <w:bookmarkStart w:id="302" w:name="_Toc51963709"/>
      <w:bookmarkStart w:id="303" w:name="_Toc44877078"/>
      <w:bookmarkStart w:id="304" w:name="_Toc26719418"/>
      <w:bookmarkStart w:id="305" w:name="_Toc20311593"/>
      <w:bookmarkStart w:id="306" w:name="_Toc12021481"/>
      <w:bookmarkStart w:id="307" w:name="_Ref500749986"/>
      <w:r>
        <w:rPr/>
        <w:t>9.2.5.1</w:t>
        <w:tab/>
        <w:t>UE procedure for multiplexing HARQ-ACK or CSI and SR</w:t>
      </w:r>
      <w:bookmarkEnd w:id="307"/>
      <w:r>
        <w:rPr/>
        <w:t xml:space="preserve"> in a PUCCH</w:t>
      </w:r>
      <w:bookmarkEnd w:id="302"/>
      <w:bookmarkEnd w:id="303"/>
      <w:bookmarkEnd w:id="304"/>
      <w:bookmarkEnd w:id="305"/>
      <w:bookmarkEnd w:id="306"/>
    </w:p>
    <w:p>
      <w:pPr>
        <w:pStyle w:val="Normal"/>
        <w:rPr>
          <w:lang w:eastAsia="zh-CN"/>
        </w:rPr>
      </w:pPr>
      <w:r>
        <w:rPr>
          <w:lang w:eastAsia="zh-CN"/>
        </w:rPr>
        <w:t xml:space="preserve">In the following, a </w:t>
      </w:r>
      <w:r>
        <w:rPr/>
        <w:t xml:space="preserve">UE is configured to transmit </w:t>
      </w:r>
      <w:r>
        <w:rPr/>
      </w:r>
      <m:oMath xmlns:m="http://schemas.openxmlformats.org/officeDocument/2006/math">
        <m:r>
          <w:rPr>
            <w:rFonts w:ascii="Cambria Math" w:hAnsi="Cambria Math"/>
          </w:rPr>
          <m:t xml:space="preserve">K</m:t>
        </m:r>
      </m:oMath>
      <w:r>
        <w:rPr/>
        <w:t xml:space="preserve"> PUCCHs for respective </w:t>
      </w:r>
      <w:r>
        <w:rPr/>
      </w:r>
      <m:oMath xmlns:m="http://schemas.openxmlformats.org/officeDocument/2006/math">
        <m:r>
          <w:rPr>
            <w:rFonts w:ascii="Cambria Math" w:hAnsi="Cambria Math"/>
          </w:rPr>
          <m:t xml:space="preserve">K</m:t>
        </m:r>
      </m:oMath>
      <w:r>
        <w:rPr/>
        <w:t xml:space="preserve"> SRs in a slot, as determined by a set of </w:t>
      </w:r>
      <w:r>
        <w:rPr>
          <w:i/>
        </w:rPr>
        <w:t>schedulingRequestResourceId</w:t>
      </w:r>
      <w:r>
        <w:rPr/>
        <w:t>, with SR transmission occasions that would</w:t>
      </w:r>
      <w:r>
        <w:rPr>
          <w:lang w:eastAsia="zh-CN"/>
        </w:rPr>
        <w:t xml:space="preserve"> overlap with a transmission of a PUCCH with HARQ-ACK information from the UE in the slot or with a transmission of a PUCCH with CSI report(s) from the UE in the slot.</w:t>
      </w:r>
    </w:p>
    <w:p>
      <w:pPr>
        <w:pStyle w:val="Normal"/>
        <w:rPr/>
      </w:pPr>
      <w:r>
        <w:rPr>
          <w:lang w:val="en-US"/>
        </w:rPr>
        <w:t xml:space="preserve">If a UE would transmit a PUCCH with positive SR and </w:t>
      </w:r>
      <w:r>
        <w:rPr/>
        <w:t xml:space="preserve">at most two </w:t>
      </w:r>
      <w:r>
        <w:rPr>
          <w:lang w:val="en-US"/>
        </w:rPr>
        <w:t xml:space="preserve">HARQ-ACK information bits in a resource using PUCCH format 0, the UE transmits the PUCCH in the resource using PUCCH format 0 in PRB(s) for HARQ-ACK information as described in Clause 9.2.3. The UE determines a value of </w:t>
      </w:r>
      <w:r>
        <w:rPr/>
      </w:r>
      <m:oMath xmlns:m="http://schemas.openxmlformats.org/officeDocument/2006/math">
        <m:sSub>
          <m:e>
            <m:r>
              <w:rPr>
                <w:rFonts w:ascii="Cambria Math" w:hAnsi="Cambria Math"/>
              </w:rPr>
              <m:t xml:space="preserve">m</m:t>
            </m:r>
          </m:e>
          <m:sub>
            <m:r>
              <w:rPr>
                <w:rFonts w:ascii="Cambria Math" w:hAnsi="Cambria Math"/>
              </w:rPr>
              <m:t xml:space="preserve">0</m:t>
            </m:r>
          </m:sub>
        </m:sSub>
      </m:oMath>
      <w:r>
        <w:rPr/>
        <w:t xml:space="preserve"> and</w:t>
      </w:r>
      <w:r>
        <w:rPr>
          <w:lang w:val="en-US"/>
        </w:rPr>
        <w:t xml:space="preserv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oMath>
      <w:r>
        <w:rPr/>
        <w:t xml:space="preserve"> for computing a value of cyclic shift </w:t>
      </w:r>
      <w:r>
        <w:rPr/>
      </w:r>
      <m:oMath xmlns:m="http://schemas.openxmlformats.org/officeDocument/2006/math">
        <m:r>
          <w:rPr>
            <w:rFonts w:ascii="Cambria Math" w:hAnsi="Cambria Math"/>
          </w:rPr>
          <m:t xml:space="preserve">α</m:t>
        </m:r>
      </m:oMath>
      <w:r>
        <w:rPr/>
        <w:t xml:space="preserve"> [4, TS 38.211] where </w:t>
      </w:r>
      <w:r>
        <w:rPr/>
      </w:r>
      <m:oMath xmlns:m="http://schemas.openxmlformats.org/officeDocument/2006/math">
        <m:sSub>
          <m:e>
            <m:r>
              <w:rPr>
                <w:rFonts w:ascii="Cambria Math" w:hAnsi="Cambria Math"/>
              </w:rPr>
              <m:t xml:space="preserve">m</m:t>
            </m:r>
          </m:e>
          <m:sub>
            <m:r>
              <w:rPr>
                <w:rFonts w:ascii="Cambria Math" w:hAnsi="Cambria Math"/>
              </w:rPr>
              <m:t xml:space="preserve">0</m:t>
            </m:r>
          </m:sub>
        </m:sSub>
      </m:oMath>
      <w:r>
        <w:rPr/>
        <w:t xml:space="preserve"> is provided by </w:t>
      </w:r>
      <w:r>
        <w:rPr>
          <w:i/>
          <w:lang w:val="en-US"/>
        </w:rPr>
        <w:t>initialcyclicshift</w:t>
      </w:r>
      <w:r>
        <w:rPr>
          <w:lang w:val="en-US"/>
        </w:rPr>
        <w:t xml:space="preserve"> of </w:t>
      </w:r>
      <w:r>
        <w:rPr>
          <w:i/>
        </w:rPr>
        <w:t>PUCCH-format0</w:t>
      </w:r>
      <w:r>
        <w:rPr/>
        <w:t xml:space="preserve">, and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oMath>
      <w:r>
        <w:rPr/>
        <w:t xml:space="preserve"> is determined from the value of one HARQ-ACK information bit or from the values of two HARQ-ACK information bits</w:t>
      </w:r>
      <w:r>
        <w:rPr>
          <w:lang w:val="en-US"/>
        </w:rPr>
        <w:t xml:space="preserve"> as in </w:t>
      </w:r>
      <w:r>
        <w:rPr/>
        <w:t xml:space="preserve">Table 9.2.5-1 and Table 9.2.5-2, respectively. </w:t>
      </w:r>
    </w:p>
    <w:p>
      <w:pPr>
        <w:pStyle w:val="Normal"/>
        <w:rPr>
          <w:lang w:val="en-US"/>
        </w:rPr>
      </w:pPr>
      <w:r>
        <w:rPr>
          <w:lang w:val="en-US"/>
        </w:rPr>
        <w:t xml:space="preserve">If the UE would transmit negative SR and a PUCCH with </w:t>
      </w:r>
      <w:r>
        <w:rPr/>
        <w:t xml:space="preserve">at most two </w:t>
      </w:r>
      <w:r>
        <w:rPr>
          <w:lang w:val="en-US"/>
        </w:rPr>
        <w:t>HARQ-ACK information bits in a resource using PUCCH format 0, the UE transmits the PUCCH in the resource using PUCCH format 0 for HARQ-ACK information as described in Clause 9.2.3.</w:t>
      </w:r>
    </w:p>
    <w:p>
      <w:pPr>
        <w:pStyle w:val="TH"/>
        <w:rPr>
          <w:rFonts w:cs="Arial"/>
        </w:rPr>
      </w:pPr>
      <w:r>
        <w:rPr>
          <w:rFonts w:cs="Arial"/>
        </w:rPr>
        <w:t>Table 9.2.5-1: Mapping of values for one HARQ-ACK</w:t>
      </w:r>
      <w:r>
        <w:rPr>
          <w:lang w:val="en-US"/>
        </w:rPr>
        <w:t xml:space="preserve"> information</w:t>
      </w:r>
      <w:r>
        <w:rPr>
          <w:rFonts w:cs="Arial"/>
        </w:rPr>
        <w:t xml:space="preserve"> bit and positive SR to sequences for PUCCH format 0</w:t>
      </w:r>
    </w:p>
    <w:tbl>
      <w:tblPr>
        <w:tblW w:w="4745" w:type="dxa"/>
        <w:jc w:val="center"/>
        <w:tblInd w:w="0" w:type="dxa"/>
        <w:tblCellMar>
          <w:top w:w="0" w:type="dxa"/>
          <w:left w:w="10" w:type="dxa"/>
          <w:bottom w:w="0" w:type="dxa"/>
          <w:right w:w="10" w:type="dxa"/>
        </w:tblCellMar>
        <w:tblLook w:firstRow="0" w:noVBand="0" w:lastRow="0" w:firstColumn="0" w:lastColumn="0" w:noHBand="0" w:val="0000"/>
      </w:tblPr>
      <w:tblGrid>
        <w:gridCol w:w="2107"/>
        <w:gridCol w:w="1313"/>
        <w:gridCol w:w="1325"/>
      </w:tblGrid>
      <w:tr>
        <w:trPr>
          <w:cantSplit w:val="true"/>
        </w:trPr>
        <w:tc>
          <w:tcPr>
            <w:tcW w:w="2107"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Cs w:val="18"/>
              </w:rPr>
            </w:pPr>
            <w:r>
              <w:rPr>
                <w:rFonts w:cs="Arial"/>
                <w:szCs w:val="18"/>
              </w:rPr>
              <w:t>HARQ-ACK Value</w:t>
            </w:r>
          </w:p>
        </w:tc>
        <w:tc>
          <w:tcPr>
            <w:tcW w:w="1313"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 w:val="20"/>
              </w:rPr>
            </w:pPr>
            <w:r>
              <w:rPr>
                <w:rFonts w:ascii="Times New Roman" w:hAnsi="Times New Roman"/>
                <w:sz w:val="20"/>
              </w:rPr>
              <w:t>0</w:t>
            </w:r>
          </w:p>
        </w:tc>
        <w:tc>
          <w:tcPr>
            <w:tcW w:w="1325" w:type="dxa"/>
            <w:tcBorders>
              <w:top w:val="single" w:sz="8" w:space="0" w:color="000000"/>
              <w:left w:val="single" w:sz="8" w:space="0" w:color="000000"/>
              <w:bottom w:val="single" w:sz="8" w:space="0" w:color="000000"/>
              <w:right w:val="single" w:sz="8" w:space="0" w:color="000000"/>
            </w:tcBorders>
            <w:shd w:color="auto" w:fill="E0E0E0" w:val="clear"/>
          </w:tcPr>
          <w:p>
            <w:pPr>
              <w:pStyle w:val="TAH"/>
              <w:rPr>
                <w:rFonts w:ascii="Times New Roman" w:hAnsi="Times New Roman"/>
                <w:sz w:val="20"/>
              </w:rPr>
            </w:pPr>
            <w:r>
              <w:rPr>
                <w:rFonts w:ascii="Times New Roman" w:hAnsi="Times New Roman"/>
                <w:sz w:val="20"/>
              </w:rPr>
              <w:t>1</w:t>
            </w:r>
          </w:p>
        </w:tc>
      </w:tr>
      <w:tr>
        <w:trPr>
          <w:cantSplit w:val="true"/>
        </w:trPr>
        <w:tc>
          <w:tcPr>
            <w:tcW w:w="2107" w:type="dxa"/>
            <w:tcBorders>
              <w:top w:val="single" w:sz="8" w:space="0" w:color="000000"/>
              <w:left w:val="single" w:sz="8" w:space="0" w:color="000000"/>
              <w:bottom w:val="single" w:sz="8" w:space="0" w:color="000000"/>
              <w:right w:val="single" w:sz="8" w:space="0" w:color="000000"/>
            </w:tcBorders>
            <w:vAlign w:val="center"/>
          </w:tcPr>
          <w:p>
            <w:pPr>
              <w:pStyle w:val="TAC"/>
              <w:rPr>
                <w:b/>
                <w:b/>
              </w:rPr>
            </w:pPr>
            <w:r>
              <w:rPr>
                <w:b/>
              </w:rPr>
              <w:t>Sequence cyclic shift</w:t>
            </w:r>
          </w:p>
        </w:tc>
        <w:tc>
          <w:tcPr>
            <w:tcW w:w="1313" w:type="dxa"/>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3</m:t>
              </m:r>
            </m:oMath>
          </w:p>
        </w:tc>
        <w:tc>
          <w:tcPr>
            <w:tcW w:w="1325" w:type="dxa"/>
            <w:tcBorders>
              <w:top w:val="single" w:sz="8" w:space="0" w:color="000000"/>
              <w:left w:val="single" w:sz="8" w:space="0" w:color="000000"/>
              <w:bottom w:val="single" w:sz="8" w:space="0" w:color="000000"/>
              <w:right w:val="single" w:sz="8" w:space="0" w:color="000000"/>
            </w:tcBorders>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9</m:t>
              </m:r>
            </m:oMath>
          </w:p>
        </w:tc>
      </w:tr>
    </w:tbl>
    <w:p>
      <w:pPr>
        <w:pStyle w:val="Normal"/>
        <w:rPr>
          <w:lang w:val="en-US"/>
        </w:rPr>
      </w:pPr>
      <w:r>
        <w:rPr>
          <w:lang w:val="en-US"/>
        </w:rPr>
      </w:r>
    </w:p>
    <w:p>
      <w:pPr>
        <w:pStyle w:val="TH"/>
        <w:rPr>
          <w:rFonts w:cs="Arial"/>
        </w:rPr>
      </w:pPr>
      <w:r>
        <w:rPr>
          <w:rFonts w:cs="Arial"/>
        </w:rPr>
        <w:t>Table 9.2.5-2: Mapping of values for two HARQ-ACK</w:t>
      </w:r>
      <w:r>
        <w:rPr>
          <w:lang w:val="en-US"/>
        </w:rPr>
        <w:t xml:space="preserve"> information</w:t>
      </w:r>
      <w:r>
        <w:rPr>
          <w:rFonts w:cs="Arial"/>
        </w:rPr>
        <w:t xml:space="preserve"> bits and positive SR to sequences for PUCCH format 0</w:t>
      </w:r>
    </w:p>
    <w:tbl>
      <w:tblPr>
        <w:tblW w:w="8804" w:type="dxa"/>
        <w:jc w:val="center"/>
        <w:tblInd w:w="0" w:type="dxa"/>
        <w:tblCellMar>
          <w:top w:w="0" w:type="dxa"/>
          <w:left w:w="10" w:type="dxa"/>
          <w:bottom w:w="0" w:type="dxa"/>
          <w:right w:w="10" w:type="dxa"/>
        </w:tblCellMar>
        <w:tblLook w:firstRow="0" w:noVBand="0" w:lastRow="0" w:firstColumn="0" w:lastColumn="0" w:noHBand="0" w:val="0000"/>
      </w:tblPr>
      <w:tblGrid>
        <w:gridCol w:w="2102"/>
        <w:gridCol w:w="1751"/>
        <w:gridCol w:w="1621"/>
        <w:gridCol w:w="1710"/>
        <w:gridCol w:w="1620"/>
      </w:tblGrid>
      <w:tr>
        <w:trPr>
          <w:cantSplit w:val="true"/>
        </w:trPr>
        <w:tc>
          <w:tcPr>
            <w:tcW w:w="2102"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Cs w:val="18"/>
              </w:rPr>
            </w:pPr>
            <w:r>
              <w:rPr>
                <w:rFonts w:cs="Arial"/>
                <w:szCs w:val="18"/>
              </w:rPr>
              <w:t>HARQ-ACK Value</w:t>
            </w:r>
          </w:p>
        </w:tc>
        <w:tc>
          <w:tcPr>
            <w:tcW w:w="1751"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 w:val="20"/>
              </w:rPr>
            </w:pPr>
            <w:r>
              <w:rPr>
                <w:rFonts w:ascii="Times New Roman" w:hAnsi="Times New Roman"/>
                <w:sz w:val="20"/>
              </w:rPr>
              <w:t>{0, 0}</w:t>
            </w:r>
          </w:p>
        </w:tc>
        <w:tc>
          <w:tcPr>
            <w:tcW w:w="1621" w:type="dxa"/>
            <w:tcBorders>
              <w:top w:val="single" w:sz="8" w:space="0" w:color="000000"/>
              <w:left w:val="single" w:sz="8" w:space="0" w:color="000000"/>
              <w:bottom w:val="single" w:sz="8" w:space="0" w:color="000000"/>
              <w:right w:val="single" w:sz="8" w:space="0" w:color="000000"/>
            </w:tcBorders>
            <w:shd w:color="auto" w:fill="E0E0E0" w:val="clear"/>
          </w:tcPr>
          <w:p>
            <w:pPr>
              <w:pStyle w:val="TAH"/>
              <w:rPr>
                <w:rFonts w:ascii="Times New Roman" w:hAnsi="Times New Roman"/>
                <w:sz w:val="20"/>
              </w:rPr>
            </w:pPr>
            <w:r>
              <w:rPr>
                <w:rFonts w:ascii="Times New Roman" w:hAnsi="Times New Roman"/>
                <w:sz w:val="20"/>
              </w:rPr>
              <w:t>{0, 1}</w:t>
            </w:r>
          </w:p>
        </w:tc>
        <w:tc>
          <w:tcPr>
            <w:tcW w:w="1710"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 w:val="20"/>
              </w:rPr>
            </w:pPr>
            <w:r>
              <w:rPr>
                <w:rFonts w:ascii="Times New Roman" w:hAnsi="Times New Roman"/>
                <w:sz w:val="20"/>
              </w:rPr>
              <w:t>{1, 1}</w:t>
            </w:r>
          </w:p>
        </w:tc>
        <w:tc>
          <w:tcPr>
            <w:tcW w:w="1620" w:type="dxa"/>
            <w:tcBorders>
              <w:top w:val="single" w:sz="8" w:space="0" w:color="000000"/>
              <w:left w:val="single" w:sz="8" w:space="0" w:color="000000"/>
              <w:bottom w:val="single" w:sz="8" w:space="0" w:color="000000"/>
              <w:right w:val="single" w:sz="8" w:space="0" w:color="000000"/>
            </w:tcBorders>
            <w:shd w:color="auto" w:fill="E0E0E0" w:val="clear"/>
          </w:tcPr>
          <w:p>
            <w:pPr>
              <w:pStyle w:val="TAH"/>
              <w:rPr>
                <w:rFonts w:ascii="Times New Roman" w:hAnsi="Times New Roman"/>
                <w:sz w:val="20"/>
              </w:rPr>
            </w:pPr>
            <w:r>
              <w:rPr>
                <w:rFonts w:ascii="Times New Roman" w:hAnsi="Times New Roman"/>
                <w:sz w:val="20"/>
              </w:rPr>
              <w:t>{1, 0}</w:t>
            </w:r>
          </w:p>
        </w:tc>
      </w:tr>
      <w:tr>
        <w:trPr>
          <w:cantSplit w:val="true"/>
        </w:trPr>
        <w:tc>
          <w:tcPr>
            <w:tcW w:w="2102" w:type="dxa"/>
            <w:tcBorders>
              <w:top w:val="single" w:sz="8" w:space="0" w:color="000000"/>
              <w:left w:val="single" w:sz="8" w:space="0" w:color="000000"/>
              <w:bottom w:val="single" w:sz="8" w:space="0" w:color="000000"/>
              <w:right w:val="single" w:sz="8" w:space="0" w:color="000000"/>
            </w:tcBorders>
            <w:vAlign w:val="center"/>
          </w:tcPr>
          <w:p>
            <w:pPr>
              <w:pStyle w:val="TAC"/>
              <w:rPr>
                <w:b/>
                <w:b/>
              </w:rPr>
            </w:pPr>
            <w:r>
              <w:rPr>
                <w:b/>
              </w:rPr>
              <w:t>Sequence cyclic shift</w:t>
            </w:r>
          </w:p>
        </w:tc>
        <w:tc>
          <w:tcPr>
            <w:tcW w:w="1751" w:type="dxa"/>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1</m:t>
              </m:r>
            </m:oMath>
          </w:p>
        </w:tc>
        <w:tc>
          <w:tcPr>
            <w:tcW w:w="1621" w:type="dxa"/>
            <w:tcBorders>
              <w:top w:val="single" w:sz="8" w:space="0" w:color="000000"/>
              <w:left w:val="single" w:sz="8" w:space="0" w:color="000000"/>
              <w:bottom w:val="single" w:sz="8" w:space="0" w:color="000000"/>
              <w:right w:val="single" w:sz="8" w:space="0" w:color="000000"/>
            </w:tcBorders>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4</m:t>
              </m:r>
            </m:oMath>
          </w:p>
        </w:tc>
        <w:tc>
          <w:tcPr>
            <w:tcW w:w="1710" w:type="dxa"/>
            <w:tcBorders>
              <w:top w:val="single" w:sz="8" w:space="0" w:color="000000"/>
              <w:left w:val="single" w:sz="8" w:space="0" w:color="000000"/>
              <w:bottom w:val="single" w:sz="8" w:space="0" w:color="000000"/>
              <w:right w:val="single" w:sz="8" w:space="0" w:color="000000"/>
            </w:tcBorders>
            <w:vAlign w:val="center"/>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7</m:t>
              </m:r>
            </m:oMath>
          </w:p>
        </w:tc>
        <w:tc>
          <w:tcPr>
            <w:tcW w:w="1620" w:type="dxa"/>
            <w:tcBorders>
              <w:top w:val="single" w:sz="8" w:space="0" w:color="000000"/>
              <w:left w:val="single" w:sz="8" w:space="0" w:color="000000"/>
              <w:bottom w:val="single" w:sz="8" w:space="0" w:color="000000"/>
              <w:right w:val="single" w:sz="8" w:space="0" w:color="000000"/>
            </w:tcBorders>
          </w:tcPr>
          <w:p>
            <w:pPr>
              <w:pStyle w:val="TAL"/>
              <w:jc w:val="center"/>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m:rPr>
                  <m:lit/>
                  <m:nor/>
                </m:rPr>
                <w:rPr>
                  <w:rFonts w:ascii="Cambria Math" w:hAnsi="Cambria Math"/>
                </w:rPr>
                <m:t xml:space="preserve">10</m:t>
              </m:r>
            </m:oMath>
          </w:p>
        </w:tc>
      </w:tr>
    </w:tbl>
    <w:p>
      <w:pPr>
        <w:pStyle w:val="Normal"/>
        <w:rPr>
          <w:lang w:val="en-US"/>
        </w:rPr>
      </w:pPr>
      <w:r>
        <w:rPr>
          <w:lang w:val="en-US"/>
        </w:rPr>
      </w:r>
    </w:p>
    <w:p>
      <w:pPr>
        <w:pStyle w:val="Normal"/>
        <w:rPr>
          <w:lang w:val="en-US"/>
        </w:rPr>
      </w:pPr>
      <w:r>
        <w:rPr>
          <w:lang w:val="en-US"/>
        </w:rPr>
        <w:t xml:space="preserve">If a UE would transmit positive or negative SR in a resource using PUCCH format 0 and HARQ-ACK information bits in a resource using PUCCH format 1 in a slot, the UE transmits only a PUCCH with the HARQ-ACK information bits in the resource using PUCCH format 1. </w:t>
      </w:r>
    </w:p>
    <w:p>
      <w:pPr>
        <w:pStyle w:val="Normal"/>
        <w:rPr>
          <w:lang w:val="en-US"/>
        </w:rPr>
      </w:pPr>
      <w:r>
        <w:rPr>
          <w:lang w:val="en-US"/>
        </w:rPr>
        <w:t>If the UE would transmit positive SR in a first resource using PUCCH format 1 and at most two</w:t>
      </w:r>
      <w:r>
        <w:rPr/>
        <w:t xml:space="preserve"> </w:t>
      </w:r>
      <w:r>
        <w:rPr>
          <w:lang w:val="en-US"/>
        </w:rPr>
        <w:t xml:space="preserve">HARQ-ACK information bits in a second resource using PUCCH format 1 in a slot, the UE transmits a PUCCH with HARQ-ACK information bits in the first resource using PUCCH format 1 as described in Clause 9.2.3. If a UE would transmit negative SR in a resource using PUCCH format 1 and </w:t>
      </w:r>
      <w:r>
        <w:rPr/>
        <w:t xml:space="preserve">at most two </w:t>
      </w:r>
      <w:r>
        <w:rPr>
          <w:lang w:val="en-US"/>
        </w:rPr>
        <w:t>HARQ-ACK information bits in a resource using PUCCH format 1 in a slot, the UE transmits a PUCCH in the resource using PUCCH format 1 for HARQ-ACK information as described in Clause 9.2.3.</w:t>
      </w:r>
    </w:p>
    <w:p>
      <w:pPr>
        <w:pStyle w:val="Normal"/>
        <w:rPr/>
      </w:pPr>
      <w:r>
        <w:rPr/>
        <w:t xml:space="preserve">If a UE would transmit a PUCCH with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oMath>
      <w:r>
        <w:rPr/>
        <w:t xml:space="preserve"> HARQ-ACK information bits in a resource using PUCCH format 2 or PUCCH format 3 or PUCCH format 4 in a slot, </w:t>
      </w:r>
      <w:r>
        <w:rPr>
          <w:lang w:val="en-US"/>
        </w:rPr>
        <w:t xml:space="preserve">as described in Clause 9.2.3, </w:t>
      </w:r>
      <w:r>
        <w:rPr/>
      </w:r>
      <m:oMath xmlns:m="http://schemas.openxmlformats.org/officeDocument/2006/math">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oMath>
      <w:r>
        <w:rPr/>
        <w:t xml:space="preserve"> bits representing a negative or positive SR, in ascending order of the values of </w:t>
      </w:r>
      <w:r>
        <w:rPr>
          <w:i/>
        </w:rPr>
        <w:t>schedulingRequestResourceId</w:t>
      </w:r>
      <w:r>
        <w:rPr/>
        <w:t xml:space="preserve">, are appended to the HARQ-ACK information bits and the UE transmits the combined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UCI</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oMath>
      <w:r>
        <w:rPr/>
        <w:t xml:space="preserve"> UCI bits in a PUCCH using a resource with PUCCH format 2 or PUCCH format 3 or PUCCH format 4 that the UE determines as described in Clauses 9.2.1 and 9.2.3. An all-zero value for the </w:t>
      </w:r>
      <w:r>
        <w:rPr/>
      </w:r>
      <m:oMath xmlns:m="http://schemas.openxmlformats.org/officeDocument/2006/math">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oMath>
      <w:r>
        <w:rPr/>
        <w:t xml:space="preserve"> bits represents a negative SR value across all </w:t>
      </w:r>
      <w:r>
        <w:rPr/>
      </w:r>
      <m:oMath xmlns:m="http://schemas.openxmlformats.org/officeDocument/2006/math">
        <m:r>
          <w:rPr>
            <w:rFonts w:ascii="Cambria Math" w:hAnsi="Cambria Math"/>
          </w:rPr>
          <m:t xml:space="preserve">K</m:t>
        </m:r>
      </m:oMath>
      <w:r>
        <w:rPr/>
        <w:t xml:space="preserve"> SRs. </w:t>
      </w:r>
    </w:p>
    <w:p>
      <w:pPr>
        <w:pStyle w:val="Normal"/>
        <w:rPr/>
      </w:pPr>
      <w:r>
        <w:rPr/>
        <w:t xml:space="preserve">If a UE would transmit a PUCCH with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CSI</m:t>
            </m:r>
          </m:sub>
        </m:sSub>
      </m:oMath>
      <w:r>
        <w:rPr/>
        <w:t xml:space="preserve"> CSI report bits in a resource using PUCCH format 2 or PUCCH format 3 or PUCCH format 4 in a slot, </w:t>
      </w:r>
      <w:r>
        <w:rPr/>
      </w:r>
      <m:oMath xmlns:m="http://schemas.openxmlformats.org/officeDocument/2006/math">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oMath>
      <w:r>
        <w:rPr/>
        <w:t xml:space="preserve"> bits representing corresponding negative or positive SR, in ascending order of the values of </w:t>
      </w:r>
      <w:r>
        <w:rPr>
          <w:i/>
        </w:rPr>
        <w:t>schedulingRequestResourceId</w:t>
      </w:r>
      <w:r>
        <w:rPr/>
        <w:t xml:space="preserve">, are prepended to the CSI information bits as described </w:t>
      </w:r>
      <w:r>
        <w:rPr>
          <w:lang w:val="en-US"/>
        </w:rPr>
        <w:t xml:space="preserve">in Clause 9.2.5.2 </w:t>
      </w:r>
      <w:r>
        <w:rPr/>
        <w:t xml:space="preserve">and the UE transmits a PUCCH with the combined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UCI</m:t>
            </m:r>
          </m:sub>
        </m:sSub>
        <m:r>
          <w:rPr>
            <w:rFonts w:ascii="Cambria Math" w:hAnsi="Cambria Math"/>
          </w:rPr>
          <m:t xml:space="preserve">=</m:t>
        </m:r>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oMath>
      <w:r>
        <w:rPr/>
        <w:t xml:space="preserve"> UCI bits in a resource using the PUCCH format 2 or PUCCH format 3 or PUCCH format 4 for CSI reporting. An all-zero value for the </w:t>
      </w:r>
      <w:r>
        <w:rPr/>
      </w:r>
      <m:oMath xmlns:m="http://schemas.openxmlformats.org/officeDocument/2006/math">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oMath>
      <w:r>
        <w:rPr/>
        <w:t xml:space="preserve"> bits represents a negative SR value across all </w:t>
      </w:r>
      <w:r>
        <w:rPr/>
      </w:r>
      <m:oMath xmlns:m="http://schemas.openxmlformats.org/officeDocument/2006/math">
        <m:r>
          <w:rPr>
            <w:rFonts w:ascii="Cambria Math" w:hAnsi="Cambria Math"/>
          </w:rPr>
          <m:t xml:space="preserve">K</m:t>
        </m:r>
      </m:oMath>
      <w:r>
        <w:rPr/>
        <w:t xml:space="preserve"> SRs. </w:t>
      </w:r>
    </w:p>
    <w:p>
      <w:pPr>
        <w:pStyle w:val="Normal"/>
        <w:rPr>
          <w:lang w:val="en-US"/>
        </w:rPr>
      </w:pPr>
      <w:r>
        <w:rPr>
          <w:lang w:val="en-US"/>
        </w:rPr>
        <w:t xml:space="preserve">If a UE transmits a PUCCH with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oMath>
      <w:r>
        <w:rPr/>
        <w:t xml:space="preserve"> </w:t>
      </w:r>
      <w:r>
        <w:rPr>
          <w:lang w:val="en-US"/>
        </w:rPr>
        <w:t xml:space="preserve">HARQ-ACK information bits,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oMath>
      <w:r>
        <w:rPr>
          <w:lang w:val="en-US"/>
        </w:rPr>
        <w:t xml:space="preserve"> SR bits, and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m:t>
            </m:r>
          </m:sub>
        </m:sSub>
      </m:oMath>
      <w:r>
        <w:rPr>
          <w:lang w:val="en-US"/>
        </w:rPr>
        <w:t xml:space="preserve"> CRC bits using PUCCH format 2 or PUCCH format 3 in a PUCCH resource that includes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lang w:val="en-US"/>
        </w:rPr>
        <w:t xml:space="preserve"> PRBs, the UE determines a number of PRBs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oMath>
      <w:r>
        <w:rPr>
          <w:lang w:val="en-US"/>
        </w:rPr>
        <w:t xml:space="preserve"> for the PUCCH transmission to be the minimum number of PRBs, that is smaller than or equal to a number of PRBs provided respectively by </w:t>
      </w:r>
      <w:r>
        <w:rPr>
          <w:i/>
        </w:rPr>
        <w:t>nrofPRBs</w:t>
      </w:r>
      <w:r>
        <w:rPr/>
        <w:t xml:space="preserve"> in</w:t>
      </w:r>
      <w:r>
        <w:rPr>
          <w:i/>
        </w:rPr>
        <w:t xml:space="preserve"> PUCCH-format2</w:t>
      </w:r>
      <w:r>
        <w:rPr/>
        <w:t xml:space="preserve"> </w:t>
      </w:r>
      <w:r>
        <w:rPr>
          <w:lang w:val="en-US"/>
        </w:rPr>
        <w:t xml:space="preserve"> or </w:t>
      </w:r>
      <w:r>
        <w:rPr>
          <w:i/>
        </w:rPr>
        <w:t>nrofPRBs</w:t>
      </w:r>
      <w:r>
        <w:rPr/>
        <w:t xml:space="preserve"> in</w:t>
      </w:r>
      <w:r>
        <w:rPr>
          <w:i/>
        </w:rPr>
        <w:t xml:space="preserve"> PUCCH-format3</w:t>
      </w:r>
      <w:r>
        <w:rPr>
          <w:lang w:val="en-US"/>
        </w:rPr>
        <w:t xml:space="preserve"> and starts from the first PRB from the number of PRBs, that results to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lang w:val="en-US"/>
        </w:rPr>
        <w:t xml:space="preserve"> and, if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&gt;</m:t>
        </m:r>
        <m:r>
          <w:rPr>
            <w:rFonts w:ascii="Cambria Math" w:hAnsi="Cambria Math"/>
          </w:rPr>
          <m:t xml:space="preserve">1</m:t>
        </m:r>
      </m:oMath>
      <w:r>
        <w:rPr>
          <w:lang w:val="en-US"/>
        </w:rPr>
        <w:t xml:space="preserve">,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&gt;</m:t>
        </m:r>
        <m:d>
          <m:dPr>
            <m:begChr m:val="("/>
            <m:endChr m:val=")"/>
          </m:dPr>
          <m:e>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lang w:val="en-US"/>
        </w:rPr>
        <w:t xml:space="preserve">,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oMath>
      <w:r>
        <w:rPr>
          <w:lang w:val="en-US"/>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oMath>
      <w:r>
        <w:rPr>
          <w:lang w:val="en-US"/>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m</m:t>
            </m:r>
          </m:sub>
        </m:sSub>
      </m:oMath>
      <w:r>
        <w:rPr>
          <w:lang w:val="en-US"/>
        </w:rPr>
        <w:t xml:space="preserve">, and </w:t>
      </w:r>
      <w:r>
        <w:rPr/>
      </w:r>
      <m:oMath xmlns:m="http://schemas.openxmlformats.org/officeDocument/2006/math">
        <m:r>
          <w:rPr>
            <w:rFonts w:ascii="Cambria Math" w:hAnsi="Cambria Math"/>
          </w:rPr>
          <m:t xml:space="preserve">r</m:t>
        </m:r>
      </m:oMath>
      <w:r>
        <w:rPr>
          <w:lang w:val="en-US"/>
        </w:rPr>
        <w:t xml:space="preserve"> are defined in Clause 9.2.5.2. For PUCCH format 3, if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oMath>
      <w:r>
        <w:rPr>
          <w:lang w:val="en-US"/>
        </w:rPr>
        <w:t xml:space="preserve"> is not equal </w:t>
      </w:r>
      <w:r>
        <w:rPr/>
      </w:r>
      <m:oMath xmlns:m="http://schemas.openxmlformats.org/officeDocument/2006/math">
        <m:sSup>
          <m:e>
            <m:r>
              <w:rPr>
                <w:rFonts w:ascii="Cambria Math" w:hAnsi="Cambria Math"/>
              </w:rPr>
              <m:t xml:space="preserve">2</m:t>
            </m:r>
          </m:e>
          <m:sup>
            <m:sSub>
              <m:e>
                <m:r>
                  <w:rPr>
                    <w:rFonts w:ascii="Cambria Math" w:hAnsi="Cambria Math"/>
                  </w:rPr>
                  <m:t xml:space="preserve">α</m:t>
                </m:r>
              </m:e>
              <m:sub>
                <m:r>
                  <w:rPr>
                    <w:rFonts w:ascii="Cambria Math" w:hAnsi="Cambria Math"/>
                  </w:rPr>
                  <m:t xml:space="preserve">2</m:t>
                </m:r>
              </m:sub>
            </m:sSub>
          </m:sup>
        </m:sSup>
        <m:r>
          <w:rPr>
            <w:rFonts w:ascii="Cambria Math" w:hAnsi="Cambria Math"/>
          </w:rPr>
          <m:t xml:space="preserve">⋅</m:t>
        </m:r>
        <m:sSup>
          <m:e>
            <m:r>
              <w:rPr>
                <w:rFonts w:ascii="Cambria Math" w:hAnsi="Cambria Math"/>
              </w:rPr>
              <m:t xml:space="preserve">3</m:t>
            </m:r>
          </m:e>
          <m:sup>
            <m:sSub>
              <m:e>
                <m:r>
                  <w:rPr>
                    <w:rFonts w:ascii="Cambria Math" w:hAnsi="Cambria Math"/>
                  </w:rPr>
                  <m:t xml:space="preserve">α</m:t>
                </m:r>
              </m:e>
              <m:sub>
                <m:r>
                  <w:rPr>
                    <w:rFonts w:ascii="Cambria Math" w:hAnsi="Cambria Math"/>
                  </w:rPr>
                  <m:t xml:space="preserve">3</m:t>
                </m:r>
              </m:sub>
            </m:sSub>
          </m:sup>
        </m:sSup>
        <m:sSup>
          <m:e>
            <m:r>
              <w:rPr>
                <w:rFonts w:ascii="Cambria Math" w:hAnsi="Cambria Math"/>
              </w:rPr>
              <m:t xml:space="preserve">5</m:t>
            </m:r>
          </m:e>
          <m:sup>
            <m:sSub>
              <m:e>
                <m:r>
                  <w:rPr>
                    <w:rFonts w:ascii="Cambria Math" w:hAnsi="Cambria Math"/>
                  </w:rPr>
                  <m:t xml:space="preserve">α</m:t>
                </m:r>
              </m:e>
              <m:sub>
                <m:r>
                  <w:rPr>
                    <w:rFonts w:ascii="Cambria Math" w:hAnsi="Cambria Math"/>
                  </w:rPr>
                  <m:t xml:space="preserve">5</m:t>
                </m:r>
              </m:sub>
            </m:sSub>
          </m:sup>
        </m:sSup>
      </m:oMath>
      <w:r>
        <w:rPr>
          <w:lang w:val="en-US"/>
        </w:rPr>
        <w:t xml:space="preserve"> according to [4, TS 38.211],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oMath>
      <w:r>
        <w:rPr>
          <w:lang w:val="en-US"/>
        </w:rPr>
        <w:t xml:space="preserve"> is increased to the nearest allowed value of </w:t>
      </w:r>
      <w:r>
        <w:rPr>
          <w:i/>
          <w:iCs/>
          <w:lang w:val="en-US"/>
        </w:rPr>
        <w:t xml:space="preserve">nrofPRBs </w:t>
      </w:r>
      <w:r>
        <w:rPr>
          <w:lang w:val="en-US"/>
        </w:rPr>
        <w:t xml:space="preserve">for </w:t>
      </w:r>
      <w:r>
        <w:rPr>
          <w:i/>
          <w:iCs/>
          <w:lang w:val="en-US"/>
        </w:rPr>
        <w:t>PUCCH-format3</w:t>
      </w:r>
      <w:r>
        <w:rPr>
          <w:b/>
          <w:bCs/>
          <w:i/>
          <w:iCs/>
          <w:lang w:val="en-US"/>
        </w:rPr>
        <w:t xml:space="preserve"> </w:t>
      </w:r>
      <w:r>
        <w:rPr>
          <w:lang w:val="en-US"/>
        </w:rPr>
        <w:t xml:space="preserve">[12, TS 38.331]. If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&gt;</m:t>
        </m:r>
        <m:d>
          <m:dPr>
            <m:begChr m:val="("/>
            <m:endChr m:val=")"/>
          </m:dPr>
          <m:e>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lang w:val="en-US"/>
        </w:rPr>
        <w:t xml:space="preserve">, the UE transmits the PUCCH over the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lang w:val="en-US"/>
        </w:rPr>
        <w:t xml:space="preserve"> PRBs.</w:t>
      </w:r>
    </w:p>
    <w:p>
      <w:pPr>
        <w:pStyle w:val="4"/>
        <w:rPr/>
      </w:pPr>
      <w:bookmarkStart w:id="308" w:name="_Toc51963710"/>
      <w:bookmarkStart w:id="309" w:name="_Toc44877079"/>
      <w:bookmarkStart w:id="310" w:name="_Toc26719419"/>
      <w:bookmarkStart w:id="311" w:name="_Toc20311594"/>
      <w:bookmarkStart w:id="312" w:name="_Toc12021482"/>
      <w:bookmarkStart w:id="313" w:name="_Ref500185963"/>
      <w:r>
        <w:rPr/>
        <w:t>9.2.5.2</w:t>
        <w:tab/>
        <w:t>UE procedure for multiplexing HARQ-ACK/SR/CSI</w:t>
      </w:r>
      <w:bookmarkEnd w:id="313"/>
      <w:r>
        <w:rPr/>
        <w:t xml:space="preserve"> in a PUCCH</w:t>
      </w:r>
      <w:bookmarkEnd w:id="308"/>
      <w:bookmarkEnd w:id="309"/>
      <w:bookmarkEnd w:id="310"/>
      <w:bookmarkEnd w:id="311"/>
      <w:bookmarkEnd w:id="312"/>
    </w:p>
    <w:p>
      <w:pPr>
        <w:pStyle w:val="Normal"/>
        <w:rPr>
          <w:lang w:eastAsia="zh-CN"/>
        </w:rPr>
      </w:pPr>
      <w:r>
        <w:rPr>
          <w:lang w:eastAsia="zh-CN"/>
        </w:rPr>
        <w:t xml:space="preserve">For a transmission occasion of a single CSI report, a PUCCH resource is provided by </w:t>
      </w:r>
      <w:r>
        <w:rPr>
          <w:i/>
          <w:lang w:eastAsia="zh-CN"/>
        </w:rPr>
        <w:t>pucch-CSI-ResourceList</w:t>
      </w:r>
      <w:r>
        <w:rPr>
          <w:lang w:eastAsia="zh-CN"/>
        </w:rPr>
        <w:t xml:space="preserve">. For a transmission occasion of multiple CSI reports, corresponding PUCCH resources can be provided by </w:t>
      </w:r>
      <w:r>
        <w:rPr>
          <w:i/>
          <w:lang w:eastAsia="zh-CN"/>
        </w:rPr>
        <w:t>multi-CSI-PUCCH-ResourceList</w:t>
      </w:r>
      <w:r>
        <w:rPr>
          <w:lang w:eastAsia="zh-CN"/>
        </w:rPr>
        <w:t>.</w:t>
      </w:r>
    </w:p>
    <w:p>
      <w:pPr>
        <w:pStyle w:val="Normal"/>
        <w:rPr>
          <w:rFonts w:eastAsia="SimSun"/>
          <w:lang w:eastAsia="zh-CN"/>
        </w:rPr>
      </w:pPr>
      <w:r>
        <w:rPr>
          <w:rFonts w:eastAsia="SimSun"/>
          <w:lang w:eastAsia="zh-CN"/>
        </w:rPr>
        <w:t xml:space="preserve">If a UE is provided only one PUCCH resource set for transmission of HARQ-ACK information in response to PDSCH reception scheduled by a DCI format or in response to a SPS PDSCH release, the UE does not expect to be provided </w:t>
      </w:r>
      <w:r>
        <w:rPr>
          <w:i/>
        </w:rPr>
        <w:t>simultaneousHARQ-ACK-CSI</w:t>
      </w:r>
      <w:r>
        <w:rPr>
          <w:rFonts w:eastAsia="SimSun"/>
          <w:lang w:eastAsia="zh-CN"/>
        </w:rPr>
        <w:t>.</w:t>
      </w:r>
    </w:p>
    <w:p>
      <w:pPr>
        <w:pStyle w:val="Normal"/>
        <w:rPr>
          <w:lang w:eastAsia="zh-CN"/>
        </w:rPr>
      </w:pPr>
      <w:r>
        <w:rPr>
          <w:rFonts w:eastAsia="SimSun"/>
          <w:lang w:eastAsia="zh-CN"/>
        </w:rPr>
        <w:t xml:space="preserve">A UE is configured </w:t>
      </w:r>
      <w:r>
        <w:rPr>
          <w:lang w:eastAsia="zh-CN"/>
        </w:rPr>
        <w:t xml:space="preserve">by </w:t>
      </w:r>
      <w:r>
        <w:rPr>
          <w:i/>
        </w:rPr>
        <w:t>maxCodeRate</w:t>
      </w:r>
      <w:r>
        <w:rPr>
          <w:lang w:eastAsia="zh-CN"/>
        </w:rPr>
        <w:t xml:space="preserve"> a code rate for</w:t>
      </w:r>
      <w:r>
        <w:rPr>
          <w:rFonts w:eastAsia="SimSun"/>
          <w:lang w:eastAsia="zh-CN"/>
        </w:rPr>
        <w:t xml:space="preserve"> multiplexing HARQ-ACK, SR, and CSI report(s)</w:t>
      </w:r>
      <w:r>
        <w:rPr>
          <w:lang w:eastAsia="zh-CN"/>
        </w:rPr>
        <w:t xml:space="preserve"> in a PUCCH transmission using PUCCH format 2, PUCCH format 3, or PUCCH format 4. </w:t>
      </w:r>
    </w:p>
    <w:p>
      <w:pPr>
        <w:pStyle w:val="Normal"/>
        <w:rPr>
          <w:rFonts w:eastAsia="SimSun"/>
          <w:lang w:eastAsia="zh-CN"/>
        </w:rPr>
      </w:pPr>
      <w:r>
        <w:rPr>
          <w:rFonts w:eastAsia="SimSun"/>
          <w:lang w:eastAsia="zh-CN"/>
        </w:rPr>
        <w:t xml:space="preserve">If a UE transmits CSI reports using PUCCH format 2, the UE transmits only wideband CSI for each CSI report [6, TS 38.214]. In the following, a Part 1 CSI report refers either to a CSI report with only wideband CSI or to a Part 1 CSI report with wideband CSI and sub-band CSI. </w:t>
      </w:r>
    </w:p>
    <w:p>
      <w:pPr>
        <w:pStyle w:val="Normal"/>
        <w:rPr/>
      </w:pPr>
      <w:r>
        <w:rPr>
          <w:rFonts w:eastAsia="SimSun"/>
          <w:lang w:eastAsia="zh-CN"/>
        </w:rPr>
        <w:t>Denote as</w:t>
      </w:r>
    </w:p>
    <w:p>
      <w:pPr>
        <w:pStyle w:val="B11"/>
        <w:rPr>
          <w:rFonts w:eastAsia="SimSun"/>
          <w:lang w:eastAsia="zh-CN"/>
        </w:rPr>
      </w:pPr>
      <w:r>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oMath>
      <w:r>
        <w:rPr>
          <w:rFonts w:eastAsia="SimSun"/>
          <w:lang w:eastAsia="zh-CN"/>
        </w:rPr>
        <w:t xml:space="preserve"> a total number of HARQ-ACK </w:t>
      </w:r>
      <w:r>
        <w:rPr>
          <w:rFonts w:eastAsia="SimSun"/>
          <w:lang w:val="en-US" w:eastAsia="zh-CN"/>
        </w:rPr>
        <w:t xml:space="preserve">information </w:t>
      </w:r>
      <w:r>
        <w:rPr>
          <w:rFonts w:eastAsia="SimSun"/>
          <w:lang w:eastAsia="zh-CN"/>
        </w:rPr>
        <w:t>bits, if any</w:t>
      </w:r>
    </w:p>
    <w:p>
      <w:pPr>
        <w:pStyle w:val="B11"/>
        <w:rPr>
          <w:lang w:eastAsia="zh-CN"/>
        </w:rPr>
      </w:pPr>
      <w:r>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SR</m:t>
            </m:r>
          </m:sub>
        </m:sSub>
      </m:oMath>
      <w:r>
        <w:rPr>
          <w:rFonts w:eastAsia="SimSun"/>
          <w:lang w:eastAsia="zh-CN"/>
        </w:rPr>
        <w:t xml:space="preserve"> a total number of </w:t>
      </w:r>
      <w:r>
        <w:rPr>
          <w:rFonts w:eastAsia="SimSun"/>
          <w:lang w:val="en-US" w:eastAsia="zh-CN"/>
        </w:rPr>
        <w:t>SR</w:t>
      </w:r>
      <w:r>
        <w:rPr>
          <w:rFonts w:eastAsia="SimSun"/>
          <w:lang w:eastAsia="zh-CN"/>
        </w:rPr>
        <w:t xml:space="preserve"> bits.</w:t>
      </w:r>
      <w:r>
        <w:rPr/>
        <w:t xml:space="preserv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r>
          <w:rPr>
            <w:rFonts w:ascii="Cambria Math" w:hAnsi="Cambria Math"/>
          </w:rPr>
          <m:t xml:space="preserve">0</m:t>
        </m:r>
      </m:oMath>
      <w:r>
        <w:rPr/>
        <w:t xml:space="preserve"> </w:t>
      </w:r>
      <w:r>
        <w:rPr>
          <w:rFonts w:eastAsia="SimSun"/>
          <w:lang w:eastAsia="zh-CN"/>
        </w:rPr>
        <w:t xml:space="preserve">if there is no scheduling request bit; otherwise,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oMath>
      <w:r>
        <w:rPr/>
        <w:t xml:space="preserve"> as described in Clause 9.2.5.1</w:t>
      </w:r>
    </w:p>
    <w:p>
      <w:pPr>
        <w:pStyle w:val="B11"/>
        <w:rPr>
          <w:lang w:val="en-US"/>
        </w:rPr>
      </w:pPr>
      <w:r>
        <w:rPr>
          <w:rFonts w:eastAsia="SimSun"/>
          <w:lang w:eastAsia="zh-CN"/>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total</m:t>
                </m:r>
              </m:sup>
            </m:sSubSup>
          </m:sup>
          <m:e>
            <m:d>
              <m:dPr>
                <m:begChr m:val="("/>
                <m:endChr m:val=")"/>
              </m:dPr>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CSI-part2</m:t>
                    </m:r>
                    <m:r>
                      <w:rPr>
                        <w:rFonts w:ascii="Cambria Math" w:hAnsi="Cambria Math"/>
                      </w:rPr>
                      <m:t xml:space="preserve">,</m:t>
                    </m:r>
                    <m:r>
                      <w:rPr>
                        <w:rFonts w:ascii="Cambria Math" w:hAnsi="Cambria Math"/>
                      </w:rPr>
                      <m:t xml:space="preserve">n</m:t>
                    </m:r>
                  </m:sub>
                </m:sSub>
              </m:e>
            </m:d>
          </m:e>
        </m:nary>
      </m:oMath>
      <w:r>
        <w:rPr/>
        <w:t xml:space="preserve">, </w:t>
      </w:r>
      <w:r>
        <w:rPr>
          <w:lang w:val="en-US"/>
        </w:rPr>
        <w:t xml:space="preserve">where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oMath>
      <w:r>
        <w:rPr/>
        <w:t xml:space="preserve"> is a number of </w:t>
      </w:r>
      <w:r>
        <w:rPr>
          <w:lang w:val="en-US"/>
        </w:rPr>
        <w:t>P</w:t>
      </w:r>
      <w:r>
        <w:rPr/>
        <w:t xml:space="preserve">art 1 </w:t>
      </w:r>
      <w:r>
        <w:rPr>
          <w:lang w:val="en-US"/>
        </w:rPr>
        <w:t xml:space="preserve">CSI report </w:t>
      </w:r>
      <w:r>
        <w:rPr/>
        <w:t xml:space="preserve">bits for CSI report with priority </w:t>
      </w:r>
      <w:r>
        <w:rPr>
          <w:lang w:val="en-US"/>
        </w:rPr>
        <w:t>value</w:t>
      </w:r>
      <w:r>
        <w:rPr/>
        <w:t xml:space="preserve"> </w:t>
      </w:r>
      <w:r>
        <w:rPr/>
      </w:r>
      <m:oMath xmlns:m="http://schemas.openxmlformats.org/officeDocument/2006/math">
        <m:r>
          <w:rPr>
            <w:rFonts w:ascii="Cambria Math" w:hAnsi="Cambria Math"/>
          </w:rPr>
          <m:t xml:space="preserve">n</m:t>
        </m:r>
      </m:oMath>
      <w:r>
        <w:rPr/>
        <w:t xml:space="preserv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CSI-part2</m:t>
            </m:r>
            <m:r>
              <w:rPr>
                <w:rFonts w:ascii="Cambria Math" w:hAnsi="Cambria Math"/>
              </w:rPr>
              <m:t xml:space="preserve">,</m:t>
            </m:r>
            <m:r>
              <w:rPr>
                <w:rFonts w:ascii="Cambria Math" w:hAnsi="Cambria Math"/>
              </w:rPr>
              <m:t xml:space="preserve">n</m:t>
            </m:r>
          </m:sub>
        </m:sSub>
      </m:oMath>
      <w:r>
        <w:rPr/>
        <w:t xml:space="preserve"> is a number of </w:t>
      </w:r>
      <w:r>
        <w:rPr>
          <w:lang w:val="en-US"/>
        </w:rPr>
        <w:t xml:space="preserve">Part 2 </w:t>
      </w:r>
      <w:r>
        <w:rPr/>
        <w:t xml:space="preserve">CSI </w:t>
      </w:r>
      <w:r>
        <w:rPr>
          <w:lang w:val="en-US"/>
        </w:rPr>
        <w:t>report</w:t>
      </w:r>
      <w:r>
        <w:rPr/>
        <w:t xml:space="preserve"> bits, if any, for CSI report with priority </w:t>
      </w:r>
      <w:r>
        <w:rPr>
          <w:lang w:val="en-US"/>
        </w:rPr>
        <w:t>value</w:t>
      </w:r>
      <w:r>
        <w:rPr/>
        <w:t xml:space="preserve"> </w:t>
      </w:r>
      <w:r>
        <w:rPr/>
      </w:r>
      <m:oMath xmlns:m="http://schemas.openxmlformats.org/officeDocument/2006/math">
        <m:r>
          <w:rPr>
            <w:rFonts w:ascii="Cambria Math" w:hAnsi="Cambria Math"/>
          </w:rPr>
          <m:t xml:space="preserve">n</m:t>
        </m:r>
      </m:oMath>
      <w:r>
        <w:rPr>
          <w:lang w:val="en-US"/>
        </w:rPr>
        <w:t xml:space="preserve"> [6, TS 38.214]</w:t>
      </w:r>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total</m:t>
            </m:r>
          </m:sup>
        </m:sSubSup>
      </m:oMath>
      <w:r>
        <w:rPr/>
        <w:t xml:space="preserve"> is a number of </w:t>
      </w:r>
      <w:r>
        <w:rPr>
          <w:lang w:val="en-US"/>
        </w:rPr>
        <w:t>CSI reports that include overlapping</w:t>
      </w:r>
      <w:r>
        <w:rPr/>
        <w:t xml:space="preserve"> CSI reports</w:t>
      </w:r>
    </w:p>
    <w:p>
      <w:pPr>
        <w:pStyle w:val="B11"/>
        <w:rPr>
          <w:lang w:val="en-US"/>
        </w:rPr>
      </w:pPr>
      <w:r>
        <w:rPr>
          <w:rFonts w:eastAsia="SimSun"/>
          <w:lang w:eastAsia="zh-CN"/>
        </w:rPr>
        <w:t>-</w:t>
        <w:tab/>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CRC,CSI-part2</m:t>
            </m:r>
          </m:sub>
        </m:sSub>
      </m:oMath>
      <w:r>
        <w:rPr/>
        <w:t xml:space="preserve">, </w:t>
      </w:r>
      <w:r>
        <w:rPr>
          <w:lang w:val="en-US"/>
        </w:rPr>
        <w:t xml:space="preserve">where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CRC,CSI-part1</m:t>
            </m:r>
          </m:sub>
        </m:sSub>
      </m:oMath>
      <w:r>
        <w:rPr/>
        <w:t xml:space="preserve"> is a number of CRC bits, if any, for encoding HARQ-ACK</w:t>
      </w:r>
      <w:r>
        <w:rPr>
          <w:lang w:val="en-US"/>
        </w:rPr>
        <w:t xml:space="preserve">, </w:t>
      </w:r>
      <w:r>
        <w:rPr/>
        <w:t xml:space="preserve">SR and </w:t>
      </w:r>
      <w:r>
        <w:rPr>
          <w:lang w:val="en-US"/>
        </w:rPr>
        <w:t>P</w:t>
      </w:r>
      <w:r>
        <w:rPr/>
        <w:t>art 1</w:t>
      </w:r>
      <w:r>
        <w:rPr>
          <w:lang w:val="en-US"/>
        </w:rPr>
        <w:t xml:space="preserve"> CSI report bits</w:t>
      </w:r>
      <w:r>
        <w:rPr/>
        <w:t xml:space="preserve"> and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CRC,CSI-part2</m:t>
            </m:r>
          </m:sub>
        </m:sSub>
      </m:oMath>
      <w:r>
        <w:rPr/>
        <w:t xml:space="preserve"> is a number of CRC bits, if any, for encoding </w:t>
      </w:r>
      <w:r>
        <w:rPr>
          <w:lang w:val="en-US"/>
        </w:rPr>
        <w:t xml:space="preserve">Part 2 </w:t>
      </w:r>
      <w:r>
        <w:rPr/>
        <w:t>CSI</w:t>
      </w:r>
      <w:r>
        <w:rPr>
          <w:lang w:val="en-US"/>
        </w:rPr>
        <w:t xml:space="preserve"> report bits</w:t>
      </w:r>
    </w:p>
    <w:p>
      <w:pPr>
        <w:pStyle w:val="Normal"/>
        <w:rPr>
          <w:rFonts w:eastAsia="SimSun"/>
          <w:lang w:eastAsia="zh-CN"/>
        </w:rPr>
      </w:pPr>
      <w:r>
        <w:rPr>
          <w:rFonts w:eastAsia="SimSun"/>
          <w:lang w:eastAsia="zh-CN"/>
        </w:rPr>
        <w:t>In the following</w:t>
      </w:r>
    </w:p>
    <w:p>
      <w:pPr>
        <w:pStyle w:val="B11"/>
        <w:rPr>
          <w:lang w:val="en-US" w:eastAsia="zh-CN"/>
        </w:rPr>
      </w:pPr>
      <w:r>
        <w:rPr/>
        <w:t>-</w:t>
        <w:tab/>
      </w:r>
      <w:r>
        <w:rPr/>
      </w:r>
      <m:oMath xmlns:m="http://schemas.openxmlformats.org/officeDocument/2006/math">
        <m:r>
          <w:rPr>
            <w:rFonts w:ascii="Cambria Math" w:hAnsi="Cambria Math"/>
          </w:rPr>
          <m:t xml:space="preserve">r</m:t>
        </m:r>
      </m:oMath>
      <w:r>
        <w:rPr>
          <w:rFonts w:eastAsia="SimSun"/>
          <w:lang w:eastAsia="zh-CN"/>
        </w:rPr>
        <w:t xml:space="preserve"> is a code rate given by </w:t>
      </w:r>
      <w:r>
        <w:rPr>
          <w:i/>
        </w:rPr>
        <w:t>maxCodeRate</w:t>
      </w:r>
      <w:r>
        <w:rPr>
          <w:rFonts w:eastAsia="SimSun"/>
          <w:lang w:eastAsia="zh-CN"/>
        </w:rPr>
        <w:t xml:space="preserve"> as in Table 9.2.5.2-1.</w:t>
      </w:r>
    </w:p>
    <w:p>
      <w:pPr>
        <w:pStyle w:val="B11"/>
        <w:rPr>
          <w:lang w:val="en-US" w:eastAsia="zh-CN"/>
        </w:rPr>
      </w:pPr>
      <w:r>
        <w:rPr/>
        <w:t>-</w:t>
        <w:tab/>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t xml:space="preserve"> </w:t>
      </w:r>
      <w:r>
        <w:rPr>
          <w:rFonts w:eastAsia="SimSun"/>
          <w:lang w:eastAsia="zh-CN"/>
        </w:rPr>
        <w:t>is a number of PRBs for</w:t>
      </w:r>
      <w:r>
        <w:rPr/>
        <w:t xml:space="preserve"> </w:t>
      </w:r>
      <w:r>
        <w:rPr>
          <w:rFonts w:eastAsia="MS Mincho"/>
          <w:iCs/>
          <w:lang w:val="en-US" w:eastAsia="ja-JP"/>
        </w:rPr>
        <w:t xml:space="preserve">PUCCH format 2, or PUCCH format 3, or PUCCH format 4, </w:t>
      </w:r>
      <w:r>
        <w:rPr>
          <w:rFonts w:eastAsia="SimSun"/>
          <w:lang w:eastAsia="zh-CN"/>
        </w:rPr>
        <w:t xml:space="preserve">respectively, where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t xml:space="preserve"> is provided by </w:t>
      </w:r>
      <w:r>
        <w:rPr>
          <w:i/>
        </w:rPr>
        <w:t>nrofPRBs</w:t>
      </w:r>
      <w:r>
        <w:rPr/>
        <w:t xml:space="preserve"> in</w:t>
      </w:r>
      <w:r>
        <w:rPr>
          <w:i/>
        </w:rPr>
        <w:t xml:space="preserve"> PUCCH-format2</w:t>
      </w:r>
      <w:r>
        <w:rPr/>
        <w:t xml:space="preserve"> for PUCCH format 2 or by </w:t>
      </w:r>
      <w:r>
        <w:rPr>
          <w:i/>
        </w:rPr>
        <w:t>nrofPRBs</w:t>
      </w:r>
      <w:r>
        <w:rPr/>
        <w:t xml:space="preserve"> in</w:t>
      </w:r>
      <w:r>
        <w:rPr>
          <w:i/>
        </w:rPr>
        <w:t xml:space="preserve"> PUCCH-format3</w:t>
      </w:r>
      <w:r>
        <w:rPr/>
        <w:t xml:space="preserve"> for PUCCH format 3, and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1</m:t>
        </m:r>
      </m:oMath>
      <w:r>
        <w:rPr/>
        <w:t xml:space="preserve"> for PUCCH format 4</w:t>
      </w:r>
    </w:p>
    <w:p>
      <w:pPr>
        <w:pStyle w:val="B11"/>
        <w:rPr>
          <w:rFonts w:eastAsia="SimSun"/>
          <w:lang w:eastAsia="zh-CN"/>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4</m:t>
        </m:r>
      </m:oMath>
      <w:r>
        <w:rPr/>
        <w:t xml:space="preserve"> for PUCCH format 2,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oMath>
      <w:r>
        <w:rPr/>
        <w:t xml:space="preserve"> for PUCCH format 3,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PUCCH,4</m:t>
            </m:r>
          </m:sup>
        </m:sSubSup>
      </m:oMath>
      <w:r>
        <w:rPr/>
        <w:t xml:space="preserve"> for PUCCH format 4,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oMath>
      <w:r>
        <w:rPr/>
        <w:t xml:space="preserve"> is a number of subcarriers per resource block [4, TS 38.211]</w:t>
      </w:r>
    </w:p>
    <w:p>
      <w:pPr>
        <w:pStyle w:val="B11"/>
        <w:rPr>
          <w:rFonts w:eastAsia="SimSun"/>
          <w:lang w:val="en-US" w:eastAsia="zh-CN"/>
        </w:rPr>
      </w:pPr>
      <w:r>
        <w:rPr>
          <w:rFonts w:eastAsia="SimSun"/>
          <w:lang w:val="en-US" w:eastAsia="zh-CN"/>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oMath>
      <w:r>
        <w:rPr>
          <w:rFonts w:eastAsia="SimSun"/>
          <w:lang w:eastAsia="zh-CN"/>
        </w:rPr>
        <w:t xml:space="preserve"> is equal to a number of PUCCH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PUCCH,2</m:t>
            </m:r>
          </m:sup>
        </m:sSubSup>
      </m:oMath>
      <w:r>
        <w:rPr/>
        <w:t xml:space="preserve"> </w:t>
      </w:r>
      <w:r>
        <w:rPr>
          <w:rFonts w:eastAsia="SimSun"/>
          <w:lang w:eastAsia="zh-CN"/>
        </w:rPr>
        <w:t>for</w:t>
      </w:r>
      <w:r>
        <w:rPr/>
        <w:t xml:space="preserve"> </w:t>
      </w:r>
      <w:r>
        <w:rPr>
          <w:rFonts w:eastAsia="MS Mincho"/>
          <w:iCs/>
          <w:lang w:val="en-US" w:eastAsia="ja-JP"/>
        </w:rPr>
        <w:t xml:space="preserve">PUCCH format 2 </w:t>
      </w:r>
      <w:r>
        <w:rPr/>
        <w:t xml:space="preserve">provided by </w:t>
      </w:r>
      <w:r>
        <w:rPr>
          <w:i/>
        </w:rPr>
        <w:t>nrofSymbols</w:t>
      </w:r>
      <w:r>
        <w:rPr>
          <w:lang w:val="en-US"/>
        </w:rPr>
        <w:t xml:space="preserve"> </w:t>
      </w:r>
      <w:r>
        <w:rPr/>
        <w:t>in</w:t>
      </w:r>
      <w:r>
        <w:rPr>
          <w:i/>
        </w:rPr>
        <w:t xml:space="preserve"> PUCCH-format2</w:t>
      </w:r>
      <w:r>
        <w:rPr>
          <w:rFonts w:eastAsia="MS Mincho"/>
          <w:iCs/>
          <w:lang w:val="en-US" w:eastAsia="ja-JP"/>
        </w:rPr>
        <w:t xml:space="preserve">. For PUCCH format 3 or for PUCCH format 4,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oMath>
      <w:r>
        <w:rPr/>
        <w:t xml:space="preserve"> </w:t>
      </w:r>
      <w:r>
        <w:rPr>
          <w:rFonts w:eastAsia="MS Mincho"/>
          <w:iCs/>
          <w:lang w:val="en-US" w:eastAsia="ja-JP"/>
        </w:rPr>
        <w:t xml:space="preserve">is equal to a number of PUCCH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PUCCH,3</m:t>
            </m:r>
          </m:sup>
        </m:sSubSup>
      </m:oMath>
      <w:r>
        <w:rPr/>
        <w:t xml:space="preserve"> f</w:t>
      </w:r>
      <w:r>
        <w:rPr>
          <w:rFonts w:eastAsia="MS Mincho"/>
          <w:iCs/>
          <w:lang w:val="en-US" w:eastAsia="ja-JP"/>
        </w:rPr>
        <w:t xml:space="preserve">or PUCCH format 3 or equal to a number of PUCCH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PUCCH,4</m:t>
            </m:r>
          </m:sup>
        </m:sSubSup>
      </m:oMath>
      <w:r>
        <w:rPr/>
        <w:t xml:space="preserve"> f</w:t>
      </w:r>
      <w:r>
        <w:rPr>
          <w:rFonts w:eastAsia="MS Mincho"/>
          <w:iCs/>
          <w:lang w:val="en-US" w:eastAsia="ja-JP"/>
        </w:rPr>
        <w:t xml:space="preserve">or PUCCH format 4 </w:t>
      </w:r>
      <w:r>
        <w:rPr/>
        <w:t xml:space="preserve">provided by </w:t>
      </w:r>
      <w:r>
        <w:rPr>
          <w:i/>
        </w:rPr>
        <w:t>nrofSymbols</w:t>
      </w:r>
      <w:r>
        <w:rPr>
          <w:lang w:val="en-US"/>
        </w:rPr>
        <w:t xml:space="preserve"> </w:t>
      </w:r>
      <w:r>
        <w:rPr/>
        <w:t>in</w:t>
      </w:r>
      <w:r>
        <w:rPr>
          <w:i/>
        </w:rPr>
        <w:t xml:space="preserve"> PUCCH-format3</w:t>
      </w:r>
      <w:r>
        <w:rPr/>
        <w:t xml:space="preserve"> or </w:t>
      </w:r>
      <w:r>
        <w:rPr>
          <w:i/>
        </w:rPr>
        <w:t>nrofSymbols</w:t>
      </w:r>
      <w:r>
        <w:rPr>
          <w:lang w:val="en-US"/>
        </w:rPr>
        <w:t xml:space="preserve"> </w:t>
      </w:r>
      <w:r>
        <w:rPr/>
        <w:t>in</w:t>
      </w:r>
      <w:r>
        <w:rPr>
          <w:i/>
        </w:rPr>
        <w:t xml:space="preserve"> PUCCH-format4</w:t>
      </w:r>
      <w:r>
        <w:rPr/>
        <w:t>, respectively, after excluding a number of symbols used for DM-RS transmission for PUCCH format 3 or for PUCCH format 4, respectively [4, TS 38.211]</w:t>
      </w:r>
    </w:p>
    <w:p>
      <w:pPr>
        <w:pStyle w:val="B11"/>
        <w:rPr>
          <w:rFonts w:eastAsia="SimSun"/>
          <w:lang w:val="en-US" w:eastAsia="zh-CN"/>
        </w:rPr>
      </w:pPr>
      <w:r>
        <w:rPr/>
        <w:t>-</w:t>
        <w:tab/>
      </w:r>
      <w:r>
        <w:rPr/>
      </w:r>
      <m:oMath xmlns:m="http://schemas.openxmlformats.org/officeDocument/2006/math">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oMath>
      <w:r>
        <w:rPr/>
        <w:t xml:space="preserve"> if pi/2-BPSK is the modulation scheme and </w:t>
      </w:r>
      <w:r>
        <w:rPr/>
      </w:r>
      <m:oMath xmlns:m="http://schemas.openxmlformats.org/officeDocument/2006/math">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2</m:t>
        </m:r>
      </m:oMath>
      <w:r>
        <w:rPr/>
        <w:t xml:space="preserve"> if QPSK is the modulation scheme as indicated by </w:t>
      </w:r>
      <w:r>
        <w:rPr>
          <w:i/>
        </w:rPr>
        <w:t>pi2BPSK</w:t>
      </w:r>
      <w:r>
        <w:rPr/>
        <w:t xml:space="preserve"> for PUCCH format 3 or PUCCH format 4. For PUCCH format 2, </w:t>
      </w:r>
      <w:r>
        <w:rPr/>
      </w:r>
      <m:oMath xmlns:m="http://schemas.openxmlformats.org/officeDocument/2006/math">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2</m:t>
        </m:r>
      </m:oMath>
    </w:p>
    <w:p>
      <w:pPr>
        <w:pStyle w:val="Normal"/>
        <w:rPr>
          <w:rFonts w:eastAsia="SimSun"/>
          <w:lang w:eastAsia="zh-CN"/>
        </w:rPr>
      </w:pPr>
      <w:r>
        <w:rPr>
          <w:rFonts w:eastAsia="SimSun"/>
          <w:lang w:eastAsia="zh-CN"/>
        </w:rPr>
        <w:t>If a UE has one or more CSI reports and zero or more HARQ-ACK/SR information bits to transmit in a PUCCH where the HARQ-ACK, if any, is in response to a PDSCH reception without a corresponding PDCCH</w:t>
      </w:r>
    </w:p>
    <w:p>
      <w:pPr>
        <w:pStyle w:val="B11"/>
        <w:rPr>
          <w:rFonts w:eastAsia="SimSun"/>
          <w:lang w:val="en-US" w:eastAsia="zh-CN"/>
        </w:rPr>
      </w:pPr>
      <w:r>
        <w:rPr>
          <w:rFonts w:eastAsia="SimSun"/>
          <w:lang w:eastAsia="zh-CN"/>
        </w:rPr>
        <w:t>-</w:t>
        <w:tab/>
        <w:t xml:space="preserve">if </w:t>
      </w:r>
      <w:r>
        <w:rPr>
          <w:rFonts w:eastAsia="SimSun"/>
          <w:lang w:val="en-US" w:eastAsia="zh-CN"/>
        </w:rPr>
        <w:t xml:space="preserve">any of </w:t>
      </w:r>
      <w:r>
        <w:rPr>
          <w:rFonts w:eastAsia="SimSun"/>
          <w:lang w:eastAsia="zh-CN"/>
        </w:rPr>
        <w:t xml:space="preserve">the </w:t>
      </w:r>
      <w:r>
        <w:rPr>
          <w:rFonts w:eastAsia="SimSun"/>
          <w:lang w:val="en-US" w:eastAsia="zh-CN"/>
        </w:rPr>
        <w:t xml:space="preserve">CSI reports are overlapping and the </w:t>
      </w:r>
      <w:r>
        <w:rPr>
          <w:rFonts w:eastAsia="SimSun"/>
          <w:lang w:eastAsia="zh-CN"/>
        </w:rPr>
        <w:t xml:space="preserve">UE is </w:t>
      </w:r>
      <w:r>
        <w:rPr>
          <w:rFonts w:eastAsia="SimSun"/>
          <w:lang w:val="en-US" w:eastAsia="zh-CN"/>
        </w:rPr>
        <w:t>provided</w:t>
      </w:r>
      <w:r>
        <w:rPr>
          <w:rFonts w:eastAsia="SimSun"/>
          <w:lang w:eastAsia="zh-CN"/>
        </w:rPr>
        <w:t xml:space="preserve"> by </w:t>
      </w:r>
      <w:r>
        <w:rPr>
          <w:i/>
        </w:rPr>
        <w:t>multi-CSI-PUCCH-ResourceList</w:t>
      </w:r>
      <w:r>
        <w:rPr>
          <w:rFonts w:eastAsia="SimSun"/>
          <w:lang w:eastAsia="zh-CN"/>
        </w:rPr>
        <w:t xml:space="preserve"> with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2</m:t>
        </m:r>
      </m:oMath>
      <w:r>
        <w:rPr>
          <w:rFonts w:eastAsia="SimSun"/>
          <w:lang w:eastAsia="zh-CN"/>
        </w:rPr>
        <w:t xml:space="preserve"> PUCCH resources</w:t>
      </w:r>
      <w:r>
        <w:rPr>
          <w:rFonts w:eastAsia="SimSun"/>
          <w:lang w:val="en-US" w:eastAsia="zh-CN"/>
        </w:rPr>
        <w:t xml:space="preserve"> in a slot</w:t>
      </w:r>
      <w:r>
        <w:rPr>
          <w:rFonts w:eastAsia="SimSun"/>
          <w:lang w:eastAsia="zh-CN"/>
        </w:rPr>
        <w:t xml:space="preserve">, </w:t>
      </w:r>
      <w:r>
        <w:rPr>
          <w:rFonts w:eastAsia="SimSun"/>
          <w:lang w:val="en-US" w:eastAsia="zh-CN"/>
        </w:rPr>
        <w:t>for PUCCH format 2 and/or</w:t>
      </w:r>
      <w:r>
        <w:rPr>
          <w:rFonts w:eastAsia="SimSun"/>
          <w:lang w:eastAsia="zh-CN"/>
        </w:rPr>
        <w:t xml:space="preserve"> PUCCH format 3 </w:t>
      </w:r>
      <w:r>
        <w:rPr>
          <w:lang w:val="en-US"/>
        </w:rPr>
        <w:t>and/</w:t>
      </w:r>
      <w:r>
        <w:rPr/>
        <w:t xml:space="preserve">or </w:t>
      </w:r>
      <w:r>
        <w:rPr>
          <w:rFonts w:eastAsia="SimSun"/>
          <w:lang w:eastAsia="zh-CN"/>
        </w:rPr>
        <w:t>PUCCH format 4</w:t>
      </w:r>
      <w:r>
        <w:rPr/>
        <w:t>,</w:t>
      </w:r>
      <w:r>
        <w:rPr>
          <w:rFonts w:eastAsia="SimSun"/>
          <w:lang w:eastAsia="zh-CN"/>
        </w:rPr>
        <w:t xml:space="preserve"> as described in Clause 9.2.1, where the resources are indexed according to an ascending order for </w:t>
      </w:r>
      <w:r>
        <w:rPr>
          <w:rFonts w:eastAsia="SimSun"/>
          <w:lang w:val="en-US" w:eastAsia="zh-CN"/>
        </w:rPr>
        <w:t xml:space="preserve">the product of </w:t>
      </w:r>
      <w:r>
        <w:rPr>
          <w:rFonts w:eastAsia="SimSun"/>
          <w:lang w:eastAsia="zh-CN"/>
        </w:rPr>
        <w:t>a number of corresponding REs</w:t>
      </w:r>
      <w:r>
        <w:rPr>
          <w:lang w:eastAsia="zh-CN"/>
        </w:rPr>
        <w:t xml:space="preserve">, modulation order </w:t>
      </w:r>
      <w:r>
        <w:rPr/>
      </w:r>
      <m:oMath xmlns:m="http://schemas.openxmlformats.org/officeDocument/2006/math">
        <m:sSub>
          <m:e>
            <m:r>
              <w:rPr>
                <w:rFonts w:ascii="Cambria Math" w:hAnsi="Cambria Math"/>
              </w:rPr>
              <m:t xml:space="preserve">Q</m:t>
            </m:r>
          </m:e>
          <m:sub>
            <m:r>
              <w:rPr>
                <w:rFonts w:ascii="Cambria Math" w:hAnsi="Cambria Math"/>
              </w:rPr>
              <m:t xml:space="preserve">m</m:t>
            </m:r>
          </m:sub>
        </m:sSub>
      </m:oMath>
      <w:r>
        <w:rPr>
          <w:lang w:eastAsia="zh-CN"/>
        </w:rPr>
        <w:t xml:space="preserve">, and configured code rate </w:t>
      </w:r>
      <w:r>
        <w:rPr/>
      </w:r>
      <m:oMath xmlns:m="http://schemas.openxmlformats.org/officeDocument/2006/math">
        <m:r>
          <w:rPr>
            <w:rFonts w:ascii="Cambria Math" w:hAnsi="Cambria Math"/>
          </w:rPr>
          <m:t xml:space="preserve">r</m:t>
        </m:r>
      </m:oMath>
      <w:r>
        <w:rPr>
          <w:lang w:val="en-US"/>
        </w:rPr>
        <w:t>;</w:t>
      </w:r>
    </w:p>
    <w:p>
      <w:pPr>
        <w:pStyle w:val="B2"/>
        <w:rPr>
          <w:rFonts w:eastAsia="SimSun"/>
          <w:lang w:eastAsia="zh-CN"/>
        </w:rPr>
      </w:pPr>
      <w:r>
        <w:rPr>
          <w:rFonts w:eastAsia="SimSun"/>
          <w:lang w:eastAsia="zh-CN"/>
        </w:rPr>
        <w:t>-</w:t>
        <w:tab/>
        <w:t xml:space="preserve">if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m:t>
        </m:r>
        <m:sSub>
          <m:e>
            <m:d>
              <m:dPr>
                <m:begChr m:val="("/>
                <m:endChr m:val=")"/>
              </m:dPr>
              <m:e>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e>
            </m:d>
          </m:e>
          <m:sub>
            <m:r>
              <w:rPr>
                <w:rFonts w:ascii="Cambria Math" w:hAnsi="Cambria Math"/>
              </w:rPr>
              <m:t xml:space="preserve">0</m:t>
            </m:r>
          </m:sub>
        </m:sSub>
      </m:oMath>
      <w:r>
        <w:rPr/>
        <w:t xml:space="preserve">, the </w:t>
      </w:r>
      <w:r>
        <w:rPr>
          <w:lang w:val="en-US"/>
        </w:rPr>
        <w:t>UE</w:t>
      </w:r>
      <w:r>
        <w:rPr/>
        <w:t xml:space="preserve"> uses </w:t>
      </w:r>
      <w:r>
        <w:rPr>
          <w:rFonts w:eastAsia="SimSun"/>
          <w:lang w:eastAsia="zh-CN"/>
        </w:rPr>
        <w:t xml:space="preserve">PUCCH format 2 resource </w:t>
      </w:r>
      <w:r>
        <w:rPr/>
      </w:r>
      <m:oMath xmlns:m="http://schemas.openxmlformats.org/officeDocument/2006/math">
        <m:r>
          <w:rPr>
            <w:rFonts w:ascii="Cambria Math" w:hAnsi="Cambria Math"/>
          </w:rPr>
          <m:t xml:space="preserve">0</m:t>
        </m:r>
      </m:oMath>
      <w:r>
        <w:rPr>
          <w:rFonts w:eastAsia="SimSun"/>
          <w:lang w:eastAsia="zh-CN"/>
        </w:rPr>
        <w:t xml:space="preserve">, or the PUCCH format 3 resource </w:t>
      </w:r>
      <w:r>
        <w:rPr/>
      </w:r>
      <m:oMath xmlns:m="http://schemas.openxmlformats.org/officeDocument/2006/math">
        <m:r>
          <w:rPr>
            <w:rFonts w:ascii="Cambria Math" w:hAnsi="Cambria Math"/>
          </w:rPr>
          <m:t xml:space="preserve">0</m:t>
        </m:r>
      </m:oMath>
      <w:r>
        <w:rPr>
          <w:rFonts w:eastAsia="SimSun"/>
          <w:lang w:eastAsia="zh-CN"/>
        </w:rPr>
        <w:t xml:space="preserve">, or the PUCCH format 4 resource </w:t>
      </w:r>
      <w:r>
        <w:rPr/>
      </w:r>
      <m:oMath xmlns:m="http://schemas.openxmlformats.org/officeDocument/2006/math">
        <m:r>
          <w:rPr>
            <w:rFonts w:ascii="Cambria Math" w:hAnsi="Cambria Math"/>
          </w:rPr>
          <m:t xml:space="preserve">0</m:t>
        </m:r>
      </m:oMath>
    </w:p>
    <w:p>
      <w:pPr>
        <w:pStyle w:val="B2"/>
        <w:rPr>
          <w:rFonts w:eastAsia="SimSun"/>
          <w:lang w:eastAsia="zh-CN"/>
        </w:rPr>
      </w:pPr>
      <w:r>
        <w:rPr>
          <w:lang w:eastAsia="zh-CN"/>
        </w:rPr>
        <w:t>-</w:t>
        <w:tab/>
        <w:t>else i</w:t>
      </w:r>
      <w:r>
        <w:rPr>
          <w:rFonts w:eastAsia="SimSun"/>
          <w:lang w:eastAsia="zh-CN"/>
        </w:rPr>
        <w:t xml:space="preserve">f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&gt;</m:t>
        </m:r>
        <m:sSub>
          <m:e>
            <m:d>
              <m:dPr>
                <m:begChr m:val="("/>
                <m:endChr m:val=")"/>
              </m:dPr>
              <m:e>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e>
            </m:d>
          </m:e>
          <m:sub>
            <m:r>
              <w:rPr>
                <w:rFonts w:ascii="Cambria Math" w:hAnsi="Cambria Math"/>
              </w:rPr>
              <m:t xml:space="preserve">j</m:t>
            </m:r>
          </m:sub>
        </m:sSub>
      </m:oMath>
      <w:r>
        <w:rPr/>
        <w:t xml:space="preserve"> and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m:t>
        </m:r>
        <m:sSub>
          <m:e>
            <m:d>
              <m:dPr>
                <m:begChr m:val="("/>
                <m:endChr m:val=")"/>
              </m:dPr>
              <m:e>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e>
            </m:d>
          </m:e>
          <m:sub>
            <m:r>
              <w:rPr>
                <w:rFonts w:ascii="Cambria Math" w:hAnsi="Cambria Math"/>
              </w:rPr>
              <m:t xml:space="preserve">j</m:t>
            </m:r>
            <m:r>
              <w:rPr>
                <w:rFonts w:ascii="Cambria Math" w:hAnsi="Cambria Math"/>
              </w:rPr>
              <m:t xml:space="preserve">+</m:t>
            </m:r>
            <m:r>
              <w:rPr>
                <w:rFonts w:ascii="Cambria Math" w:hAnsi="Cambria Math"/>
              </w:rPr>
              <m:t xml:space="preserve">1</m:t>
            </m:r>
          </m:sub>
        </m:sSub>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the UE </w:t>
      </w:r>
      <w:r>
        <w:rPr>
          <w:rFonts w:eastAsia="SimSun"/>
          <w:lang w:eastAsia="zh-CN"/>
        </w:rPr>
        <w:t>transmits a PUCCH conveying HARQ-ACK</w:t>
      </w:r>
      <w:r>
        <w:rPr>
          <w:rFonts w:eastAsia="SimSun"/>
          <w:lang w:val="en-US" w:eastAsia="zh-CN"/>
        </w:rPr>
        <w:t xml:space="preserve"> information, </w:t>
      </w:r>
      <w:r>
        <w:rPr>
          <w:rFonts w:eastAsia="SimSun"/>
          <w:lang w:eastAsia="zh-CN"/>
        </w:rPr>
        <w:t>SR and CSI report(s) in a respective PUCCH</w:t>
      </w:r>
      <w:r>
        <w:rPr/>
        <w:t xml:space="preserve"> </w:t>
      </w:r>
      <w:r>
        <w:rPr>
          <w:rFonts w:eastAsia="SimSun"/>
          <w:lang w:eastAsia="zh-CN"/>
        </w:rPr>
        <w:t xml:space="preserve">where the </w:t>
      </w:r>
      <w:r>
        <w:rPr>
          <w:rFonts w:eastAsia="SimSun"/>
          <w:lang w:val="en-US" w:eastAsia="zh-CN"/>
        </w:rPr>
        <w:t>UE</w:t>
      </w:r>
      <w:r>
        <w:rPr>
          <w:rFonts w:eastAsia="SimSun"/>
          <w:lang w:eastAsia="zh-CN"/>
        </w:rPr>
        <w:t xml:space="preserve"> uses </w:t>
      </w:r>
      <w:r>
        <w:rPr>
          <w:rFonts w:eastAsia="SimSun"/>
          <w:lang w:val="en-US" w:eastAsia="zh-CN"/>
        </w:rPr>
        <w:t xml:space="preserve">the </w:t>
      </w:r>
      <w:r>
        <w:rPr>
          <w:rFonts w:eastAsia="SimSun"/>
          <w:lang w:eastAsia="zh-CN"/>
        </w:rPr>
        <w:t xml:space="preserve">PUCCH format 2 resource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rFonts w:eastAsia="SimSun"/>
          <w:lang w:eastAsia="zh-CN"/>
        </w:rPr>
        <w:t xml:space="preserve">, or the PUCCH format 3 resource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rFonts w:eastAsia="SimSun"/>
          <w:lang w:eastAsia="zh-CN"/>
        </w:rPr>
        <w:t>, or the PUCCH format 4 resource</w:t>
      </w:r>
      <w:r>
        <w:rPr>
          <w:rFonts w:eastAsia="SimSun"/>
          <w:lang w:val="en-US" w:eastAsia="zh-CN"/>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w:t>
      </w:r>
    </w:p>
    <w:p>
      <w:pPr>
        <w:pStyle w:val="B2"/>
        <w:rPr/>
      </w:pPr>
      <w:r>
        <w:rPr/>
        <w:t>-</w:t>
        <w:tab/>
        <w:t xml:space="preserve">else the </w:t>
      </w:r>
      <w:r>
        <w:rPr>
          <w:lang w:val="en-US"/>
        </w:rPr>
        <w:t>UE</w:t>
      </w:r>
      <w:r>
        <w:rPr/>
        <w:t xml:space="preserve"> uses </w:t>
      </w:r>
      <w:r>
        <w:rPr>
          <w:lang w:val="en-US"/>
        </w:rPr>
        <w:t xml:space="preserve">the </w:t>
      </w:r>
      <w:r>
        <w:rPr>
          <w:rFonts w:eastAsia="SimSun"/>
          <w:lang w:eastAsia="zh-CN"/>
        </w:rPr>
        <w:t xml:space="preserve">PUCCH format 2 resource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rFonts w:eastAsia="SimSun"/>
          <w:lang w:eastAsia="zh-CN"/>
        </w:rPr>
        <w:t xml:space="preserve">, or the PUCCH format 3 resource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rFonts w:eastAsia="SimSun"/>
          <w:lang w:eastAsia="zh-CN"/>
        </w:rPr>
        <w:t xml:space="preserve">, or the PUCCH format 4 resource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lang w:val="en-US"/>
        </w:rPr>
        <w:t xml:space="preserve"> </w:t>
      </w:r>
      <w:r>
        <w:rPr/>
        <w:t xml:space="preserve">and </w:t>
      </w:r>
      <w:r>
        <w:rPr>
          <w:lang w:eastAsia="zh-CN"/>
        </w:rPr>
        <w:t>the UE selects</w:t>
      </w:r>
      <w:r>
        <w:rPr>
          <w:lang w:val="en-US" w:eastAsia="zh-CN"/>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reported</m:t>
            </m:r>
          </m:sup>
        </m:sSubSup>
      </m:oMath>
      <w:r>
        <w:rPr>
          <w:lang w:eastAsia="zh-CN"/>
        </w:rPr>
        <w:t xml:space="preserve"> CSI report(s) for transmission together with HARQ-ACK</w:t>
      </w:r>
      <w:r>
        <w:rPr>
          <w:lang w:val="en-US" w:eastAsia="zh-CN"/>
        </w:rPr>
        <w:t xml:space="preserve"> information and </w:t>
      </w:r>
      <w:r>
        <w:rPr>
          <w:lang w:eastAsia="zh-CN"/>
        </w:rPr>
        <w:t xml:space="preserve">SR, when any, in ascending </w:t>
      </w:r>
      <w:r>
        <w:rPr>
          <w:lang w:val="en-US" w:eastAsia="zh-CN"/>
        </w:rPr>
        <w:t>priority value</w:t>
      </w:r>
      <w:r>
        <w:rPr>
          <w:lang w:eastAsia="zh-CN"/>
        </w:rPr>
        <w:t xml:space="preserve"> as described in </w:t>
      </w:r>
      <w:r>
        <w:rPr/>
        <w:t xml:space="preserve">[6, TS 38.214] </w:t>
      </w:r>
    </w:p>
    <w:p>
      <w:pPr>
        <w:pStyle w:val="B11"/>
        <w:rPr>
          <w:lang w:val="en-US"/>
        </w:rPr>
      </w:pPr>
      <w:r>
        <w:rPr>
          <w:rFonts w:eastAsia="SimSun"/>
          <w:lang w:eastAsia="zh-CN"/>
        </w:rPr>
        <w:t>-</w:t>
        <w:tab/>
        <w:t xml:space="preserve">else, </w:t>
      </w:r>
      <w:r>
        <w:rPr>
          <w:rFonts w:eastAsia="SimSun"/>
          <w:lang w:val="en-US" w:eastAsia="zh-CN"/>
        </w:rPr>
        <w:t>the UE</w:t>
      </w:r>
      <w:r>
        <w:rPr>
          <w:lang w:val="en-US"/>
        </w:rPr>
        <w:t xml:space="preserve"> transmits the </w:t>
      </w:r>
      <w:bookmarkStart w:id="314" w:name="_Hlk534904159"/>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oMath>
      <w:r>
        <w:rPr>
          <w:lang w:val="en-US"/>
        </w:rPr>
        <w:t xml:space="preserve"> bits in a PUCCH resource provided by </w:t>
      </w:r>
      <w:r>
        <w:rPr>
          <w:i/>
          <w:lang w:eastAsia="zh-CN"/>
        </w:rPr>
        <w:t>pucch-CSI-ResourceList</w:t>
      </w:r>
      <w:bookmarkEnd w:id="314"/>
      <w:r>
        <w:rPr>
          <w:lang w:val="en-US"/>
        </w:rPr>
        <w:t xml:space="preserve"> and determined as described in Clause 9.2.5 </w:t>
      </w:r>
    </w:p>
    <w:p>
      <w:pPr>
        <w:pStyle w:val="Normal"/>
        <w:overflowPunct w:val="true"/>
        <w:textAlignment w:val="baseline"/>
        <w:rPr>
          <w:rFonts w:eastAsia="SimSun"/>
          <w:lang w:eastAsia="zh-CN"/>
        </w:rPr>
      </w:pPr>
      <w:r>
        <w:rPr>
          <w:rFonts w:eastAsia="SimSun"/>
          <w:lang w:eastAsia="zh-CN"/>
        </w:rPr>
        <w:t xml:space="preserve">If </w:t>
      </w:r>
      <w:r>
        <w:rPr>
          <w:rFonts w:eastAsia="SimSun"/>
          <w:lang w:val="en-US" w:eastAsia="zh-CN"/>
        </w:rPr>
        <w:t xml:space="preserve">a UE </w:t>
      </w:r>
      <w:r>
        <w:rPr>
          <w:rFonts w:eastAsia="SimSun"/>
          <w:lang w:eastAsia="zh-CN"/>
        </w:rPr>
        <w:t xml:space="preserve">has HARQ-ACK, SR and wideband or sub-band CSI reports to transmit and the UE determines a PUCCH resource with PUCCH format 2, or the UE has HARQ-ACK, SR and wideband CSI reports [6, TS 38.214] to transmit and the UE determines a PUCCH resource with PUCCH format 3 or PUCCH format 4, where </w:t>
      </w:r>
    </w:p>
    <w:p>
      <w:pPr>
        <w:pStyle w:val="B3"/>
        <w:ind w:left="540" w:hanging="284"/>
        <w:rPr>
          <w:lang w:val="en-US" w:eastAsia="zh-CN"/>
        </w:rPr>
      </w:pPr>
      <w:r>
        <w:rPr/>
        <w:t>-</w:t>
        <w:tab/>
      </w:r>
      <w:r>
        <w:rPr>
          <w:rFonts w:eastAsia="SimSun"/>
          <w:lang w:eastAsia="zh-CN"/>
        </w:rPr>
        <w:t xml:space="preserve">the UE determines the PUCCH resource </w:t>
      </w:r>
      <w:r>
        <w:rPr/>
        <w:t xml:space="preserve">using </w:t>
      </w:r>
      <w:r>
        <w:rPr>
          <w:lang w:eastAsia="zh-CN"/>
        </w:rPr>
        <w:t xml:space="preserve">the PUCCH resource indicator field [5, TS 38.212] in a last DCI format 1_0 or DCI format 1_1, from DCI formats 1_0 or DCI formats 1_1 </w:t>
      </w:r>
      <w:r>
        <w:rPr/>
        <w:t>that have a value of a PDSCH-to-HARQ_feedback timing indicator field indicating a same slot for the PUCCH transmission,</w:t>
      </w:r>
      <w:r>
        <w:rPr>
          <w:lang w:val="en-US" w:eastAsia="zh-CN"/>
        </w:rPr>
        <w:t xml:space="preserve"> from a PUCCH resource set provided to the UE for HARQ-ACK transmission, and </w:t>
      </w:r>
    </w:p>
    <w:p>
      <w:pPr>
        <w:pStyle w:val="B3"/>
        <w:ind w:left="540" w:hanging="284"/>
        <w:rPr/>
      </w:pPr>
      <w:r>
        <w:rPr/>
        <w:t>-</w:t>
        <w:tab/>
      </w:r>
      <w:r>
        <w:rPr>
          <w:lang w:val="en-US" w:eastAsia="zh-CN"/>
        </w:rPr>
        <w:t xml:space="preserve">the UE determines the PUCCH resource set as </w:t>
      </w:r>
      <w:r>
        <w:rPr/>
        <w:t xml:space="preserve">described in Clause 9.2.1 and Clause 9.2.3 for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UCI</m:t>
            </m:r>
          </m:sub>
        </m:sSub>
      </m:oMath>
      <w:r>
        <w:rPr/>
        <w:t xml:space="preserve"> UCI bits</w:t>
      </w:r>
    </w:p>
    <w:p>
      <w:pPr>
        <w:pStyle w:val="B3"/>
        <w:ind w:left="0" w:hanging="0"/>
        <w:rPr>
          <w:rFonts w:eastAsia="SimSun"/>
          <w:lang w:eastAsia="zh-CN"/>
        </w:rPr>
      </w:pPr>
      <w:r>
        <w:rPr/>
        <w:t>and</w:t>
      </w:r>
    </w:p>
    <w:p>
      <w:pPr>
        <w:pStyle w:val="B11"/>
        <w:rPr>
          <w:rFonts w:eastAsia="SimSun"/>
          <w:lang w:eastAsia="zh-CN"/>
        </w:rPr>
      </w:pPr>
      <w:r>
        <w:rPr>
          <w:rFonts w:eastAsia="SimSun"/>
          <w:lang w:eastAsia="zh-CN"/>
        </w:rPr>
        <w:t>-</w:t>
        <w:tab/>
        <w:t xml:space="preserve">if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r>
                  <w:rPr>
                    <w:rFonts w:ascii="Cambria Math" w:hAnsi="Cambria Math"/>
                  </w:rPr>
                  <m:t xml:space="preserve">−</m:t>
                </m:r>
                <m:r>
                  <m:rPr>
                    <m:lit/>
                    <m:nor/>
                  </m:rPr>
                  <w:rPr>
                    <w:rFonts w:ascii="Cambria Math" w:hAnsi="Cambria Math"/>
                  </w:rPr>
                  <m:t xml:space="preserve">part1</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sub>
            </m:sSub>
          </m:e>
        </m:d>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lang w:eastAsia="zh-CN"/>
        </w:rPr>
        <w:t xml:space="preserve">, </w:t>
      </w:r>
      <w:r>
        <w:rPr>
          <w:rFonts w:eastAsia="SimSun"/>
          <w:lang w:eastAsia="zh-CN"/>
        </w:rPr>
        <w:t>the UE transmit</w:t>
      </w:r>
      <w:r>
        <w:rPr>
          <w:rFonts w:eastAsia="SimSun"/>
          <w:lang w:val="en-US" w:eastAsia="zh-CN"/>
        </w:rPr>
        <w:t>s</w:t>
      </w:r>
      <w:r>
        <w:rPr>
          <w:rFonts w:eastAsia="SimSun"/>
          <w:lang w:eastAsia="zh-CN"/>
        </w:rPr>
        <w:t xml:space="preserve"> the HARQ-ACK</w:t>
      </w:r>
      <w:r>
        <w:rPr>
          <w:rFonts w:eastAsia="SimSun"/>
          <w:lang w:val="en-US" w:eastAsia="zh-CN"/>
        </w:rPr>
        <w:t xml:space="preserve">, </w:t>
      </w:r>
      <w:r>
        <w:rPr>
          <w:rFonts w:eastAsia="SimSun"/>
          <w:lang w:eastAsia="zh-CN"/>
        </w:rPr>
        <w:t>SR</w:t>
      </w:r>
      <w:r>
        <w:rPr>
          <w:rFonts w:eastAsia="SimSun"/>
          <w:lang w:val="en-US" w:eastAsia="zh-CN"/>
        </w:rPr>
        <w:t>,</w:t>
      </w:r>
      <w:r>
        <w:rPr>
          <w:rFonts w:eastAsia="SimSun"/>
          <w:lang w:eastAsia="zh-CN"/>
        </w:rPr>
        <w:t xml:space="preserve"> and CSI </w:t>
      </w:r>
      <w:r>
        <w:rPr>
          <w:rFonts w:eastAsia="SimSun"/>
          <w:lang w:val="en-US" w:eastAsia="zh-CN"/>
        </w:rPr>
        <w:t xml:space="preserve">reports </w:t>
      </w:r>
      <w:r>
        <w:rPr>
          <w:rFonts w:eastAsia="SimSun"/>
          <w:lang w:eastAsia="zh-CN"/>
        </w:rPr>
        <w:t xml:space="preserve">bits </w:t>
      </w:r>
      <w:r>
        <w:rPr/>
        <w:t xml:space="preserve">by selecting the minimum number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r>
              <m:rPr>
                <m:lit/>
                <m:nor/>
              </m:rPr>
              <w:rPr>
                <w:rFonts w:ascii="Cambria Math" w:hAnsi="Cambria Math"/>
              </w:rPr>
              <m:t xml:space="preserve">min</m:t>
            </m:r>
          </m:sub>
          <m:sup>
            <m:r>
              <m:rPr>
                <m:lit/>
                <m:nor/>
              </m:rPr>
              <w:rPr>
                <w:rFonts w:ascii="Cambria Math" w:hAnsi="Cambria Math"/>
              </w:rPr>
              <m:t xml:space="preserve">PUCCH</m:t>
            </m:r>
          </m:sup>
        </m:sSubSup>
      </m:oMath>
      <w:r>
        <w:rPr/>
        <w:t xml:space="preserve"> of the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t xml:space="preserve"> PRBs satisfying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CSI-part1</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sub>
            </m:sSub>
          </m:e>
        </m:d>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RB,min</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t xml:space="preserve"> as described in Clauses 9.2.3 and 9.2.5.1</w:t>
      </w:r>
      <w:r>
        <w:rPr>
          <w:rFonts w:eastAsia="SimSun"/>
          <w:lang w:eastAsia="zh-CN"/>
        </w:rPr>
        <w:t>;</w:t>
      </w:r>
    </w:p>
    <w:p>
      <w:pPr>
        <w:pStyle w:val="B11"/>
        <w:rPr>
          <w:rFonts w:eastAsia="SimSun"/>
          <w:lang w:eastAsia="zh-CN"/>
        </w:rPr>
      </w:pPr>
      <w:r>
        <w:rPr>
          <w:rFonts w:eastAsia="SimSun"/>
          <w:lang w:eastAsia="zh-CN"/>
        </w:rPr>
        <w:t>-</w:t>
        <w:tab/>
        <w:t xml:space="preserve">else, the UE selects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reported</m:t>
            </m:r>
          </m:sup>
        </m:sSubSup>
      </m:oMath>
      <w:r>
        <w:rPr>
          <w:rFonts w:eastAsia="SimSun"/>
          <w:lang w:eastAsia="zh-CN"/>
        </w:rPr>
        <w:t xml:space="preserve"> CSI report(s)</w:t>
      </w:r>
      <w:r>
        <w:rPr>
          <w:rFonts w:eastAsia="SimSun"/>
          <w:lang w:val="en-US" w:eastAsia="zh-CN"/>
        </w:rPr>
        <w:t>, from the</w:t>
      </w:r>
      <w:r>
        <w:rPr>
          <w:rFonts w:eastAsia="SimSun"/>
          <w:lang w:eastAsia="zh-CN"/>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total</m:t>
            </m:r>
          </m:sup>
        </m:sSubSup>
      </m:oMath>
      <w:r>
        <w:rPr>
          <w:lang w:val="en-US"/>
        </w:rPr>
        <w:t xml:space="preserve"> CSI reports, </w:t>
      </w:r>
      <w:r>
        <w:rPr>
          <w:rFonts w:eastAsia="SimSun"/>
          <w:lang w:eastAsia="zh-CN"/>
        </w:rPr>
        <w:t>for transmission together with HARQ-ACK</w:t>
      </w:r>
      <w:r>
        <w:rPr>
          <w:rFonts w:eastAsia="SimSun"/>
          <w:lang w:val="en-US" w:eastAsia="zh-CN"/>
        </w:rPr>
        <w:t xml:space="preserve"> and </w:t>
      </w:r>
      <w:r>
        <w:rPr>
          <w:rFonts w:eastAsia="SimSun"/>
          <w:lang w:eastAsia="zh-CN"/>
        </w:rPr>
        <w:t xml:space="preserve">SR in ascending </w:t>
      </w:r>
      <w:r>
        <w:rPr>
          <w:rFonts w:eastAsia="SimSun"/>
          <w:lang w:val="en-US" w:eastAsia="zh-CN"/>
        </w:rPr>
        <w:t>priority value [6, TS 38.214]</w:t>
      </w:r>
      <w:r>
        <w:rPr>
          <w:rFonts w:eastAsia="SimSun"/>
          <w:lang w:eastAsia="zh-CN"/>
        </w:rPr>
        <w:t xml:space="preserve">, where  the value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reported</m:t>
            </m:r>
          </m:sup>
        </m:sSubSup>
      </m:oMath>
      <w:r>
        <w:rPr>
          <w:rFonts w:eastAsia="SimSun"/>
          <w:lang w:eastAsia="zh-CN"/>
        </w:rPr>
        <w:t xml:space="preserve"> satisfies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sSub>
                      <m:e/>
                      <m:sub>
                        <m:r>
                          <m:rPr>
                            <m:lit/>
                            <m:nor/>
                          </m:rPr>
                          <w:rPr>
                            <w:rFonts w:ascii="Cambria Math" w:hAnsi="Cambria Math"/>
                          </w:rPr>
                          <m:t xml:space="preserve">CSI</m:t>
                        </m:r>
                      </m:sub>
                    </m:sSub>
                  </m:sub>
                  <m:sup>
                    <m:r>
                      <m:rPr>
                        <m:lit/>
                        <m:nor/>
                      </m:rPr>
                      <w:rPr>
                        <w:rFonts w:ascii="Cambria Math" w:hAnsi="Cambria Math"/>
                      </w:rPr>
                      <m:t xml:space="preserve">reported</m:t>
                    </m:r>
                  </m:sup>
                </m:sSubSup>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r>
                  <w:rPr>
                    <w:rFonts w:ascii="Cambria Math" w:hAnsi="Cambria Math"/>
                  </w:rPr>
                  <m:t xml:space="preserve">N</m:t>
                </m:r>
              </m:sub>
            </m:sSub>
          </m:e>
        </m:d>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sSub>
          <m:e>
            <m:r>
              <w:rPr>
                <w:rFonts w:ascii="Cambria Math" w:hAnsi="Cambria Math"/>
              </w:rPr>
              <m:t xml:space="preserve">Q</m:t>
            </m:r>
          </m:e>
          <m:sub>
            <m:r>
              <w:rPr>
                <w:rFonts w:ascii="Cambria Math" w:hAnsi="Cambria Math"/>
              </w:rPr>
              <m:t xml:space="preserve">m</m:t>
            </m:r>
          </m:sub>
        </m:sSub>
        <m:r>
          <w:rPr>
            <w:rFonts w:ascii="Cambria Math" w:hAnsi="Cambria Math"/>
          </w:rPr>
          <m:t xml:space="preserve">r</m:t>
        </m:r>
      </m:oMath>
      <w:r>
        <w:rPr>
          <w:rFonts w:eastAsia="SimSun"/>
          <w:lang w:eastAsia="zh-CN"/>
        </w:rPr>
        <w:t xml:space="preserve"> and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sSub>
                      <m:e/>
                      <m:sub>
                        <m:r>
                          <m:rPr>
                            <m:lit/>
                            <m:nor/>
                          </m:rPr>
                          <w:rPr>
                            <w:rFonts w:ascii="Cambria Math" w:hAnsi="Cambria Math"/>
                          </w:rPr>
                          <m:t xml:space="preserve">CSI</m:t>
                        </m:r>
                      </m:sub>
                    </m:sSub>
                  </m:sub>
                  <m:sup>
                    <m:r>
                      <m:rPr>
                        <m:lit/>
                        <m:nor/>
                      </m:rPr>
                      <w:rPr>
                        <w:rFonts w:ascii="Cambria Math" w:hAnsi="Cambria Math"/>
                      </w:rPr>
                      <m:t xml:space="preserve">reported</m:t>
                    </m:r>
                  </m:sup>
                </m:sSubSup>
                <m:r>
                  <w:rPr>
                    <w:rFonts w:ascii="Cambria Math" w:hAnsi="Cambria Math"/>
                  </w:rPr>
                  <m:t xml:space="preserve">+</m:t>
                </m:r>
                <m:r>
                  <w:rPr>
                    <w:rFonts w:ascii="Cambria Math" w:hAnsi="Cambria Math"/>
                  </w:rPr>
                  <m:t xml:space="preserve">1</m:t>
                </m:r>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r>
                  <w:rPr>
                    <w:rFonts w:ascii="Cambria Math" w:hAnsi="Cambria Math"/>
                  </w:rPr>
                  <m:t xml:space="preserve">N</m:t>
                </m:r>
                <m:r>
                  <w:rPr>
                    <w:rFonts w:ascii="Cambria Math" w:hAnsi="Cambria Math"/>
                  </w:rPr>
                  <m:t xml:space="preserve">+</m:t>
                </m:r>
                <m:r>
                  <w:rPr>
                    <w:rFonts w:ascii="Cambria Math" w:hAnsi="Cambria Math"/>
                  </w:rPr>
                  <m:t xml:space="preserve">1</m:t>
                </m:r>
              </m:sub>
            </m:sSub>
          </m:e>
        </m:d>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sSub>
          <m:e>
            <m:r>
              <w:rPr>
                <w:rFonts w:ascii="Cambria Math" w:hAnsi="Cambria Math"/>
              </w:rPr>
              <m:t xml:space="preserve">Q</m:t>
            </m:r>
          </m:e>
          <m:sub>
            <m:r>
              <w:rPr>
                <w:rFonts w:ascii="Cambria Math" w:hAnsi="Cambria Math"/>
              </w:rPr>
              <m:t xml:space="preserve">m</m:t>
            </m:r>
          </m:sub>
        </m:sSub>
        <m:r>
          <w:rPr>
            <w:rFonts w:ascii="Cambria Math" w:hAnsi="Cambria Math"/>
          </w:rPr>
          <m:t xml:space="preserve">r</m:t>
        </m:r>
      </m:oMath>
      <w:r>
        <w:rPr>
          <w:rFonts w:eastAsia="SimSun"/>
          <w:lang w:eastAsia="zh-CN"/>
        </w:rPr>
        <w:t xml:space="preserve">, where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CRC,CSI-part1,</m:t>
            </m:r>
            <m:r>
              <w:rPr>
                <w:rFonts w:ascii="Cambria Math" w:hAnsi="Cambria Math"/>
              </w:rPr>
              <m:t xml:space="preserve">N</m:t>
            </m:r>
          </m:sub>
        </m:sSub>
      </m:oMath>
      <w:r>
        <w:rPr>
          <w:lang w:val="en-US"/>
        </w:rPr>
        <w:t xml:space="preserve"> is a </w:t>
      </w:r>
      <w:r>
        <w:rPr>
          <w:lang w:eastAsia="zh-CN"/>
        </w:rPr>
        <w:t>number of CRC bits corresponding to</w:t>
      </w:r>
      <w:r>
        <w:rPr>
          <w:lang w:val="en-US" w:eastAsia="zh-CN"/>
        </w:rPr>
        <w:t xml:space="preserv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sSub>
                  <m:e/>
                  <m:sub>
                    <m:r>
                      <m:rPr>
                        <m:lit/>
                        <m:nor/>
                      </m:rPr>
                      <w:rPr>
                        <w:rFonts w:ascii="Cambria Math" w:hAnsi="Cambria Math"/>
                      </w:rPr>
                      <m:t xml:space="preserve">CSI</m:t>
                    </m:r>
                  </m:sub>
                </m:sSub>
              </m:sub>
              <m:sup>
                <m:r>
                  <m:rPr>
                    <m:lit/>
                    <m:nor/>
                  </m:rPr>
                  <w:rPr>
                    <w:rFonts w:ascii="Cambria Math" w:hAnsi="Cambria Math"/>
                  </w:rPr>
                  <m:t xml:space="preserve">reported</m:t>
                </m:r>
              </m:sup>
            </m:sSubSup>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oMath>
      <w:r>
        <w:rPr>
          <w:lang w:val="en-US"/>
        </w:rPr>
        <w:t xml:space="preserve"> UCI bits, and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CRC,CSI-part1,</m:t>
            </m:r>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lang w:val="en-US"/>
        </w:rPr>
        <w:t xml:space="preserve"> is a </w:t>
      </w:r>
      <w:r>
        <w:rPr>
          <w:lang w:eastAsia="zh-CN"/>
        </w:rPr>
        <w:t>number of CRC bits corresponding to</w:t>
      </w:r>
      <w:r>
        <w:rPr>
          <w:lang w:val="en-US" w:eastAsia="zh-CN"/>
        </w:rPr>
        <w:t xml:space="preserv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sSub>
                  <m:e/>
                  <m:sub>
                    <m:r>
                      <m:rPr>
                        <m:lit/>
                        <m:nor/>
                      </m:rPr>
                      <w:rPr>
                        <w:rFonts w:ascii="Cambria Math" w:hAnsi="Cambria Math"/>
                      </w:rPr>
                      <m:t xml:space="preserve">CSI</m:t>
                    </m:r>
                  </m:sub>
                </m:sSub>
              </m:sub>
              <m:sup>
                <m:r>
                  <m:rPr>
                    <m:lit/>
                    <m:nor/>
                  </m:rPr>
                  <w:rPr>
                    <w:rFonts w:ascii="Cambria Math" w:hAnsi="Cambria Math"/>
                  </w:rPr>
                  <m:t xml:space="preserve">reported</m:t>
                </m:r>
              </m:sup>
            </m:sSubSup>
            <m:r>
              <w:rPr>
                <w:rFonts w:ascii="Cambria Math" w:hAnsi="Cambria Math"/>
              </w:rPr>
              <m:t xml:space="preserve">+</m:t>
            </m:r>
            <m:r>
              <w:rPr>
                <w:rFonts w:ascii="Cambria Math" w:hAnsi="Cambria Math"/>
              </w:rPr>
              <m:t xml:space="preserve">1</m:t>
            </m:r>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oMath>
      <w:r>
        <w:rPr>
          <w:lang w:val="en-US"/>
        </w:rPr>
        <w:t xml:space="preserve"> UCI bits</w:t>
      </w:r>
      <w:r>
        <w:rPr>
          <w:rFonts w:eastAsia="SimSun"/>
          <w:lang w:eastAsia="zh-CN"/>
        </w:rPr>
        <w:t>.</w:t>
      </w:r>
    </w:p>
    <w:p>
      <w:pPr>
        <w:pStyle w:val="Normal"/>
        <w:overflowPunct w:val="true"/>
        <w:textAlignment w:val="baseline"/>
        <w:rPr>
          <w:rFonts w:eastAsia="SimSun"/>
          <w:lang w:eastAsia="zh-CN"/>
        </w:rPr>
      </w:pPr>
      <w:r>
        <w:rPr>
          <w:rFonts w:eastAsia="SimSun"/>
          <w:lang w:eastAsia="zh-CN"/>
        </w:rPr>
        <w:t xml:space="preserve">If </w:t>
      </w:r>
      <w:r>
        <w:rPr>
          <w:rFonts w:eastAsia="SimSun"/>
          <w:lang w:val="en-US" w:eastAsia="zh-CN"/>
        </w:rPr>
        <w:t xml:space="preserve">a UE </w:t>
      </w:r>
      <w:r>
        <w:rPr>
          <w:rFonts w:eastAsia="SimSun"/>
          <w:lang w:eastAsia="zh-CN"/>
        </w:rPr>
        <w:t xml:space="preserve">has HARQ-ACK, SR and sub-band CSI reports to transmit and the UE determines a PUCCH resource with PUCCH format 3 or PUCCH format 4, where </w:t>
      </w:r>
    </w:p>
    <w:p>
      <w:pPr>
        <w:pStyle w:val="B3"/>
        <w:ind w:left="540" w:hanging="284"/>
        <w:rPr>
          <w:lang w:val="en-US" w:eastAsia="zh-CN"/>
        </w:rPr>
      </w:pPr>
      <w:r>
        <w:rPr/>
        <w:t>-</w:t>
        <w:tab/>
      </w:r>
      <w:r>
        <w:rPr>
          <w:rFonts w:eastAsia="SimSun"/>
          <w:lang w:eastAsia="zh-CN"/>
        </w:rPr>
        <w:t xml:space="preserve">the UE determines the PUCCH resource </w:t>
      </w:r>
      <w:r>
        <w:rPr/>
        <w:t xml:space="preserve">using </w:t>
      </w:r>
      <w:r>
        <w:rPr>
          <w:lang w:eastAsia="zh-CN"/>
        </w:rPr>
        <w:t xml:space="preserve">the PUCCH resource indicator field [5, TS 38.212] in a last DCI format 1_0 or DCI format 1_1, from DCI formats 1_0 or DCI formats 1_1 </w:t>
      </w:r>
      <w:r>
        <w:rPr/>
        <w:t>that have a value of a PDSCH-to-HARQ_feedback timing indicator field indicating a same slot for the PUCCH transmission,</w:t>
      </w:r>
      <w:r>
        <w:rPr>
          <w:lang w:val="en-US" w:eastAsia="zh-CN"/>
        </w:rPr>
        <w:t xml:space="preserve"> from a PUCCH resource set provided to the UE for HARQ-ACK transmission, and </w:t>
      </w:r>
    </w:p>
    <w:p>
      <w:pPr>
        <w:pStyle w:val="B3"/>
        <w:ind w:left="540" w:hanging="284"/>
        <w:rPr/>
      </w:pPr>
      <w:r>
        <w:rPr/>
        <w:t>-</w:t>
        <w:tab/>
      </w:r>
      <w:r>
        <w:rPr>
          <w:lang w:val="en-US" w:eastAsia="zh-CN"/>
        </w:rPr>
        <w:t xml:space="preserve">the UE determines the PUCCH resource set as </w:t>
      </w:r>
      <w:r>
        <w:rPr/>
        <w:t xml:space="preserve">described in Clause 9.2.1 and Clause 9.2.3 for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UCI</m:t>
            </m:r>
          </m:sub>
        </m:sSub>
      </m:oMath>
      <w:r>
        <w:rPr/>
        <w:t xml:space="preserve"> UCI bits</w:t>
      </w:r>
    </w:p>
    <w:p>
      <w:pPr>
        <w:pStyle w:val="Normal"/>
        <w:overflowPunct w:val="true"/>
        <w:textAlignment w:val="baseline"/>
        <w:rPr>
          <w:rFonts w:eastAsia="SimSun"/>
          <w:lang w:eastAsia="zh-CN"/>
        </w:rPr>
      </w:pPr>
      <w:r>
        <w:rPr>
          <w:rFonts w:eastAsia="SimSun"/>
          <w:lang w:eastAsia="zh-CN"/>
        </w:rPr>
        <w:t>and</w:t>
      </w:r>
    </w:p>
    <w:p>
      <w:pPr>
        <w:pStyle w:val="B11"/>
        <w:rPr>
          <w:rFonts w:eastAsia="SimSun"/>
          <w:lang w:eastAsia="zh-CN"/>
        </w:rPr>
      </w:pPr>
      <w:r>
        <w:rPr>
          <w:rFonts w:eastAsia="SimSun"/>
          <w:lang w:eastAsia="zh-CN"/>
        </w:rPr>
        <w:t>-</w:t>
        <w:tab/>
        <w:t xml:space="preserve">if </w:t>
      </w:r>
      <w:r>
        <w:rPr/>
        <w:drawing>
          <wp:inline distT="0" distB="0" distL="0" distR="0">
            <wp:extent cx="3200400" cy="228600"/>
            <wp:effectExtent l="0" t="0" r="0" b="0"/>
            <wp:docPr id="2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
                    <pic:cNvPicPr>
                      <a:picLocks noChangeAspect="1" noChangeArrowheads="1"/>
                    </pic:cNvPicPr>
                  </pic:nvPicPr>
                  <pic:blipFill>
                    <a:blip r:embed="rId75"/>
                    <a:stretch>
                      <a:fillRect/>
                    </a:stretch>
                  </pic:blipFill>
                  <pic:spPr bwMode="auto">
                    <a:xfrm>
                      <a:off x="0" y="0"/>
                      <a:ext cx="3200400" cy="228600"/>
                    </a:xfrm>
                    <a:prstGeom prst="rect">
                      <a:avLst/>
                    </a:prstGeom>
                  </pic:spPr>
                </pic:pic>
              </a:graphicData>
            </a:graphic>
          </wp:inline>
        </w:drawing>
      </w:r>
      <w:r>
        <w:rPr/>
        <w:t xml:space="preserve">, </w:t>
      </w:r>
      <w:r>
        <w:rPr>
          <w:rFonts w:eastAsia="SimSun"/>
          <w:lang w:eastAsia="zh-CN"/>
        </w:rPr>
        <w:t>the UE transmit</w:t>
      </w:r>
      <w:r>
        <w:rPr>
          <w:rFonts w:eastAsia="SimSun"/>
          <w:lang w:val="en-US" w:eastAsia="zh-CN"/>
        </w:rPr>
        <w:t>s</w:t>
      </w:r>
      <w:r>
        <w:rPr>
          <w:rFonts w:eastAsia="SimSun"/>
          <w:lang w:eastAsia="zh-CN"/>
        </w:rPr>
        <w:t xml:space="preserve"> the HARQ-ACK</w:t>
      </w:r>
      <w:r>
        <w:rPr>
          <w:rFonts w:eastAsia="SimSun"/>
          <w:lang w:val="en-US" w:eastAsia="zh-CN"/>
        </w:rPr>
        <w:t xml:space="preserve">, </w:t>
      </w:r>
      <w:r>
        <w:rPr>
          <w:rFonts w:eastAsia="SimSun"/>
          <w:lang w:eastAsia="zh-CN"/>
        </w:rPr>
        <w:t xml:space="preserve">SR and </w:t>
      </w:r>
      <w:r>
        <w:rPr/>
        <w:t xml:space="preserve">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total</m:t>
            </m:r>
          </m:sup>
        </m:sSubSup>
      </m:oMath>
      <w:r>
        <w:rPr/>
        <w:t xml:space="preserve"> </w:t>
      </w:r>
      <w:r>
        <w:rPr>
          <w:rFonts w:eastAsia="SimSun"/>
          <w:lang w:eastAsia="zh-CN"/>
        </w:rPr>
        <w:t xml:space="preserve">CSI report bits </w:t>
      </w:r>
      <w:r>
        <w:rPr/>
        <w:t xml:space="preserve">by selecting the minimum number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r>
              <m:rPr>
                <m:lit/>
                <m:nor/>
              </m:rPr>
              <w:rPr>
                <w:rFonts w:ascii="Cambria Math" w:hAnsi="Cambria Math"/>
              </w:rPr>
              <m:t xml:space="preserve">min</m:t>
            </m:r>
          </m:sub>
          <m:sup>
            <m:r>
              <m:rPr>
                <m:lit/>
                <m:nor/>
              </m:rPr>
              <w:rPr>
                <w:rFonts w:ascii="Cambria Math" w:hAnsi="Cambria Math"/>
              </w:rPr>
              <m:t xml:space="preserve">PUCCH</m:t>
            </m:r>
          </m:sup>
        </m:sSubSup>
      </m:oMath>
      <w:r>
        <w:rPr/>
        <w:t xml:space="preserve"> of PRBs from the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oMath>
      <w:r>
        <w:rPr/>
        <w:t xml:space="preserve"> PRBs satisfying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CSI</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m:t>
                </m:r>
              </m:sub>
            </m:sSub>
          </m:e>
        </m:d>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t>
            </m:r>
            <m:r>
              <m:rPr>
                <m:lit/>
                <m:nor/>
              </m:rPr>
              <w:rPr>
                <w:rFonts w:ascii="Cambria Math" w:hAnsi="Cambria Math"/>
              </w:rPr>
              <m:t xml:space="preserve">min</m:t>
            </m:r>
          </m:sub>
          <m:sup>
            <m:r>
              <m:rPr>
                <m:lit/>
                <m:nor/>
              </m:rPr>
              <w:rPr>
                <w:rFonts w:ascii="Cambria Math" w:hAnsi="Cambria Math"/>
              </w:rPr>
              <m:t xml:space="preserve">PUCCH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r</m:t>
        </m:r>
      </m:oMath>
      <w:r>
        <w:rPr/>
        <w:t xml:space="preserve"> as described in Clauses</w:t>
      </w:r>
      <w:r>
        <w:rPr>
          <w:lang w:val="en-US"/>
        </w:rPr>
        <w:t xml:space="preserve"> 9.2.3</w:t>
      </w:r>
      <w:r>
        <w:rPr/>
        <w:t xml:space="preserve"> and</w:t>
      </w:r>
      <w:r>
        <w:rPr>
          <w:lang w:val="en-US"/>
        </w:rPr>
        <w:t xml:space="preserve"> 9.2.5.1</w:t>
      </w:r>
    </w:p>
    <w:p>
      <w:pPr>
        <w:pStyle w:val="B11"/>
        <w:rPr>
          <w:rFonts w:eastAsia="SimSun"/>
          <w:lang w:eastAsia="zh-CN"/>
        </w:rPr>
      </w:pPr>
      <w:r>
        <w:rPr>
          <w:rFonts w:eastAsia="SimSun"/>
          <w:lang w:eastAsia="zh-CN"/>
        </w:rPr>
        <w:t>-</w:t>
        <w:tab/>
        <w:t xml:space="preserve">else, </w:t>
      </w:r>
    </w:p>
    <w:p>
      <w:pPr>
        <w:pStyle w:val="B2"/>
        <w:rPr>
          <w:rFonts w:eastAsia="SimSun"/>
          <w:lang w:eastAsia="zh-CN"/>
        </w:rPr>
      </w:pPr>
      <w:r>
        <w:rPr>
          <w:rFonts w:eastAsia="SimSun"/>
          <w:lang w:eastAsia="zh-CN"/>
        </w:rPr>
        <w:t>-</w:t>
        <w:tab/>
        <w:t xml:space="preserve">if for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CSI-part2</m:t>
            </m:r>
          </m:sub>
          <m:sup>
            <m:r>
              <m:rPr>
                <m:lit/>
                <m:nor/>
              </m:rPr>
              <w:rPr>
                <w:rFonts w:ascii="Cambria Math" w:hAnsi="Cambria Math"/>
              </w:rPr>
              <m:t xml:space="preserve">reported</m:t>
            </m:r>
          </m:sup>
        </m:sSubSup>
        <m:r>
          <w:rPr>
            <w:rFonts w:ascii="Cambria Math" w:hAnsi="Cambria Math"/>
          </w:rPr>
          <m:t xml:space="preserve">&gt;</m:t>
        </m:r>
        <m:r>
          <w:rPr>
            <w:rFonts w:ascii="Cambria Math" w:hAnsi="Cambria Math"/>
          </w:rPr>
          <m:t xml:space="preserve">0</m:t>
        </m:r>
      </m:oMath>
      <w:r>
        <w:rPr>
          <w:rFonts w:eastAsia="SimSun"/>
          <w:lang w:eastAsia="zh-CN"/>
        </w:rPr>
        <w:t xml:space="preserve"> </w:t>
      </w:r>
      <w:r>
        <w:rPr>
          <w:rFonts w:eastAsia="SimSun"/>
          <w:lang w:val="en-US" w:eastAsia="zh-CN"/>
        </w:rPr>
        <w:t xml:space="preserve">Part 2 </w:t>
      </w:r>
      <w:r>
        <w:rPr>
          <w:rFonts w:eastAsia="SimSun"/>
          <w:lang w:eastAsia="zh-CN"/>
        </w:rPr>
        <w:t xml:space="preserve">CSI report priority </w:t>
      </w:r>
      <w:r>
        <w:rPr>
          <w:rFonts w:eastAsia="SimSun"/>
          <w:lang w:val="en-US" w:eastAsia="zh-CN"/>
        </w:rPr>
        <w:t>value</w:t>
      </w:r>
      <w:r>
        <w:rPr>
          <w:rFonts w:eastAsia="SimSun"/>
          <w:lang w:eastAsia="zh-CN"/>
        </w:rPr>
        <w:t>(s), it is</w:t>
      </w:r>
    </w:p>
    <w:p>
      <w:pPr>
        <w:pStyle w:val="B2"/>
        <w:ind w:left="851" w:hanging="0"/>
        <w:rPr>
          <w:rFonts w:eastAsia="SimSun"/>
          <w:lang w:eastAsia="zh-CN"/>
        </w:rPr>
      </w:pP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m:rPr>
                    <m:lit/>
                    <m:nor/>
                  </m:rPr>
                  <w:rPr>
                    <w:rFonts w:ascii="Cambria Math" w:hAnsi="Cambria Math"/>
                  </w:rPr>
                  <m:t xml:space="preserve">CSI-part2</m:t>
                </m:r>
              </m:sub>
              <m:sup>
                <m:r>
                  <m:rPr>
                    <m:lit/>
                    <m:nor/>
                  </m:rPr>
                  <w:rPr>
                    <w:rFonts w:ascii="Cambria Math" w:hAnsi="Cambria Math"/>
                  </w:rPr>
                  <m:t xml:space="preserve">reported</m:t>
                </m:r>
              </m:sup>
            </m:sSubSup>
          </m:sup>
          <m:e>
            <m:sSub>
              <m:e>
                <m:r>
                  <w:rPr>
                    <w:rFonts w:ascii="Cambria Math" w:hAnsi="Cambria Math"/>
                  </w:rPr>
                  <m:t xml:space="preserve">O</m:t>
                </m:r>
              </m:e>
              <m:sub>
                <m:r>
                  <m:rPr>
                    <m:lit/>
                    <m:nor/>
                  </m:rPr>
                  <w:rPr>
                    <w:rFonts w:ascii="Cambria Math" w:hAnsi="Cambria Math"/>
                  </w:rPr>
                  <m:t xml:space="preserve">CSI-part2</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CRC,CSI-part2,</m:t>
            </m:r>
            <m:r>
              <w:rPr>
                <w:rFonts w:ascii="Cambria Math" w:hAnsi="Cambria Math"/>
              </w:rPr>
              <m:t xml:space="preserve">N</m:t>
            </m:r>
          </m:sub>
        </m:sSub>
        <m:d>
          <m:dPr>
            <m:begChr m:val="("/>
            <m:endChr m:val=")"/>
          </m:dPr>
          <m:e>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d>
              <m:dPr>
                <m:begChr m:val="⌈"/>
                <m:endChr m:val="⌉"/>
              </m:dPr>
              <m:e>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total</m:t>
                            </m:r>
                          </m:sup>
                        </m:sSubSup>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sub>
                    </m:sSub>
                  </m:e>
                </m:d>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m</m:t>
                        </m:r>
                      </m:sub>
                    </m:sSub>
                    <m:r>
                      <w:rPr>
                        <w:rFonts w:ascii="Cambria Math" w:hAnsi="Cambria Math"/>
                      </w:rPr>
                      <m:t xml:space="preserve">r</m:t>
                    </m:r>
                  </m:e>
                </m:d>
              </m:e>
            </m:d>
          </m:e>
        </m:d>
        <m:sSub>
          <m:e>
            <m:r>
              <w:rPr>
                <w:rFonts w:ascii="Cambria Math" w:hAnsi="Cambria Math"/>
              </w:rPr>
              <m:t xml:space="preserve">Q</m:t>
            </m:r>
          </m:e>
          <m:sub>
            <m:r>
              <w:rPr>
                <w:rFonts w:ascii="Cambria Math" w:hAnsi="Cambria Math"/>
              </w:rPr>
              <m:t xml:space="preserve">m</m:t>
            </m:r>
          </m:sub>
        </m:sSub>
        <m:r>
          <w:rPr>
            <w:rFonts w:ascii="Cambria Math" w:hAnsi="Cambria Math"/>
          </w:rPr>
          <m:t xml:space="preserve">r</m:t>
        </m:r>
      </m:oMath>
      <w:r>
        <w:rPr>
          <w:rFonts w:eastAsia="SimSun"/>
          <w:lang w:eastAsia="zh-CN"/>
        </w:rPr>
        <w:t xml:space="preserve"> </w:t>
      </w:r>
      <w:r>
        <w:rPr>
          <w:rFonts w:eastAsia="SimSun"/>
          <w:lang w:eastAsia="zh-CN"/>
        </w:rPr>
        <w:t xml:space="preserve">and </w:t>
      </w:r>
    </w:p>
    <w:p>
      <w:pPr>
        <w:pStyle w:val="B2"/>
        <w:ind w:left="851" w:hanging="0"/>
        <w:rPr>
          <w:rFonts w:eastAsia="SimSun"/>
          <w:lang w:eastAsia="zh-CN"/>
        </w:rPr>
      </w:pP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m:rPr>
                    <m:lit/>
                    <m:nor/>
                  </m:rPr>
                  <w:rPr>
                    <w:rFonts w:ascii="Cambria Math" w:hAnsi="Cambria Math"/>
                  </w:rPr>
                  <m:t xml:space="preserve">CSI-part2</m:t>
                </m:r>
              </m:sub>
              <m:sup>
                <m:r>
                  <m:rPr>
                    <m:lit/>
                    <m:nor/>
                  </m:rPr>
                  <w:rPr>
                    <w:rFonts w:ascii="Cambria Math" w:hAnsi="Cambria Math"/>
                  </w:rPr>
                  <m:t xml:space="preserve">reported</m:t>
                </m:r>
              </m:sup>
            </m:sSubSup>
            <m:r>
              <w:rPr>
                <w:rFonts w:ascii="Cambria Math" w:hAnsi="Cambria Math"/>
              </w:rPr>
              <m:t xml:space="preserve">+</m:t>
            </m:r>
            <m:r>
              <w:rPr>
                <w:rFonts w:ascii="Cambria Math" w:hAnsi="Cambria Math"/>
              </w:rPr>
              <m:t xml:space="preserve">1</m:t>
            </m:r>
          </m:sup>
          <m:e>
            <m:sSub>
              <m:e>
                <m:r>
                  <w:rPr>
                    <w:rFonts w:ascii="Cambria Math" w:hAnsi="Cambria Math"/>
                  </w:rPr>
                  <m:t xml:space="preserve">O</m:t>
                </m:r>
              </m:e>
              <m:sub>
                <m:r>
                  <m:rPr>
                    <m:lit/>
                    <m:nor/>
                  </m:rPr>
                  <w:rPr>
                    <w:rFonts w:ascii="Cambria Math" w:hAnsi="Cambria Math"/>
                  </w:rPr>
                  <m:t xml:space="preserve">CSI-part2</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CRC,CSI-part2,N</m:t>
            </m:r>
            <m:r>
              <w:rPr>
                <w:rFonts w:ascii="Cambria Math" w:hAnsi="Cambria Math"/>
              </w:rPr>
              <m:t xml:space="preserve">+</m:t>
            </m:r>
            <m:r>
              <w:rPr>
                <w:rFonts w:ascii="Cambria Math" w:hAnsi="Cambria Math"/>
              </w:rPr>
              <m:t xml:space="preserve">1</m:t>
            </m:r>
          </m:sub>
        </m:sSub>
        <m:d>
          <m:dPr>
            <m:begChr m:val="("/>
            <m:endChr m:val=")"/>
          </m:dPr>
          <m:e>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r>
              <w:rPr>
                <w:rFonts w:ascii="Cambria Math" w:hAnsi="Cambria Math"/>
              </w:rPr>
              <m:t xml:space="preserve">−</m:t>
            </m:r>
            <m:d>
              <m:dPr>
                <m:begChr m:val="⌈"/>
                <m:endChr m:val="⌉"/>
              </m:dPr>
              <m:e>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total</m:t>
                            </m:r>
                          </m:sup>
                        </m:sSubSup>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sub>
                    </m:sSub>
                  </m:e>
                </m:d>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m</m:t>
                        </m:r>
                      </m:sub>
                    </m:sSub>
                    <m:r>
                      <w:rPr>
                        <w:rFonts w:ascii="Cambria Math" w:hAnsi="Cambria Math"/>
                      </w:rPr>
                      <m:t xml:space="preserve">r</m:t>
                    </m:r>
                  </m:e>
                </m:d>
              </m:e>
            </m:d>
          </m:e>
        </m:d>
        <m:sSub>
          <m:e>
            <m:r>
              <w:rPr>
                <w:rFonts w:ascii="Cambria Math" w:hAnsi="Cambria Math"/>
              </w:rPr>
              <m:t xml:space="preserve">Q</m:t>
            </m:r>
          </m:e>
          <m:sub>
            <m:r>
              <w:rPr>
                <w:rFonts w:ascii="Cambria Math" w:hAnsi="Cambria Math"/>
              </w:rPr>
              <m:t xml:space="preserve">m</m:t>
            </m:r>
          </m:sub>
        </m:sSub>
        <m:r>
          <w:rPr>
            <w:rFonts w:ascii="Cambria Math" w:hAnsi="Cambria Math"/>
          </w:rPr>
          <m:t xml:space="preserve">r</m:t>
        </m:r>
      </m:oMath>
      <w:r>
        <w:rPr>
          <w:rFonts w:eastAsia="SimSun"/>
          <w:lang w:eastAsia="zh-CN"/>
        </w:rPr>
        <w:t xml:space="preserve">, </w:t>
      </w:r>
    </w:p>
    <w:p>
      <w:pPr>
        <w:pStyle w:val="B2"/>
        <w:ind w:left="851" w:hanging="0"/>
        <w:rPr>
          <w:rFonts w:eastAsia="SimSun"/>
          <w:lang w:val="en-US" w:eastAsia="zh-CN"/>
        </w:rPr>
      </w:pPr>
      <w:r>
        <w:rPr>
          <w:rFonts w:eastAsia="SimSun"/>
          <w:lang w:eastAsia="zh-CN"/>
        </w:rPr>
        <w:t>the UE selects</w:t>
      </w:r>
      <w:r>
        <w:rPr>
          <w:rFonts w:eastAsia="SimSun"/>
          <w:lang w:val="en-US" w:eastAsia="zh-CN"/>
        </w:rPr>
        <w:t xml:space="preserve"> the first</w:t>
      </w:r>
      <w:r>
        <w:rPr>
          <w:rFonts w:eastAsia="SimSun"/>
          <w:lang w:eastAsia="zh-CN"/>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CSI-part2</m:t>
            </m:r>
          </m:sub>
          <m:sup>
            <m:r>
              <m:rPr>
                <m:lit/>
                <m:nor/>
              </m:rPr>
              <w:rPr>
                <w:rFonts w:ascii="Cambria Math" w:hAnsi="Cambria Math"/>
              </w:rPr>
              <m:t xml:space="preserve">reported</m:t>
            </m:r>
          </m:sup>
        </m:sSubSup>
      </m:oMath>
      <w:r>
        <w:rPr>
          <w:rFonts w:eastAsia="SimSun"/>
          <w:lang w:eastAsia="zh-CN"/>
        </w:rPr>
        <w:t xml:space="preserve"> </w:t>
      </w:r>
      <w:r>
        <w:rPr>
          <w:rFonts w:eastAsia="SimSun"/>
          <w:lang w:val="en-US" w:eastAsia="zh-CN"/>
        </w:rPr>
        <w:t xml:space="preserve">Part 2 </w:t>
      </w:r>
      <w:r>
        <w:rPr>
          <w:rFonts w:eastAsia="SimSun"/>
          <w:lang w:eastAsia="zh-CN"/>
        </w:rPr>
        <w:t>CSI report</w:t>
      </w:r>
      <w:r>
        <w:rPr>
          <w:rFonts w:eastAsia="SimSun"/>
          <w:lang w:val="en-US" w:eastAsia="zh-CN"/>
        </w:rPr>
        <w:t>s,</w:t>
      </w:r>
      <w:r>
        <w:rPr>
          <w:rFonts w:eastAsia="SimSun"/>
          <w:lang w:eastAsia="zh-CN"/>
        </w:rPr>
        <w:t xml:space="preserve"> according to </w:t>
      </w:r>
      <w:r>
        <w:rPr>
          <w:rFonts w:eastAsia="SimSun"/>
          <w:lang w:val="en-US" w:eastAsia="zh-CN"/>
        </w:rPr>
        <w:t xml:space="preserve">respective </w:t>
      </w:r>
      <w:r>
        <w:rPr>
          <w:rFonts w:eastAsia="SimSun"/>
          <w:lang w:eastAsia="zh-CN"/>
        </w:rPr>
        <w:t xml:space="preserve">priority </w:t>
      </w:r>
      <w:r>
        <w:rPr>
          <w:rFonts w:eastAsia="SimSun"/>
          <w:lang w:val="en-US" w:eastAsia="zh-CN"/>
        </w:rPr>
        <w:t>value</w:t>
      </w:r>
      <w:r>
        <w:rPr>
          <w:rFonts w:eastAsia="SimSun"/>
          <w:lang w:eastAsia="zh-CN"/>
        </w:rPr>
        <w:t xml:space="preserve">(s) </w:t>
      </w:r>
      <w:r>
        <w:rPr/>
        <w:t>[6, TS 38.214]</w:t>
      </w:r>
      <w:r>
        <w:rPr>
          <w:rFonts w:eastAsia="SimSun"/>
          <w:lang w:eastAsia="zh-CN"/>
        </w:rPr>
        <w:t>, for transmission together with the HARQ-ACK</w:t>
      </w:r>
      <w:r>
        <w:rPr>
          <w:rFonts w:eastAsia="SimSun"/>
          <w:lang w:val="en-US" w:eastAsia="zh-CN"/>
        </w:rPr>
        <w:t xml:space="preserve">, </w:t>
      </w:r>
      <w:r>
        <w:rPr>
          <w:rFonts w:eastAsia="SimSun"/>
          <w:lang w:eastAsia="zh-CN"/>
        </w:rPr>
        <w:t xml:space="preserve">SR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total</m:t>
            </m:r>
          </m:sup>
        </m:sSubSup>
      </m:oMath>
      <w:r>
        <w:rPr/>
        <w:t xml:space="preserve"> </w:t>
      </w:r>
      <w:r>
        <w:rPr>
          <w:lang w:val="en-US"/>
        </w:rPr>
        <w:t xml:space="preserve">Part 1 </w:t>
      </w:r>
      <w:r>
        <w:rPr/>
        <w:t xml:space="preserve">CSI reports </w:t>
      </w:r>
      <w:r>
        <w:rPr>
          <w:rFonts w:eastAsia="SimSun"/>
          <w:lang w:eastAsia="zh-CN"/>
        </w:rPr>
        <w:t xml:space="preserve">, where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oMath>
      <w:r>
        <w:rPr>
          <w:rFonts w:eastAsia="SimSun"/>
          <w:lang w:eastAsia="zh-CN"/>
        </w:rPr>
        <w:t xml:space="preserve"> is the number of </w:t>
      </w:r>
      <w:r>
        <w:rPr>
          <w:rFonts w:eastAsia="SimSun"/>
          <w:lang w:val="en-US" w:eastAsia="zh-CN"/>
        </w:rPr>
        <w:t xml:space="preserve">Part 1 </w:t>
      </w:r>
      <w:r>
        <w:rPr>
          <w:rFonts w:eastAsia="SimSun"/>
          <w:lang w:eastAsia="zh-CN"/>
        </w:rPr>
        <w:t xml:space="preserve">CSI report bits for the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th</m:t>
            </m:r>
          </m:sub>
        </m:sSub>
      </m:oMath>
      <w:r>
        <w:rPr>
          <w:rFonts w:eastAsia="SimSun"/>
          <w:lang w:eastAsia="zh-CN"/>
        </w:rPr>
        <w:t xml:space="preserve"> CSI report and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CSI-part2</m:t>
            </m:r>
            <m:r>
              <w:rPr>
                <w:rFonts w:ascii="Cambria Math" w:hAnsi="Cambria Math"/>
              </w:rPr>
              <m:t xml:space="preserve">,</m:t>
            </m:r>
            <m:r>
              <w:rPr>
                <w:rFonts w:ascii="Cambria Math" w:hAnsi="Cambria Math"/>
              </w:rPr>
              <m:t xml:space="preserve">n</m:t>
            </m:r>
          </m:sub>
        </m:sSub>
      </m:oMath>
      <w:r>
        <w:rPr>
          <w:rFonts w:eastAsia="SimSun"/>
          <w:lang w:eastAsia="zh-CN"/>
        </w:rPr>
        <w:t xml:space="preserve"> is the number of </w:t>
      </w:r>
      <w:r>
        <w:rPr>
          <w:rFonts w:eastAsia="SimSun"/>
          <w:lang w:val="en-US" w:eastAsia="zh-CN"/>
        </w:rPr>
        <w:t xml:space="preserve">Part 2 </w:t>
      </w:r>
      <w:r>
        <w:rPr>
          <w:rFonts w:eastAsia="SimSun"/>
          <w:lang w:eastAsia="zh-CN"/>
        </w:rPr>
        <w:t xml:space="preserve">CSI report bits for the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th</m:t>
            </m:r>
          </m:sub>
        </m:sSub>
      </m:oMath>
      <w:r>
        <w:rPr>
          <w:rFonts w:eastAsia="SimSun"/>
          <w:lang w:eastAsia="zh-CN"/>
        </w:rPr>
        <w:t xml:space="preserve"> CSI report priority </w:t>
      </w:r>
      <w:r>
        <w:rPr>
          <w:rFonts w:eastAsia="SimSun"/>
          <w:lang w:val="en-US" w:eastAsia="zh-CN"/>
        </w:rPr>
        <w:t>value</w:t>
      </w:r>
      <w:r>
        <w:rPr/>
        <w:t xml:space="preserv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CRC,CSI-part2,</m:t>
            </m:r>
            <m:r>
              <w:rPr>
                <w:rFonts w:ascii="Cambria Math" w:hAnsi="Cambria Math"/>
              </w:rPr>
              <m:t xml:space="preserve">N</m:t>
            </m:r>
          </m:sub>
        </m:sSub>
      </m:oMath>
      <w:r>
        <w:rPr>
          <w:lang w:val="en-US"/>
        </w:rPr>
        <w:t xml:space="preserve"> is a number of CRC bits corresponding to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m:rPr>
                    <m:lit/>
                    <m:nor/>
                  </m:rPr>
                  <w:rPr>
                    <w:rFonts w:ascii="Cambria Math" w:hAnsi="Cambria Math"/>
                  </w:rPr>
                  <m:t xml:space="preserve">CSI-part2</m:t>
                </m:r>
              </m:sub>
              <m:sup>
                <m:r>
                  <m:rPr>
                    <m:lit/>
                    <m:nor/>
                  </m:rPr>
                  <w:rPr>
                    <w:rFonts w:ascii="Cambria Math" w:hAnsi="Cambria Math"/>
                  </w:rPr>
                  <m:t xml:space="preserve">reported</m:t>
                </m:r>
              </m:sup>
            </m:sSubSup>
          </m:sup>
          <m:e>
            <m:sSub>
              <m:e>
                <m:r>
                  <w:rPr>
                    <w:rFonts w:ascii="Cambria Math" w:hAnsi="Cambria Math"/>
                  </w:rPr>
                  <m:t xml:space="preserve">O</m:t>
                </m:r>
              </m:e>
              <m:sub>
                <m:r>
                  <m:rPr>
                    <m:lit/>
                    <m:nor/>
                  </m:rPr>
                  <w:rPr>
                    <w:rFonts w:ascii="Cambria Math" w:hAnsi="Cambria Math"/>
                  </w:rPr>
                  <m:t xml:space="preserve">CSI-part2</m:t>
                </m:r>
                <m:r>
                  <w:rPr>
                    <w:rFonts w:ascii="Cambria Math" w:hAnsi="Cambria Math"/>
                  </w:rPr>
                  <m:t xml:space="preserve">,</m:t>
                </m:r>
                <m:r>
                  <w:rPr>
                    <w:rFonts w:ascii="Cambria Math" w:hAnsi="Cambria Math"/>
                  </w:rPr>
                  <m:t xml:space="preserve">n</m:t>
                </m:r>
              </m:sub>
            </m:sSub>
          </m:e>
        </m:nary>
      </m:oMath>
      <w:r>
        <w:rPr>
          <w:lang w:val="en-US"/>
        </w:rPr>
        <w:t xml:space="preserve">, and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CRC,CSI-part2,</m:t>
            </m:r>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lang w:val="en-US"/>
        </w:rPr>
        <w:t xml:space="preserve"> is a number of CRC bits corresponding to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m:rPr>
                    <m:lit/>
                    <m:nor/>
                  </m:rPr>
                  <w:rPr>
                    <w:rFonts w:ascii="Cambria Math" w:hAnsi="Cambria Math"/>
                  </w:rPr>
                  <m:t xml:space="preserve">CSI-part2</m:t>
                </m:r>
              </m:sub>
              <m:sup>
                <m:r>
                  <m:rPr>
                    <m:lit/>
                    <m:nor/>
                  </m:rPr>
                  <w:rPr>
                    <w:rFonts w:ascii="Cambria Math" w:hAnsi="Cambria Math"/>
                  </w:rPr>
                  <m:t xml:space="preserve">reported</m:t>
                </m:r>
              </m:sup>
            </m:sSubSup>
            <m:r>
              <w:rPr>
                <w:rFonts w:ascii="Cambria Math" w:hAnsi="Cambria Math"/>
              </w:rPr>
              <m:t xml:space="preserve">+</m:t>
            </m:r>
            <m:r>
              <w:rPr>
                <w:rFonts w:ascii="Cambria Math" w:hAnsi="Cambria Math"/>
              </w:rPr>
              <m:t xml:space="preserve">1</m:t>
            </m:r>
          </m:sup>
          <m:e>
            <m:sSub>
              <m:e>
                <m:r>
                  <w:rPr>
                    <w:rFonts w:ascii="Cambria Math" w:hAnsi="Cambria Math"/>
                  </w:rPr>
                  <m:t xml:space="preserve">O</m:t>
                </m:r>
              </m:e>
              <m:sub>
                <m:r>
                  <m:rPr>
                    <m:lit/>
                    <m:nor/>
                  </m:rPr>
                  <w:rPr>
                    <w:rFonts w:ascii="Cambria Math" w:hAnsi="Cambria Math"/>
                  </w:rPr>
                  <m:t xml:space="preserve">CSI-part2</m:t>
                </m:r>
                <m:r>
                  <w:rPr>
                    <w:rFonts w:ascii="Cambria Math" w:hAnsi="Cambria Math"/>
                  </w:rPr>
                  <m:t xml:space="preserve">,</m:t>
                </m:r>
                <m:r>
                  <w:rPr>
                    <w:rFonts w:ascii="Cambria Math" w:hAnsi="Cambria Math"/>
                  </w:rPr>
                  <m:t xml:space="preserve">n</m:t>
                </m:r>
              </m:sub>
            </m:sSub>
          </m:e>
        </m:nary>
      </m:oMath>
      <w:r>
        <w:rPr>
          <w:rFonts w:eastAsia="SimSun"/>
          <w:lang w:eastAsia="zh-CN"/>
        </w:rPr>
        <w:t xml:space="preserve"> </w:t>
      </w:r>
    </w:p>
    <w:p>
      <w:pPr>
        <w:pStyle w:val="B2"/>
        <w:rPr>
          <w:rFonts w:eastAsia="SimSun"/>
          <w:lang w:eastAsia="zh-CN"/>
        </w:rPr>
      </w:pPr>
      <w:r>
        <w:rPr>
          <w:rFonts w:eastAsia="SimSun"/>
          <w:lang w:eastAsia="zh-CN"/>
        </w:rPr>
        <w:t>-</w:t>
        <w:tab/>
        <w:t xml:space="preserve">else, the UE drops all Part 2 CSI reports and selects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CSI-part1</m:t>
            </m:r>
          </m:sub>
          <m:sup>
            <m:r>
              <m:rPr>
                <m:lit/>
                <m:nor/>
              </m:rPr>
              <w:rPr>
                <w:rFonts w:ascii="Cambria Math" w:hAnsi="Cambria Math"/>
              </w:rPr>
              <m:t xml:space="preserve">reported</m:t>
            </m:r>
          </m:sup>
        </m:sSubSup>
      </m:oMath>
      <w:r>
        <w:rPr>
          <w:rFonts w:eastAsia="SimSun"/>
          <w:lang w:eastAsia="zh-CN"/>
        </w:rPr>
        <w:t xml:space="preserve"> Part 1 CSI report(s), </w:t>
      </w:r>
      <w:r>
        <w:rPr>
          <w:rFonts w:eastAsia="SimSun"/>
          <w:lang w:val="en-US" w:eastAsia="zh-CN"/>
        </w:rPr>
        <w:t>from the</w:t>
      </w:r>
      <w:r>
        <w:rPr>
          <w:rFonts w:eastAsia="SimSun"/>
          <w:lang w:eastAsia="zh-CN"/>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m:t>
            </m:r>
          </m:sub>
          <m:sup>
            <m:r>
              <m:rPr>
                <m:lit/>
                <m:nor/>
              </m:rPr>
              <w:rPr>
                <w:rFonts w:ascii="Cambria Math" w:hAnsi="Cambria Math"/>
              </w:rPr>
              <m:t xml:space="preserve">total</m:t>
            </m:r>
          </m:sup>
        </m:sSubSup>
      </m:oMath>
      <w:r>
        <w:rPr>
          <w:lang w:val="en-US"/>
        </w:rPr>
        <w:t xml:space="preserve"> CSI reports</w:t>
      </w:r>
      <w:r>
        <w:rPr>
          <w:rFonts w:eastAsia="SimSun"/>
          <w:lang w:eastAsia="zh-CN"/>
        </w:rPr>
        <w:t xml:space="preserve"> in ascending priority value [6, TS 38.214]</w:t>
      </w:r>
      <w:r>
        <w:rPr/>
        <w:t xml:space="preserve">, </w:t>
      </w:r>
      <w:r>
        <w:rPr>
          <w:rFonts w:eastAsia="SimSun"/>
          <w:lang w:eastAsia="zh-CN"/>
        </w:rPr>
        <w:t xml:space="preserve">for transmission together with the HARQ-ACK and SR information bits where the value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CSI-part1</m:t>
            </m:r>
          </m:sub>
          <m:sup>
            <m:r>
              <m:rPr>
                <m:lit/>
                <m:nor/>
              </m:rPr>
              <w:rPr>
                <w:rFonts w:ascii="Cambria Math" w:hAnsi="Cambria Math"/>
              </w:rPr>
              <m:t xml:space="preserve">reported</m:t>
            </m:r>
          </m:sup>
        </m:sSubSup>
      </m:oMath>
      <w:r>
        <w:rPr>
          <w:rFonts w:eastAsia="SimSun"/>
          <w:lang w:eastAsia="zh-CN"/>
        </w:rPr>
        <w:t xml:space="preserve"> satisfies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sSub>
                      <m:e/>
                      <m:sub>
                        <m:r>
                          <m:rPr>
                            <m:lit/>
                            <m:nor/>
                          </m:rPr>
                          <w:rPr>
                            <w:rFonts w:ascii="Cambria Math" w:hAnsi="Cambria Math"/>
                          </w:rPr>
                          <m:t xml:space="preserve">CSI-part1</m:t>
                        </m:r>
                      </m:sub>
                    </m:sSub>
                  </m:sub>
                  <m:sup>
                    <m:r>
                      <m:rPr>
                        <m:lit/>
                        <m:nor/>
                      </m:rPr>
                      <w:rPr>
                        <w:rFonts w:ascii="Cambria Math" w:hAnsi="Cambria Math"/>
                      </w:rPr>
                      <m:t xml:space="preserve">reported</m:t>
                    </m:r>
                  </m:sup>
                </m:sSubSup>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r>
                  <w:rPr>
                    <w:rFonts w:ascii="Cambria Math" w:hAnsi="Cambria Math"/>
                  </w:rPr>
                  <m:t xml:space="preserve">N</m:t>
                </m:r>
              </m:sub>
            </m:sSub>
          </m:e>
        </m:d>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sSub>
          <m:e>
            <m:r>
              <w:rPr>
                <w:rFonts w:ascii="Cambria Math" w:hAnsi="Cambria Math"/>
              </w:rPr>
              <m:t xml:space="preserve">Q</m:t>
            </m:r>
          </m:e>
          <m:sub>
            <m:r>
              <w:rPr>
                <w:rFonts w:ascii="Cambria Math" w:hAnsi="Cambria Math"/>
              </w:rPr>
              <m:t xml:space="preserve">m</m:t>
            </m:r>
          </m:sub>
        </m:sSub>
        <m:r>
          <w:rPr>
            <w:rFonts w:ascii="Cambria Math" w:hAnsi="Cambria Math"/>
          </w:rPr>
          <m:t xml:space="preserve">r</m:t>
        </m:r>
      </m:oMath>
      <w:r>
        <w:rPr>
          <w:rFonts w:eastAsia="SimSun"/>
          <w:lang w:eastAsia="zh-CN"/>
        </w:rPr>
        <w:t xml:space="preserve"> and </w:t>
      </w:r>
      <w:r>
        <w:rPr/>
      </w:r>
      <m:oMath xmlns:m="http://schemas.openxmlformats.org/officeDocument/2006/math">
        <m:d>
          <m:dPr>
            <m:begChr m:val="("/>
            <m:endChr m:val=")"/>
          </m:dPr>
          <m:e>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sSub>
                      <m:e/>
                      <m:sub>
                        <m:r>
                          <m:rPr>
                            <m:lit/>
                            <m:nor/>
                          </m:rPr>
                          <w:rPr>
                            <w:rFonts w:ascii="Cambria Math" w:hAnsi="Cambria Math"/>
                          </w:rPr>
                          <m:t xml:space="preserve">CSI-part1</m:t>
                        </m:r>
                      </m:sub>
                    </m:sSub>
                  </m:sub>
                  <m:sup>
                    <m:r>
                      <m:rPr>
                        <m:lit/>
                        <m:nor/>
                      </m:rPr>
                      <w:rPr>
                        <w:rFonts w:ascii="Cambria Math" w:hAnsi="Cambria Math"/>
                      </w:rPr>
                      <m:t xml:space="preserve">reported</m:t>
                    </m:r>
                  </m:sup>
                </m:sSubSup>
                <m:r>
                  <w:rPr>
                    <w:rFonts w:ascii="Cambria Math" w:hAnsi="Cambria Math"/>
                  </w:rPr>
                  <m:t xml:space="preserve">+</m:t>
                </m:r>
                <m:r>
                  <w:rPr>
                    <w:rFonts w:ascii="Cambria Math" w:hAnsi="Cambria Math"/>
                  </w:rPr>
                  <m:t xml:space="preserve">1</m:t>
                </m:r>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CRC,CSI-part1,</m:t>
                </m:r>
                <m:r>
                  <w:rPr>
                    <w:rFonts w:ascii="Cambria Math" w:hAnsi="Cambria Math"/>
                  </w:rPr>
                  <m:t xml:space="preserve">N</m:t>
                </m:r>
                <m:r>
                  <w:rPr>
                    <w:rFonts w:ascii="Cambria Math" w:hAnsi="Cambria Math"/>
                  </w:rPr>
                  <m:t xml:space="preserve">+</m:t>
                </m:r>
                <m:r>
                  <w:rPr>
                    <w:rFonts w:ascii="Cambria Math" w:hAnsi="Cambria Math"/>
                  </w:rPr>
                  <m:t xml:space="preserve">1</m:t>
                </m:r>
              </m:sub>
            </m:sSub>
          </m:e>
        </m:d>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sup>
        </m:sSubSup>
        <m:sSubSup>
          <m:e>
            <m:r>
              <w:rPr>
                <w:rFonts w:ascii="Cambria Math" w:hAnsi="Cambria Math"/>
              </w:rPr>
              <m:t xml:space="preserve">N</m:t>
            </m:r>
          </m:e>
          <m:sub>
            <m:r>
              <m:rPr>
                <m:lit/>
                <m:nor/>
              </m:rPr>
              <w:rPr>
                <w:rFonts w:ascii="Cambria Math" w:hAnsi="Cambria Math"/>
              </w:rPr>
              <m:t xml:space="preserve">sc,ctrl</m:t>
            </m:r>
          </m:sub>
          <m:sup>
            <m:r>
              <m:rPr>
                <m:lit/>
                <m:nor/>
              </m:rPr>
              <w:rPr>
                <w:rFonts w:ascii="Cambria Math" w:hAnsi="Cambria Math"/>
              </w:rPr>
              <m:t xml:space="preserve">RB</m:t>
            </m:r>
          </m:sup>
        </m:sSubSup>
        <m:sSubSup>
          <m:e>
            <m:r>
              <w:rPr>
                <w:rFonts w:ascii="Cambria Math" w:hAnsi="Cambria Math"/>
              </w:rPr>
              <m:t xml:space="preserve">N</m:t>
            </m:r>
          </m:e>
          <m:sub>
            <m:r>
              <m:rPr>
                <m:lit/>
                <m:nor/>
              </m:rPr>
              <w:rPr>
                <w:rFonts w:ascii="Cambria Math" w:hAnsi="Cambria Math"/>
              </w:rPr>
              <m:t xml:space="preserve">symb-UCI</m:t>
            </m:r>
          </m:sub>
          <m:sup>
            <m:r>
              <m:rPr>
                <m:lit/>
                <m:nor/>
              </m:rPr>
              <w:rPr>
                <w:rFonts w:ascii="Cambria Math" w:hAnsi="Cambria Math"/>
              </w:rPr>
              <m:t xml:space="preserve">PUCCH</m:t>
            </m:r>
          </m:sup>
        </m:sSubSup>
        <m:sSub>
          <m:e>
            <m:r>
              <w:rPr>
                <w:rFonts w:ascii="Cambria Math" w:hAnsi="Cambria Math"/>
              </w:rPr>
              <m:t xml:space="preserve">Q</m:t>
            </m:r>
          </m:e>
          <m:sub>
            <m:r>
              <w:rPr>
                <w:rFonts w:ascii="Cambria Math" w:hAnsi="Cambria Math"/>
              </w:rPr>
              <m:t xml:space="preserve">m</m:t>
            </m:r>
          </m:sub>
        </m:sSub>
        <m:r>
          <w:rPr>
            <w:rFonts w:ascii="Cambria Math" w:hAnsi="Cambria Math"/>
          </w:rPr>
          <m:t xml:space="preserve">r</m:t>
        </m:r>
      </m:oMath>
      <w:r>
        <w:rPr>
          <w:rFonts w:eastAsia="SimSun"/>
          <w:lang w:eastAsia="zh-CN"/>
        </w:rPr>
        <w:t xml:space="preserve">, where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CRC,CSI-part1,</m:t>
            </m:r>
            <m:r>
              <w:rPr>
                <w:rFonts w:ascii="Cambria Math" w:hAnsi="Cambria Math"/>
              </w:rPr>
              <m:t xml:space="preserve">N</m:t>
            </m:r>
          </m:sub>
        </m:sSub>
      </m:oMath>
      <w:r>
        <w:rPr>
          <w:lang w:val="en-US"/>
        </w:rPr>
        <w:t xml:space="preserve">is a number of CRC bits corresponding to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sSub>
                  <m:e/>
                  <m:sub>
                    <m:r>
                      <m:rPr>
                        <m:lit/>
                        <m:nor/>
                      </m:rPr>
                      <w:rPr>
                        <w:rFonts w:ascii="Cambria Math" w:hAnsi="Cambria Math"/>
                      </w:rPr>
                      <m:t xml:space="preserve">CSI-part1</m:t>
                    </m:r>
                  </m:sub>
                </m:sSub>
              </m:sub>
              <m:sup>
                <m:r>
                  <m:rPr>
                    <m:lit/>
                    <m:nor/>
                  </m:rPr>
                  <w:rPr>
                    <w:rFonts w:ascii="Cambria Math" w:hAnsi="Cambria Math"/>
                  </w:rPr>
                  <m:t xml:space="preserve">reported</m:t>
                </m:r>
              </m:sup>
            </m:sSubSup>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oMath>
      <w:r>
        <w:rPr/>
        <w:t xml:space="preserve"> </w:t>
      </w:r>
      <w:r>
        <w:rPr>
          <w:lang w:val="en-US"/>
        </w:rPr>
        <w:t xml:space="preserve">UCI bits, and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CRC,CSI-part1,</m:t>
            </m:r>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lang w:val="en-US"/>
        </w:rPr>
        <w:t xml:space="preserve"> is a number of CRC bits corresponding to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ACK</m:t>
            </m:r>
          </m:sub>
        </m:sSub>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SR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sSub>
                  <m:e/>
                  <m:sub>
                    <m:r>
                      <m:rPr>
                        <m:lit/>
                        <m:nor/>
                      </m:rPr>
                      <w:rPr>
                        <w:rFonts w:ascii="Cambria Math" w:hAnsi="Cambria Math"/>
                      </w:rPr>
                      <m:t xml:space="preserve">CSI-part1</m:t>
                    </m:r>
                  </m:sub>
                </m:sSub>
              </m:sub>
              <m:sup>
                <m:r>
                  <m:rPr>
                    <m:lit/>
                    <m:nor/>
                  </m:rPr>
                  <w:rPr>
                    <w:rFonts w:ascii="Cambria Math" w:hAnsi="Cambria Math"/>
                  </w:rPr>
                  <m:t xml:space="preserve">reported</m:t>
                </m:r>
              </m:sup>
            </m:sSubSup>
            <m:r>
              <w:rPr>
                <w:rFonts w:ascii="Cambria Math" w:hAnsi="Cambria Math"/>
              </w:rPr>
              <m:t xml:space="preserve">+</m:t>
            </m:r>
            <m:r>
              <w:rPr>
                <w:rFonts w:ascii="Cambria Math" w:hAnsi="Cambria Math"/>
              </w:rPr>
              <m:t xml:space="preserve">1</m:t>
            </m:r>
          </m:sup>
          <m:e>
            <m:sSub>
              <m:e>
                <m:r>
                  <w:rPr>
                    <w:rFonts w:ascii="Cambria Math" w:hAnsi="Cambria Math"/>
                  </w:rPr>
                  <m:t xml:space="preserve">O</m:t>
                </m:r>
              </m:e>
              <m:sub>
                <m:r>
                  <m:rPr>
                    <m:lit/>
                    <m:nor/>
                  </m:rPr>
                  <w:rPr>
                    <w:rFonts w:ascii="Cambria Math" w:hAnsi="Cambria Math"/>
                  </w:rPr>
                  <m:t xml:space="preserve">CSI-part1</m:t>
                </m:r>
                <m:r>
                  <w:rPr>
                    <w:rFonts w:ascii="Cambria Math" w:hAnsi="Cambria Math"/>
                  </w:rPr>
                  <m:t xml:space="preserve">,</m:t>
                </m:r>
                <m:r>
                  <w:rPr>
                    <w:rFonts w:ascii="Cambria Math" w:hAnsi="Cambria Math"/>
                  </w:rPr>
                  <m:t xml:space="preserve">n</m:t>
                </m:r>
              </m:sub>
            </m:sSub>
          </m:e>
        </m:nary>
      </m:oMath>
      <w:r>
        <w:rPr>
          <w:lang w:val="en-US"/>
        </w:rPr>
        <w:t xml:space="preserve"> UCI bits.</w:t>
      </w:r>
    </w:p>
    <w:p>
      <w:pPr>
        <w:pStyle w:val="TH"/>
        <w:rPr>
          <w:rFonts w:eastAsia="SimSun"/>
          <w:lang w:eastAsia="zh-CN"/>
        </w:rPr>
      </w:pPr>
      <w:r>
        <w:rPr/>
        <w:t xml:space="preserve">Table </w:t>
      </w:r>
      <w:r>
        <w:rPr>
          <w:rFonts w:eastAsia="SimSun"/>
          <w:lang w:eastAsia="zh-CN"/>
        </w:rPr>
        <w:t>9.2.5.2</w:t>
      </w:r>
      <w:r>
        <w:rPr/>
        <w:t>-</w:t>
      </w:r>
      <w:r>
        <w:rPr>
          <w:rFonts w:eastAsia="SimSun"/>
          <w:lang w:eastAsia="zh-CN"/>
        </w:rPr>
        <w:t>1</w:t>
      </w:r>
      <w:r>
        <w:rPr/>
        <w:t xml:space="preserve">: </w:t>
      </w:r>
      <w:r>
        <w:rPr>
          <w:rFonts w:eastAsia="SimSun"/>
          <w:lang w:eastAsia="zh-CN"/>
        </w:rPr>
        <w:t xml:space="preserve">Code rate </w:t>
      </w:r>
      <w:r>
        <w:rPr/>
      </w:r>
      <m:oMath xmlns:m="http://schemas.openxmlformats.org/officeDocument/2006/math">
        <m:r>
          <w:rPr>
            <w:rFonts w:ascii="Cambria Math" w:hAnsi="Cambria Math"/>
          </w:rPr>
          <m:t xml:space="preserve">r</m:t>
        </m:r>
      </m:oMath>
      <w:r>
        <w:rPr>
          <w:rFonts w:eastAsia="SimSun"/>
          <w:sz w:val="18"/>
          <w:lang w:eastAsia="zh-CN"/>
        </w:rPr>
        <w:t xml:space="preserve"> </w:t>
      </w:r>
      <w:r>
        <w:rPr>
          <w:rFonts w:eastAsia="SimSun"/>
          <w:lang w:eastAsia="zh-CN"/>
        </w:rPr>
        <w:t xml:space="preserve">corresponding to value of </w:t>
      </w:r>
      <w:r>
        <w:rPr>
          <w:i/>
        </w:rPr>
        <w:t>maxCodeRate</w:t>
      </w:r>
    </w:p>
    <w:tbl>
      <w:tblPr>
        <w:tblW w:w="2686" w:type="dxa"/>
        <w:jc w:val="center"/>
        <w:tblInd w:w="0" w:type="dxa"/>
        <w:tblCellMar>
          <w:top w:w="0" w:type="dxa"/>
          <w:left w:w="108" w:type="dxa"/>
          <w:bottom w:w="0" w:type="dxa"/>
          <w:right w:w="108" w:type="dxa"/>
        </w:tblCellMar>
        <w:tblLook w:firstRow="0" w:noVBand="0" w:lastRow="0" w:firstColumn="0" w:lastColumn="0" w:noHBand="0" w:val="0000"/>
      </w:tblPr>
      <w:tblGrid>
        <w:gridCol w:w="1337"/>
        <w:gridCol w:w="1348"/>
      </w:tblGrid>
      <w:tr>
        <w:trPr>
          <w:trHeight w:val="225" w:hRule="atLeast"/>
          <w:cantSplit w:val="true"/>
        </w:trPr>
        <w:tc>
          <w:tcPr>
            <w:tcW w:w="1337" w:type="dxa"/>
            <w:vMerge w:val="restart"/>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keepNext w:val="true"/>
              <w:keepLines/>
              <w:spacing w:before="0" w:after="0"/>
              <w:jc w:val="center"/>
              <w:rPr>
                <w:rFonts w:ascii="Arial" w:hAnsi="Arial"/>
                <w:b/>
                <w:b/>
                <w:i/>
                <w:i/>
                <w:sz w:val="18"/>
              </w:rPr>
            </w:pPr>
            <w:r>
              <w:rPr>
                <w:i/>
              </w:rPr>
              <w:t>maxCodeRate</w:t>
            </w:r>
          </w:p>
        </w:tc>
        <w:tc>
          <w:tcPr>
            <w:tcW w:w="1348" w:type="dxa"/>
            <w:vMerge w:val="restart"/>
            <w:tcBorders>
              <w:top w:val="single" w:sz="4" w:space="0" w:color="000000"/>
              <w:bottom w:val="single" w:sz="4" w:space="0" w:color="000000"/>
              <w:right w:val="single" w:sz="4" w:space="0" w:color="000000"/>
            </w:tcBorders>
            <w:shd w:color="auto" w:fill="E0E0E0" w:val="clear"/>
            <w:vAlign w:val="center"/>
          </w:tcPr>
          <w:p>
            <w:pPr>
              <w:pStyle w:val="Normal"/>
              <w:keepNext w:val="true"/>
              <w:keepLines/>
              <w:spacing w:before="0" w:after="0"/>
              <w:jc w:val="center"/>
              <w:rPr>
                <w:rFonts w:ascii="Arial" w:hAnsi="Arial"/>
                <w:b/>
                <w:b/>
                <w:sz w:val="18"/>
              </w:rPr>
            </w:pPr>
            <w:r>
              <w:rPr>
                <w:rFonts w:eastAsia="SimSun" w:ascii="Arial" w:hAnsi="Arial"/>
                <w:b/>
                <w:sz w:val="18"/>
                <w:lang w:eastAsia="zh-CN"/>
              </w:rPr>
              <w:t xml:space="preserve">Code rate </w:t>
            </w:r>
            <w:r>
              <w:rPr/>
            </w:r>
            <m:oMath xmlns:m="http://schemas.openxmlformats.org/officeDocument/2006/math">
              <m:r>
                <w:rPr>
                  <w:rFonts w:ascii="Cambria Math" w:hAnsi="Cambria Math"/>
                </w:rPr>
                <m:t xml:space="preserve">r</m:t>
              </m:r>
            </m:oMath>
            <w:r>
              <w:rPr>
                <w:rFonts w:eastAsia="SimSun" w:ascii="Arial" w:hAnsi="Arial"/>
                <w:b/>
                <w:sz w:val="18"/>
                <w:lang w:eastAsia="zh-CN"/>
              </w:rPr>
              <w:t xml:space="preserve"> </w:t>
            </w:r>
          </w:p>
        </w:tc>
      </w:tr>
      <w:tr>
        <w:trPr>
          <w:trHeight w:val="240" w:hRule="atLeast"/>
          <w:cantSplit w:val="true"/>
        </w:trPr>
        <w:tc>
          <w:tcPr>
            <w:tcW w:w="1337" w:type="dxa"/>
            <w:vMerge w:val="continue"/>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spacing w:before="0" w:after="0"/>
              <w:rPr>
                <w:rFonts w:ascii="Arial" w:hAnsi="Arial" w:eastAsia="Batang" w:cs="Arial"/>
                <w:b/>
                <w:b/>
                <w:bCs/>
                <w:lang w:val="en-US"/>
              </w:rPr>
            </w:pPr>
            <w:r>
              <w:rPr>
                <w:rFonts w:eastAsia="Batang" w:cs="Arial" w:ascii="Arial" w:hAnsi="Arial"/>
                <w:b/>
                <w:bCs/>
                <w:lang w:val="en-US"/>
              </w:rPr>
            </w:r>
          </w:p>
        </w:tc>
        <w:tc>
          <w:tcPr>
            <w:tcW w:w="1348" w:type="dxa"/>
            <w:vMerge w:val="continue"/>
            <w:tcBorders>
              <w:top w:val="single" w:sz="4" w:space="0" w:color="000000"/>
              <w:bottom w:val="single" w:sz="4" w:space="0" w:color="000000"/>
              <w:right w:val="single" w:sz="4" w:space="0" w:color="000000"/>
            </w:tcBorders>
            <w:shd w:color="auto" w:fill="E0E0E0" w:val="clear"/>
            <w:vAlign w:val="center"/>
          </w:tcPr>
          <w:p>
            <w:pPr>
              <w:pStyle w:val="Normal"/>
              <w:spacing w:before="0" w:after="0"/>
              <w:rPr>
                <w:rFonts w:ascii="Arial" w:hAnsi="Arial" w:eastAsia="Batang" w:cs="Arial"/>
                <w:b/>
                <w:b/>
                <w:bCs/>
                <w:lang w:val="en-US"/>
              </w:rPr>
            </w:pPr>
            <w:r>
              <w:rPr>
                <w:rFonts w:eastAsia="Batang" w:cs="Arial" w:ascii="Arial" w:hAnsi="Arial"/>
                <w:b/>
                <w:bCs/>
                <w:lang w:val="en-US"/>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Times" w:hAnsi="Times" w:eastAsia="SimSun" w:cs="Arial"/>
                <w:b/>
                <w:b/>
                <w:bCs/>
                <w:sz w:val="18"/>
                <w:lang w:val="en-US" w:eastAsia="zh-CN"/>
              </w:rPr>
            </w:pPr>
            <w:r>
              <w:rPr>
                <w:rFonts w:eastAsia="SimSun" w:ascii="Arial" w:hAnsi="Arial"/>
                <w:sz w:val="18"/>
                <w:lang w:eastAsia="zh-CN"/>
              </w:rPr>
              <w:t>0</w:t>
            </w:r>
          </w:p>
        </w:tc>
        <w:tc>
          <w:tcPr>
            <w:tcW w:w="1348" w:type="dxa"/>
            <w:tcBorders>
              <w:top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sz w:val="18"/>
              </w:rPr>
            </w:pPr>
            <w:r>
              <w:rPr>
                <w:rFonts w:ascii="Arial" w:hAnsi="Arial"/>
                <w:sz w:val="18"/>
              </w:rPr>
              <w:t>0.08</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Times" w:hAnsi="Times" w:eastAsia="SimSun" w:cs="Arial"/>
                <w:b/>
                <w:b/>
                <w:bCs/>
                <w:sz w:val="18"/>
                <w:lang w:val="en-US" w:eastAsia="zh-CN"/>
              </w:rPr>
            </w:pPr>
            <w:r>
              <w:rPr>
                <w:rFonts w:eastAsia="SimSun" w:ascii="Arial" w:hAnsi="Arial"/>
                <w:sz w:val="18"/>
                <w:lang w:eastAsia="zh-CN"/>
              </w:rPr>
              <w:t>1</w:t>
            </w:r>
          </w:p>
        </w:tc>
        <w:tc>
          <w:tcPr>
            <w:tcW w:w="1348" w:type="dxa"/>
            <w:tcBorders>
              <w:top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sz w:val="18"/>
              </w:rPr>
            </w:pPr>
            <w:r>
              <w:rPr>
                <w:rFonts w:ascii="Arial" w:hAnsi="Arial"/>
                <w:sz w:val="18"/>
              </w:rPr>
              <w:t>0.15</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
                <w:sz w:val="18"/>
                <w:lang w:eastAsia="zh-CN"/>
              </w:rPr>
            </w:pPr>
            <w:r>
              <w:rPr>
                <w:rFonts w:eastAsia="SimSun" w:ascii="Arial" w:hAnsi="Arial"/>
                <w:sz w:val="18"/>
                <w:lang w:eastAsia="zh-CN"/>
              </w:rPr>
              <w:t>2</w:t>
            </w:r>
          </w:p>
        </w:tc>
        <w:tc>
          <w:tcPr>
            <w:tcW w:w="1348" w:type="dxa"/>
            <w:tcBorders>
              <w:top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sz w:val="18"/>
              </w:rPr>
            </w:pPr>
            <w:r>
              <w:rPr>
                <w:rFonts w:ascii="Arial" w:hAnsi="Arial"/>
                <w:sz w:val="18"/>
              </w:rPr>
              <w:t>0.25</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
                <w:sz w:val="18"/>
                <w:lang w:eastAsia="zh-CN"/>
              </w:rPr>
            </w:pPr>
            <w:r>
              <w:rPr>
                <w:rFonts w:eastAsia="SimSun" w:ascii="Arial" w:hAnsi="Arial"/>
                <w:sz w:val="18"/>
                <w:lang w:eastAsia="zh-CN"/>
              </w:rPr>
              <w:t>3</w:t>
            </w:r>
          </w:p>
        </w:tc>
        <w:tc>
          <w:tcPr>
            <w:tcW w:w="1348" w:type="dxa"/>
            <w:tcBorders>
              <w:top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sz w:val="18"/>
              </w:rPr>
            </w:pPr>
            <w:r>
              <w:rPr>
                <w:rFonts w:ascii="Arial" w:hAnsi="Arial"/>
                <w:sz w:val="18"/>
              </w:rPr>
              <w:t>0.35</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
                <w:sz w:val="18"/>
                <w:lang w:eastAsia="zh-CN"/>
              </w:rPr>
            </w:pPr>
            <w:r>
              <w:rPr>
                <w:rFonts w:eastAsia="SimSun" w:ascii="Arial" w:hAnsi="Arial"/>
                <w:sz w:val="18"/>
                <w:lang w:eastAsia="zh-CN"/>
              </w:rPr>
              <w:t>4</w:t>
            </w:r>
          </w:p>
        </w:tc>
        <w:tc>
          <w:tcPr>
            <w:tcW w:w="1348" w:type="dxa"/>
            <w:tcBorders>
              <w:top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sz w:val="18"/>
              </w:rPr>
            </w:pPr>
            <w:r>
              <w:rPr>
                <w:rFonts w:ascii="Arial" w:hAnsi="Arial"/>
                <w:sz w:val="18"/>
              </w:rPr>
              <w:t>0.45</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
                <w:sz w:val="18"/>
                <w:lang w:eastAsia="zh-CN"/>
              </w:rPr>
            </w:pPr>
            <w:r>
              <w:rPr>
                <w:rFonts w:eastAsia="SimSun" w:ascii="Arial" w:hAnsi="Arial"/>
                <w:sz w:val="18"/>
                <w:lang w:eastAsia="zh-CN"/>
              </w:rPr>
              <w:t>5</w:t>
            </w:r>
          </w:p>
        </w:tc>
        <w:tc>
          <w:tcPr>
            <w:tcW w:w="1348" w:type="dxa"/>
            <w:tcBorders>
              <w:top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sz w:val="18"/>
              </w:rPr>
            </w:pPr>
            <w:r>
              <w:rPr>
                <w:rFonts w:ascii="Arial" w:hAnsi="Arial"/>
                <w:sz w:val="18"/>
              </w:rPr>
              <w:t>0.60</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
                <w:sz w:val="18"/>
                <w:lang w:eastAsia="zh-CN"/>
              </w:rPr>
            </w:pPr>
            <w:r>
              <w:rPr>
                <w:rFonts w:eastAsia="SimSun" w:ascii="Arial" w:hAnsi="Arial"/>
                <w:sz w:val="18"/>
                <w:lang w:eastAsia="zh-CN"/>
              </w:rPr>
              <w:t>6</w:t>
            </w:r>
          </w:p>
        </w:tc>
        <w:tc>
          <w:tcPr>
            <w:tcW w:w="1348" w:type="dxa"/>
            <w:tcBorders>
              <w:top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sz w:val="18"/>
              </w:rPr>
            </w:pPr>
            <w:r>
              <w:rPr>
                <w:rFonts w:ascii="Arial" w:hAnsi="Arial"/>
                <w:sz w:val="18"/>
              </w:rPr>
              <w:t>0.80</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
                <w:sz w:val="18"/>
                <w:lang w:eastAsia="zh-CN"/>
              </w:rPr>
            </w:pPr>
            <w:r>
              <w:rPr>
                <w:rFonts w:eastAsia="SimSun" w:ascii="Arial" w:hAnsi="Arial"/>
                <w:sz w:val="18"/>
                <w:lang w:eastAsia="zh-CN"/>
              </w:rPr>
              <w:t>7</w:t>
            </w:r>
          </w:p>
        </w:tc>
        <w:tc>
          <w:tcPr>
            <w:tcW w:w="1348" w:type="dxa"/>
            <w:tcBorders>
              <w:top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sz w:val="18"/>
              </w:rPr>
            </w:pPr>
            <w:r>
              <w:rPr>
                <w:rFonts w:ascii="Arial" w:hAnsi="Arial"/>
                <w:sz w:val="18"/>
              </w:rPr>
              <w:t>Reserved</w:t>
            </w:r>
          </w:p>
        </w:tc>
      </w:tr>
    </w:tbl>
    <w:p>
      <w:pPr>
        <w:pStyle w:val="Normal"/>
        <w:rPr>
          <w:lang w:val="en-US"/>
        </w:rPr>
      </w:pPr>
      <w:r>
        <w:rPr>
          <w:lang w:val="en-US"/>
        </w:rPr>
      </w:r>
    </w:p>
    <w:p>
      <w:pPr>
        <w:pStyle w:val="3"/>
        <w:rPr/>
      </w:pPr>
      <w:bookmarkStart w:id="315" w:name="_Toc51963711"/>
      <w:bookmarkStart w:id="316" w:name="_Toc44877080"/>
      <w:bookmarkStart w:id="317" w:name="_Toc26719420"/>
      <w:bookmarkStart w:id="318" w:name="_Toc20311595"/>
      <w:bookmarkStart w:id="319" w:name="_Toc12021483"/>
      <w:r>
        <w:rPr/>
        <w:t>9.2.6</w:t>
        <w:tab/>
        <w:t>PUCCH repetition procedure</w:t>
      </w:r>
      <w:bookmarkEnd w:id="315"/>
      <w:bookmarkEnd w:id="316"/>
      <w:bookmarkEnd w:id="317"/>
      <w:bookmarkEnd w:id="318"/>
      <w:bookmarkEnd w:id="319"/>
    </w:p>
    <w:p>
      <w:pPr>
        <w:pStyle w:val="Normal"/>
        <w:rPr>
          <w:rFonts w:eastAsia="SimSun"/>
          <w:lang w:eastAsia="zh-CN"/>
        </w:rPr>
      </w:pPr>
      <w:r>
        <w:rPr>
          <w:rFonts w:eastAsia="SimSun"/>
          <w:lang w:eastAsia="zh-CN"/>
        </w:rPr>
        <w:t xml:space="preserve">For PUCCH formats 1, 3, or 4, a UE can be configured a number of slots,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t xml:space="preserve">, for </w:t>
      </w:r>
      <w:r>
        <w:rPr>
          <w:rFonts w:eastAsia="SimSun"/>
          <w:lang w:eastAsia="zh-CN"/>
        </w:rPr>
        <w:t xml:space="preserve">repetitions of a PUCCH transmission by respective </w:t>
      </w:r>
      <w:r>
        <w:rPr>
          <w:i/>
        </w:rPr>
        <w:t>nrofSlots</w:t>
      </w:r>
      <w:r>
        <w:rPr>
          <w:rFonts w:eastAsia="SimSun"/>
          <w:lang w:eastAsia="zh-CN"/>
        </w:rPr>
        <w:t xml:space="preserve">. </w:t>
      </w:r>
    </w:p>
    <w:p>
      <w:pPr>
        <w:pStyle w:val="Normal"/>
        <w:rPr/>
      </w:pPr>
      <w:r>
        <w:rPr>
          <w:rFonts w:eastAsia="SimSun"/>
          <w:lang w:eastAsia="zh-CN"/>
        </w:rPr>
        <w:t xml:space="preserve">For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r>
          <w:rPr>
            <w:rFonts w:ascii="Cambria Math" w:hAnsi="Cambria Math"/>
          </w:rPr>
          <m:t xml:space="preserve">&gt;</m:t>
        </m:r>
        <m:r>
          <w:rPr>
            <w:rFonts w:ascii="Cambria Math" w:hAnsi="Cambria Math"/>
          </w:rPr>
          <m:t xml:space="preserve">1</m:t>
        </m:r>
      </m:oMath>
      <w:r>
        <w:rPr/>
        <w:t xml:space="preserve">, </w:t>
      </w:r>
    </w:p>
    <w:p>
      <w:pPr>
        <w:pStyle w:val="B11"/>
        <w:rPr/>
      </w:pPr>
      <w:r>
        <w:rPr>
          <w:lang w:val="en-GB"/>
        </w:rPr>
        <w:t>-</w:t>
        <w:tab/>
        <w:t>the</w:t>
      </w:r>
      <w:r>
        <w:rPr/>
        <w:t xml:space="preserve"> UE repeats</w:t>
      </w:r>
      <w:r>
        <w:rPr>
          <w:lang w:val="en-US"/>
        </w:rPr>
        <w:t xml:space="preserve"> the PUCCH </w:t>
      </w:r>
      <w:r>
        <w:rPr/>
        <w:t xml:space="preserve">transmission </w:t>
      </w:r>
      <w:r>
        <w:rPr>
          <w:lang w:val="en-US"/>
        </w:rPr>
        <w:t>with the UCI over</w:t>
      </w:r>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t xml:space="preserve"> slots </w:t>
      </w:r>
    </w:p>
    <w:p>
      <w:pPr>
        <w:pStyle w:val="B11"/>
        <w:rPr/>
      </w:pPr>
      <w:r>
        <w:rPr>
          <w:lang w:val="en-US"/>
        </w:rPr>
        <w:t>-</w:t>
        <w:tab/>
        <w:t xml:space="preserve">a PUCCH transmission in each of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t xml:space="preserve"> slots</w:t>
      </w:r>
      <w:r>
        <w:rPr>
          <w:lang w:val="en-US"/>
        </w:rPr>
        <w:t xml:space="preserve"> has a same number of consecutive symbols, as provided by </w:t>
      </w:r>
      <w:r>
        <w:rPr>
          <w:i/>
        </w:rPr>
        <w:t>nrofSymbols</w:t>
      </w:r>
      <w:r>
        <w:rPr>
          <w:lang w:val="en-US"/>
        </w:rPr>
        <w:t xml:space="preserve"> </w:t>
      </w:r>
      <w:r>
        <w:rPr/>
        <w:t>in</w:t>
      </w:r>
      <w:r>
        <w:rPr>
          <w:i/>
        </w:rPr>
        <w:t xml:space="preserve"> PUCCH-format1</w:t>
      </w:r>
      <w:r>
        <w:rPr>
          <w:lang w:val="en-US"/>
        </w:rPr>
        <w:t xml:space="preserve">, </w:t>
      </w:r>
      <w:r>
        <w:rPr>
          <w:i/>
        </w:rPr>
        <w:t>nrofSymbols</w:t>
      </w:r>
      <w:r>
        <w:rPr>
          <w:lang w:val="en-US"/>
        </w:rPr>
        <w:t xml:space="preserve"> </w:t>
      </w:r>
      <w:r>
        <w:rPr/>
        <w:t>in</w:t>
      </w:r>
      <w:r>
        <w:rPr>
          <w:i/>
        </w:rPr>
        <w:t xml:space="preserve"> PUCCH-format3</w:t>
      </w:r>
      <w:r>
        <w:rPr>
          <w:lang w:val="en-US"/>
        </w:rPr>
        <w:t xml:space="preserve">, or </w:t>
      </w:r>
      <w:r>
        <w:rPr>
          <w:i/>
        </w:rPr>
        <w:t>nrofSymbols</w:t>
      </w:r>
      <w:r>
        <w:rPr>
          <w:lang w:val="en-US"/>
        </w:rPr>
        <w:t xml:space="preserve"> </w:t>
      </w:r>
      <w:r>
        <w:rPr/>
        <w:t>in</w:t>
      </w:r>
      <w:r>
        <w:rPr>
          <w:i/>
        </w:rPr>
        <w:t xml:space="preserve"> PUCCH-format4</w:t>
      </w:r>
    </w:p>
    <w:p>
      <w:pPr>
        <w:pStyle w:val="B11"/>
        <w:rPr/>
      </w:pPr>
      <w:r>
        <w:rPr>
          <w:lang w:val="en-US"/>
        </w:rPr>
        <w:t>-</w:t>
        <w:tab/>
        <w:t xml:space="preserve">a PUCCH transmission in each of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t xml:space="preserve"> slots</w:t>
      </w:r>
      <w:r>
        <w:rPr>
          <w:lang w:val="en-US"/>
        </w:rPr>
        <w:t xml:space="preserve"> has a same first symbol, as provided by </w:t>
      </w:r>
      <w:r>
        <w:rPr>
          <w:i/>
        </w:rPr>
        <w:t>startingSymbolIndex</w:t>
      </w:r>
      <w:r>
        <w:rPr>
          <w:lang w:val="en-US"/>
        </w:rPr>
        <w:t xml:space="preserve"> </w:t>
      </w:r>
      <w:r>
        <w:rPr/>
        <w:t>in</w:t>
      </w:r>
      <w:r>
        <w:rPr>
          <w:i/>
        </w:rPr>
        <w:t xml:space="preserve"> PUCCH-format1</w:t>
      </w:r>
      <w:r>
        <w:rPr>
          <w:lang w:val="en-US"/>
        </w:rPr>
        <w:t xml:space="preserve">, </w:t>
      </w:r>
      <w:r>
        <w:rPr>
          <w:i/>
        </w:rPr>
        <w:t>startingSymbolIndex</w:t>
      </w:r>
      <w:r>
        <w:rPr>
          <w:lang w:val="en-US"/>
        </w:rPr>
        <w:t xml:space="preserve"> </w:t>
      </w:r>
      <w:r>
        <w:rPr/>
        <w:t>in</w:t>
      </w:r>
      <w:r>
        <w:rPr>
          <w:i/>
        </w:rPr>
        <w:t xml:space="preserve"> PUCCH-format3</w:t>
      </w:r>
      <w:r>
        <w:rPr>
          <w:lang w:val="en-US"/>
        </w:rPr>
        <w:t xml:space="preserve">, or </w:t>
      </w:r>
      <w:r>
        <w:rPr>
          <w:i/>
        </w:rPr>
        <w:t>startingSymbolIndex</w:t>
      </w:r>
      <w:r>
        <w:rPr>
          <w:lang w:val="en-US"/>
        </w:rPr>
        <w:t xml:space="preserve"> </w:t>
      </w:r>
      <w:r>
        <w:rPr/>
        <w:t>in</w:t>
      </w:r>
      <w:r>
        <w:rPr>
          <w:i/>
        </w:rPr>
        <w:t xml:space="preserve"> PUCCH-format4</w:t>
      </w:r>
      <w:r>
        <w:rPr>
          <w:lang w:val="en-US"/>
        </w:rPr>
        <w:t xml:space="preserve"> </w:t>
      </w:r>
    </w:p>
    <w:p>
      <w:pPr>
        <w:pStyle w:val="B11"/>
        <w:rPr/>
      </w:pPr>
      <w:r>
        <w:rPr>
          <w:lang w:val="en-US"/>
        </w:rPr>
        <w:t>-</w:t>
        <w:tab/>
        <w:t xml:space="preserve">the UE is configured by </w:t>
      </w:r>
      <w:r>
        <w:rPr>
          <w:i/>
        </w:rPr>
        <w:t>interslotFrequencyHopping</w:t>
      </w:r>
      <w:r>
        <w:rPr>
          <w:lang w:val="en-US"/>
        </w:rPr>
        <w:t xml:space="preserve"> whether or not to perform frequency hopping for PUCCH transmissions in different slots</w:t>
      </w:r>
    </w:p>
    <w:p>
      <w:pPr>
        <w:pStyle w:val="B2"/>
        <w:rPr/>
      </w:pPr>
      <w:r>
        <w:rPr/>
        <w:t>-</w:t>
        <w:tab/>
      </w:r>
      <w:r>
        <w:rPr>
          <w:lang w:val="en-US"/>
        </w:rPr>
        <w:t>i</w:t>
      </w:r>
      <w:r>
        <w:rPr/>
        <w:t xml:space="preserve">f the UE is configured to perform frequency hopping for PUCCH transmissions </w:t>
      </w:r>
      <w:r>
        <w:rPr>
          <w:lang w:val="en-US"/>
        </w:rPr>
        <w:t>across</w:t>
      </w:r>
      <w:r>
        <w:rPr/>
        <w:t xml:space="preserve"> different slots </w:t>
      </w:r>
    </w:p>
    <w:p>
      <w:pPr>
        <w:pStyle w:val="B3"/>
        <w:rPr/>
      </w:pPr>
      <w:r>
        <w:rPr>
          <w:lang w:val="en-US"/>
        </w:rPr>
        <w:t>-</w:t>
        <w:tab/>
        <w:t>the UE performs frequency hopping per slot</w:t>
      </w:r>
    </w:p>
    <w:p>
      <w:pPr>
        <w:pStyle w:val="B3"/>
        <w:rPr/>
      </w:pPr>
      <w:r>
        <w:rPr>
          <w:lang w:val="en-US"/>
        </w:rPr>
        <w:t>-</w:t>
        <w:tab/>
        <w:t xml:space="preserve">the UE transmits the PUCCH starting from a first PRB, provided by </w:t>
      </w:r>
      <w:r>
        <w:rPr>
          <w:i/>
          <w:lang w:val="en-US"/>
        </w:rPr>
        <w:t>startingPRB</w:t>
      </w:r>
      <w:r>
        <w:rPr>
          <w:lang w:val="en-US"/>
        </w:rPr>
        <w:t xml:space="preserve">, in slots with even number and starting from the second PRB, provided by </w:t>
      </w:r>
      <w:r>
        <w:rPr>
          <w:i/>
          <w:lang w:val="en-US"/>
        </w:rPr>
        <w:t>secondHopPRB</w:t>
      </w:r>
      <w:r>
        <w:rPr>
          <w:lang w:val="en-US"/>
        </w:rPr>
        <w:t>, in slots with odd number. The slot indicated to the UE for the first PUCCH transmission has number 0 and each subsequent slot until the UE transmits the PUCCH in</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lang w:val="en-US"/>
        </w:rPr>
        <w:t xml:space="preserve"> slots is counted regardless of whether or not the UE transmits the PUCCH in the slot</w:t>
      </w:r>
    </w:p>
    <w:p>
      <w:pPr>
        <w:pStyle w:val="B3"/>
        <w:rPr/>
      </w:pPr>
      <w:r>
        <w:rPr>
          <w:lang w:val="en-US"/>
        </w:rPr>
        <w:t>-</w:t>
        <w:tab/>
        <w:t>the UE does not expect to be configured to perform frequency hopping for a PUCCH transmission within a slot</w:t>
      </w:r>
    </w:p>
    <w:p>
      <w:pPr>
        <w:pStyle w:val="B2"/>
        <w:rPr/>
      </w:pPr>
      <w:r>
        <w:rPr/>
        <w:t>-</w:t>
        <w:tab/>
        <w:t xml:space="preserve">If the UE is </w:t>
      </w:r>
      <w:r>
        <w:rPr>
          <w:lang w:val="en-US"/>
        </w:rPr>
        <w:t xml:space="preserve">not </w:t>
      </w:r>
      <w:r>
        <w:rPr/>
        <w:t xml:space="preserve">configured to perform frequency hopping for PUCCH transmissions </w:t>
      </w:r>
      <w:r>
        <w:rPr>
          <w:lang w:val="en-US"/>
        </w:rPr>
        <w:t>across</w:t>
      </w:r>
      <w:r>
        <w:rPr/>
        <w:t xml:space="preserve"> different slots </w:t>
      </w:r>
      <w:r>
        <w:rPr>
          <w:lang w:val="en-US"/>
        </w:rPr>
        <w:t xml:space="preserve">and if </w:t>
      </w:r>
      <w:r>
        <w:rPr/>
        <w:t xml:space="preserve">the UE is configured to perform frequency hopping for PUCCH transmissions within a slot, the frequency hopping pattern between the first PRB and the second PRB is same within each slot </w:t>
      </w:r>
    </w:p>
    <w:p>
      <w:pPr>
        <w:pStyle w:val="Normal"/>
        <w:rPr>
          <w:lang w:val="x-none"/>
        </w:rPr>
      </w:pPr>
      <w:r>
        <w:rPr/>
        <w:t xml:space="preserve">If the UE determines that, for a PUCCH transmission in a slot, the number of symbols available for the PUCCH transmission is smaller than the value provided by </w:t>
      </w:r>
      <w:r>
        <w:rPr>
          <w:i/>
        </w:rPr>
        <w:t>nrofSymbols</w:t>
      </w:r>
      <w:r>
        <w:rPr/>
        <w:t xml:space="preserve"> for the corresponding PUCCH format, the UE does not transmit the PUCCH in the slot. </w:t>
      </w:r>
    </w:p>
    <w:p>
      <w:pPr>
        <w:pStyle w:val="Normal"/>
        <w:rPr>
          <w:lang w:val="en-US"/>
        </w:rPr>
      </w:pPr>
      <w:r>
        <w:rPr>
          <w:lang w:val="en-US"/>
        </w:rPr>
        <w:t xml:space="preserve">A SS/PBCH block symbol is a symbol indicated to a UE by </w:t>
      </w:r>
      <w:r>
        <w:rPr>
          <w:i/>
          <w:lang w:val="en-US"/>
        </w:rPr>
        <w:t>ssb-PositionsInBurst</w:t>
      </w:r>
      <w:r>
        <w:rPr>
          <w:lang w:val="en-US"/>
        </w:rPr>
        <w:t xml:space="preserve"> in </w:t>
      </w:r>
      <w:r>
        <w:rPr>
          <w:i/>
          <w:lang w:val="en-US"/>
        </w:rPr>
        <w:t>SIB1</w:t>
      </w:r>
      <w:r>
        <w:rPr>
          <w:lang w:val="en-US"/>
        </w:rPr>
        <w:t xml:space="preserve"> or </w:t>
      </w:r>
      <w:r>
        <w:rPr>
          <w:i/>
          <w:lang w:val="en-US"/>
        </w:rPr>
        <w:t>ssb-PositionsInBurst</w:t>
      </w:r>
      <w:r>
        <w:rPr>
          <w:lang w:val="en-US"/>
        </w:rPr>
        <w:t xml:space="preserve"> in </w:t>
      </w:r>
      <w:r>
        <w:rPr>
          <w:i/>
          <w:lang w:val="en-US"/>
        </w:rPr>
        <w:t>ServingCellConfigCommon</w:t>
      </w:r>
      <w:r>
        <w:rPr>
          <w:lang w:val="en-US"/>
        </w:rPr>
        <w:t>.</w:t>
      </w:r>
    </w:p>
    <w:p>
      <w:pPr>
        <w:pStyle w:val="Normal"/>
        <w:rPr>
          <w:lang w:val="en-US"/>
        </w:rPr>
      </w:pPr>
      <w:r>
        <w:rPr>
          <w:lang w:val="en-US"/>
        </w:rPr>
        <w:t xml:space="preserve">For unpaired spectrum, the UE determines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lang w:val="en-US"/>
        </w:rPr>
        <w:t xml:space="preserve"> slots for a PUCCH transmission starting from a slot indicated to the UE as described in Clause 9.2.3 and having</w:t>
      </w:r>
    </w:p>
    <w:p>
      <w:pPr>
        <w:pStyle w:val="B11"/>
        <w:rPr/>
      </w:pPr>
      <w:r>
        <w:rPr>
          <w:lang w:val="en-GB"/>
        </w:rPr>
        <w:t>-</w:t>
        <w:tab/>
        <w:t>an UL symbol</w:t>
      </w:r>
      <w:r>
        <w:rPr/>
        <w:t>, as described in Clause 11.1,</w:t>
      </w:r>
      <w:r>
        <w:rPr>
          <w:lang w:val="en-GB"/>
        </w:rPr>
        <w:t xml:space="preserve"> or flexible symbol </w:t>
      </w:r>
      <w:r>
        <w:rPr/>
        <w:t xml:space="preserve">that is not SS/PBCH block symbol provided by </w:t>
      </w:r>
      <w:r>
        <w:rPr>
          <w:i/>
        </w:rPr>
        <w:t>starting</w:t>
      </w:r>
      <w:r>
        <w:rPr>
          <w:i/>
          <w:lang w:val="en-US"/>
        </w:rPr>
        <w:t>S</w:t>
      </w:r>
      <w:r>
        <w:rPr>
          <w:i/>
        </w:rPr>
        <w:t>ymbol</w:t>
      </w:r>
      <w:r>
        <w:rPr>
          <w:i/>
          <w:lang w:val="en-US"/>
        </w:rPr>
        <w:t>Index</w:t>
      </w:r>
      <w:r>
        <w:rPr/>
        <w:t xml:space="preserve"> </w:t>
      </w:r>
      <w:r>
        <w:rPr>
          <w:lang w:val="en-US"/>
        </w:rPr>
        <w:t xml:space="preserve">in </w:t>
      </w:r>
      <w:r>
        <w:rPr>
          <w:i/>
          <w:lang w:val="en-US"/>
        </w:rPr>
        <w:t>PUCCH-format1</w:t>
      </w:r>
      <w:r>
        <w:rPr>
          <w:lang w:val="en-US"/>
        </w:rPr>
        <w:t xml:space="preserve">, or in </w:t>
      </w:r>
      <w:r>
        <w:rPr>
          <w:i/>
          <w:lang w:val="en-US"/>
        </w:rPr>
        <w:t>PUCCH-format3</w:t>
      </w:r>
      <w:r>
        <w:rPr>
          <w:lang w:val="en-US"/>
        </w:rPr>
        <w:t xml:space="preserve">, or in </w:t>
      </w:r>
      <w:r>
        <w:rPr>
          <w:i/>
          <w:lang w:val="en-US"/>
        </w:rPr>
        <w:t>PUCCH-format4</w:t>
      </w:r>
      <w:r>
        <w:rPr>
          <w:lang w:val="en-US"/>
        </w:rPr>
        <w:t xml:space="preserve"> as a first</w:t>
      </w:r>
      <w:r>
        <w:rPr/>
        <w:t xml:space="preserve"> symbol, and</w:t>
      </w:r>
    </w:p>
    <w:p>
      <w:pPr>
        <w:pStyle w:val="B11"/>
        <w:rPr/>
      </w:pPr>
      <w:r>
        <w:rPr/>
        <w:t>-</w:t>
        <w:tab/>
        <w:t>consecutive UL symbols, as described in Clause 11.1,</w:t>
      </w:r>
      <w:r>
        <w:rPr>
          <w:lang w:val="en-US"/>
        </w:rPr>
        <w:t xml:space="preserve"> </w:t>
      </w:r>
      <w:r>
        <w:rPr>
          <w:lang w:val="en-GB"/>
        </w:rPr>
        <w:t xml:space="preserve">or flexible symbols </w:t>
      </w:r>
      <w:r>
        <w:rPr/>
        <w:t>that are not SS/PBCH block symbol</w:t>
      </w:r>
      <w:r>
        <w:rPr>
          <w:lang w:val="en-US"/>
        </w:rPr>
        <w:t>s</w:t>
      </w:r>
      <w:r>
        <w:rPr/>
        <w:t xml:space="preserve">, starting from the </w:t>
      </w:r>
      <w:r>
        <w:rPr>
          <w:lang w:val="en-US"/>
        </w:rPr>
        <w:t xml:space="preserve">first </w:t>
      </w:r>
      <w:r>
        <w:rPr/>
        <w:t xml:space="preserve">symbol, equal to </w:t>
      </w:r>
      <w:r>
        <w:rPr>
          <w:lang w:val="en-US"/>
        </w:rPr>
        <w:t xml:space="preserve">or larger than </w:t>
      </w:r>
      <w:r>
        <w:rPr/>
        <w:t xml:space="preserve">a number of symbols provided </w:t>
      </w:r>
      <w:r>
        <w:rPr>
          <w:lang w:val="en-US"/>
        </w:rPr>
        <w:t xml:space="preserve">by </w:t>
      </w:r>
      <w:r>
        <w:rPr>
          <w:i/>
          <w:lang w:val="en-US"/>
        </w:rPr>
        <w:t>nr</w:t>
      </w:r>
      <w:r>
        <w:rPr>
          <w:i/>
        </w:rPr>
        <w:t>ofsymbols</w:t>
      </w:r>
      <w:r>
        <w:rPr>
          <w:lang w:val="en-US"/>
        </w:rPr>
        <w:t xml:space="preserve"> in </w:t>
      </w:r>
      <w:r>
        <w:rPr>
          <w:i/>
          <w:lang w:val="en-US"/>
        </w:rPr>
        <w:t>PUCCH-format1</w:t>
      </w:r>
      <w:r>
        <w:rPr>
          <w:lang w:val="en-US"/>
        </w:rPr>
        <w:t xml:space="preserve">, or in </w:t>
      </w:r>
      <w:r>
        <w:rPr>
          <w:i/>
          <w:lang w:val="en-US"/>
        </w:rPr>
        <w:t>PUCCH-format3</w:t>
      </w:r>
      <w:r>
        <w:rPr>
          <w:lang w:val="en-US"/>
        </w:rPr>
        <w:t xml:space="preserve">, or in </w:t>
      </w:r>
      <w:r>
        <w:rPr>
          <w:i/>
          <w:lang w:val="en-US"/>
        </w:rPr>
        <w:t>PUCCH-format4</w:t>
      </w:r>
    </w:p>
    <w:p>
      <w:pPr>
        <w:pStyle w:val="Normal"/>
        <w:rPr>
          <w:lang w:val="en-US"/>
        </w:rPr>
      </w:pPr>
      <w:r>
        <w:rPr>
          <w:lang w:val="en-US"/>
        </w:rPr>
        <w:t xml:space="preserve">For paired spectrum, the UE determines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lang w:val="en-US"/>
        </w:rPr>
        <w:t xml:space="preserve"> slots for a PUCCH transmission as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lang w:val="en-US"/>
        </w:rPr>
        <w:t xml:space="preserve"> consecutive slots starting from a slot indicated to the UE as described in Clause 9.2.3. </w:t>
      </w:r>
    </w:p>
    <w:p>
      <w:pPr>
        <w:pStyle w:val="Normal"/>
        <w:rPr>
          <w:lang w:val="en-US"/>
        </w:rPr>
      </w:pPr>
      <w:r>
        <w:rPr>
          <w:lang w:val="en-US"/>
        </w:rPr>
        <w:t xml:space="preserve">If a UE would transmit a PUCCH over a first number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r>
          <w:rPr>
            <w:rFonts w:ascii="Cambria Math" w:hAnsi="Cambria Math"/>
          </w:rPr>
          <m:t xml:space="preserve">&gt;</m:t>
        </m:r>
        <m:r>
          <w:rPr>
            <w:rFonts w:ascii="Cambria Math" w:hAnsi="Cambria Math"/>
          </w:rPr>
          <m:t xml:space="preserve">1</m:t>
        </m:r>
      </m:oMath>
      <w:r>
        <w:rPr>
          <w:lang w:val="en-US"/>
        </w:rPr>
        <w:t xml:space="preserve"> of slots and the UE would transmit a PUSCH over a second number of slots, and the PUCCH transmission would overlap with the PUSCH transmission in one or more slots, and the conditions in Clause 9.2.5 for multiplexing the UCI in the PUSCH are satisfied in the overlapping slots, the UE transmits the PUCCH and does not transmit the PUSCH in the overlapping slots.</w:t>
      </w:r>
    </w:p>
    <w:p>
      <w:pPr>
        <w:pStyle w:val="Normal"/>
        <w:rPr>
          <w:lang w:val="en-US"/>
        </w:rPr>
      </w:pPr>
      <w:r>
        <w:rPr>
          <w:lang w:val="en-US"/>
        </w:rPr>
        <w:t xml:space="preserve">A UE does not multiplex different UCI types in a PUCCH transmission with repetitions over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r>
          <w:rPr>
            <w:rFonts w:ascii="Cambria Math" w:hAnsi="Cambria Math"/>
          </w:rPr>
          <m:t xml:space="preserve">&gt;</m:t>
        </m:r>
        <m:r>
          <w:rPr>
            <w:rFonts w:ascii="Cambria Math" w:hAnsi="Cambria Math"/>
          </w:rPr>
          <m:t xml:space="preserve">1</m:t>
        </m:r>
      </m:oMath>
      <w:r>
        <w:rPr>
          <w:lang w:val="en-US"/>
        </w:rPr>
        <w:t xml:space="preserve"> slots. If a UE would transmit a first PUCCH over more than one slot and at least a second PUCCH over one or more slots, and the transmissions of the first PUCCH and the second PUCCH would overlap in a number of slots then, for </w:t>
      </w:r>
      <w:r>
        <w:rPr>
          <w:rFonts w:eastAsia="DengXian"/>
          <w:lang w:val="en-US"/>
        </w:rPr>
        <w:t xml:space="preserve">each slot of </w:t>
      </w:r>
      <w:r>
        <w:rPr>
          <w:lang w:val="en-US"/>
        </w:rPr>
        <w:t>the number of slots and with UCI type priority of HARQ-ACK &gt; SR &gt; CSI with higher priority &gt; CSI with lower priority</w:t>
      </w:r>
    </w:p>
    <w:p>
      <w:pPr>
        <w:pStyle w:val="B11"/>
        <w:rPr/>
      </w:pPr>
      <w:r>
        <w:rPr>
          <w:lang w:val="en-GB"/>
        </w:rPr>
        <w:t>-</w:t>
        <w:tab/>
      </w:r>
      <w:r>
        <w:rPr/>
        <w:t xml:space="preserve">the </w:t>
      </w:r>
      <w:r>
        <w:rPr>
          <w:lang w:val="en-US"/>
        </w:rPr>
        <w:t>UE does not expect the first PUCCH and any of the second PUCCHs to start at a same slot and include a UCI type with same priority</w:t>
      </w:r>
      <w:r>
        <w:rPr/>
        <w:t xml:space="preserve"> </w:t>
      </w:r>
    </w:p>
    <w:p>
      <w:pPr>
        <w:pStyle w:val="B11"/>
        <w:rPr/>
      </w:pPr>
      <w:r>
        <w:rPr>
          <w:lang w:val="en-GB"/>
        </w:rPr>
        <w:t>-</w:t>
        <w:tab/>
      </w:r>
      <w:r>
        <w:rPr/>
        <w:t xml:space="preserve">if the first PUCCH and </w:t>
      </w:r>
      <w:r>
        <w:rPr>
          <w:lang w:val="en-US"/>
        </w:rPr>
        <w:t xml:space="preserve">any of </w:t>
      </w:r>
      <w:r>
        <w:rPr/>
        <w:t>the second</w:t>
      </w:r>
      <w:r>
        <w:rPr>
          <w:lang w:val="en-US"/>
        </w:rPr>
        <w:t xml:space="preserve"> PUCCHs include a UCI type with same priority, </w:t>
      </w:r>
      <w:r>
        <w:rPr/>
        <w:t xml:space="preserve">the </w:t>
      </w:r>
      <w:r>
        <w:rPr>
          <w:lang w:val="en-US"/>
        </w:rPr>
        <w:t xml:space="preserve">UE transmits the </w:t>
      </w:r>
      <w:r>
        <w:rPr/>
        <w:t xml:space="preserve">PUCCH </w:t>
      </w:r>
      <w:r>
        <w:rPr>
          <w:lang w:val="en-US"/>
        </w:rPr>
        <w:t>starting at an earlier slot and does not transmit the PUCCH starting at a later slot</w:t>
      </w:r>
    </w:p>
    <w:p>
      <w:pPr>
        <w:pStyle w:val="B11"/>
        <w:rPr/>
      </w:pPr>
      <w:r>
        <w:rPr>
          <w:lang w:val="en-GB"/>
        </w:rPr>
        <w:t>-</w:t>
        <w:tab/>
      </w:r>
      <w:r>
        <w:rPr/>
        <w:t xml:space="preserve">if the first PUCCH and </w:t>
      </w:r>
      <w:r>
        <w:rPr>
          <w:lang w:val="en-US"/>
        </w:rPr>
        <w:t xml:space="preserve">any of </w:t>
      </w:r>
      <w:r>
        <w:rPr/>
        <w:t>the second</w:t>
      </w:r>
      <w:r>
        <w:rPr>
          <w:lang w:val="en-US"/>
        </w:rPr>
        <w:t xml:space="preserve"> PUCCHs do not include a UCI type with same priority,</w:t>
      </w:r>
      <w:r>
        <w:rPr/>
        <w:t xml:space="preserve"> the </w:t>
      </w:r>
      <w:r>
        <w:rPr>
          <w:lang w:val="en-US"/>
        </w:rPr>
        <w:t xml:space="preserve">UE transmits the </w:t>
      </w:r>
      <w:r>
        <w:rPr/>
        <w:t xml:space="preserve">PUCCH </w:t>
      </w:r>
      <w:r>
        <w:rPr>
          <w:lang w:val="en-US"/>
        </w:rPr>
        <w:t xml:space="preserve">that includes the UCI type with higher priority and does not transmit the PUCCH that include the UCI type with lower priority </w:t>
      </w:r>
    </w:p>
    <w:p>
      <w:pPr>
        <w:pStyle w:val="Normal"/>
        <w:rPr/>
      </w:pPr>
      <w:r>
        <w:rPr/>
        <w:t>A UE does not expect a PUCCH that is in response to a DCI format detection to overlap with any other PUCCH that does not satisfy the corresponding timing conditions in Clause 9.2.5.</w:t>
      </w:r>
    </w:p>
    <w:p>
      <w:pPr>
        <w:pStyle w:val="Normal"/>
        <w:rPr>
          <w:lang w:val="en-US"/>
        </w:rPr>
      </w:pPr>
      <w:r>
        <w:rPr>
          <w:lang w:val="en-US"/>
        </w:rPr>
        <w:t xml:space="preserve">If a UE would transmit a PUCCH over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lang w:val="en-US"/>
        </w:rPr>
        <w:t xml:space="preserve"> slots and the UE does not transmit the PUCCH in a slot from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lang w:val="en-US"/>
        </w:rPr>
        <w:t xml:space="preserve"> slots due to overlapping with another PUCCH transmission in the slot, the UE counts the slot in the number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m:rPr>
                <m:lit/>
                <m:nor/>
              </m:rPr>
              <w:rPr>
                <w:rFonts w:ascii="Cambria Math" w:hAnsi="Cambria Math"/>
              </w:rPr>
              <m:t xml:space="preserve">repeat</m:t>
            </m:r>
          </m:sup>
        </m:sSubSup>
      </m:oMath>
      <w:r>
        <w:rPr>
          <w:lang w:val="en-US"/>
        </w:rPr>
        <w:t xml:space="preserve"> slots.</w:t>
      </w:r>
    </w:p>
    <w:p>
      <w:pPr>
        <w:pStyle w:val="2"/>
        <w:ind w:left="1136" w:hanging="1136"/>
        <w:rPr>
          <w:szCs w:val="32"/>
        </w:rPr>
      </w:pPr>
      <w:bookmarkStart w:id="320" w:name="_Toc51963712"/>
      <w:bookmarkStart w:id="321" w:name="_Toc44877081"/>
      <w:bookmarkStart w:id="322" w:name="_Toc26719421"/>
      <w:bookmarkStart w:id="323" w:name="_Toc20311596"/>
      <w:bookmarkStart w:id="324" w:name="_Toc12021484"/>
      <w:bookmarkStart w:id="325" w:name="_Ref497053963"/>
      <w:r>
        <w:rPr/>
        <w:t>9.3</w:t>
        <w:tab/>
      </w:r>
      <w:r>
        <w:rPr>
          <w:szCs w:val="32"/>
        </w:rPr>
        <w:t>UCI reporting in physical uplink shared channel</w:t>
      </w:r>
      <w:bookmarkEnd w:id="320"/>
      <w:bookmarkEnd w:id="321"/>
      <w:bookmarkEnd w:id="322"/>
      <w:bookmarkEnd w:id="323"/>
      <w:bookmarkEnd w:id="324"/>
      <w:bookmarkEnd w:id="325"/>
    </w:p>
    <w:p>
      <w:pPr>
        <w:pStyle w:val="Normal"/>
        <w:rPr/>
      </w:pPr>
      <w:r>
        <w:rPr/>
        <w:t>Offset values are defined for a UE to determine a number of resources for multiplexing HARQ-ACK information and for multiplexing CSI</w:t>
      </w:r>
      <w:r>
        <w:rPr>
          <w:lang w:eastAsia="zh-CN"/>
        </w:rPr>
        <w:t xml:space="preserve"> reports</w:t>
      </w:r>
      <w:r>
        <w:rPr/>
        <w:t xml:space="preserve"> in a PUSCH. The offset values are signalled to a UE either by a DCI format scheduling the PUSCH transmission or by higher layers.</w:t>
      </w:r>
    </w:p>
    <w:p>
      <w:pPr>
        <w:pStyle w:val="Normal"/>
        <w:rPr/>
      </w:pPr>
      <w:r>
        <w:rPr/>
        <w:t xml:space="preserve">If DCI format 0_0, or DCI format 0_1 that does not include a beta_offset indicator field, schedules the PUSCH transmission from the UE and the UE is provided </w:t>
      </w:r>
      <w:r>
        <w:rPr>
          <w:i/>
        </w:rPr>
        <w:t>betaOffsets</w:t>
      </w:r>
      <w:r>
        <w:rPr>
          <w:i/>
          <w:lang w:eastAsia="zh-CN"/>
        </w:rPr>
        <w:t xml:space="preserve"> = '</w:t>
      </w:r>
      <w:r>
        <w:rPr>
          <w:i/>
          <w:iCs/>
        </w:rPr>
        <w:t>semiStatic'</w:t>
      </w:r>
      <w:r>
        <w:rPr/>
        <w:t xml:space="preserve">, the UE applies the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CSI-1</m:t>
            </m:r>
          </m:sup>
        </m:sSubSup>
      </m:oMath>
      <w:r>
        <w:rPr/>
        <w:t xml:space="preserve">, and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CSI-2</m:t>
            </m:r>
          </m:sup>
        </m:sSubSup>
      </m:oMath>
      <w:r>
        <w:rPr/>
        <w:t xml:space="preserve"> values that are provided by </w:t>
      </w:r>
      <w:r>
        <w:rPr>
          <w:i/>
        </w:rPr>
        <w:t>betaOffsets</w:t>
      </w:r>
      <w:r>
        <w:rPr>
          <w:i/>
          <w:lang w:eastAsia="zh-CN"/>
        </w:rPr>
        <w:t xml:space="preserve"> = </w:t>
      </w:r>
      <w:r>
        <w:rPr>
          <w:i/>
          <w:iCs/>
          <w:lang w:eastAsia="zh-CN"/>
        </w:rPr>
        <w:t>'</w:t>
      </w:r>
      <w:r>
        <w:rPr>
          <w:i/>
          <w:iCs/>
        </w:rPr>
        <w:t>semiStatic</w:t>
      </w:r>
      <w:r>
        <w:rPr>
          <w:i/>
          <w:iCs/>
          <w:lang w:eastAsia="zh-CN"/>
        </w:rPr>
        <w:t>'</w:t>
      </w:r>
      <w:r>
        <w:rPr/>
        <w:t xml:space="preserve"> for the corresponding HARQ-ACK information, Part 1 CSI reports and Part 2 CSI reports.</w:t>
      </w:r>
    </w:p>
    <w:p>
      <w:pPr>
        <w:pStyle w:val="Normal"/>
        <w:rPr/>
      </w:pPr>
      <w:r>
        <w:rPr>
          <w:lang w:val="en-US" w:eastAsia="zh-CN"/>
        </w:rPr>
        <w:t>If the PUSCH transmission is with a configured grant and the UE is provided</w:t>
      </w:r>
      <w:r>
        <w:rPr>
          <w:i/>
          <w:iCs/>
          <w:lang w:val="en-US" w:eastAsia="zh-CN"/>
        </w:rPr>
        <w:t xml:space="preserve"> C</w:t>
      </w:r>
      <w:r>
        <w:rPr>
          <w:i/>
          <w:iCs/>
        </w:rPr>
        <w:t>G-UCI-OnPUSCH</w:t>
      </w:r>
      <w:r>
        <w:rPr>
          <w:i/>
          <w:lang w:eastAsia="zh-CN"/>
        </w:rPr>
        <w:t xml:space="preserve">= </w:t>
      </w:r>
      <w:r>
        <w:rPr>
          <w:i/>
          <w:iCs/>
          <w:lang w:eastAsia="zh-CN"/>
        </w:rPr>
        <w:t>'</w:t>
      </w:r>
      <w:r>
        <w:rPr>
          <w:i/>
          <w:iCs/>
        </w:rPr>
        <w:t>semiStatic</w:t>
      </w:r>
      <w:r>
        <w:rPr>
          <w:i/>
          <w:iCs/>
          <w:lang w:eastAsia="zh-CN"/>
        </w:rPr>
        <w:t>'</w:t>
      </w:r>
      <w:r>
        <w:rPr/>
        <w:t xml:space="preserve">, the UE applies the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CSI-1</m:t>
            </m:r>
          </m:sup>
        </m:sSubSup>
      </m:oMath>
      <w:r>
        <w:rPr/>
        <w:t xml:space="preserve">, and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CSI-2</m:t>
            </m:r>
          </m:sup>
        </m:sSubSup>
      </m:oMath>
      <w:r>
        <w:rPr/>
        <w:t xml:space="preserve"> values that are provided by</w:t>
      </w:r>
      <w:r>
        <w:rPr>
          <w:lang w:eastAsia="zh-CN"/>
        </w:rPr>
        <w:t xml:space="preserve"> </w:t>
      </w:r>
      <w:r>
        <w:rPr>
          <w:i/>
          <w:iCs/>
        </w:rPr>
        <w:t>CG-UCI-OnPUSCH</w:t>
      </w:r>
      <w:r>
        <w:rPr>
          <w:i/>
          <w:iCs/>
          <w:lang w:val="en-US" w:eastAsia="zh-CN"/>
        </w:rPr>
        <w:t xml:space="preserve"> </w:t>
      </w:r>
      <w:r>
        <w:rPr>
          <w:i/>
          <w:lang w:eastAsia="zh-CN"/>
        </w:rPr>
        <w:t xml:space="preserve">= </w:t>
      </w:r>
      <w:r>
        <w:rPr>
          <w:i/>
          <w:iCs/>
          <w:lang w:eastAsia="zh-CN"/>
        </w:rPr>
        <w:t>'</w:t>
      </w:r>
      <w:r>
        <w:rPr>
          <w:i/>
          <w:iCs/>
        </w:rPr>
        <w:t>semiStatic</w:t>
      </w:r>
      <w:r>
        <w:rPr>
          <w:i/>
          <w:iCs/>
          <w:lang w:eastAsia="zh-CN"/>
        </w:rPr>
        <w:t>'</w:t>
      </w:r>
      <w:r>
        <w:rPr>
          <w:lang w:eastAsia="zh-CN"/>
        </w:rPr>
        <w:t xml:space="preserve"> </w:t>
      </w:r>
      <w:r>
        <w:rPr/>
        <w:t>for the corresponding HARQ-ACK information, Part 1 CSI reports and Part 2 CSI reports.</w:t>
      </w:r>
    </w:p>
    <w:p>
      <w:pPr>
        <w:pStyle w:val="Normal"/>
        <w:rPr>
          <w:szCs w:val="21"/>
          <w:lang w:eastAsia="zh-CN"/>
        </w:rPr>
      </w:pPr>
      <w:r>
        <w:rPr>
          <w:sz w:val="21"/>
          <w:szCs w:val="21"/>
          <w:lang w:eastAsia="zh-CN"/>
        </w:rPr>
        <w:t>If the PUSCH is scheduled by DCI format 0_0</w:t>
      </w:r>
      <w:r>
        <w:rPr>
          <w:sz w:val="21"/>
          <w:szCs w:val="21"/>
          <w:lang w:val="en-US" w:eastAsia="zh-CN"/>
        </w:rPr>
        <w:t xml:space="preserve"> </w:t>
      </w:r>
      <w:r>
        <w:rPr>
          <w:szCs w:val="21"/>
        </w:rPr>
        <w:t>and the UE is provided</w:t>
      </w:r>
      <w:r>
        <w:rPr>
          <w:szCs w:val="21"/>
          <w:lang w:eastAsia="zh-CN"/>
        </w:rPr>
        <w:t xml:space="preserve"> </w:t>
      </w:r>
      <w:r>
        <w:rPr>
          <w:i/>
        </w:rPr>
        <w:t>betaOffsets</w:t>
      </w:r>
      <w:r>
        <w:rPr>
          <w:i/>
          <w:lang w:eastAsia="zh-CN"/>
        </w:rPr>
        <w:t xml:space="preserve"> </w:t>
      </w:r>
      <w:r>
        <w:rPr>
          <w:i/>
          <w:iCs/>
          <w:lang w:eastAsia="zh-CN"/>
        </w:rPr>
        <w:t>= '</w:t>
      </w:r>
      <w:r>
        <w:rPr>
          <w:i/>
          <w:iCs/>
          <w:szCs w:val="21"/>
        </w:rPr>
        <w:t>dynamic</w:t>
      </w:r>
      <w:r>
        <w:rPr>
          <w:i/>
          <w:iCs/>
          <w:lang w:eastAsia="zh-CN"/>
        </w:rPr>
        <w:t>'</w:t>
      </w:r>
      <w:r>
        <w:rPr>
          <w:szCs w:val="21"/>
        </w:rPr>
        <w:t>, the UE applies the</w:t>
      </w:r>
      <w:r>
        <w:rPr>
          <w:szCs w:val="21"/>
          <w:lang w:eastAsia="zh-CN"/>
        </w:rPr>
        <w:t xml:space="preserve">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szCs w:val="21"/>
        </w:rPr>
        <w:t xml:space="preserve">,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CSI-1</m:t>
            </m:r>
          </m:sup>
        </m:sSubSup>
      </m:oMath>
      <w:r>
        <w:rPr>
          <w:szCs w:val="21"/>
        </w:rPr>
        <w:t xml:space="preserve">, and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CSI-2</m:t>
            </m:r>
          </m:sup>
        </m:sSubSup>
      </m:oMath>
      <w:r>
        <w:rPr>
          <w:szCs w:val="21"/>
          <w:lang w:eastAsia="zh-CN"/>
        </w:rPr>
        <w:t xml:space="preserve"> valu</w:t>
      </w:r>
      <w:r>
        <w:rPr>
          <w:sz w:val="21"/>
          <w:szCs w:val="21"/>
          <w:lang w:eastAsia="zh-CN"/>
        </w:rPr>
        <w:t xml:space="preserve">es </w:t>
      </w:r>
      <w:r>
        <w:rPr>
          <w:sz w:val="21"/>
          <w:szCs w:val="21"/>
        </w:rPr>
        <w:t>that are determined from the first value of </w:t>
      </w:r>
      <w:r>
        <w:rPr>
          <w:sz w:val="21"/>
          <w:szCs w:val="21"/>
          <w:lang w:val="en-US" w:eastAsia="zh-CN"/>
        </w:rPr>
        <w:t xml:space="preserve"> </w:t>
      </w:r>
      <w:r>
        <w:rPr>
          <w:i/>
          <w:iCs/>
          <w:sz w:val="21"/>
          <w:szCs w:val="21"/>
        </w:rPr>
        <w:t>b</w:t>
      </w:r>
      <w:r>
        <w:rPr>
          <w:i/>
        </w:rPr>
        <w:t>etaOffsets</w:t>
      </w:r>
      <w:r>
        <w:rPr>
          <w:i/>
          <w:lang w:eastAsia="zh-CN"/>
        </w:rPr>
        <w:t xml:space="preserve"> </w:t>
      </w:r>
      <w:r>
        <w:rPr>
          <w:i/>
          <w:iCs/>
          <w:lang w:eastAsia="zh-CN"/>
        </w:rPr>
        <w:t>= '</w:t>
      </w:r>
      <w:r>
        <w:rPr>
          <w:i/>
          <w:iCs/>
          <w:szCs w:val="21"/>
        </w:rPr>
        <w:t>dynamic</w:t>
      </w:r>
      <w:r>
        <w:rPr>
          <w:i/>
          <w:iCs/>
          <w:lang w:eastAsia="zh-CN"/>
        </w:rPr>
        <w:t>'</w:t>
      </w:r>
      <w:r>
        <w:rPr>
          <w:szCs w:val="21"/>
          <w:lang w:eastAsia="zh-CN"/>
        </w:rPr>
        <w:t>.</w:t>
      </w:r>
    </w:p>
    <w:p>
      <w:pPr>
        <w:pStyle w:val="Normal"/>
        <w:rPr/>
      </w:pPr>
      <w:r>
        <w:rPr>
          <w:sz w:val="21"/>
          <w:szCs w:val="21"/>
          <w:lang w:eastAsia="zh-CN"/>
        </w:rPr>
        <w:t>If the PUSCH is a configured grant Type 2 PUSCH activated by DCI format 0_0 and the UE is provided</w:t>
      </w:r>
      <w:r>
        <w:rPr>
          <w:sz w:val="21"/>
          <w:szCs w:val="21"/>
          <w:lang w:val="en-US" w:eastAsia="zh-CN"/>
        </w:rPr>
        <w:t xml:space="preserve"> </w:t>
      </w:r>
      <w:r>
        <w:rPr>
          <w:i/>
          <w:iCs/>
        </w:rPr>
        <w:t>CG-UCI-OnPUSCH</w:t>
      </w:r>
      <w:r>
        <w:rPr>
          <w:lang w:eastAsia="zh-CN"/>
        </w:rPr>
        <w:t xml:space="preserve"> =</w:t>
      </w:r>
      <w:r>
        <w:rPr>
          <w:i/>
          <w:iCs/>
          <w:lang w:eastAsia="zh-CN"/>
        </w:rPr>
        <w:t>'</w:t>
      </w:r>
      <w:r>
        <w:rPr>
          <w:i/>
          <w:iCs/>
        </w:rPr>
        <w:t>dynamic</w:t>
      </w:r>
      <w:r>
        <w:rPr>
          <w:i/>
          <w:iCs/>
          <w:lang w:eastAsia="zh-CN"/>
        </w:rPr>
        <w:t>'</w:t>
      </w:r>
      <w:r>
        <w:rPr>
          <w:lang w:eastAsia="zh-CN"/>
        </w:rPr>
        <w:t xml:space="preserve">, </w:t>
      </w:r>
      <w:r>
        <w:rPr>
          <w:szCs w:val="21"/>
        </w:rPr>
        <w:t>the UE applies the</w:t>
      </w:r>
      <w:r>
        <w:rPr>
          <w:szCs w:val="21"/>
          <w:lang w:eastAsia="zh-CN"/>
        </w:rPr>
        <w:t xml:space="preserve">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szCs w:val="21"/>
        </w:rPr>
        <w:t xml:space="preserve">,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CSI-1</m:t>
            </m:r>
          </m:sup>
        </m:sSubSup>
      </m:oMath>
      <w:r>
        <w:rPr>
          <w:szCs w:val="21"/>
        </w:rPr>
        <w:t xml:space="preserve">, and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CSI-2</m:t>
            </m:r>
          </m:sup>
        </m:sSubSup>
      </m:oMath>
      <w:r>
        <w:rPr>
          <w:szCs w:val="21"/>
          <w:lang w:eastAsia="zh-CN"/>
        </w:rPr>
        <w:t xml:space="preserve"> values </w:t>
      </w:r>
      <w:r>
        <w:rPr>
          <w:sz w:val="21"/>
          <w:szCs w:val="21"/>
        </w:rPr>
        <w:t>that are determined from the first value of</w:t>
      </w:r>
      <w:r>
        <w:rPr>
          <w:sz w:val="21"/>
          <w:szCs w:val="21"/>
          <w:lang w:val="en-US" w:eastAsia="zh-CN"/>
        </w:rPr>
        <w:t xml:space="preserve"> </w:t>
      </w:r>
      <w:r>
        <w:rPr>
          <w:i/>
          <w:iCs/>
        </w:rPr>
        <w:t>CG-UCI-OnPUSCH</w:t>
      </w:r>
      <w:r>
        <w:rPr>
          <w:i/>
          <w:lang w:eastAsia="zh-CN"/>
        </w:rPr>
        <w:t xml:space="preserve"> </w:t>
      </w:r>
      <w:r>
        <w:rPr>
          <w:i/>
          <w:iCs/>
          <w:lang w:eastAsia="zh-CN"/>
        </w:rPr>
        <w:t>= '</w:t>
      </w:r>
      <w:r>
        <w:rPr>
          <w:i/>
          <w:iCs/>
          <w:szCs w:val="21"/>
        </w:rPr>
        <w:t>dynamic</w:t>
      </w:r>
      <w:r>
        <w:rPr>
          <w:i/>
          <w:iCs/>
          <w:lang w:eastAsia="zh-CN"/>
        </w:rPr>
        <w:t>'</w:t>
      </w:r>
      <w:r>
        <w:rPr>
          <w:szCs w:val="21"/>
          <w:lang w:eastAsia="zh-CN"/>
        </w:rPr>
        <w:t>.</w:t>
      </w:r>
    </w:p>
    <w:p>
      <w:pPr>
        <w:pStyle w:val="Normal"/>
        <w:rPr/>
      </w:pPr>
      <w:r>
        <w:rPr/>
        <w:t xml:space="preserve">HARQ-ACK information offsets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w:t>
      </w:r>
      <w:r>
        <w:rPr>
          <w:lang w:val="en-US"/>
        </w:rPr>
        <w:t xml:space="preserve">are configured to values according to Table 9.3-1. The </w:t>
      </w:r>
      <w:r>
        <w:rPr>
          <w:i/>
        </w:rPr>
        <w:t>betaOffsetACK-Index1</w:t>
      </w:r>
      <w:r>
        <w:rPr/>
        <w:t xml:space="preserve">, </w:t>
      </w:r>
      <w:r>
        <w:rPr>
          <w:i/>
        </w:rPr>
        <w:t>betaOffsetACK-Index2</w:t>
      </w:r>
      <w:r>
        <w:rPr/>
        <w:t xml:space="preserve">, and </w:t>
      </w:r>
      <w:r>
        <w:rPr>
          <w:i/>
        </w:rPr>
        <w:t>betaOffsetACK-Index3</w:t>
      </w:r>
      <w:r>
        <w:rPr/>
        <w:t xml:space="preserve"> respectively provide indexes</w:t>
      </w:r>
      <w:r>
        <w:rPr>
          <w:lang w:val="en-US"/>
        </w:rPr>
        <w:t xml:space="preserve">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and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offset,2</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for the UE to use if the UE multiplexes up to 2 HARQ-ACK information bits, more than 2 and up to 11 HARQ-ACK information bits, and more than 11 bits in the PUSCH, respectively.</w:t>
      </w:r>
    </w:p>
    <w:p>
      <w:pPr>
        <w:pStyle w:val="Normal"/>
        <w:rPr>
          <w:rFonts w:eastAsia="SimSun"/>
          <w:lang w:eastAsia="zh-CN"/>
        </w:rPr>
      </w:pPr>
      <w:r>
        <w:rPr/>
        <w:t xml:space="preserve">Part 1 CSI report and Part 2 CSI report offsets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CSI-1</m:t>
            </m:r>
          </m:sup>
        </m:sSubSup>
      </m:oMath>
      <w:r>
        <w:rPr/>
        <w:t xml:space="preserve"> and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CSI-2</m:t>
            </m:r>
          </m:sup>
        </m:sSubSup>
      </m:oMath>
      <w:r>
        <w:rPr/>
        <w:t xml:space="preserve">, respectively, </w:t>
      </w:r>
      <w:r>
        <w:rPr>
          <w:lang w:val="en-US"/>
        </w:rPr>
        <w:t xml:space="preserve">are configured to values according to Table 9.3-2. </w:t>
      </w:r>
      <w:r>
        <w:rPr/>
        <w:t xml:space="preserve">The </w:t>
      </w:r>
      <w:r>
        <w:rPr>
          <w:i/>
        </w:rPr>
        <w:t xml:space="preserve">betaOffsetCSI-Part1-Index1 </w:t>
      </w:r>
      <w:r>
        <w:rPr/>
        <w:t xml:space="preserve">and </w:t>
      </w:r>
      <w:r>
        <w:rPr>
          <w:i/>
        </w:rPr>
        <w:t>betaOffsetCSI-Part2-Index1</w:t>
      </w:r>
      <w:r>
        <w:rPr/>
        <w:t xml:space="preserve"> respectively provide indexes</w:t>
      </w:r>
      <w:r>
        <w:rPr>
          <w:lang w:val="en-US"/>
        </w:rPr>
        <w:t xml:space="preserve">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CSI-1</m:t>
            </m:r>
          </m:sup>
        </m:sSubSup>
      </m:oMath>
      <w:r>
        <w:rPr/>
        <w:t xml:space="preserve"> and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CSI-2</m:t>
            </m:r>
          </m:sup>
        </m:sSubSup>
      </m:oMath>
      <w:r>
        <w:rPr/>
        <w:t xml:space="preserve"> for the UE to use if the UE multiplexes up to 11 bits for Part 1 CSI reports or Part 2 CSI reports in the PUSCH. The </w:t>
      </w:r>
      <w:r>
        <w:rPr>
          <w:i/>
        </w:rPr>
        <w:t>betaOffsetCSI-Part1-Index2</w:t>
      </w:r>
      <w:r>
        <w:rPr/>
        <w:t xml:space="preserve"> and </w:t>
      </w:r>
      <w:r>
        <w:rPr>
          <w:i/>
        </w:rPr>
        <w:t>betaOffsetCSI-Part2-Index2</w:t>
      </w:r>
      <w:r>
        <w:rPr/>
        <w:t xml:space="preserve"> respectively provide indexes</w:t>
      </w:r>
      <w:r>
        <w:rPr>
          <w:lang w:val="en-US"/>
        </w:rPr>
        <w:t xml:space="preserve">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CSI-1</m:t>
            </m:r>
          </m:sup>
        </m:sSubSup>
      </m:oMath>
      <w:r>
        <w:rPr/>
        <w:t xml:space="preserve"> 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CSI-2</m:t>
            </m:r>
          </m:sup>
        </m:sSubSup>
      </m:oMath>
      <w:r>
        <w:rPr/>
        <w:t xml:space="preserve"> for the UE to use if the UE multiplexes more than 11 bits for Part 1 CSI reports or Part 2 CSI reports in the PUSCH.</w:t>
      </w:r>
    </w:p>
    <w:p>
      <w:pPr>
        <w:pStyle w:val="Normal"/>
        <w:rPr/>
      </w:pPr>
      <w:r>
        <w:rPr/>
        <w:t xml:space="preserve">If a DCI format 0_1 schedules the PUSCH transmission from the UE and if DCI format 0_1 includes a beta_offset indicator field, as configured by </w:t>
      </w:r>
      <w:r>
        <w:rPr>
          <w:i/>
        </w:rPr>
        <w:t>uci-OnPUSCH</w:t>
      </w:r>
      <w:r>
        <w:rPr/>
        <w:t>, the UE is provided by each of {</w:t>
      </w:r>
      <w:r>
        <w:rPr>
          <w:i/>
        </w:rPr>
        <w:t>betaOffsetACK-Index1</w:t>
      </w:r>
      <w:r>
        <w:rPr/>
        <w:t xml:space="preserve">, </w:t>
      </w:r>
      <w:r>
        <w:rPr>
          <w:i/>
        </w:rPr>
        <w:t>betaOffsetACK-Index2</w:t>
      </w:r>
      <w:r>
        <w:rPr/>
        <w:t xml:space="preserve">, </w:t>
      </w:r>
      <w:r>
        <w:rPr>
          <w:i/>
        </w:rPr>
        <w:t>betaOffsetACK-Index3</w:t>
      </w:r>
      <w:r>
        <w:rPr/>
        <w:t xml:space="preserve">} a set of four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indexes, by each of {</w:t>
      </w:r>
      <w:r>
        <w:rPr>
          <w:i/>
        </w:rPr>
        <w:t>betaOffsetCSI-Part1-Index1</w:t>
      </w:r>
      <w:r>
        <w:rPr/>
        <w:t xml:space="preserve">, </w:t>
      </w:r>
      <w:r>
        <w:rPr>
          <w:i/>
        </w:rPr>
        <w:t>betaOffsetCSI-Part1-Index2</w:t>
      </w:r>
      <w:r>
        <w:rPr/>
        <w:t xml:space="preserve">} a set of four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m:t>
            </m:r>
          </m:sub>
          <m:sup>
            <m:r>
              <m:rPr>
                <m:lit/>
                <m:nor/>
              </m:rPr>
              <w:rPr>
                <w:rFonts w:ascii="Cambria Math" w:hAnsi="Cambria Math"/>
              </w:rPr>
              <m:t xml:space="preserve">CSI-1</m:t>
            </m:r>
          </m:sup>
        </m:sSubSup>
      </m:oMath>
      <w:r>
        <w:rPr/>
        <w:t xml:space="preserve"> indexes and by each of {</w:t>
      </w:r>
      <w:r>
        <w:rPr>
          <w:i/>
        </w:rPr>
        <w:t>betaOffsetCSI-Part2-Index1</w:t>
      </w:r>
      <w:r>
        <w:rPr/>
        <w:t xml:space="preserve">, </w:t>
      </w:r>
      <w:r>
        <w:rPr>
          <w:i/>
        </w:rPr>
        <w:t>betaOffsetCSI-Part2-Index2</w:t>
      </w:r>
      <w:r>
        <w:rPr/>
        <w:t xml:space="preserve">} a set of four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m:t>
            </m:r>
          </m:sub>
          <m:sup>
            <m:r>
              <m:rPr>
                <m:lit/>
                <m:nor/>
              </m:rPr>
              <w:rPr>
                <w:rFonts w:ascii="Cambria Math" w:hAnsi="Cambria Math"/>
              </w:rPr>
              <m:t xml:space="preserve">CSI-2</m:t>
            </m:r>
          </m:sup>
        </m:sSubSup>
      </m:oMath>
      <w:r>
        <w:rPr/>
        <w:t xml:space="preserve"> indexes </w:t>
      </w:r>
      <w:r>
        <w:rPr>
          <w:lang w:val="en-US"/>
        </w:rPr>
        <w:t xml:space="preserve">from Table 9.3-1 and 9.3-2, respectively, for multiplexing HARQ-ACK information, Part 1 CSI reports, and Part 2 CSI reports, respectively, in the </w:t>
      </w:r>
      <w:r>
        <w:rPr/>
        <w:t xml:space="preserve">PUSCH transmission. The beta_offset indicator field indicates a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value, a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m:t>
            </m:r>
          </m:sub>
          <m:sup>
            <m:r>
              <m:rPr>
                <m:lit/>
                <m:nor/>
              </m:rPr>
              <w:rPr>
                <w:rFonts w:ascii="Cambria Math" w:hAnsi="Cambria Math"/>
              </w:rPr>
              <m:t xml:space="preserve">CSI-1</m:t>
            </m:r>
          </m:sup>
        </m:sSubSup>
      </m:oMath>
      <w:r>
        <w:rPr/>
        <w:t xml:space="preserve"> value and a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m:t>
            </m:r>
          </m:sub>
          <m:sup>
            <m:r>
              <m:rPr>
                <m:lit/>
                <m:nor/>
              </m:rPr>
              <w:rPr>
                <w:rFonts w:ascii="Cambria Math" w:hAnsi="Cambria Math"/>
              </w:rPr>
              <m:t xml:space="preserve">CSI-2</m:t>
            </m:r>
          </m:sup>
        </m:sSubSup>
      </m:oMath>
      <w:r>
        <w:rPr/>
        <w:t xml:space="preserve"> value from the respective sets of values, with the mapping defined in Table 9.3-3. </w:t>
      </w:r>
    </w:p>
    <w:p>
      <w:pPr>
        <w:pStyle w:val="Normal"/>
        <w:rPr/>
      </w:pPr>
      <w:r>
        <w:rPr/>
      </w:r>
    </w:p>
    <w:p>
      <w:pPr>
        <w:pStyle w:val="TH"/>
        <w:rPr/>
      </w:pPr>
      <w:r>
        <w:rPr/>
        <w:t>Table 9.3-1: Mapping of beta_offset values for HARQ-ACK</w:t>
      </w:r>
      <w:r>
        <w:rPr>
          <w:lang w:val="en-US"/>
        </w:rPr>
        <w:t xml:space="preserve"> information</w:t>
      </w:r>
      <w:r>
        <w:rPr/>
        <w:t xml:space="preserve"> and the index signalled by higher layers</w:t>
      </w:r>
    </w:p>
    <w:tbl>
      <w:tblPr>
        <w:tblW w:w="4622" w:type="dxa"/>
        <w:jc w:val="center"/>
        <w:tblInd w:w="0" w:type="dxa"/>
        <w:tblCellMar>
          <w:top w:w="72" w:type="dxa"/>
          <w:left w:w="144" w:type="dxa"/>
          <w:bottom w:w="72" w:type="dxa"/>
          <w:right w:w="144" w:type="dxa"/>
        </w:tblCellMar>
        <w:tblLook w:firstRow="1" w:noVBand="1" w:lastRow="0" w:firstColumn="1" w:lastColumn="0" w:noHBand="0" w:val="04a0"/>
      </w:tblPr>
      <w:tblGrid>
        <w:gridCol w:w="3461"/>
        <w:gridCol w:w="1160"/>
      </w:tblGrid>
      <w:tr>
        <w:trPr>
          <w:cantSplit w:val="true"/>
        </w:trPr>
        <w:tc>
          <w:tcPr>
            <w:tcW w:w="3461"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lang w:val="en-US"/>
              </w:rPr>
            </w:pP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w:t>
            </w:r>
            <w:r>
              <w:rPr/>
              <w:t xml:space="preserve">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offset,2</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w:t>
            </w:r>
          </w:p>
        </w:tc>
        <w:tc>
          <w:tcPr>
            <w:tcW w:w="1160"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lang w:val="en-US"/>
              </w:rPr>
            </w:pP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0</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pPr>
            <w:r>
              <w:rPr/>
              <w:t>1.000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2.000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2.500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3</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3.125</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4</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4.000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5</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5.000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6</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6.250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7</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8.000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8</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10.000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9</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12.625</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10</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15.875</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11</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20.000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12</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31.000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13</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50.000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14</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80.000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15</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126.000</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16</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17</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18</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19</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20</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21</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22</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23</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24</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25</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26</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27</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28</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29</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30</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r>
        <w:trPr>
          <w:cantSplit w:val="true"/>
        </w:trPr>
        <w:tc>
          <w:tcPr>
            <w:tcW w:w="3461"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31</w:t>
            </w:r>
          </w:p>
        </w:tc>
        <w:tc>
          <w:tcPr>
            <w:tcW w:w="1160"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Reserved</w:t>
            </w:r>
          </w:p>
        </w:tc>
      </w:tr>
    </w:tbl>
    <w:p>
      <w:pPr>
        <w:pStyle w:val="Normal"/>
        <w:rPr/>
      </w:pPr>
      <w:r>
        <w:rPr/>
      </w:r>
    </w:p>
    <w:p>
      <w:pPr>
        <w:pStyle w:val="TH"/>
        <w:rPr/>
      </w:pPr>
      <w:r>
        <w:rPr/>
        <w:t>Table 9.3-2: Mapping of beta_offset values for CSI and the index signalled by higher layers</w:t>
      </w:r>
    </w:p>
    <w:tbl>
      <w:tblPr>
        <w:tblW w:w="2766" w:type="dxa"/>
        <w:jc w:val="center"/>
        <w:tblInd w:w="0" w:type="dxa"/>
        <w:tblCellMar>
          <w:top w:w="72" w:type="dxa"/>
          <w:left w:w="144" w:type="dxa"/>
          <w:bottom w:w="72" w:type="dxa"/>
          <w:right w:w="144" w:type="dxa"/>
        </w:tblCellMar>
        <w:tblLook w:firstRow="1" w:noVBand="1" w:lastRow="0" w:firstColumn="1" w:lastColumn="0" w:noHBand="0" w:val="04a0"/>
      </w:tblPr>
      <w:tblGrid>
        <w:gridCol w:w="1706"/>
        <w:gridCol w:w="1059"/>
      </w:tblGrid>
      <w:tr>
        <w:trPr>
          <w:cantSplit w:val="true"/>
        </w:trPr>
        <w:tc>
          <w:tcPr>
            <w:tcW w:w="1706"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pP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CSI-1</m:t>
                  </m:r>
                </m:sup>
              </m:sSubSup>
            </m:oMath>
            <w:r>
              <w:rPr/>
              <w:t xml:space="preserve"> </w:t>
            </w:r>
            <w:r>
              <w:rPr/>
              <w:t xml:space="preserve">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CSI-1</m:t>
                  </m:r>
                </m:sup>
              </m:sSubSup>
            </m:oMath>
            <w:r>
              <w:rPr/>
              <w:t xml:space="preserve"> </w:t>
            </w:r>
          </w:p>
          <w:p>
            <w:pPr>
              <w:pStyle w:val="TAH"/>
              <w:rPr/>
            </w:pP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CSI-2</m:t>
                  </m:r>
                </m:sup>
              </m:sSubSup>
            </m:oMath>
            <w:r>
              <w:rPr/>
              <w:t xml:space="preserve"> </w:t>
            </w:r>
            <w:r>
              <w:rPr/>
              <w:t xml:space="preserve">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CSI-2</m:t>
                  </m:r>
                </m:sup>
              </m:sSubSup>
            </m:oMath>
          </w:p>
        </w:tc>
        <w:tc>
          <w:tcPr>
            <w:tcW w:w="1059"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pP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CSI-1</m:t>
                  </m:r>
                </m:sup>
              </m:sSubSup>
            </m:oMath>
          </w:p>
          <w:p>
            <w:pPr>
              <w:pStyle w:val="TAH"/>
              <w:rPr>
                <w:lang w:val="en-US"/>
              </w:rPr>
            </w:pP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offset</m:t>
                  </m:r>
                </m:sub>
                <m:sup>
                  <m:r>
                    <m:rPr>
                      <m:lit/>
                      <m:nor/>
                    </m:rPr>
                    <w:rPr>
                      <w:rFonts w:ascii="Cambria Math" w:hAnsi="Cambria Math"/>
                    </w:rPr>
                    <m:t xml:space="preserve">CSI-2</m:t>
                  </m:r>
                </m:sup>
              </m:sSubSup>
            </m:oMath>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0</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1.125</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1.250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1.375</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3</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1.625</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4</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1.750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5</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2.000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6</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2.250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7</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2.500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8</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2.875</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9</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3.125</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10</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3.500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11</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4.000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12</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5.000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13</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6.250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14</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8.000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15</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t>10.000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16</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t>12.625</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17</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t>15.875</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tcPr>
          <w:p>
            <w:pPr>
              <w:pStyle w:val="TAC"/>
              <w:rPr>
                <w:lang w:val="en-US"/>
              </w:rPr>
            </w:pPr>
            <w:r>
              <w:rPr/>
              <w:t>18</w:t>
            </w:r>
          </w:p>
        </w:tc>
        <w:tc>
          <w:tcPr>
            <w:tcW w:w="1059" w:type="dxa"/>
            <w:tcBorders>
              <w:top w:val="single" w:sz="8" w:space="0" w:color="000000"/>
              <w:left w:val="single" w:sz="8" w:space="0" w:color="000000"/>
              <w:bottom w:val="single" w:sz="8" w:space="0" w:color="000000"/>
              <w:right w:val="single" w:sz="8" w:space="0" w:color="000000"/>
            </w:tcBorders>
          </w:tcPr>
          <w:p>
            <w:pPr>
              <w:pStyle w:val="TAC"/>
              <w:rPr/>
            </w:pPr>
            <w:r>
              <w:rPr/>
              <w:t>20.000</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19</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20</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21</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22</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23</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24</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25</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26</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27</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28</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29</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30</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r>
        <w:trPr>
          <w:cantSplit w:val="true"/>
        </w:trPr>
        <w:tc>
          <w:tcPr>
            <w:tcW w:w="1706" w:type="dxa"/>
            <w:tcBorders>
              <w:top w:val="single" w:sz="8" w:space="0" w:color="000000"/>
              <w:left w:val="single" w:sz="8" w:space="0" w:color="000000"/>
              <w:bottom w:val="single" w:sz="8" w:space="0" w:color="000000"/>
              <w:right w:val="single" w:sz="8" w:space="0" w:color="000000"/>
            </w:tcBorders>
            <w:vAlign w:val="center"/>
          </w:tcPr>
          <w:p>
            <w:pPr>
              <w:pStyle w:val="TAC"/>
              <w:rPr>
                <w:lang w:val="en-US"/>
              </w:rPr>
            </w:pPr>
            <w:r>
              <w:rPr>
                <w:lang w:val="en-US"/>
              </w:rPr>
              <w:t>31</w:t>
            </w:r>
          </w:p>
        </w:tc>
        <w:tc>
          <w:tcPr>
            <w:tcW w:w="1059"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US"/>
              </w:rPr>
              <w:t>Reserved</w:t>
            </w:r>
          </w:p>
        </w:tc>
      </w:tr>
    </w:tbl>
    <w:p>
      <w:pPr>
        <w:pStyle w:val="Normal"/>
        <w:rPr/>
      </w:pPr>
      <w:r>
        <w:rPr/>
      </w:r>
    </w:p>
    <w:p>
      <w:pPr>
        <w:pStyle w:val="TH"/>
        <w:rPr/>
      </w:pPr>
      <w:r>
        <w:rPr/>
        <w:t xml:space="preserve">Table 9.3-3: Mapping of </w:t>
      </w:r>
      <w:r>
        <w:rPr>
          <w:rFonts w:cs="Arial"/>
        </w:rPr>
        <w:t xml:space="preserve">beta_offset indicator </w:t>
      </w:r>
      <w:r>
        <w:rPr/>
        <w:t>values to offset indexes</w:t>
      </w:r>
    </w:p>
    <w:tbl>
      <w:tblPr>
        <w:tblW w:w="8581" w:type="dxa"/>
        <w:jc w:val="center"/>
        <w:tblInd w:w="0" w:type="dxa"/>
        <w:tblCellMar>
          <w:top w:w="0" w:type="dxa"/>
          <w:left w:w="10" w:type="dxa"/>
          <w:bottom w:w="0" w:type="dxa"/>
          <w:right w:w="10" w:type="dxa"/>
        </w:tblCellMar>
        <w:tblLook w:firstRow="0" w:noVBand="0" w:lastRow="0" w:firstColumn="0" w:lastColumn="0" w:noHBand="0" w:val="0000"/>
      </w:tblPr>
      <w:tblGrid>
        <w:gridCol w:w="1790"/>
        <w:gridCol w:w="6790"/>
      </w:tblGrid>
      <w:tr>
        <w:trPr>
          <w:cantSplit w:val="true"/>
        </w:trPr>
        <w:tc>
          <w:tcPr>
            <w:tcW w:w="1790"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rFonts w:ascii="Times New Roman" w:hAnsi="Times New Roman"/>
                <w:sz w:val="20"/>
              </w:rPr>
            </w:pPr>
            <w:r>
              <w:rPr>
                <w:rFonts w:cs="Arial"/>
              </w:rPr>
              <w:t>beta_offset indicator</w:t>
            </w:r>
          </w:p>
        </w:tc>
        <w:tc>
          <w:tcPr>
            <w:tcW w:w="6790" w:type="dxa"/>
            <w:tcBorders>
              <w:top w:val="single" w:sz="8" w:space="0" w:color="000000"/>
              <w:left w:val="single" w:sz="8" w:space="0" w:color="000000"/>
              <w:bottom w:val="single" w:sz="8" w:space="0" w:color="000000"/>
              <w:right w:val="single" w:sz="8" w:space="0" w:color="000000"/>
            </w:tcBorders>
            <w:shd w:color="auto" w:fill="E0E0E0" w:val="clear"/>
            <w:vAlign w:val="center"/>
          </w:tcPr>
          <w:p>
            <w:pPr>
              <w:pStyle w:val="TAH"/>
              <w:rPr/>
            </w:pPr>
            <w:r>
              <w:rPr/>
              <w:t>(</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xml:space="preserve"> 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offset,2</m:t>
                  </m:r>
                </m:sub>
                <m:sup>
                  <m:r>
                    <m:rPr>
                      <m:lit/>
                      <m:nor/>
                    </m:rPr>
                    <w:rPr>
                      <w:rFonts w:ascii="Cambria Math" w:hAnsi="Cambria Math"/>
                    </w:rPr>
                    <m:t xml:space="preserve">HARQ</m:t>
                  </m:r>
                  <m:r>
                    <w:rPr>
                      <w:rFonts w:ascii="Cambria Math" w:hAnsi="Cambria Math"/>
                    </w:rPr>
                    <m:t xml:space="preserve">−</m:t>
                  </m:r>
                  <m:r>
                    <m:rPr>
                      <m:lit/>
                      <m:nor/>
                    </m:rPr>
                    <w:rPr>
                      <w:rFonts w:ascii="Cambria Math" w:hAnsi="Cambria Math"/>
                    </w:rPr>
                    <m:t xml:space="preserve">ACK</m:t>
                  </m:r>
                </m:sup>
              </m:sSubSup>
            </m:oMath>
            <w:r>
              <w:rPr/>
              <w:t>),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CSI-1</m:t>
                  </m:r>
                </m:sup>
              </m:sSubSup>
            </m:oMath>
            <w:r>
              <w:rPr/>
              <w:t xml:space="preserve"> 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offset,0</m:t>
                  </m:r>
                </m:sub>
                <m:sup>
                  <m:r>
                    <m:rPr>
                      <m:lit/>
                      <m:nor/>
                    </m:rPr>
                    <w:rPr>
                      <w:rFonts w:ascii="Cambria Math" w:hAnsi="Cambria Math"/>
                    </w:rPr>
                    <m:t xml:space="preserve">CSI-2</m:t>
                  </m:r>
                </m:sup>
              </m:sSubSup>
            </m:oMath>
            <w:r>
              <w:rPr/>
              <w:t>),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CSI-1</m:t>
                  </m:r>
                </m:sup>
              </m:sSubSup>
            </m:oMath>
            <w:r>
              <w:rPr/>
              <w:t xml:space="preserve"> or </w:t>
            </w:r>
            <w:r>
              <w:rPr/>
            </w:r>
            <m:oMath xmlns:m="http://schemas.openxmlformats.org/officeDocument/2006/math">
              <m:sSubSup>
                <m:e>
                  <m:r>
                    <w:rPr>
                      <w:rFonts w:ascii="Cambria Math" w:hAnsi="Cambria Math"/>
                    </w:rPr>
                    <m:t xml:space="preserve">I</m:t>
                  </m:r>
                </m:e>
                <m:sub>
                  <m:r>
                    <m:rPr>
                      <m:lit/>
                      <m:nor/>
                    </m:rPr>
                    <w:rPr>
                      <w:rFonts w:ascii="Cambria Math" w:hAnsi="Cambria Math"/>
                    </w:rPr>
                    <m:t xml:space="preserve">offset,1</m:t>
                  </m:r>
                </m:sub>
                <m:sup>
                  <m:r>
                    <m:rPr>
                      <m:lit/>
                      <m:nor/>
                    </m:rPr>
                    <w:rPr>
                      <w:rFonts w:ascii="Cambria Math" w:hAnsi="Cambria Math"/>
                    </w:rPr>
                    <m:t xml:space="preserve">CSI-2</m:t>
                  </m:r>
                </m:sup>
              </m:sSubSup>
            </m:oMath>
            <w:r>
              <w:rPr/>
              <w:t>)</w:t>
            </w:r>
          </w:p>
        </w:tc>
      </w:tr>
      <w:tr>
        <w:trPr>
          <w:cantSplit w:val="true"/>
        </w:trPr>
        <w:tc>
          <w:tcPr>
            <w:tcW w:w="1790" w:type="dxa"/>
            <w:tcBorders>
              <w:left w:val="single" w:sz="8" w:space="0" w:color="000000"/>
              <w:bottom w:val="single" w:sz="8" w:space="0" w:color="000000"/>
              <w:right w:val="single" w:sz="8" w:space="0" w:color="000000"/>
            </w:tcBorders>
            <w:vAlign w:val="center"/>
          </w:tcPr>
          <w:p>
            <w:pPr>
              <w:pStyle w:val="TAC"/>
              <w:rPr/>
            </w:pPr>
            <w:r>
              <w:rPr/>
              <w:t>'00'</w:t>
            </w:r>
          </w:p>
        </w:tc>
        <w:tc>
          <w:tcPr>
            <w:tcW w:w="6790" w:type="dxa"/>
            <w:tcBorders>
              <w:left w:val="single" w:sz="8" w:space="0" w:color="000000"/>
              <w:bottom w:val="single" w:sz="8" w:space="0" w:color="000000"/>
              <w:right w:val="single" w:sz="8" w:space="0" w:color="000000"/>
            </w:tcBorders>
            <w:vAlign w:val="center"/>
          </w:tcPr>
          <w:p>
            <w:pPr>
              <w:pStyle w:val="TAL"/>
              <w:jc w:val="center"/>
              <w:rPr/>
            </w:pPr>
            <w:r>
              <w:rPr/>
              <w:t>1</w:t>
            </w:r>
            <w:r>
              <w:rPr>
                <w:vertAlign w:val="superscript"/>
              </w:rPr>
              <w:t>st</w:t>
            </w:r>
            <w:r>
              <w:rPr/>
              <w:t xml:space="preserve"> offset index provided by higher layers</w:t>
            </w:r>
          </w:p>
        </w:tc>
      </w:tr>
      <w:tr>
        <w:trPr>
          <w:cantSplit w:val="true"/>
        </w:trPr>
        <w:tc>
          <w:tcPr>
            <w:tcW w:w="1790" w:type="dxa"/>
            <w:tcBorders>
              <w:left w:val="single" w:sz="8" w:space="0" w:color="000000"/>
              <w:bottom w:val="single" w:sz="8" w:space="0" w:color="000000"/>
              <w:right w:val="single" w:sz="8" w:space="0" w:color="000000"/>
            </w:tcBorders>
            <w:vAlign w:val="center"/>
          </w:tcPr>
          <w:p>
            <w:pPr>
              <w:pStyle w:val="TAC"/>
              <w:rPr/>
            </w:pPr>
            <w:r>
              <w:rPr/>
              <w:t>'01'</w:t>
            </w:r>
          </w:p>
        </w:tc>
        <w:tc>
          <w:tcPr>
            <w:tcW w:w="6790" w:type="dxa"/>
            <w:tcBorders>
              <w:left w:val="single" w:sz="8" w:space="0" w:color="000000"/>
              <w:bottom w:val="single" w:sz="8" w:space="0" w:color="000000"/>
              <w:right w:val="single" w:sz="8" w:space="0" w:color="000000"/>
            </w:tcBorders>
            <w:vAlign w:val="center"/>
          </w:tcPr>
          <w:p>
            <w:pPr>
              <w:pStyle w:val="TAL"/>
              <w:jc w:val="center"/>
              <w:rPr/>
            </w:pPr>
            <w:r>
              <w:rPr/>
              <w:t>2</w:t>
            </w:r>
            <w:r>
              <w:rPr>
                <w:vertAlign w:val="superscript"/>
              </w:rPr>
              <w:t>nd</w:t>
            </w:r>
            <w:r>
              <w:rPr/>
              <w:t xml:space="preserve"> offset index provided by higher layers</w:t>
            </w:r>
          </w:p>
        </w:tc>
      </w:tr>
      <w:tr>
        <w:trPr>
          <w:cantSplit w:val="true"/>
        </w:trPr>
        <w:tc>
          <w:tcPr>
            <w:tcW w:w="1790" w:type="dxa"/>
            <w:tcBorders>
              <w:left w:val="single" w:sz="8" w:space="0" w:color="000000"/>
              <w:bottom w:val="single" w:sz="8" w:space="0" w:color="000000"/>
              <w:right w:val="single" w:sz="8" w:space="0" w:color="000000"/>
            </w:tcBorders>
            <w:vAlign w:val="center"/>
          </w:tcPr>
          <w:p>
            <w:pPr>
              <w:pStyle w:val="TAC"/>
              <w:rPr/>
            </w:pPr>
            <w:r>
              <w:rPr/>
              <w:t>'10'</w:t>
            </w:r>
          </w:p>
        </w:tc>
        <w:tc>
          <w:tcPr>
            <w:tcW w:w="6790" w:type="dxa"/>
            <w:tcBorders>
              <w:left w:val="single" w:sz="8" w:space="0" w:color="000000"/>
              <w:bottom w:val="single" w:sz="8" w:space="0" w:color="000000"/>
              <w:right w:val="single" w:sz="8" w:space="0" w:color="000000"/>
            </w:tcBorders>
            <w:vAlign w:val="center"/>
          </w:tcPr>
          <w:p>
            <w:pPr>
              <w:pStyle w:val="TAL"/>
              <w:jc w:val="center"/>
              <w:rPr/>
            </w:pPr>
            <w:r>
              <w:rPr/>
              <w:t>3</w:t>
            </w:r>
            <w:r>
              <w:rPr>
                <w:vertAlign w:val="superscript"/>
              </w:rPr>
              <w:t>rd</w:t>
            </w:r>
            <w:r>
              <w:rPr/>
              <w:t xml:space="preserve"> offset index provided by higher layers</w:t>
            </w:r>
          </w:p>
        </w:tc>
      </w:tr>
      <w:tr>
        <w:trPr>
          <w:cantSplit w:val="true"/>
        </w:trPr>
        <w:tc>
          <w:tcPr>
            <w:tcW w:w="1790" w:type="dxa"/>
            <w:tcBorders>
              <w:left w:val="single" w:sz="8" w:space="0" w:color="000000"/>
              <w:bottom w:val="single" w:sz="8" w:space="0" w:color="000000"/>
              <w:right w:val="single" w:sz="8" w:space="0" w:color="000000"/>
            </w:tcBorders>
            <w:vAlign w:val="center"/>
          </w:tcPr>
          <w:p>
            <w:pPr>
              <w:pStyle w:val="TAC"/>
              <w:rPr/>
            </w:pPr>
            <w:r>
              <w:rPr/>
              <w:t>'11'</w:t>
            </w:r>
          </w:p>
        </w:tc>
        <w:tc>
          <w:tcPr>
            <w:tcW w:w="6790" w:type="dxa"/>
            <w:tcBorders>
              <w:left w:val="single" w:sz="8" w:space="0" w:color="000000"/>
              <w:bottom w:val="single" w:sz="8" w:space="0" w:color="000000"/>
              <w:right w:val="single" w:sz="8" w:space="0" w:color="000000"/>
            </w:tcBorders>
            <w:vAlign w:val="center"/>
          </w:tcPr>
          <w:p>
            <w:pPr>
              <w:pStyle w:val="TAL"/>
              <w:jc w:val="center"/>
              <w:rPr/>
            </w:pPr>
            <w:r>
              <w:rPr/>
              <w:t>4</w:t>
            </w:r>
            <w:r>
              <w:rPr>
                <w:vertAlign w:val="superscript"/>
              </w:rPr>
              <w:t>th</w:t>
            </w:r>
            <w:r>
              <w:rPr/>
              <w:t xml:space="preserve"> offset index provided by higher layers</w:t>
            </w:r>
          </w:p>
        </w:tc>
      </w:tr>
    </w:tbl>
    <w:p>
      <w:pPr>
        <w:pStyle w:val="Normal"/>
        <w:rPr/>
      </w:pPr>
      <w:r>
        <w:rPr/>
      </w:r>
    </w:p>
    <w:p>
      <w:pPr>
        <w:pStyle w:val="1"/>
        <w:tabs>
          <w:tab w:val="clear" w:pos="284"/>
          <w:tab w:val="left" w:pos="1134" w:leader="none"/>
        </w:tabs>
        <w:rPr/>
      </w:pPr>
      <w:bookmarkStart w:id="326" w:name="_Toc51963713"/>
      <w:bookmarkStart w:id="327" w:name="_Toc44877082"/>
      <w:bookmarkStart w:id="328" w:name="_Toc26719422"/>
      <w:bookmarkStart w:id="329" w:name="_Toc20311597"/>
      <w:bookmarkStart w:id="330" w:name="_Toc12021485"/>
      <w:r>
        <w:rPr/>
        <w:t>10</w:t>
        <w:tab/>
        <w:t>UE procedure for receiving control information</w:t>
      </w:r>
      <w:bookmarkEnd w:id="326"/>
      <w:bookmarkEnd w:id="327"/>
      <w:bookmarkEnd w:id="328"/>
      <w:bookmarkEnd w:id="329"/>
      <w:bookmarkEnd w:id="330"/>
    </w:p>
    <w:p>
      <w:pPr>
        <w:pStyle w:val="Normal"/>
        <w:rPr/>
      </w:pPr>
      <w:r>
        <w:rPr/>
        <w:t xml:space="preserve">If the UE is configured with a SCG, the UE shall apply the procedures described in this clause for both MCG and SCG </w:t>
      </w:r>
      <w:r>
        <w:rPr>
          <w:rFonts w:eastAsia="Yu Mincho"/>
        </w:rPr>
        <w:t>except for PDCCH monitoring in Type0/0A/2-PDCCH CSS sets where the UE is not required to apply the procedures in this clause for the SCG</w:t>
      </w:r>
    </w:p>
    <w:p>
      <w:pPr>
        <w:pStyle w:val="B11"/>
        <w:rPr/>
      </w:pPr>
      <w:r>
        <w:rPr/>
        <w:t>-</w:t>
        <w:tab/>
        <w:t xml:space="preserve">When the procedures are applied for MCG, the terms </w:t>
      </w:r>
      <w:r>
        <w:rPr>
          <w:lang w:val="en-US"/>
        </w:rPr>
        <w:t>'secondary cell', 'secondary cells'</w:t>
      </w:r>
      <w:r>
        <w:rPr/>
        <w:t xml:space="preserve"> </w:t>
      </w:r>
      <w:r>
        <w:rPr>
          <w:lang w:val="en-US"/>
        </w:rPr>
        <w:t xml:space="preserve">, </w:t>
      </w:r>
      <w:r>
        <w:rPr/>
        <w:t>'serving cell'</w:t>
      </w:r>
      <w:r>
        <w:rPr>
          <w:lang w:val="en-US"/>
        </w:rPr>
        <w:t xml:space="preserve">, </w:t>
      </w:r>
      <w:r>
        <w:rPr/>
        <w:t xml:space="preserve">'serving cells' in this clause refer to </w:t>
      </w:r>
      <w:r>
        <w:rPr>
          <w:lang w:val="en-US"/>
        </w:rPr>
        <w:t xml:space="preserve">secondary cell, secondary cells, </w:t>
      </w:r>
      <w:r>
        <w:rPr/>
        <w:t>serving cell</w:t>
      </w:r>
      <w:r>
        <w:rPr>
          <w:lang w:val="en-US"/>
        </w:rPr>
        <w:t xml:space="preserve">, </w:t>
      </w:r>
      <w:r>
        <w:rPr/>
        <w:t>serving cells belonging to the MCG</w:t>
      </w:r>
      <w:r>
        <w:rPr>
          <w:lang w:val="en-US"/>
        </w:rPr>
        <w:t xml:space="preserve"> respectively</w:t>
      </w:r>
      <w:r>
        <w:rPr/>
        <w:t>.</w:t>
      </w:r>
    </w:p>
    <w:p>
      <w:pPr>
        <w:pStyle w:val="B11"/>
        <w:rPr/>
      </w:pPr>
      <w:r>
        <w:rPr/>
        <w:t>-</w:t>
        <w:tab/>
        <w:t xml:space="preserve">When the procedures are applied for SCG, the terms </w:t>
      </w:r>
      <w:r>
        <w:rPr>
          <w:lang w:val="en-US"/>
        </w:rPr>
        <w:t>'secondary cell', 'secondary cells',</w:t>
      </w:r>
      <w:r>
        <w:rPr/>
        <w:t xml:space="preserve"> 'serving cell'</w:t>
      </w:r>
      <w:r>
        <w:rPr>
          <w:lang w:val="en-US"/>
        </w:rPr>
        <w:t xml:space="preserve">, </w:t>
      </w:r>
      <w:r>
        <w:rPr/>
        <w:t xml:space="preserve">'serving cells' in this clause refer to </w:t>
      </w:r>
      <w:r>
        <w:rPr>
          <w:lang w:val="en-US"/>
        </w:rPr>
        <w:t xml:space="preserve">secondary cell, secondary cells (not including PSCell), </w:t>
      </w:r>
      <w:r>
        <w:rPr/>
        <w:t>serving cell</w:t>
      </w:r>
      <w:r>
        <w:rPr>
          <w:lang w:val="en-US"/>
        </w:rPr>
        <w:t xml:space="preserve">, </w:t>
      </w:r>
      <w:r>
        <w:rPr/>
        <w:t>serving cells belonging to the SCG</w:t>
      </w:r>
      <w:r>
        <w:rPr>
          <w:lang w:val="en-US"/>
        </w:rPr>
        <w:t xml:space="preserve"> respectively</w:t>
      </w:r>
      <w:r>
        <w:rPr/>
        <w:t>. The term 'primary cell' in this clause refers to the PSCell of the SCG.</w:t>
      </w:r>
    </w:p>
    <w:p>
      <w:pPr>
        <w:pStyle w:val="Normal"/>
        <w:rPr/>
      </w:pPr>
      <w:r>
        <w:rPr/>
        <w:t>A UE monitors a set of PDCCH candidates in one or more CORESETs on the active DL BWP on each activated serving cell configured with PDCCH monitoring according to corresponding search space sets where monitoring implies decoding each PDCCH candidate according to the monitored DCI formats.</w:t>
      </w:r>
    </w:p>
    <w:p>
      <w:pPr>
        <w:pStyle w:val="Normal"/>
        <w:jc w:val="both"/>
        <w:rPr/>
      </w:pPr>
      <w:r>
        <w:rPr/>
        <w:t>For monitoring of a PDCCH candidate in a slot</w:t>
      </w:r>
    </w:p>
    <w:p>
      <w:pPr>
        <w:pStyle w:val="B11"/>
        <w:rPr>
          <w:lang w:val="en-US" w:eastAsia="zh-CN"/>
        </w:rPr>
      </w:pPr>
      <w:r>
        <w:rPr/>
        <w:t>-</w:t>
        <w:tab/>
        <w:t xml:space="preserve">If the UE has received </w:t>
      </w:r>
      <w:r>
        <w:rPr>
          <w:i/>
        </w:rPr>
        <w:t>ssb-PositionsInBurst</w:t>
      </w:r>
      <w:r>
        <w:rPr/>
        <w:t xml:space="preserve"> </w:t>
      </w:r>
      <w:r>
        <w:rPr>
          <w:lang w:val="en-US"/>
        </w:rPr>
        <w:t xml:space="preserve">in </w:t>
      </w:r>
      <w:r>
        <w:rPr>
          <w:i/>
          <w:lang w:val="en-US"/>
        </w:rPr>
        <w:t>SIB1</w:t>
      </w:r>
      <w:r>
        <w:rPr>
          <w:lang w:val="en-GB"/>
        </w:rPr>
        <w:t xml:space="preserve"> </w:t>
      </w:r>
      <w:r>
        <w:rPr/>
        <w:t xml:space="preserve">and has not received </w:t>
      </w:r>
      <w:bookmarkStart w:id="331" w:name="_Hlk493885951"/>
      <w:r>
        <w:rPr>
          <w:i/>
        </w:rPr>
        <w:t>ssb-PositionsInBurst</w:t>
      </w:r>
      <w:bookmarkEnd w:id="331"/>
      <w:r>
        <w:rPr/>
        <w:t xml:space="preserve"> </w:t>
      </w:r>
      <w:r>
        <w:rPr>
          <w:lang w:val="en-US"/>
        </w:rPr>
        <w:t xml:space="preserve">in </w:t>
      </w:r>
      <w:r>
        <w:rPr>
          <w:i/>
        </w:rPr>
        <w:t>ServingCellConfigCommon</w:t>
      </w:r>
      <w:r>
        <w:rPr>
          <w:lang w:val="en-US"/>
        </w:rPr>
        <w:t xml:space="preserve"> </w:t>
      </w:r>
      <w:r>
        <w:rPr/>
        <w:t xml:space="preserve">for </w:t>
      </w:r>
      <w:r>
        <w:rPr>
          <w:lang w:val="en-US"/>
        </w:rPr>
        <w:t>a</w:t>
      </w:r>
      <w:r>
        <w:rPr/>
        <w:t xml:space="preserve"> serving cell and if</w:t>
      </w:r>
      <w:r>
        <w:rPr>
          <w:lang w:eastAsia="zh-CN"/>
        </w:rPr>
        <w:t xml:space="preserve"> </w:t>
      </w:r>
      <w:r>
        <w:rPr>
          <w:lang w:val="en-US" w:eastAsia="zh-CN"/>
        </w:rPr>
        <w:t xml:space="preserve">the UE does not monitor PDCCH candidates in a Type0-PDCCH CSS set and at least one </w:t>
      </w:r>
      <w:r>
        <w:rPr>
          <w:lang w:eastAsia="zh-CN"/>
        </w:rPr>
        <w:t>RE for a PDCCH candidate overlap</w:t>
      </w:r>
      <w:r>
        <w:rPr>
          <w:lang w:val="en-US" w:eastAsia="zh-CN"/>
        </w:rPr>
        <w:t>s</w:t>
      </w:r>
      <w:r>
        <w:rPr>
          <w:lang w:eastAsia="zh-CN"/>
        </w:rPr>
        <w:t xml:space="preserve"> with </w:t>
      </w:r>
      <w:r>
        <w:rPr>
          <w:lang w:val="en-US" w:eastAsia="zh-CN"/>
        </w:rPr>
        <w:t xml:space="preserve">at least one </w:t>
      </w:r>
      <w:r>
        <w:rPr>
          <w:lang w:eastAsia="zh-CN"/>
        </w:rPr>
        <w:t xml:space="preserve">RE corresponding to a SS/PBCH block index provided by </w:t>
      </w:r>
      <w:r>
        <w:rPr>
          <w:i/>
        </w:rPr>
        <w:t>ssb-PositionsInBurst</w:t>
      </w:r>
      <w:r>
        <w:rPr/>
        <w:t xml:space="preserve"> </w:t>
      </w:r>
      <w:r>
        <w:rPr>
          <w:lang w:val="en-US"/>
        </w:rPr>
        <w:t xml:space="preserve">in </w:t>
      </w:r>
      <w:r>
        <w:rPr>
          <w:i/>
          <w:lang w:val="en-US"/>
        </w:rPr>
        <w:t>SIB1</w:t>
      </w:r>
      <w:r>
        <w:rPr>
          <w:lang w:eastAsia="zh-CN"/>
        </w:rPr>
        <w:t>, the UE is not required to monitor the PDCCH candidate.</w:t>
      </w:r>
    </w:p>
    <w:p>
      <w:pPr>
        <w:pStyle w:val="B11"/>
        <w:rPr>
          <w:lang w:val="en-US" w:eastAsia="zh-CN"/>
        </w:rPr>
      </w:pPr>
      <w:r>
        <w:rPr/>
        <w:t>-</w:t>
        <w:tab/>
        <w:t xml:space="preserve">If a UE has received </w:t>
      </w:r>
      <w:r>
        <w:rPr>
          <w:i/>
        </w:rPr>
        <w:t>ssb-PositionsInBurst</w:t>
      </w:r>
      <w:r>
        <w:rPr/>
        <w:t xml:space="preserve"> </w:t>
      </w:r>
      <w:r>
        <w:rPr>
          <w:lang w:val="en-US"/>
        </w:rPr>
        <w:t xml:space="preserve">in </w:t>
      </w:r>
      <w:r>
        <w:rPr>
          <w:i/>
        </w:rPr>
        <w:t>ServingCellConfigCommon</w:t>
      </w:r>
      <w:r>
        <w:rPr>
          <w:lang w:val="en-US"/>
        </w:rPr>
        <w:t xml:space="preserve"> </w:t>
      </w:r>
      <w:r>
        <w:rPr/>
        <w:t xml:space="preserve">for </w:t>
      </w:r>
      <w:r>
        <w:rPr>
          <w:lang w:val="en-US"/>
        </w:rPr>
        <w:t>a</w:t>
      </w:r>
      <w:r>
        <w:rPr/>
        <w:t xml:space="preserve"> serving cell and if</w:t>
      </w:r>
      <w:r>
        <w:rPr>
          <w:lang w:eastAsia="zh-CN"/>
        </w:rPr>
        <w:t xml:space="preserve"> </w:t>
      </w:r>
      <w:r>
        <w:rPr>
          <w:lang w:val="en-US" w:eastAsia="zh-CN"/>
        </w:rPr>
        <w:t xml:space="preserve">the UE does not monitor PDCCH candidates in a Type0-PDCCH CSS set and at least one </w:t>
      </w:r>
      <w:r>
        <w:rPr>
          <w:lang w:eastAsia="zh-CN"/>
        </w:rPr>
        <w:t>RE for a PDCCH candidate overlap</w:t>
      </w:r>
      <w:r>
        <w:rPr>
          <w:lang w:val="en-US" w:eastAsia="zh-CN"/>
        </w:rPr>
        <w:t>s</w:t>
      </w:r>
      <w:r>
        <w:rPr>
          <w:lang w:eastAsia="zh-CN"/>
        </w:rPr>
        <w:t xml:space="preserve"> with </w:t>
      </w:r>
      <w:r>
        <w:rPr>
          <w:lang w:val="en-US" w:eastAsia="zh-CN"/>
        </w:rPr>
        <w:t xml:space="preserve">at least one </w:t>
      </w:r>
      <w:r>
        <w:rPr>
          <w:lang w:eastAsia="zh-CN"/>
        </w:rPr>
        <w:t xml:space="preserve">RE corresponding to a SS/PBCH block index provided by </w:t>
      </w:r>
      <w:r>
        <w:rPr>
          <w:i/>
        </w:rPr>
        <w:t>ssb-PositionsInBurst</w:t>
      </w:r>
      <w:r>
        <w:rPr>
          <w:iCs/>
          <w:lang w:val="en-US"/>
        </w:rPr>
        <w:t xml:space="preserve"> </w:t>
      </w:r>
      <w:r>
        <w:rPr>
          <w:lang w:val="en-US"/>
        </w:rPr>
        <w:t xml:space="preserve">in </w:t>
      </w:r>
      <w:r>
        <w:rPr>
          <w:i/>
        </w:rPr>
        <w:t>ServingCellConfigCommon</w:t>
      </w:r>
      <w:r>
        <w:rPr>
          <w:lang w:eastAsia="zh-CN"/>
        </w:rPr>
        <w:t>, the UE is not required to monitor the PDCCH candidate.</w:t>
      </w:r>
    </w:p>
    <w:p>
      <w:pPr>
        <w:pStyle w:val="B11"/>
        <w:rPr>
          <w:lang w:val="en-US" w:eastAsia="zh-CN"/>
        </w:rPr>
      </w:pPr>
      <w:r>
        <w:rPr>
          <w:lang w:eastAsia="zh-CN"/>
        </w:rPr>
        <w:t>-</w:t>
        <w:tab/>
        <w:t xml:space="preserve">If </w:t>
      </w:r>
      <w:r>
        <w:rPr>
          <w:lang w:val="en-US" w:eastAsia="zh-CN"/>
        </w:rPr>
        <w:t xml:space="preserve">the UE monitors the PDCCH candidate for a Type0-PDCCH CSS set on the serving cell according to the procedure described in </w:t>
      </w:r>
      <w:r>
        <w:rPr>
          <w:lang w:val="en-US"/>
        </w:rPr>
        <w:t>Clause 13</w:t>
      </w:r>
      <w:r>
        <w:rPr>
          <w:lang w:val="en-US" w:eastAsia="zh-CN"/>
        </w:rPr>
        <w:t xml:space="preserve">, the UE may assume that no SS/PBCH block is transmitted in REs used for monitoring the PDCCH candidate on the serving cell. </w:t>
      </w:r>
    </w:p>
    <w:p>
      <w:pPr>
        <w:pStyle w:val="B11"/>
        <w:rPr>
          <w:lang w:val="en-US" w:eastAsia="zh-CN"/>
        </w:rPr>
      </w:pPr>
      <w:r>
        <w:rPr>
          <w:lang w:eastAsia="zh-CN"/>
        </w:rPr>
        <w:t>-</w:t>
        <w:tab/>
        <w:t>If</w:t>
      </w:r>
      <w:r>
        <w:rPr>
          <w:iCs/>
          <w:lang w:eastAsia="zh-CN"/>
        </w:rPr>
        <w:t xml:space="preserve"> at least one RE of </w:t>
      </w:r>
      <w:r>
        <w:rPr>
          <w:iCs/>
          <w:lang w:val="en-US" w:eastAsia="zh-CN"/>
        </w:rPr>
        <w:t>a</w:t>
      </w:r>
      <w:r>
        <w:rPr>
          <w:iCs/>
          <w:lang w:eastAsia="zh-CN"/>
        </w:rPr>
        <w:t xml:space="preserve"> PDCCH candidate on the serving cell overlaps with at least one RE of </w:t>
      </w:r>
      <w:r>
        <w:rPr>
          <w:i/>
          <w:iCs/>
        </w:rPr>
        <w:t>lte-CRS-ToMatchAround</w:t>
      </w:r>
      <w:r>
        <w:rPr/>
        <w:t xml:space="preserve">, </w:t>
      </w:r>
      <w:r>
        <w:rPr>
          <w:iCs/>
          <w:lang w:eastAsia="zh-CN"/>
        </w:rPr>
        <w:t>the UE is not required to monitor the PDCCH candidate</w:t>
      </w:r>
      <w:r>
        <w:rPr>
          <w:lang w:val="en-US" w:eastAsia="zh-CN"/>
        </w:rPr>
        <w:t>.</w:t>
      </w:r>
    </w:p>
    <w:p>
      <w:pPr>
        <w:pStyle w:val="Normal"/>
        <w:rPr>
          <w:lang w:eastAsia="ko-KR"/>
        </w:rPr>
      </w:pPr>
      <w:r>
        <w:rPr>
          <w:lang w:eastAsia="ko-KR"/>
        </w:rPr>
        <w:t xml:space="preserve">If a UE indicates in </w:t>
      </w:r>
      <w:r>
        <w:rPr>
          <w:i/>
          <w:iCs/>
        </w:rPr>
        <w:t>UE-NR-Capability</w:t>
      </w:r>
      <w:r>
        <w:rPr>
          <w:lang w:eastAsia="ko-KR"/>
        </w:rPr>
        <w:t xml:space="preserve"> a carrier aggregation capability larger than 4 serving cells, the UE includes in </w:t>
      </w:r>
      <w:r>
        <w:rPr>
          <w:i/>
          <w:iCs/>
        </w:rPr>
        <w:t>UE-NR-Capability</w:t>
      </w:r>
      <w:r>
        <w:rPr>
          <w:lang w:eastAsia="ko-KR"/>
        </w:rPr>
        <w:t xml:space="preserve"> an indication for a maximum number of PDCCH candidates the UE can monitor per slot when the UE is configured for carrier aggregation operation over more than 4 cells. When a UE is not configured for NR-DC operation, </w:t>
      </w:r>
      <w:r>
        <w:rPr/>
        <w:t>the UE determines</w:t>
      </w:r>
      <w:r>
        <w:rPr>
          <w:lang w:eastAsia="ko-KR"/>
        </w:rPr>
        <w:t xml:space="preserve"> a capability to monitor a maximum number of PDCCH candidates per slot that corresponds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t xml:space="preserve"> downlink cells, where</w:t>
      </w:r>
    </w:p>
    <w:p>
      <w:pPr>
        <w:pStyle w:val="B11"/>
        <w:rPr>
          <w:lang w:eastAsia="ko-KR"/>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t xml:space="preserve"> </w:t>
      </w:r>
      <w:r>
        <w:rPr>
          <w:lang w:eastAsia="ko-KR"/>
        </w:rPr>
        <w:t xml:space="preserve">is the number of configured downlink cells if the UE does not provide </w:t>
      </w:r>
      <w:r>
        <w:rPr>
          <w:i/>
        </w:rPr>
        <w:t>pdcch-BlindDetectionCA</w:t>
      </w:r>
    </w:p>
    <w:p>
      <w:pPr>
        <w:pStyle w:val="B11"/>
        <w:rPr>
          <w:lang w:eastAsia="ko-KR"/>
        </w:rPr>
      </w:pPr>
      <w:r>
        <w:rPr/>
        <w:t>-</w:t>
        <w:tab/>
        <w:t xml:space="preserve">otherwise,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t xml:space="preserve"> is the value of </w:t>
      </w:r>
      <w:r>
        <w:rPr>
          <w:i/>
        </w:rPr>
        <w:t>pdcch-BlindDetectionCA</w:t>
      </w:r>
      <w:r>
        <w:rPr>
          <w:lang w:eastAsia="ko-KR"/>
        </w:rPr>
        <w:t xml:space="preserve"> </w:t>
      </w:r>
    </w:p>
    <w:p>
      <w:pPr>
        <w:pStyle w:val="Normal"/>
        <w:rPr>
          <w:lang w:eastAsia="ko-KR"/>
        </w:rPr>
      </w:pPr>
      <w:r>
        <w:rPr>
          <w:lang w:eastAsia="ko-KR"/>
        </w:rPr>
        <w:t xml:space="preserve">When a UE is configured for NR-DC operation, </w:t>
      </w:r>
      <w:r>
        <w:rPr/>
        <w:t>the UE determines</w:t>
      </w:r>
      <w:r>
        <w:rPr>
          <w:lang w:eastAsia="ko-KR"/>
        </w:rPr>
        <w:t xml:space="preserve"> a capability </w:t>
      </w:r>
      <w:r>
        <w:rPr/>
        <w:t xml:space="preserve">to </w:t>
      </w:r>
      <w:r>
        <w:rPr>
          <w:lang w:eastAsia="ko-KR"/>
        </w:rPr>
        <w:t xml:space="preserve">monitor a maximum number of PDCCH candidates per slot that corresponds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MCG</m:t>
            </m:r>
          </m:sup>
        </m:sSubSup>
      </m:oMath>
      <w:r>
        <w:rPr/>
        <w:t xml:space="preserve"> downlink cells for the MCG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MCG</m:t>
            </m:r>
          </m:sup>
        </m:sSubSup>
      </m:oMath>
      <w:r>
        <w:rPr/>
        <w:t xml:space="preserve"> is</w:t>
      </w:r>
      <w:r>
        <w:rPr>
          <w:lang w:eastAsia="ko-KR"/>
        </w:rPr>
        <w:t xml:space="preserve"> provided by </w:t>
      </w:r>
      <w:r>
        <w:rPr>
          <w:i/>
        </w:rPr>
        <w:t>pdcch-BlindDetection</w:t>
      </w:r>
      <w:r>
        <w:rPr/>
        <w:t xml:space="preserve"> for the MCG </w:t>
      </w:r>
      <w:r>
        <w:rPr>
          <w:lang w:eastAsia="ko-KR"/>
        </w:rPr>
        <w:t xml:space="preserve">and </w:t>
      </w:r>
      <w:r>
        <w:rPr/>
        <w:t>determines</w:t>
      </w:r>
      <w:r>
        <w:rPr>
          <w:lang w:eastAsia="ko-KR"/>
        </w:rPr>
        <w:t xml:space="preserve"> a capability</w:t>
      </w:r>
      <w:r>
        <w:rPr/>
        <w:t xml:space="preserve"> to </w:t>
      </w:r>
      <w:r>
        <w:rPr>
          <w:lang w:eastAsia="ko-KR"/>
        </w:rPr>
        <w:t xml:space="preserve">monitor a maximum number of PDCCH candidates per slot that corresponds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SCG</m:t>
            </m:r>
          </m:sup>
        </m:sSubSup>
      </m:oMath>
      <w:r>
        <w:rPr/>
        <w:t xml:space="preserve"> downlink cells for the SCG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SCG</m:t>
            </m:r>
          </m:sup>
        </m:sSubSup>
      </m:oMath>
      <w:r>
        <w:rPr/>
        <w:t xml:space="preserve"> is</w:t>
      </w:r>
      <w:r>
        <w:rPr>
          <w:lang w:eastAsia="ko-KR"/>
        </w:rPr>
        <w:t xml:space="preserve"> provided by </w:t>
      </w:r>
      <w:r>
        <w:rPr>
          <w:i/>
        </w:rPr>
        <w:t>pdcch-BlindDetection</w:t>
      </w:r>
      <w:r>
        <w:rPr/>
        <w:t xml:space="preserve"> for the SCG</w:t>
      </w:r>
      <w:r>
        <w:rPr>
          <w:lang w:eastAsia="ko-KR"/>
        </w:rPr>
        <w:t xml:space="preserve">. When the UE is configured for carrier aggregation operation over more than 4 cells, or for a cell group when the UE is configured for NR-DC operation, the UE does not expect to monitor per slot a number of PDCCH candidates that is larger than the maximum number as derived from </w:t>
      </w:r>
      <w:r>
        <w:rPr>
          <w:lang w:eastAsia="ja-JP"/>
        </w:rPr>
        <w:t xml:space="preserve">the corresponding value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lang w:eastAsia="ko-KR"/>
        </w:rPr>
        <w:t xml:space="preserve">. </w:t>
      </w:r>
    </w:p>
    <w:p>
      <w:pPr>
        <w:pStyle w:val="Normal"/>
        <w:rPr>
          <w:lang w:eastAsia="ko-KR"/>
        </w:rPr>
      </w:pPr>
      <w:r>
        <w:rPr>
          <w:lang w:eastAsia="ko-KR"/>
        </w:rPr>
        <w:t>When a UE is configured for NR-DC operation with a total of</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NR-DC</m:t>
            </m:r>
          </m:sub>
          <m:sup>
            <m:r>
              <m:rPr>
                <m:lit/>
                <m:nor/>
              </m:rPr>
              <w:rPr>
                <w:rFonts w:ascii="Cambria Math" w:hAnsi="Cambria Math"/>
              </w:rPr>
              <m:t xml:space="preserve">DL,cells</m:t>
            </m:r>
          </m:sup>
        </m:sSubSup>
      </m:oMath>
      <w:r>
        <w:rPr/>
        <w:t xml:space="preserve"> downlink cells on both the MCG and the SCG</w:t>
      </w:r>
      <w:r>
        <w:rPr>
          <w:lang w:eastAsia="ko-KR"/>
        </w:rPr>
        <w:t xml:space="preserve">, the UE expects to be provided </w:t>
      </w:r>
      <w:r>
        <w:rPr>
          <w:i/>
          <w:lang w:eastAsia="ja-JP"/>
        </w:rPr>
        <w:t>pdcch-BlindDetection</w:t>
      </w:r>
      <w:r>
        <w:rPr>
          <w:lang w:eastAsia="ja-JP"/>
        </w:rPr>
        <w:t xml:space="preserve"> for the MCG and </w:t>
      </w:r>
      <w:r>
        <w:rPr>
          <w:i/>
          <w:lang w:eastAsia="ja-JP"/>
        </w:rPr>
        <w:t>pdcch-BlindDetection</w:t>
      </w:r>
      <w:r>
        <w:rPr>
          <w:lang w:eastAsia="ko-KR"/>
        </w:rPr>
        <w:t xml:space="preserve"> for the SCG with values that satisfy </w:t>
      </w:r>
    </w:p>
    <w:p>
      <w:pPr>
        <w:pStyle w:val="B11"/>
        <w:rPr>
          <w:iCs/>
          <w:lang w:eastAsia="ja-JP"/>
        </w:rPr>
      </w:pPr>
      <w:r>
        <w:rPr>
          <w:lang w:eastAsia="ja-JP"/>
        </w:rPr>
        <w:t>-</w:t>
        <w:tab/>
      </w:r>
      <w:r>
        <w:rPr>
          <w:i/>
          <w:lang w:eastAsia="ja-JP"/>
        </w:rPr>
        <w:t>pdcch-BlindDetection</w:t>
      </w:r>
      <w:r>
        <w:rPr>
          <w:lang w:eastAsia="ja-JP"/>
        </w:rPr>
        <w:t xml:space="preserve"> for the MCG + </w:t>
      </w:r>
      <w:r>
        <w:rPr>
          <w:i/>
          <w:lang w:eastAsia="ja-JP"/>
        </w:rPr>
        <w:t>pdcch-BlindDetection</w:t>
      </w:r>
      <w:r>
        <w:rPr>
          <w:lang w:eastAsia="ja-JP"/>
        </w:rPr>
        <w:t xml:space="preserve"> </w:t>
      </w:r>
      <w:r>
        <w:rPr>
          <w:lang w:eastAsia="ko-KR"/>
        </w:rPr>
        <w:t xml:space="preserve">for the SCG </w:t>
      </w:r>
      <w:r>
        <w:rPr>
          <w:lang w:eastAsia="ja-JP"/>
        </w:rPr>
        <w:t xml:space="preserve">&lt;= </w:t>
      </w:r>
      <w:r>
        <w:rPr>
          <w:i/>
          <w:lang w:eastAsia="ja-JP"/>
        </w:rPr>
        <w:t>pdcch-BlindDetectionCA</w:t>
      </w:r>
      <w:r>
        <w:rPr>
          <w:lang w:eastAsia="ja-JP"/>
        </w:rPr>
        <w:t xml:space="preserve">, if the UE reports </w:t>
      </w:r>
      <w:r>
        <w:rPr>
          <w:i/>
          <w:iCs/>
          <w:lang w:eastAsia="ja-JP"/>
        </w:rPr>
        <w:t>pdcch-BlindDetectionCA</w:t>
      </w:r>
      <w:r>
        <w:rPr>
          <w:iCs/>
          <w:lang w:eastAsia="ja-JP"/>
        </w:rPr>
        <w:t>, or</w:t>
      </w:r>
    </w:p>
    <w:p>
      <w:pPr>
        <w:pStyle w:val="B11"/>
        <w:rPr>
          <w:iCs/>
          <w:lang w:eastAsia="ja-JP"/>
        </w:rPr>
      </w:pPr>
      <w:r>
        <w:rPr>
          <w:lang w:eastAsia="ja-JP"/>
        </w:rPr>
        <w:t>-</w:t>
        <w:tab/>
      </w:r>
      <w:r>
        <w:rPr>
          <w:i/>
          <w:lang w:eastAsia="ja-JP"/>
        </w:rPr>
        <w:t>pdcch-BlindDetection</w:t>
      </w:r>
      <w:r>
        <w:rPr>
          <w:lang w:eastAsia="ja-JP"/>
        </w:rPr>
        <w:t xml:space="preserve"> for the MCG + </w:t>
      </w:r>
      <w:r>
        <w:rPr>
          <w:i/>
          <w:lang w:eastAsia="ja-JP"/>
        </w:rPr>
        <w:t>pdcch-BlindDetection</w:t>
      </w:r>
      <w:r>
        <w:rPr>
          <w:lang w:eastAsia="ja-JP"/>
        </w:rPr>
        <w:t xml:space="preserve"> </w:t>
      </w:r>
      <w:r>
        <w:rPr>
          <w:lang w:eastAsia="ko-KR"/>
        </w:rPr>
        <w:t xml:space="preserve">for the SCG </w:t>
      </w:r>
      <w:r>
        <w:rPr>
          <w:lang w:eastAsia="ja-JP"/>
        </w:rPr>
        <w:t xml:space="preserve">&lt;=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NR-DC</m:t>
            </m:r>
          </m:sub>
          <m:sup>
            <m:r>
              <m:rPr>
                <m:lit/>
                <m:nor/>
              </m:rPr>
              <w:rPr>
                <w:rFonts w:ascii="Cambria Math" w:hAnsi="Cambria Math"/>
              </w:rPr>
              <m:t xml:space="preserve">DL,cells</m:t>
            </m:r>
          </m:sup>
        </m:sSubSup>
      </m:oMath>
      <w:r>
        <w:rPr>
          <w:lang w:eastAsia="ja-JP"/>
        </w:rPr>
        <w:t xml:space="preserve">, if the UE does not report </w:t>
      </w:r>
      <w:r>
        <w:rPr>
          <w:i/>
          <w:iCs/>
          <w:lang w:eastAsia="ja-JP"/>
        </w:rPr>
        <w:t>pdcch-BlindDetectionCA</w:t>
      </w:r>
      <w:r>
        <w:rPr>
          <w:iCs/>
          <w:lang w:eastAsia="ja-JP"/>
        </w:rPr>
        <w:t>.</w:t>
      </w:r>
    </w:p>
    <w:p>
      <w:pPr>
        <w:pStyle w:val="Normal"/>
        <w:rPr>
          <w:iCs/>
          <w:lang w:eastAsia="ja-JP"/>
        </w:rPr>
      </w:pPr>
      <w:r>
        <w:rPr>
          <w:lang w:eastAsia="ko-KR"/>
        </w:rPr>
        <w:t xml:space="preserve">For NR-DC operation, </w:t>
      </w:r>
      <w:r>
        <w:rPr/>
        <w:t xml:space="preserve">the UE may indicate, through </w:t>
      </w:r>
      <w:r>
        <w:rPr>
          <w:i/>
        </w:rPr>
        <w:t>pdcch-</w:t>
      </w:r>
      <w:r>
        <w:rPr>
          <w:i/>
          <w:iCs/>
          <w:lang w:eastAsia="ja-JP"/>
        </w:rPr>
        <w:t>BlindDetectionMCG-UE</w:t>
      </w:r>
      <w:r>
        <w:rPr>
          <w:lang w:eastAsia="ja-JP"/>
        </w:rPr>
        <w:t xml:space="preserve"> and </w:t>
      </w:r>
      <w:r>
        <w:rPr>
          <w:i/>
          <w:iCs/>
          <w:lang w:eastAsia="ja-JP"/>
        </w:rPr>
        <w:t>pdcch-BlindDetectionSCG-UE</w:t>
      </w:r>
      <w:r>
        <w:rPr>
          <w:lang w:eastAsia="ja-JP"/>
        </w:rPr>
        <w:t xml:space="preserve">, respective maximum values for </w:t>
      </w:r>
      <w:r>
        <w:rPr>
          <w:i/>
          <w:iCs/>
          <w:lang w:eastAsia="ja-JP"/>
        </w:rPr>
        <w:t>pdcch-BlindDetection</w:t>
      </w:r>
      <w:r>
        <w:rPr>
          <w:lang w:eastAsia="ja-JP"/>
        </w:rPr>
        <w:t xml:space="preserve"> for the MCG and </w:t>
      </w:r>
      <w:r>
        <w:rPr>
          <w:i/>
          <w:iCs/>
          <w:lang w:eastAsia="ja-JP"/>
        </w:rPr>
        <w:t>pdcch-BlindDetection</w:t>
      </w:r>
      <w:r>
        <w:rPr>
          <w:iCs/>
          <w:lang w:eastAsia="ja-JP"/>
        </w:rPr>
        <w:t xml:space="preserve"> for the SCG. </w:t>
      </w:r>
    </w:p>
    <w:p>
      <w:pPr>
        <w:pStyle w:val="Normal"/>
        <w:rPr>
          <w:iCs/>
          <w:lang w:eastAsia="ja-JP"/>
        </w:rPr>
      </w:pPr>
      <w:r>
        <w:rPr>
          <w:lang w:eastAsia="ja-JP"/>
        </w:rPr>
        <w:t xml:space="preserve">If the UE reports </w:t>
      </w:r>
      <w:r>
        <w:rPr>
          <w:i/>
          <w:iCs/>
          <w:lang w:eastAsia="ja-JP"/>
        </w:rPr>
        <w:t>pdcch-BlindDetectionCA</w:t>
      </w:r>
      <w:r>
        <w:rPr>
          <w:iCs/>
          <w:lang w:eastAsia="ja-JP"/>
        </w:rPr>
        <w:t xml:space="preserve">, </w:t>
      </w:r>
    </w:p>
    <w:p>
      <w:pPr>
        <w:pStyle w:val="B11"/>
        <w:rPr>
          <w:lang w:eastAsia="ja-JP"/>
        </w:rPr>
      </w:pPr>
      <w:r>
        <w:rPr>
          <w:lang w:eastAsia="ja-JP"/>
        </w:rPr>
        <w:t>-</w:t>
        <w:tab/>
        <w:t xml:space="preserve">the value range of </w:t>
      </w:r>
      <w:r>
        <w:rPr>
          <w:rFonts w:eastAsia="DengXian"/>
          <w:i/>
          <w:lang w:eastAsia="ja-JP"/>
        </w:rPr>
        <w:t>pdcch-BlindDetectionMCG-UE</w:t>
      </w:r>
      <w:r>
        <w:rPr>
          <w:rFonts w:eastAsia="DengXian"/>
          <w:lang w:eastAsia="ja-JP"/>
        </w:rPr>
        <w:t xml:space="preserve"> or of </w:t>
      </w:r>
      <w:r>
        <w:rPr>
          <w:rFonts w:eastAsia="DengXian"/>
          <w:i/>
          <w:lang w:eastAsia="ja-JP"/>
        </w:rPr>
        <w:t>pdcch-BlindDetectionSCG-UE</w:t>
      </w:r>
      <w:r>
        <w:rPr>
          <w:lang w:eastAsia="ja-JP"/>
        </w:rPr>
        <w:t xml:space="preserve"> is [1, …, </w:t>
      </w:r>
      <w:r>
        <w:rPr>
          <w:i/>
          <w:iCs/>
          <w:lang w:eastAsia="ja-JP"/>
        </w:rPr>
        <w:t>pdcch-BlindDetectionCA</w:t>
      </w:r>
      <w:r>
        <w:rPr>
          <w:iCs/>
          <w:lang w:eastAsia="ja-JP"/>
        </w:rPr>
        <w:t>-</w:t>
      </w:r>
      <w:r>
        <w:rPr>
          <w:lang w:eastAsia="ja-JP"/>
        </w:rPr>
        <w:t xml:space="preserve">1], and </w:t>
      </w:r>
    </w:p>
    <w:p>
      <w:pPr>
        <w:pStyle w:val="B11"/>
        <w:rPr>
          <w:iCs/>
          <w:lang w:eastAsia="ja-JP"/>
        </w:rPr>
      </w:pPr>
      <w:r>
        <w:rPr>
          <w:iCs/>
          <w:lang w:eastAsia="ja-JP"/>
        </w:rPr>
        <w:t>-</w:t>
        <w:tab/>
      </w:r>
      <w:r>
        <w:rPr>
          <w:i/>
          <w:iCs/>
          <w:lang w:eastAsia="ja-JP"/>
        </w:rPr>
        <w:t>pdcch-BlindDetectionMCG-UE</w:t>
      </w:r>
      <w:r>
        <w:rPr>
          <w:lang w:eastAsia="ja-JP"/>
        </w:rPr>
        <w:t xml:space="preserve"> + </w:t>
      </w:r>
      <w:r>
        <w:rPr>
          <w:i/>
          <w:iCs/>
          <w:lang w:eastAsia="ja-JP"/>
        </w:rPr>
        <w:t>pdcch-BlindDetectionSCG-UE</w:t>
      </w:r>
      <w:r>
        <w:rPr>
          <w:iCs/>
          <w:lang w:eastAsia="ja-JP"/>
        </w:rPr>
        <w:t xml:space="preserve"> &gt;= </w:t>
      </w:r>
      <w:r>
        <w:rPr>
          <w:i/>
          <w:iCs/>
          <w:lang w:eastAsia="ja-JP"/>
        </w:rPr>
        <w:t>pdcch-BlindDetectionCA</w:t>
      </w:r>
      <w:r>
        <w:rPr>
          <w:iCs/>
          <w:lang w:eastAsia="ja-JP"/>
        </w:rPr>
        <w:t xml:space="preserve">. </w:t>
      </w:r>
    </w:p>
    <w:p>
      <w:pPr>
        <w:pStyle w:val="Normal"/>
        <w:rPr>
          <w:iCs/>
          <w:lang w:eastAsia="ja-JP"/>
        </w:rPr>
      </w:pPr>
      <w:r>
        <w:rPr>
          <w:iCs/>
          <w:lang w:eastAsia="ja-JP"/>
        </w:rPr>
        <w:t xml:space="preserve">Otherwise, </w:t>
      </w:r>
      <w:r>
        <w:rPr/>
        <w:t xml:space="preserve"> 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NR-DC,max</m:t>
            </m:r>
          </m:sub>
          <m:sup>
            <m:r>
              <m:rPr>
                <m:lit/>
                <m:nor/>
              </m:rPr>
              <w:rPr>
                <w:rFonts w:ascii="Cambria Math" w:hAnsi="Cambria Math"/>
              </w:rPr>
              <m:t xml:space="preserve">DL,cells</m:t>
            </m:r>
          </m:sup>
        </m:sSubSup>
      </m:oMath>
      <w:r>
        <w:rPr/>
        <w:t xml:space="preserve"> is a maximum total number of downlink cells that the UE can be configured on both the MCG and the SCG for NR-DC as indicated </w:t>
      </w:r>
      <w:r>
        <w:rPr>
          <w:lang w:eastAsia="ko-KR"/>
        </w:rPr>
        <w:t xml:space="preserve">in </w:t>
      </w:r>
      <w:r>
        <w:rPr>
          <w:i/>
          <w:iCs/>
        </w:rPr>
        <w:t>UE-NR-Capability</w:t>
      </w:r>
      <w:r>
        <w:rPr/>
        <w:t>,</w:t>
      </w:r>
    </w:p>
    <w:p>
      <w:pPr>
        <w:pStyle w:val="B11"/>
        <w:rPr>
          <w:lang w:eastAsia="ja-JP"/>
        </w:rPr>
      </w:pPr>
      <w:r>
        <w:rPr>
          <w:lang w:eastAsia="ja-JP"/>
        </w:rPr>
        <w:t>-</w:t>
        <w:tab/>
        <w:t xml:space="preserve">the value range of </w:t>
      </w:r>
      <w:r>
        <w:rPr>
          <w:rFonts w:eastAsia="DengXian"/>
          <w:i/>
          <w:lang w:eastAsia="ja-JP"/>
        </w:rPr>
        <w:t>pdcch-BlindDetectionMCG-UE</w:t>
      </w:r>
      <w:r>
        <w:rPr>
          <w:rFonts w:eastAsia="DengXian"/>
          <w:lang w:eastAsia="ja-JP"/>
        </w:rPr>
        <w:t xml:space="preserve"> or of </w:t>
      </w:r>
      <w:r>
        <w:rPr>
          <w:rFonts w:eastAsia="DengXian"/>
          <w:i/>
          <w:lang w:eastAsia="ja-JP"/>
        </w:rPr>
        <w:t>pdcch-BlindDetectionSCG-UE</w:t>
      </w:r>
      <w:r>
        <w:rPr>
          <w:lang w:eastAsia="ja-JP"/>
        </w:rPr>
        <w:t xml:space="preserve"> is [1, 2, 3], and</w:t>
      </w:r>
    </w:p>
    <w:p>
      <w:pPr>
        <w:pStyle w:val="B11"/>
        <w:rPr>
          <w:lang w:eastAsia="ko-KR"/>
        </w:rPr>
      </w:pPr>
      <w:r>
        <w:rPr>
          <w:iCs/>
          <w:lang w:eastAsia="ja-JP"/>
        </w:rPr>
        <w:t>-</w:t>
        <w:tab/>
      </w:r>
      <w:r>
        <w:rPr>
          <w:i/>
          <w:iCs/>
          <w:lang w:eastAsia="ja-JP"/>
        </w:rPr>
        <w:t>pdcch-BlindDetectionMCG-UE</w:t>
      </w:r>
      <w:r>
        <w:rPr>
          <w:lang w:eastAsia="ja-JP"/>
        </w:rPr>
        <w:t xml:space="preserve"> + </w:t>
      </w:r>
      <w:r>
        <w:rPr>
          <w:i/>
          <w:iCs/>
          <w:lang w:eastAsia="ja-JP"/>
        </w:rPr>
        <w:t>pdcch-BlindDetectionSCG-UE</w:t>
      </w:r>
      <w:r>
        <w:rPr>
          <w:iCs/>
          <w:lang w:eastAsia="ja-JP"/>
        </w:rPr>
        <w:t xml:space="preserve"> &gt;=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NR-DC,max</m:t>
            </m:r>
          </m:sub>
          <m:sup>
            <m:r>
              <m:rPr>
                <m:lit/>
                <m:nor/>
              </m:rPr>
              <w:rPr>
                <w:rFonts w:ascii="Cambria Math" w:hAnsi="Cambria Math"/>
              </w:rPr>
              <m:t xml:space="preserve">DL,cells</m:t>
            </m:r>
          </m:sup>
        </m:sSubSup>
      </m:oMath>
      <w:r>
        <w:rPr/>
        <w:t>.</w:t>
      </w:r>
    </w:p>
    <w:p>
      <w:pPr>
        <w:pStyle w:val="2"/>
        <w:ind w:left="850" w:hanging="850"/>
        <w:rPr/>
      </w:pPr>
      <w:bookmarkStart w:id="332" w:name="_Ref491466492"/>
      <w:bookmarkStart w:id="333" w:name="_Ref491451763"/>
      <w:bookmarkStart w:id="334" w:name="_Toc51963714"/>
      <w:bookmarkStart w:id="335" w:name="_Toc44877083"/>
      <w:bookmarkStart w:id="336" w:name="_Toc26719423"/>
      <w:bookmarkStart w:id="337" w:name="_Toc20311598"/>
      <w:bookmarkStart w:id="338" w:name="_Toc12021486"/>
      <w:r>
        <w:rPr/>
        <w:t>10.1</w:t>
        <w:tab/>
        <w:t>UE procedure for determining physical downlink control channel assignment</w:t>
      </w:r>
      <w:bookmarkEnd w:id="334"/>
      <w:bookmarkEnd w:id="335"/>
      <w:bookmarkEnd w:id="336"/>
      <w:bookmarkEnd w:id="337"/>
      <w:bookmarkEnd w:id="338"/>
      <w:r>
        <w:rPr/>
        <w:t xml:space="preserve"> </w:t>
      </w:r>
      <w:bookmarkEnd w:id="332"/>
      <w:bookmarkEnd w:id="333"/>
    </w:p>
    <w:p>
      <w:pPr>
        <w:pStyle w:val="Normal"/>
        <w:rPr/>
      </w:pPr>
      <w:r>
        <w:rPr/>
        <w:t>A set of PDCCH candidates for a UE to monitor is defined in terms of PDCCH search space sets. A search space set can be a CSS set or a USS set. A UE monitors PDCCH candidates in one or more of the following search spaces sets</w:t>
      </w:r>
    </w:p>
    <w:p>
      <w:pPr>
        <w:pStyle w:val="B11"/>
        <w:rPr/>
      </w:pPr>
      <w:r>
        <w:rPr/>
        <w:t>-</w:t>
        <w:tab/>
        <w:t xml:space="preserve">a Type0-PDCCH CSS </w:t>
      </w:r>
      <w:r>
        <w:rPr>
          <w:lang w:val="en-US"/>
        </w:rPr>
        <w:t xml:space="preserve">set </w:t>
      </w:r>
      <w:r>
        <w:rPr>
          <w:lang w:val="en-US" w:eastAsia="x-none"/>
        </w:rPr>
        <w:t xml:space="preserve">configured by </w:t>
      </w:r>
      <w:r>
        <w:rPr>
          <w:i/>
        </w:rPr>
        <w:t>pdcch-ConfigSIB1</w:t>
      </w:r>
      <w:r>
        <w:rPr>
          <w:lang w:val="en-US"/>
        </w:rPr>
        <w:t xml:space="preserve"> </w:t>
      </w:r>
      <w:r>
        <w:rPr>
          <w:rFonts w:eastAsia="MS Mincho"/>
        </w:rPr>
        <w:t xml:space="preserve">in </w:t>
      </w:r>
      <w:r>
        <w:rPr>
          <w:i/>
          <w:lang w:val="en-US"/>
        </w:rPr>
        <w:t>MIB</w:t>
      </w:r>
      <w:r>
        <w:rPr>
          <w:lang w:val="en-US" w:eastAsia="x-none"/>
        </w:rPr>
        <w:t xml:space="preserve"> or by </w:t>
      </w:r>
      <w:r>
        <w:rPr>
          <w:i/>
          <w:iCs/>
          <w:lang w:val="en-US" w:eastAsia="x-none"/>
        </w:rPr>
        <w:t xml:space="preserve">searchSpaceSIB1 </w:t>
      </w:r>
      <w:r>
        <w:rPr>
          <w:iCs/>
          <w:lang w:val="en-US" w:eastAsia="x-none"/>
        </w:rPr>
        <w:t xml:space="preserve">in </w:t>
      </w:r>
      <w:r>
        <w:rPr>
          <w:i/>
          <w:iCs/>
          <w:lang w:val="en-US" w:eastAsia="x-none"/>
        </w:rPr>
        <w:t>PDCCH-ConfigCommon</w:t>
      </w:r>
      <w:r>
        <w:rPr/>
        <w:t xml:space="preserve"> </w:t>
      </w:r>
      <w:r>
        <w:rPr>
          <w:lang w:val="en-US"/>
        </w:rPr>
        <w:t xml:space="preserve">or by </w:t>
      </w:r>
      <w:r>
        <w:rPr>
          <w:i/>
          <w:lang w:val="en-US" w:eastAsia="x-none"/>
        </w:rPr>
        <w:t>searchSpaceZero</w:t>
      </w:r>
      <w:r>
        <w:rPr/>
        <w:t xml:space="preserve"> </w:t>
      </w:r>
      <w:r>
        <w:rPr>
          <w:iCs/>
          <w:lang w:val="en-US" w:eastAsia="x-none"/>
        </w:rPr>
        <w:t xml:space="preserve">in </w:t>
      </w:r>
      <w:r>
        <w:rPr>
          <w:i/>
          <w:iCs/>
          <w:lang w:val="en-US" w:eastAsia="x-none"/>
        </w:rPr>
        <w:t>PDCCH-ConfigCommon</w:t>
      </w:r>
      <w:r>
        <w:rPr/>
        <w:t xml:space="preserve"> for a DCI format with CRC scrambled by a SI-RNTI on </w:t>
      </w:r>
      <w:r>
        <w:rPr>
          <w:lang w:val="en-US"/>
        </w:rPr>
        <w:t>the</w:t>
      </w:r>
      <w:r>
        <w:rPr/>
        <w:t xml:space="preserve"> primary cell</w:t>
      </w:r>
      <w:r>
        <w:rPr>
          <w:lang w:val="en-US"/>
        </w:rPr>
        <w:t xml:space="preserve"> of the MCG</w:t>
      </w:r>
    </w:p>
    <w:p>
      <w:pPr>
        <w:pStyle w:val="B11"/>
        <w:rPr/>
      </w:pPr>
      <w:r>
        <w:rPr/>
        <w:t>-</w:t>
        <w:tab/>
        <w:t xml:space="preserve">a Type0A-PDCCH CSS </w:t>
      </w:r>
      <w:r>
        <w:rPr>
          <w:lang w:val="en-US"/>
        </w:rPr>
        <w:t xml:space="preserve">set </w:t>
      </w:r>
      <w:r>
        <w:rPr>
          <w:lang w:val="en-US" w:eastAsia="x-none"/>
        </w:rPr>
        <w:t xml:space="preserve">configured by </w:t>
      </w:r>
      <w:r>
        <w:rPr>
          <w:i/>
          <w:iCs/>
          <w:lang w:val="en-US" w:eastAsia="x-none"/>
        </w:rPr>
        <w:t>searchSpaceOtherSystemInformation</w:t>
      </w:r>
      <w:r>
        <w:rPr>
          <w:lang w:val="en-US" w:eastAsia="x-none"/>
        </w:rPr>
        <w:t xml:space="preserve"> </w:t>
      </w:r>
      <w:r>
        <w:rPr>
          <w:iCs/>
          <w:lang w:val="en-US" w:eastAsia="x-none"/>
        </w:rPr>
        <w:t xml:space="preserve">in </w:t>
      </w:r>
      <w:r>
        <w:rPr>
          <w:i/>
          <w:iCs/>
          <w:lang w:val="en-US" w:eastAsia="x-none"/>
        </w:rPr>
        <w:t>PDCCH-ConfigCommon</w:t>
      </w:r>
      <w:r>
        <w:rPr/>
        <w:t xml:space="preserve"> for a DCI format with CRC scrambled by a SI-RNTI on </w:t>
      </w:r>
      <w:r>
        <w:rPr>
          <w:lang w:val="en-US"/>
        </w:rPr>
        <w:t>the</w:t>
      </w:r>
      <w:r>
        <w:rPr/>
        <w:t xml:space="preserve"> primary cell</w:t>
      </w:r>
      <w:r>
        <w:rPr>
          <w:lang w:val="en-US"/>
        </w:rPr>
        <w:t xml:space="preserve"> of the MCG</w:t>
      </w:r>
    </w:p>
    <w:p>
      <w:pPr>
        <w:pStyle w:val="B11"/>
        <w:rPr/>
      </w:pPr>
      <w:r>
        <w:rPr/>
        <w:t>-</w:t>
        <w:tab/>
        <w:t xml:space="preserve">a Type1-PDCCH CSS </w:t>
      </w:r>
      <w:r>
        <w:rPr>
          <w:lang w:val="en-US"/>
        </w:rPr>
        <w:t xml:space="preserve">set </w:t>
      </w:r>
      <w:r>
        <w:rPr>
          <w:lang w:val="en-US" w:eastAsia="x-none"/>
        </w:rPr>
        <w:t xml:space="preserve">configured by </w:t>
      </w:r>
      <w:r>
        <w:rPr>
          <w:i/>
          <w:iCs/>
          <w:lang w:val="en-US" w:eastAsia="x-none"/>
        </w:rPr>
        <w:t>ra-SearchSpace</w:t>
      </w:r>
      <w:r>
        <w:rPr>
          <w:lang w:val="en-US" w:eastAsia="x-none"/>
        </w:rPr>
        <w:t xml:space="preserve"> </w:t>
      </w:r>
      <w:r>
        <w:rPr>
          <w:iCs/>
          <w:lang w:val="en-US" w:eastAsia="x-none"/>
        </w:rPr>
        <w:t xml:space="preserve">in </w:t>
      </w:r>
      <w:r>
        <w:rPr>
          <w:i/>
          <w:iCs/>
          <w:lang w:val="en-US" w:eastAsia="x-none"/>
        </w:rPr>
        <w:t>PDCCH-ConfigCommon</w:t>
      </w:r>
      <w:r>
        <w:rPr/>
        <w:t xml:space="preserve"> for a DCI format with CRC scrambled by a RA-RNTI or a TC-RNTI on </w:t>
      </w:r>
      <w:r>
        <w:rPr>
          <w:lang w:val="en-US"/>
        </w:rPr>
        <w:t>the</w:t>
      </w:r>
      <w:r>
        <w:rPr/>
        <w:t xml:space="preserve"> primary cell</w:t>
      </w:r>
    </w:p>
    <w:p>
      <w:pPr>
        <w:pStyle w:val="B11"/>
        <w:rPr/>
      </w:pPr>
      <w:r>
        <w:rPr/>
        <w:t>-</w:t>
        <w:tab/>
        <w:t xml:space="preserve">a Type2-PDCCH CSS </w:t>
      </w:r>
      <w:r>
        <w:rPr>
          <w:lang w:val="en-US"/>
        </w:rPr>
        <w:t xml:space="preserve">set </w:t>
      </w:r>
      <w:r>
        <w:rPr>
          <w:lang w:val="en-US" w:eastAsia="x-none"/>
        </w:rPr>
        <w:t xml:space="preserve">configured by </w:t>
      </w:r>
      <w:r>
        <w:rPr>
          <w:i/>
          <w:iCs/>
          <w:lang w:val="en-US" w:eastAsia="x-none"/>
        </w:rPr>
        <w:t>pagingSearchSpace</w:t>
      </w:r>
      <w:r>
        <w:rPr/>
        <w:t xml:space="preserve"> </w:t>
      </w:r>
      <w:r>
        <w:rPr>
          <w:iCs/>
          <w:lang w:val="en-US" w:eastAsia="x-none"/>
        </w:rPr>
        <w:t xml:space="preserve">in </w:t>
      </w:r>
      <w:r>
        <w:rPr>
          <w:i/>
          <w:iCs/>
          <w:lang w:val="en-US" w:eastAsia="x-none"/>
        </w:rPr>
        <w:t>PDCCH-ConfigCommon</w:t>
      </w:r>
      <w:r>
        <w:rPr/>
        <w:t xml:space="preserve"> for a DCI format with CRC scrambled by a P-RNTI on </w:t>
      </w:r>
      <w:r>
        <w:rPr>
          <w:lang w:val="en-US"/>
        </w:rPr>
        <w:t>the</w:t>
      </w:r>
      <w:r>
        <w:rPr/>
        <w:t xml:space="preserve"> primary cell</w:t>
      </w:r>
      <w:r>
        <w:rPr>
          <w:lang w:val="en-US"/>
        </w:rPr>
        <w:t xml:space="preserve"> of the MCG</w:t>
      </w:r>
    </w:p>
    <w:p>
      <w:pPr>
        <w:pStyle w:val="B11"/>
        <w:rPr/>
      </w:pPr>
      <w:r>
        <w:rPr/>
        <w:t>-</w:t>
        <w:tab/>
        <w:t xml:space="preserve">a Type3-PDCCH CSS </w:t>
      </w:r>
      <w:r>
        <w:rPr>
          <w:lang w:val="en-US"/>
        </w:rPr>
        <w:t xml:space="preserve">set </w:t>
      </w:r>
      <w:r>
        <w:rPr>
          <w:lang w:val="en-US" w:eastAsia="x-none"/>
        </w:rPr>
        <w:t xml:space="preserve">configured by </w:t>
      </w:r>
      <w:r>
        <w:rPr>
          <w:i/>
          <w:iCs/>
          <w:lang w:val="en-US" w:eastAsia="x-none"/>
        </w:rPr>
        <w:t>SearchSpace</w:t>
      </w:r>
      <w:r>
        <w:rPr>
          <w:lang w:val="en-US" w:eastAsia="x-none"/>
        </w:rPr>
        <w:t xml:space="preserve"> in </w:t>
      </w:r>
      <w:r>
        <w:rPr>
          <w:i/>
          <w:iCs/>
          <w:lang w:val="en-US" w:eastAsia="x-none"/>
        </w:rPr>
        <w:t>PDCCH-Config</w:t>
      </w:r>
      <w:r>
        <w:rPr>
          <w:lang w:val="en-US" w:eastAsia="x-none"/>
        </w:rPr>
        <w:t xml:space="preserve"> with </w:t>
      </w:r>
      <w:r>
        <w:rPr>
          <w:i/>
          <w:iCs/>
          <w:lang w:val="en-US" w:eastAsia="x-none"/>
        </w:rPr>
        <w:t>searchSpaceType</w:t>
      </w:r>
      <w:r>
        <w:rPr>
          <w:lang w:val="en-US" w:eastAsia="x-none"/>
        </w:rPr>
        <w:t xml:space="preserve"> = </w:t>
      </w:r>
      <w:r>
        <w:rPr>
          <w:i/>
          <w:iCs/>
          <w:lang w:val="en-US" w:eastAsia="x-none"/>
        </w:rPr>
        <w:t>common</w:t>
      </w:r>
      <w:r>
        <w:rPr>
          <w:lang w:val="en-US" w:eastAsia="x-none"/>
        </w:rPr>
        <w:t xml:space="preserve"> </w:t>
      </w:r>
      <w:r>
        <w:rPr/>
        <w:t>for DCI format</w:t>
      </w:r>
      <w:r>
        <w:rPr>
          <w:lang w:val="en-US"/>
        </w:rPr>
        <w:t>s</w:t>
      </w:r>
      <w:r>
        <w:rPr/>
        <w:t xml:space="preserve"> with CRC scrambled by INT-RNTI, SFI-RNTI, TPC-PUSCH-RNTI, TPC-PUCCH-RNTI, or TPC-SRS-RNTI</w:t>
      </w:r>
      <w:r>
        <w:rPr>
          <w:lang w:val="en-US"/>
        </w:rPr>
        <w:t xml:space="preserve"> and</w:t>
      </w:r>
      <w:r>
        <w:rPr/>
        <w:t xml:space="preserve">, </w:t>
      </w:r>
      <w:r>
        <w:rPr>
          <w:lang w:val="en-US"/>
        </w:rPr>
        <w:t>only for the primary cell,</w:t>
      </w:r>
      <w:r>
        <w:rPr/>
        <w:t xml:space="preserve"> C-RNTI, </w:t>
      </w:r>
      <w:r>
        <w:rPr>
          <w:lang w:val="en-US"/>
        </w:rPr>
        <w:t xml:space="preserve">MCS-C-RNTI, </w:t>
      </w:r>
      <w:r>
        <w:rPr/>
        <w:t>or CS-RNTI(s)</w:t>
      </w:r>
      <w:r>
        <w:rPr>
          <w:lang w:val="en-US"/>
        </w:rPr>
        <w:t>,</w:t>
      </w:r>
      <w:r>
        <w:rPr/>
        <w:t xml:space="preserve"> and</w:t>
      </w:r>
    </w:p>
    <w:p>
      <w:pPr>
        <w:pStyle w:val="B11"/>
        <w:rPr/>
      </w:pPr>
      <w:r>
        <w:rPr/>
        <w:t>-</w:t>
        <w:tab/>
        <w:t xml:space="preserve">a USS </w:t>
      </w:r>
      <w:r>
        <w:rPr>
          <w:lang w:val="en-US"/>
        </w:rPr>
        <w:t xml:space="preserve">set </w:t>
      </w:r>
      <w:r>
        <w:rPr>
          <w:lang w:val="en-US" w:eastAsia="x-none"/>
        </w:rPr>
        <w:t xml:space="preserve">configured by </w:t>
      </w:r>
      <w:r>
        <w:rPr>
          <w:i/>
          <w:iCs/>
          <w:lang w:val="en-US" w:eastAsia="x-none"/>
        </w:rPr>
        <w:t>SearchSpace</w:t>
      </w:r>
      <w:r>
        <w:rPr>
          <w:lang w:val="en-US" w:eastAsia="x-none"/>
        </w:rPr>
        <w:t xml:space="preserve"> in </w:t>
      </w:r>
      <w:r>
        <w:rPr>
          <w:i/>
          <w:iCs/>
          <w:lang w:val="en-US" w:eastAsia="x-none"/>
        </w:rPr>
        <w:t>PDCCH-Config</w:t>
      </w:r>
      <w:r>
        <w:rPr>
          <w:lang w:val="en-US" w:eastAsia="x-none"/>
        </w:rPr>
        <w:t xml:space="preserve"> with </w:t>
      </w:r>
      <w:r>
        <w:rPr>
          <w:i/>
          <w:iCs/>
          <w:lang w:val="en-US" w:eastAsia="x-none"/>
        </w:rPr>
        <w:t>searchSpaceType</w:t>
      </w:r>
      <w:r>
        <w:rPr>
          <w:lang w:val="en-US" w:eastAsia="x-none"/>
        </w:rPr>
        <w:t xml:space="preserve"> = </w:t>
      </w:r>
      <w:r>
        <w:rPr>
          <w:i/>
        </w:rPr>
        <w:t>ue-Specific</w:t>
      </w:r>
      <w:r>
        <w:rPr>
          <w:lang w:val="en-US" w:eastAsia="x-none"/>
        </w:rPr>
        <w:t xml:space="preserve"> </w:t>
      </w:r>
      <w:r>
        <w:rPr/>
        <w:t>for DCI format</w:t>
      </w:r>
      <w:r>
        <w:rPr>
          <w:lang w:val="en-US"/>
        </w:rPr>
        <w:t>s</w:t>
      </w:r>
      <w:r>
        <w:rPr/>
        <w:t xml:space="preserve"> with CRC scrambled by C-RNTI</w:t>
      </w:r>
      <w:r>
        <w:rPr>
          <w:lang w:val="en-US"/>
        </w:rPr>
        <w:t>,</w:t>
      </w:r>
      <w:r>
        <w:rPr/>
        <w:t xml:space="preserve"> </w:t>
      </w:r>
      <w:r>
        <w:rPr>
          <w:lang w:val="en-US"/>
        </w:rPr>
        <w:t xml:space="preserve">MCS-C-RNTI, SP-CSI-RNTI, </w:t>
      </w:r>
      <w:r>
        <w:rPr/>
        <w:t>or CS-RNTI(s).</w:t>
      </w:r>
    </w:p>
    <w:p>
      <w:pPr>
        <w:pStyle w:val="Normal"/>
        <w:rPr/>
      </w:pPr>
      <w:r>
        <w:rPr>
          <w:lang w:val="en-US"/>
        </w:rPr>
        <w:t xml:space="preserve">For a DL BWP, if a UE is not provided </w:t>
      </w:r>
      <w:r>
        <w:rPr>
          <w:i/>
          <w:iCs/>
          <w:lang w:val="en-US" w:eastAsia="x-none"/>
        </w:rPr>
        <w:t>searchSpaceSIB1</w:t>
      </w:r>
      <w:r>
        <w:rPr>
          <w:lang w:val="en-US"/>
        </w:rPr>
        <w:t xml:space="preserve"> for Type0-PDCCH CSS set </w:t>
      </w:r>
      <w:r>
        <w:rPr>
          <w:rFonts w:eastAsia="Yu Mincho"/>
        </w:rPr>
        <w:t xml:space="preserve">by </w:t>
      </w:r>
      <w:r>
        <w:rPr>
          <w:rFonts w:eastAsia="Yu Mincho"/>
          <w:i/>
        </w:rPr>
        <w:t>PDCCH-ConfigCommon</w:t>
      </w:r>
      <w:r>
        <w:rPr>
          <w:lang w:val="en-US"/>
        </w:rPr>
        <w:t xml:space="preserve">, the UE </w:t>
      </w:r>
      <w:r>
        <w:rPr>
          <w:rFonts w:eastAsia="Yu Mincho"/>
        </w:rPr>
        <w:t>does not monitor PDCCH candidates for a Type0-PDCCH CSS set on the DL BWP</w:t>
      </w:r>
      <w:r>
        <w:rPr/>
        <w:t xml:space="preserve">. The Type0-PDCCH CSS set is defined by the CCE aggregation levels and the number of PDCCH candidates per CCE aggregation level given in Table 10.1-1. If the active DL BWP and the initial DL BWP have same SCS and same CP length and the active DL BWP includes all RBs of the </w:t>
      </w:r>
      <w:r>
        <w:rPr>
          <w:rFonts w:eastAsia="DengXian"/>
        </w:rPr>
        <w:t>CORESET with index 0</w:t>
      </w:r>
      <w:r>
        <w:rPr/>
        <w:t xml:space="preserve">, or the active DL BWP is the initial DL BWP, the </w:t>
      </w:r>
      <w:r>
        <w:rPr>
          <w:lang w:val="en-US"/>
        </w:rPr>
        <w:t xml:space="preserve">CORESET configured for Type0-PDCCH CSS set has CORESET index 0 and </w:t>
      </w:r>
      <w:r>
        <w:rPr/>
        <w:t>the Type0-PDCCH CSS</w:t>
      </w:r>
      <w:r>
        <w:rPr>
          <w:lang w:val="en-US"/>
        </w:rPr>
        <w:t xml:space="preserve"> set has search space set index 0.</w:t>
      </w:r>
      <w:r>
        <w:rPr/>
        <w:t xml:space="preserve"> </w:t>
      </w:r>
    </w:p>
    <w:p>
      <w:pPr>
        <w:pStyle w:val="Normal"/>
        <w:rPr>
          <w:lang w:val="en-US"/>
        </w:rPr>
      </w:pPr>
      <w:r>
        <w:rPr>
          <w:lang w:val="en-US"/>
        </w:rPr>
        <w:t xml:space="preserve">For a DL BWP, </w:t>
      </w:r>
      <w:r>
        <w:rPr/>
        <w:t xml:space="preserve">if a UE is not provided </w:t>
      </w:r>
      <w:r>
        <w:rPr>
          <w:i/>
        </w:rPr>
        <w:t>searchSpaceOtherSystemInformation</w:t>
      </w:r>
      <w:r>
        <w:rPr/>
        <w:t xml:space="preserve"> for Type0A-PDCCH CSS set, the UE does not monitor PDCCH for Type0A-PDCCH CSS set on the DL BWP. The CCE aggregation levels and </w:t>
      </w:r>
      <w:r>
        <w:rPr>
          <w:lang w:eastAsia="ko-KR"/>
        </w:rPr>
        <w:t xml:space="preserve">the </w:t>
      </w:r>
      <w:r>
        <w:rPr/>
        <w:t xml:space="preserve">number of PDCCH candidates per CCE aggregation level for </w:t>
      </w:r>
      <w:r>
        <w:rPr>
          <w:lang w:val="en-US"/>
        </w:rPr>
        <w:t xml:space="preserve">Type0A-PDCCH CSS set </w:t>
      </w:r>
      <w:r>
        <w:rPr>
          <w:lang w:eastAsia="ko-KR"/>
        </w:rPr>
        <w:t xml:space="preserve">are </w:t>
      </w:r>
      <w:r>
        <w:rPr/>
        <w:t>given in Table 10.1-1.</w:t>
      </w:r>
    </w:p>
    <w:p>
      <w:pPr>
        <w:pStyle w:val="Normal"/>
        <w:rPr>
          <w:lang w:val="en-US"/>
        </w:rPr>
      </w:pPr>
      <w:r>
        <w:rPr>
          <w:lang w:val="en-US"/>
        </w:rPr>
        <w:t xml:space="preserve">For a DL BWP, </w:t>
      </w:r>
      <w:r>
        <w:rPr/>
        <w:t xml:space="preserve">if a UE is not provided </w:t>
      </w:r>
      <w:r>
        <w:rPr>
          <w:i/>
        </w:rPr>
        <w:t>ra-SearchSpace</w:t>
      </w:r>
      <w:r>
        <w:rPr/>
        <w:t xml:space="preserve"> for Type1-PDCCH CSS set, the UE does not monitor PDCCH for Type1-PDCCH CSS set on the DL BWP</w:t>
      </w:r>
      <w:r>
        <w:rPr>
          <w:iCs/>
          <w:lang w:eastAsia="zh-CN"/>
        </w:rPr>
        <w:t xml:space="preserve">. </w:t>
      </w:r>
      <w:r>
        <w:rPr>
          <w:lang w:eastAsia="ja-JP"/>
        </w:rPr>
        <w:t>If the UE has not been provided a Type3-PDCCH CSS set or a USS set and the UE has received a C-RNTI and has been provided a Type1-PDCCH CSS set, the UE monitors PDCCH candidates for DCI format 0_0 and DCI format 1_0 with CRC scrambled by the C-RNTI in the Type1-PDCCH CSS set.</w:t>
      </w:r>
    </w:p>
    <w:p>
      <w:pPr>
        <w:pStyle w:val="Normal"/>
        <w:rPr/>
      </w:pPr>
      <w:r>
        <w:rPr/>
        <w:t xml:space="preserve">If a UE is not provided </w:t>
      </w:r>
      <w:r>
        <w:rPr>
          <w:i/>
          <w:lang w:val="en-US"/>
        </w:rPr>
        <w:t>pagingSearchSpace</w:t>
      </w:r>
      <w:r>
        <w:rPr/>
        <w:t xml:space="preserve"> for Type2-PDCCH CSS set, the UE does not monitor PDCCH for Type2-PDCCH CSS set on the DL BWP. The CCE aggregation levels and </w:t>
      </w:r>
      <w:r>
        <w:rPr>
          <w:lang w:eastAsia="ko-KR"/>
        </w:rPr>
        <w:t xml:space="preserve">the </w:t>
      </w:r>
      <w:r>
        <w:rPr/>
        <w:t xml:space="preserve">number of PDCCH candidates per CCE aggregation level for </w:t>
      </w:r>
      <w:r>
        <w:rPr>
          <w:lang w:val="en-US"/>
        </w:rPr>
        <w:t xml:space="preserve">Type2-PDCCH CSS set </w:t>
      </w:r>
      <w:r>
        <w:rPr>
          <w:lang w:eastAsia="ko-KR"/>
        </w:rPr>
        <w:t xml:space="preserve">are </w:t>
      </w:r>
      <w:r>
        <w:rPr/>
        <w:t>given in Table 10.1-1.</w:t>
      </w:r>
    </w:p>
    <w:p>
      <w:pPr>
        <w:pStyle w:val="Normal"/>
        <w:rPr/>
      </w:pPr>
      <w:r>
        <w:rPr/>
        <w:t xml:space="preserve">If a UE is provided a zero value for </w:t>
      </w:r>
      <w:r>
        <w:rPr>
          <w:i/>
          <w:iCs/>
          <w:lang w:val="en-US" w:eastAsia="x-none"/>
        </w:rPr>
        <w:t>searchSpaceID</w:t>
      </w:r>
      <w:r>
        <w:rPr>
          <w:iCs/>
          <w:lang w:val="en-US" w:eastAsia="x-none"/>
        </w:rPr>
        <w:t xml:space="preserve"> in </w:t>
      </w:r>
      <w:r>
        <w:rPr>
          <w:i/>
        </w:rPr>
        <w:t>PDCCH-ConfigCommon</w:t>
      </w:r>
      <w:r>
        <w:rPr/>
        <w:t xml:space="preserve"> </w:t>
      </w:r>
      <w:r>
        <w:rPr>
          <w:iCs/>
          <w:lang w:val="en-US" w:eastAsia="x-none"/>
        </w:rPr>
        <w:t>for</w:t>
      </w:r>
      <w:r>
        <w:rPr/>
        <w:t xml:space="preserve"> a Type0/0A/2-PDCCH CSS set, the UE determines monitoring occasions for PDCCH candidates of the Type0/0A/2-PDCCH CSS set as described in Clause 13, and the UE is provided a C-RNTI, the UE monitors PDCCH candidates only at monitoring occasions associated with a SS/PBCH block, where the SS/PBCH block is determined by the most recent of </w:t>
      </w:r>
    </w:p>
    <w:p>
      <w:pPr>
        <w:pStyle w:val="B11"/>
        <w:rPr/>
      </w:pPr>
      <w:r>
        <w:rPr/>
        <w:t>-</w:t>
        <w:tab/>
        <w:t>a MAC CE activation command</w:t>
      </w:r>
      <w:r>
        <w:rPr>
          <w:lang w:val="en-US"/>
        </w:rPr>
        <w:t xml:space="preserve"> indicating a TCI state </w:t>
      </w:r>
      <w:r>
        <w:rPr/>
        <w:t>of the active BWP that includes a CORESET with index 0, as described in [6, TS 38.214], where the TCI-state</w:t>
      </w:r>
      <w:r>
        <w:rPr>
          <w:lang w:val="en-US"/>
        </w:rPr>
        <w:t xml:space="preserve"> includes a CSI-RS which is quasi-co-located with the SS/PBCH block,</w:t>
      </w:r>
      <w:r>
        <w:rPr/>
        <w:t xml:space="preserve"> or </w:t>
      </w:r>
    </w:p>
    <w:p>
      <w:pPr>
        <w:pStyle w:val="B11"/>
        <w:rPr/>
      </w:pPr>
      <w:r>
        <w:rPr/>
        <w:t>-</w:t>
        <w:tab/>
        <w:t>a random access procedure that is not initiated by a PDCCH order that triggers a contention</w:t>
      </w:r>
      <w:r>
        <w:rPr>
          <w:lang w:val="en-US"/>
        </w:rPr>
        <w:t>-free</w:t>
      </w:r>
      <w:r>
        <w:rPr/>
        <w:t xml:space="preserve"> random access procedure</w:t>
      </w:r>
    </w:p>
    <w:p>
      <w:pPr>
        <w:pStyle w:val="Normal"/>
        <w:rPr>
          <w:rFonts w:eastAsia="SimSun"/>
          <w:lang w:eastAsia="zh-CN"/>
        </w:rPr>
      </w:pPr>
      <w:r>
        <w:rPr/>
        <w:t xml:space="preserve">If a UE monitors PDCCH candidates for DCI formats with CRC scrambled by a C-RNTI and the UE is provided a non-zero value for </w:t>
      </w:r>
      <w:r>
        <w:rPr>
          <w:i/>
          <w:iCs/>
          <w:lang w:val="en-US" w:eastAsia="x-none"/>
        </w:rPr>
        <w:t xml:space="preserve">searchSpaceID </w:t>
      </w:r>
      <w:r>
        <w:rPr>
          <w:iCs/>
          <w:lang w:val="en-US" w:eastAsia="x-none"/>
        </w:rPr>
        <w:t xml:space="preserve">in </w:t>
      </w:r>
      <w:r>
        <w:rPr>
          <w:i/>
        </w:rPr>
        <w:t>PDCCH-ConfigCommon</w:t>
      </w:r>
      <w:r>
        <w:rPr/>
        <w:t xml:space="preserve"> </w:t>
      </w:r>
      <w:r>
        <w:rPr>
          <w:iCs/>
          <w:lang w:val="en-US" w:eastAsia="x-none"/>
        </w:rPr>
        <w:t>for</w:t>
      </w:r>
      <w:r>
        <w:rPr/>
        <w:t xml:space="preserve"> a Type0/0A/2-PDCCH CSS set, the UE determines monitoring occasions for PDCCH candidates of the Type0/0A/2-PDCCH CSS set based on the search space set associated with the value of </w:t>
      </w:r>
      <w:r>
        <w:rPr>
          <w:i/>
          <w:iCs/>
          <w:lang w:val="en-US" w:eastAsia="x-none"/>
        </w:rPr>
        <w:t>searchSpaceID</w:t>
      </w:r>
      <w:r>
        <w:rPr/>
        <w:t xml:space="preserve">. </w:t>
      </w:r>
    </w:p>
    <w:p>
      <w:pPr>
        <w:pStyle w:val="Normal"/>
        <w:rPr/>
      </w:pPr>
      <w:r>
        <w:rPr/>
        <w:t xml:space="preserve">The UE may assume that the DM-RS antenna port associated with PDCCH receptions in the CORESET configured by </w:t>
      </w:r>
      <w:r>
        <w:rPr>
          <w:i/>
        </w:rPr>
        <w:t>pdcch-ConfigSIB1</w:t>
      </w:r>
      <w:r>
        <w:rPr>
          <w:lang w:val="en-US"/>
        </w:rPr>
        <w:t xml:space="preserve"> </w:t>
      </w:r>
      <w:r>
        <w:rPr>
          <w:rFonts w:eastAsia="MS Mincho"/>
        </w:rPr>
        <w:t xml:space="preserve">in </w:t>
      </w:r>
      <w:r>
        <w:rPr>
          <w:i/>
        </w:rPr>
        <w:t>MIB</w:t>
      </w:r>
      <w:r>
        <w:rPr>
          <w:iCs/>
        </w:rPr>
        <w:t>, the DM-RS antenna port associated with</w:t>
      </w:r>
      <w:r>
        <w:rPr/>
        <w:t xml:space="preserve"> corresponding PDSCH receptions, and the corresponding SS/PBCH block are quasi co-located with respect to average gain, QCL-TypeA, and QCL-TypeD properties, when applicable</w:t>
      </w:r>
      <w:r>
        <w:rPr>
          <w:rFonts w:eastAsia="SimSun"/>
          <w:kern w:val="2"/>
          <w:lang w:eastAsia="zh-CN"/>
        </w:rPr>
        <w:t xml:space="preserve"> [6, TS 38.214], if the UE is not provided a TCI state indicating </w:t>
      </w:r>
      <w:r>
        <w:rPr/>
        <w:t>quasi co-location information of the DM-RS antenna port for PDCCH reception</w:t>
      </w:r>
      <w:r>
        <w:rPr>
          <w:lang w:val="en-US"/>
        </w:rPr>
        <w:t xml:space="preserve"> in the CORESET</w:t>
      </w:r>
      <w:r>
        <w:rPr/>
        <w:t>.</w:t>
      </w:r>
      <w:r>
        <w:rPr>
          <w:lang w:val="en-US"/>
        </w:rPr>
        <w:t xml:space="preserve"> The value for the </w:t>
      </w:r>
      <w:r>
        <w:rPr/>
        <w:t xml:space="preserve">DM-RS scrambling sequence initialization is the cell ID. A SCS is provided by </w:t>
      </w:r>
      <w:r>
        <w:rPr>
          <w:i/>
        </w:rPr>
        <w:t>subCarrierSpacingCommon</w:t>
      </w:r>
      <w:r>
        <w:rPr/>
        <w:t xml:space="preserve"> </w:t>
      </w:r>
      <w:r>
        <w:rPr>
          <w:rFonts w:eastAsia="MS Mincho"/>
        </w:rPr>
        <w:t xml:space="preserve">in </w:t>
      </w:r>
      <w:r>
        <w:rPr>
          <w:i/>
        </w:rPr>
        <w:t>MIB</w:t>
      </w:r>
      <w:r>
        <w:rPr/>
        <w:t>.</w:t>
      </w:r>
    </w:p>
    <w:p>
      <w:pPr>
        <w:pStyle w:val="Normal"/>
        <w:rPr>
          <w:lang w:val="en-US"/>
        </w:rPr>
      </w:pPr>
      <w:r>
        <w:rPr>
          <w:lang w:val="en-US"/>
        </w:rPr>
        <w:t>For single cell operation or for operation with carrier aggregation in a same frequency band, a</w:t>
      </w:r>
      <w:r>
        <w:rPr/>
        <w:t xml:space="preserve"> UE does not expect to monitor a PDCCH in a Type0/0A/2/3-PDCCH CSS set or in a USS set if </w:t>
      </w:r>
      <w:r>
        <w:rPr>
          <w:rFonts w:eastAsia="MS Mincho"/>
          <w:lang w:eastAsia="ja-JP"/>
        </w:rPr>
        <w:t>a DM-RS for monitoring a PDCCH in a Type1-PDCCH CSS set</w:t>
      </w:r>
      <w:r>
        <w:rPr/>
        <w:t xml:space="preserve"> does not have same QCL-TypeD properties [6, TS 38.214] with a DM-RS for monitoring the PDCCH in the Type0/0A/2/3-PDCCH CSS set or in the USS set, and if the PDCCH or an associated PDSCH overlaps in at least one symbol with a PDCCH the UE monitors in a Type1-PDCCH CSS set or with an associated PDSCH. </w:t>
      </w:r>
    </w:p>
    <w:p>
      <w:pPr>
        <w:pStyle w:val="Normal"/>
        <w:rPr>
          <w:lang w:val="en-US"/>
        </w:rPr>
      </w:pPr>
      <w:r>
        <w:rPr>
          <w:lang w:val="en-US"/>
        </w:rPr>
        <w:t xml:space="preserve">If a UE is provided </w:t>
      </w:r>
    </w:p>
    <w:p>
      <w:pPr>
        <w:pStyle w:val="B11"/>
        <w:rPr/>
      </w:pPr>
      <w:r>
        <w:rPr/>
        <w:t>-</w:t>
        <w:tab/>
        <w:t xml:space="preserve">one or more search space sets by corresponding one or more </w:t>
      </w:r>
      <w:r>
        <w:rPr>
          <w:lang w:val="en-US"/>
        </w:rPr>
        <w:t>of</w:t>
      </w:r>
      <w:r>
        <w:rPr/>
        <w:t xml:space="preserve"> </w:t>
      </w:r>
      <w:r>
        <w:rPr>
          <w:i/>
          <w:lang w:eastAsia="x-none"/>
        </w:rPr>
        <w:t>searchSpaceZero</w:t>
      </w:r>
      <w:r>
        <w:rPr>
          <w:i/>
          <w:iCs/>
          <w:lang w:eastAsia="x-none"/>
        </w:rPr>
        <w:t>, searchSpaceSIB1</w:t>
      </w:r>
      <w:r>
        <w:rPr>
          <w:iCs/>
          <w:lang w:eastAsia="x-none"/>
        </w:rPr>
        <w:t xml:space="preserve">, </w:t>
      </w:r>
      <w:r>
        <w:rPr>
          <w:i/>
        </w:rPr>
        <w:t>searchSpaceOtherSystemInformation</w:t>
      </w:r>
      <w:r>
        <w:rPr/>
        <w:t xml:space="preserve">, </w:t>
      </w:r>
      <w:r>
        <w:rPr>
          <w:i/>
        </w:rPr>
        <w:t>pagingSearchSpace</w:t>
      </w:r>
      <w:r>
        <w:rPr/>
        <w:t xml:space="preserve">, </w:t>
      </w:r>
      <w:r>
        <w:rPr>
          <w:i/>
        </w:rPr>
        <w:t>ra-SearchSpace</w:t>
      </w:r>
      <w:r>
        <w:rPr/>
        <w:t xml:space="preserve">, and </w:t>
      </w:r>
    </w:p>
    <w:p>
      <w:pPr>
        <w:pStyle w:val="B11"/>
        <w:rPr/>
      </w:pPr>
      <w:r>
        <w:rPr/>
        <w:t>-</w:t>
        <w:tab/>
        <w:t xml:space="preserve">a C-RNTI, an MCS-C-RNTI, or a CS-RNTI, </w:t>
      </w:r>
    </w:p>
    <w:p>
      <w:pPr>
        <w:pStyle w:val="Normal"/>
        <w:rPr>
          <w:lang w:val="en-US"/>
        </w:rPr>
      </w:pPr>
      <w:r>
        <w:rPr>
          <w:lang w:val="en-US"/>
        </w:rPr>
        <w:t xml:space="preserve">the UE monitors PDCCH candidates for DCI format 0_0 and DCI format 1_0 with CRC scrambled by the C-RNTI, the MCS-C-RNTI, or the CS-RNTI in the one or more search space sets </w:t>
      </w:r>
      <w:r>
        <w:rPr>
          <w:rFonts w:eastAsia="MS PGothic"/>
          <w:lang w:eastAsia="ja-JP"/>
        </w:rPr>
        <w:t>in a slot where the UE monitors PDCCH candidates for at least a DCI format 0_0 or a DCI format 1_0 with CRC scrambled by SI-RNTI, RA-RNTI or P-RNTI</w:t>
      </w:r>
      <w:r>
        <w:rPr>
          <w:lang w:val="en-US"/>
        </w:rPr>
        <w:t>.</w:t>
      </w:r>
    </w:p>
    <w:p>
      <w:pPr>
        <w:pStyle w:val="Normal"/>
        <w:rPr/>
      </w:pPr>
      <w:r>
        <w:rPr/>
        <w:t xml:space="preserve">If a UE is provided </w:t>
      </w:r>
    </w:p>
    <w:p>
      <w:pPr>
        <w:pStyle w:val="B11"/>
        <w:rPr/>
      </w:pPr>
      <w:r>
        <w:rPr/>
        <w:t>-</w:t>
        <w:tab/>
        <w:t>one or more search space sets by</w:t>
      </w:r>
      <w:r>
        <w:rPr>
          <w:lang w:val="en-US"/>
        </w:rPr>
        <w:t xml:space="preserve"> corresponding one or more of</w:t>
      </w:r>
      <w:r>
        <w:rPr/>
        <w:t xml:space="preserve"> </w:t>
      </w:r>
      <w:r>
        <w:rPr>
          <w:i/>
          <w:lang w:eastAsia="x-none"/>
        </w:rPr>
        <w:t>searchSpaceZero</w:t>
      </w:r>
      <w:r>
        <w:rPr>
          <w:i/>
          <w:iCs/>
          <w:lang w:eastAsia="x-none"/>
        </w:rPr>
        <w:t>, searchSpaceSIB1</w:t>
      </w:r>
      <w:r>
        <w:rPr>
          <w:iCs/>
          <w:lang w:eastAsia="x-none"/>
        </w:rPr>
        <w:t xml:space="preserve">, </w:t>
      </w:r>
      <w:r>
        <w:rPr>
          <w:i/>
        </w:rPr>
        <w:t>searchSpaceOtherSystemInformation</w:t>
      </w:r>
      <w:r>
        <w:rPr/>
        <w:t xml:space="preserve">, </w:t>
      </w:r>
      <w:r>
        <w:rPr>
          <w:i/>
        </w:rPr>
        <w:t>pagingSearchSpace</w:t>
      </w:r>
      <w:r>
        <w:rPr/>
        <w:t xml:space="preserve">, </w:t>
      </w:r>
      <w:r>
        <w:rPr>
          <w:i/>
        </w:rPr>
        <w:t>ra-SearchSpace</w:t>
      </w:r>
      <w:r>
        <w:rPr/>
        <w:t xml:space="preserve">, or a CSS set by </w:t>
      </w:r>
      <w:r>
        <w:rPr>
          <w:i/>
        </w:rPr>
        <w:t>PDCCH-Config</w:t>
      </w:r>
      <w:r>
        <w:rPr/>
        <w:t xml:space="preserve">, and </w:t>
      </w:r>
    </w:p>
    <w:p>
      <w:pPr>
        <w:pStyle w:val="B11"/>
        <w:rPr>
          <w:lang w:val="en-US"/>
        </w:rPr>
      </w:pPr>
      <w:r>
        <w:rPr/>
        <w:t>-</w:t>
        <w:tab/>
        <w:t>a SI-RNTI, a P-RNTI, a RA-RNTI, a SFI-RNTI, an INT-RNTI, a TPC-PUSCH-RNTI, a TPC-PUCCH-RNTI, or a TPC-SRS-RNTI</w:t>
      </w:r>
    </w:p>
    <w:p>
      <w:pPr>
        <w:pStyle w:val="B11"/>
        <w:ind w:left="0" w:hanging="0"/>
        <w:rPr/>
      </w:pPr>
      <w:r>
        <w:rPr>
          <w:lang w:val="en-US"/>
        </w:rPr>
        <w:t xml:space="preserve">then, for a RNTI from any of these RNTIs, </w:t>
      </w:r>
      <w:r>
        <w:rPr/>
        <w:t>the UE does not expect to process information from more than one DCI format with CRC scrambled with</w:t>
      </w:r>
      <w:r>
        <w:rPr>
          <w:lang w:val="en-US"/>
        </w:rPr>
        <w:t xml:space="preserve"> </w:t>
      </w:r>
      <w:r>
        <w:rPr/>
        <w:t>the RNTI per slot.</w:t>
      </w:r>
    </w:p>
    <w:p>
      <w:pPr>
        <w:pStyle w:val="TH"/>
        <w:rPr/>
      </w:pPr>
      <w:r>
        <w:rPr/>
        <w:t xml:space="preserve">Table 10.1-1: CCE aggregation levels and maximum number of PDCCH candidates per CCE aggregation level for CSS sets </w:t>
      </w:r>
      <w:r>
        <w:rPr>
          <w:rFonts w:eastAsia="Yu Mincho"/>
        </w:rPr>
        <w:t xml:space="preserve">configured by </w:t>
      </w:r>
      <w:r>
        <w:rPr>
          <w:i/>
          <w:iCs/>
          <w:lang w:val="en-US" w:eastAsia="x-none"/>
        </w:rPr>
        <w:t>searchSpaceSIB1</w:t>
      </w:r>
    </w:p>
    <w:tbl>
      <w:tblPr>
        <w:tblW w:w="6091" w:type="dxa"/>
        <w:jc w:val="center"/>
        <w:tblInd w:w="0" w:type="dxa"/>
        <w:tblCellMar>
          <w:top w:w="0" w:type="dxa"/>
          <w:left w:w="5" w:type="dxa"/>
          <w:bottom w:w="0" w:type="dxa"/>
          <w:right w:w="5" w:type="dxa"/>
        </w:tblCellMar>
        <w:tblLook w:firstRow="0" w:noVBand="0" w:lastRow="0" w:firstColumn="0" w:lastColumn="0" w:noHBand="0" w:val="0000"/>
      </w:tblPr>
      <w:tblGrid>
        <w:gridCol w:w="2994"/>
        <w:gridCol w:w="3096"/>
      </w:tblGrid>
      <w:tr>
        <w:trPr>
          <w:cantSplit w:val="true"/>
        </w:trPr>
        <w:tc>
          <w:tcPr>
            <w:tcW w:w="2994"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rFonts w:ascii="Times New Roman" w:hAnsi="Times New Roman"/>
                <w:sz w:val="20"/>
              </w:rPr>
            </w:pPr>
            <w:r>
              <w:rPr/>
              <w:t>CCE Aggregation Level</w:t>
            </w:r>
          </w:p>
        </w:tc>
        <w:tc>
          <w:tcPr>
            <w:tcW w:w="3096"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rFonts w:ascii="Times New Roman" w:hAnsi="Times New Roman"/>
                <w:sz w:val="20"/>
              </w:rPr>
            </w:pPr>
            <w:r>
              <w:rPr/>
              <w:t>Number of Candidates</w:t>
            </w:r>
          </w:p>
        </w:tc>
      </w:tr>
      <w:tr>
        <w:trPr>
          <w:cantSplit w:val="true"/>
        </w:trPr>
        <w:tc>
          <w:tcPr>
            <w:tcW w:w="2994"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3096"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r>
      <w:tr>
        <w:trPr>
          <w:cantSplit w:val="true"/>
        </w:trPr>
        <w:tc>
          <w:tcPr>
            <w:tcW w:w="2994"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3096"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r>
      <w:tr>
        <w:trPr>
          <w:cantSplit w:val="true"/>
        </w:trPr>
        <w:tc>
          <w:tcPr>
            <w:tcW w:w="2994" w:type="dxa"/>
            <w:tcBorders>
              <w:top w:val="single" w:sz="4" w:space="0" w:color="000000"/>
              <w:left w:val="single" w:sz="4" w:space="0" w:color="000000"/>
              <w:bottom w:val="single" w:sz="4" w:space="0" w:color="000000"/>
              <w:right w:val="single" w:sz="4" w:space="0" w:color="000000"/>
            </w:tcBorders>
            <w:vAlign w:val="center"/>
          </w:tcPr>
          <w:p>
            <w:pPr>
              <w:pStyle w:val="TAC"/>
              <w:rPr/>
            </w:pPr>
            <w:r>
              <w:rPr/>
              <w:t>16</w:t>
            </w:r>
          </w:p>
        </w:tc>
        <w:tc>
          <w:tcPr>
            <w:tcW w:w="309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bl>
    <w:p>
      <w:pPr>
        <w:pStyle w:val="Normal"/>
        <w:rPr/>
      </w:pPr>
      <w:r>
        <w:rPr/>
      </w:r>
      <w:bookmarkStart w:id="339" w:name="_Ref491599615"/>
      <w:bookmarkStart w:id="340" w:name="_Ref491599615"/>
      <w:bookmarkEnd w:id="340"/>
    </w:p>
    <w:p>
      <w:pPr>
        <w:pStyle w:val="Normal"/>
        <w:rPr/>
      </w:pPr>
      <w:r>
        <w:rPr/>
        <w:t xml:space="preserve">For each DL BWP configured to a UE in a serving cell, a UE can be provided by higher layer signalling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t xml:space="preserve"> CORESETs. For each CORESET, the UE is provided the following by </w:t>
      </w:r>
      <w:r>
        <w:rPr>
          <w:i/>
          <w:iCs/>
        </w:rPr>
        <w:t>ControlResourceSet</w:t>
      </w:r>
      <w:r>
        <w:rPr/>
        <w:t>:</w:t>
      </w:r>
    </w:p>
    <w:p>
      <w:pPr>
        <w:pStyle w:val="B11"/>
        <w:rPr/>
      </w:pPr>
      <w:r>
        <w:rPr/>
        <w:t>-</w:t>
        <w:tab/>
        <w:t xml:space="preserve">a CORESET index </w:t>
      </w:r>
      <w:r>
        <w:rPr/>
      </w:r>
      <m:oMath xmlns:m="http://schemas.openxmlformats.org/officeDocument/2006/math">
        <m:r>
          <w:rPr>
            <w:rFonts w:ascii="Cambria Math" w:hAnsi="Cambria Math"/>
          </w:rPr>
          <m:t xml:space="preserve">p</m:t>
        </m:r>
      </m:oMath>
      <w:r>
        <w:rPr>
          <w:lang w:val="en-US"/>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&lt;</m:t>
        </m:r>
        <m:r>
          <m:rPr>
            <m:lit/>
            <m:nor/>
          </m:rPr>
          <w:rPr>
            <w:rFonts w:ascii="Cambria Math" w:hAnsi="Cambria Math"/>
          </w:rPr>
          <m:t xml:space="preserve">12</m:t>
        </m:r>
      </m:oMath>
      <w:r>
        <w:rPr>
          <w:lang w:val="en-US"/>
        </w:rPr>
        <w:t xml:space="preserve">, </w:t>
      </w:r>
      <w:r>
        <w:rPr/>
        <w:t xml:space="preserve">by </w:t>
      </w:r>
      <w:r>
        <w:rPr>
          <w:i/>
        </w:rPr>
        <w:t>controlResourceSetId</w:t>
      </w:r>
      <w:r>
        <w:rPr/>
        <w:t>;</w:t>
      </w:r>
    </w:p>
    <w:p>
      <w:pPr>
        <w:pStyle w:val="B11"/>
        <w:rPr/>
      </w:pPr>
      <w:r>
        <w:rPr/>
        <w:t>-</w:t>
        <w:tab/>
        <w:t xml:space="preserve">a DM-RS scrambling sequence initialization value by </w:t>
      </w:r>
      <w:r>
        <w:rPr>
          <w:i/>
          <w:lang w:val="en-US"/>
        </w:rPr>
        <w:t>pdcch</w:t>
      </w:r>
      <w:r>
        <w:rPr>
          <w:i/>
        </w:rPr>
        <w:t>-DMRS-ScramblingID</w:t>
      </w:r>
      <w:r>
        <w:rPr/>
        <w:t>;</w:t>
      </w:r>
    </w:p>
    <w:p>
      <w:pPr>
        <w:pStyle w:val="B11"/>
        <w:rPr/>
      </w:pPr>
      <w:r>
        <w:rPr/>
        <w:t>-</w:t>
        <w:tab/>
        <w:t xml:space="preserve">a </w:t>
      </w:r>
      <w:r>
        <w:rPr>
          <w:lang w:val="en-US"/>
        </w:rPr>
        <w:t>precoder granularity</w:t>
      </w:r>
      <w:r>
        <w:rPr/>
        <w:t xml:space="preserve"> </w:t>
      </w:r>
      <w:r>
        <w:rPr>
          <w:lang w:val="en-US"/>
        </w:rPr>
        <w:t xml:space="preserve">for a number of </w:t>
      </w:r>
      <w:r>
        <w:rPr/>
        <w:t xml:space="preserve">REGs in the frequency domain where the UE can assume use of a same </w:t>
      </w:r>
      <w:r>
        <w:rPr>
          <w:lang w:val="en-US"/>
        </w:rPr>
        <w:t xml:space="preserve">DM-RS </w:t>
      </w:r>
      <w:r>
        <w:rPr/>
        <w:t xml:space="preserve">precoder by </w:t>
      </w:r>
      <w:r>
        <w:rPr>
          <w:i/>
        </w:rPr>
        <w:t>precoderGranularity</w:t>
      </w:r>
      <w:r>
        <w:rPr/>
        <w:t>;</w:t>
      </w:r>
    </w:p>
    <w:p>
      <w:pPr>
        <w:pStyle w:val="B11"/>
        <w:rPr/>
      </w:pPr>
      <w:r>
        <w:rPr/>
        <w:t>-</w:t>
        <w:tab/>
        <w:t xml:space="preserve">a number of consecutive symbols provided by </w:t>
      </w:r>
      <w:r>
        <w:rPr>
          <w:i/>
        </w:rPr>
        <w:t>duration</w:t>
      </w:r>
      <w:r>
        <w:rPr/>
        <w:t xml:space="preserve">; </w:t>
      </w:r>
    </w:p>
    <w:p>
      <w:pPr>
        <w:pStyle w:val="B11"/>
        <w:rPr/>
      </w:pPr>
      <w:r>
        <w:rPr/>
        <w:t>-</w:t>
        <w:tab/>
        <w:t xml:space="preserve">a set of resource blocks provided by </w:t>
      </w:r>
      <w:bookmarkStart w:id="341" w:name="_Hlk504372411"/>
      <w:r>
        <w:rPr>
          <w:i/>
        </w:rPr>
        <w:t>frequencyDomainResources</w:t>
      </w:r>
      <w:bookmarkEnd w:id="341"/>
      <w:r>
        <w:rPr/>
        <w:t>;</w:t>
      </w:r>
    </w:p>
    <w:p>
      <w:pPr>
        <w:pStyle w:val="B11"/>
        <w:rPr/>
      </w:pPr>
      <w:r>
        <w:rPr/>
        <w:t>-</w:t>
        <w:tab/>
        <w:t xml:space="preserve">CCE-to-REG mapping </w:t>
      </w:r>
      <w:r>
        <w:rPr>
          <w:lang w:val="en-US"/>
        </w:rPr>
        <w:t xml:space="preserve">parameters </w:t>
      </w:r>
      <w:r>
        <w:rPr/>
        <w:t xml:space="preserve">provided by </w:t>
      </w:r>
      <w:r>
        <w:rPr>
          <w:i/>
          <w:lang w:val="en-US"/>
        </w:rPr>
        <w:t>cce</w:t>
      </w:r>
      <w:r>
        <w:rPr>
          <w:i/>
        </w:rPr>
        <w:t>-REG-</w:t>
      </w:r>
      <w:r>
        <w:rPr>
          <w:i/>
          <w:lang w:val="en-US"/>
        </w:rPr>
        <w:t>M</w:t>
      </w:r>
      <w:r>
        <w:rPr>
          <w:i/>
        </w:rPr>
        <w:t>apping</w:t>
      </w:r>
      <w:r>
        <w:rPr>
          <w:i/>
          <w:lang w:val="en-US"/>
        </w:rPr>
        <w:t>T</w:t>
      </w:r>
      <w:r>
        <w:rPr>
          <w:i/>
        </w:rPr>
        <w:t>ype</w:t>
      </w:r>
      <w:r>
        <w:rPr/>
        <w:t>;</w:t>
      </w:r>
    </w:p>
    <w:p>
      <w:pPr>
        <w:pStyle w:val="B11"/>
        <w:rPr/>
      </w:pPr>
      <w:r>
        <w:rPr/>
        <w:t>-</w:t>
        <w:tab/>
        <w:t xml:space="preserve">an antenna port quasi co-location, from a set of antenna port quasi co-locations provided by </w:t>
      </w:r>
      <w:r>
        <w:rPr>
          <w:i/>
        </w:rPr>
        <w:t>TCI-State</w:t>
      </w:r>
      <w:r>
        <w:rPr/>
        <w:t>, indicating quasi co-location information of the DM-RS antenna port for PDCCH reception</w:t>
      </w:r>
      <w:r>
        <w:rPr>
          <w:lang w:val="en-US"/>
        </w:rPr>
        <w:t xml:space="preserve"> in a respective CORESET</w:t>
      </w:r>
      <w:r>
        <w:rPr/>
        <w:t>;</w:t>
      </w:r>
    </w:p>
    <w:p>
      <w:pPr>
        <w:pStyle w:val="B11"/>
        <w:rPr/>
      </w:pPr>
      <w:r>
        <w:rPr>
          <w:rFonts w:eastAsia="MS Mincho"/>
        </w:rPr>
        <w:t>-</w:t>
        <w:tab/>
        <w:t xml:space="preserve">an indication for a presence or absence of a transmission configuration indication (TCI) field for DCI format 1_1 transmitted by a PDCCH in CORESET </w:t>
      </w:r>
      <w:r>
        <w:rPr/>
      </w:r>
      <m:oMath xmlns:m="http://schemas.openxmlformats.org/officeDocument/2006/math">
        <m:r>
          <w:rPr>
            <w:rFonts w:ascii="Cambria Math" w:hAnsi="Cambria Math"/>
          </w:rPr>
          <m:t xml:space="preserve">p</m:t>
        </m:r>
      </m:oMath>
      <w:r>
        <w:rPr/>
        <w:t xml:space="preserve">, </w:t>
      </w:r>
      <w:r>
        <w:rPr>
          <w:rFonts w:eastAsia="MS Mincho"/>
        </w:rPr>
        <w:t xml:space="preserve">by </w:t>
      </w:r>
      <w:r>
        <w:rPr>
          <w:rFonts w:eastAsia="MS Mincho"/>
          <w:i/>
          <w:lang w:val="en-US"/>
        </w:rPr>
        <w:t>tci</w:t>
      </w:r>
      <w:r>
        <w:rPr>
          <w:rFonts w:eastAsia="MS Mincho"/>
          <w:i/>
        </w:rPr>
        <w:t>-PresentInDCI</w:t>
      </w:r>
      <w:r>
        <w:rPr>
          <w:rFonts w:eastAsia="MS Mincho"/>
        </w:rPr>
        <w:t>.</w:t>
      </w:r>
    </w:p>
    <w:p>
      <w:pPr>
        <w:pStyle w:val="Normal"/>
        <w:rPr/>
      </w:pPr>
      <w:r>
        <w:rPr>
          <w:rFonts w:eastAsia="SimSun"/>
        </w:rPr>
        <w:t xml:space="preserve">When </w:t>
      </w:r>
      <w:r>
        <w:rPr>
          <w:i/>
        </w:rPr>
        <w:t>precoderGranularity</w:t>
      </w:r>
      <w:r>
        <w:rPr/>
        <w:t xml:space="preserve"> = </w:t>
      </w:r>
      <w:r>
        <w:rPr>
          <w:i/>
        </w:rPr>
        <w:t>allContiguousRBs</w:t>
      </w:r>
      <w:r>
        <w:rPr/>
        <w:t xml:space="preserve">, a UE does not expect </w:t>
      </w:r>
    </w:p>
    <w:p>
      <w:pPr>
        <w:pStyle w:val="B11"/>
        <w:rPr/>
      </w:pPr>
      <w:r>
        <w:rPr/>
        <w:t>-</w:t>
        <w:tab/>
        <w:t>to be configured a set of resource blocks of a CORESET that includes more than four sub-sets of resource blocks that are not contiguous in frequency</w:t>
      </w:r>
    </w:p>
    <w:p>
      <w:pPr>
        <w:pStyle w:val="B11"/>
        <w:rPr>
          <w:rFonts w:eastAsia="SimSun"/>
        </w:rPr>
      </w:pPr>
      <w:r>
        <w:rPr>
          <w:lang w:val="en-US"/>
        </w:rPr>
        <w:t>-</w:t>
        <w:tab/>
        <w:t>any RE of a CORESET to overlap with any RE determined from</w:t>
      </w:r>
      <w:r>
        <w:rPr>
          <w:iCs/>
          <w:lang w:eastAsia="zh-CN"/>
        </w:rPr>
        <w:t xml:space="preserve"> </w:t>
      </w:r>
      <w:r>
        <w:rPr>
          <w:i/>
          <w:iCs/>
        </w:rPr>
        <w:t>lte-CRS-ToMatchAround</w:t>
      </w:r>
      <w:r>
        <w:rPr>
          <w:lang w:val="en-US"/>
        </w:rPr>
        <w:t xml:space="preserve"> or with any RE of a SS/PBCH block</w:t>
      </w:r>
      <w:r>
        <w:rPr/>
        <w:t>.</w:t>
      </w:r>
    </w:p>
    <w:p>
      <w:pPr>
        <w:pStyle w:val="Normal"/>
        <w:rPr/>
      </w:pPr>
      <w:r>
        <w:rPr>
          <w:rFonts w:eastAsia="SimSun"/>
        </w:rPr>
        <w:t xml:space="preserve">For each </w:t>
      </w:r>
      <w:r>
        <w:rPr/>
        <w:t xml:space="preserve">CORESET in </w:t>
      </w:r>
      <w:r>
        <w:rPr>
          <w:rFonts w:eastAsia="SimSun"/>
        </w:rPr>
        <w:t xml:space="preserve">a DL BWP of a serving cell, a respective </w:t>
      </w:r>
      <w:r>
        <w:rPr>
          <w:i/>
        </w:rPr>
        <w:t>frequencyDomainResources</w:t>
      </w:r>
      <w:r>
        <w:rPr/>
        <w:t xml:space="preserve"> provides a bitmap. The bits of the bitmap have a one-to-one mapping with non-overlapping groups of 6 consecutive PRBs, in ascending order of the PRB index in the DL BWP bandwidth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BWP</m:t>
            </m:r>
          </m:sup>
        </m:sSubSup>
      </m:oMath>
      <w:r>
        <w:rPr/>
        <w:t xml:space="preserve"> PRBs with starting common RB position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start</m:t>
            </m:r>
          </m:sup>
        </m:sSubSup>
      </m:oMath>
      <w:r>
        <w:rPr/>
        <w:t xml:space="preserve"> where the first common RB of the first group of 6 PRBs has common RB index </w:t>
      </w:r>
      <w:r>
        <w:rPr/>
      </w:r>
      <m:oMath xmlns:m="http://schemas.openxmlformats.org/officeDocument/2006/math">
        <m:r>
          <w:rPr>
            <w:rFonts w:ascii="Cambria Math" w:hAnsi="Cambria Math"/>
          </w:rPr>
          <m:t xml:space="preserve">6</m:t>
        </m:r>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start</m:t>
                </m:r>
              </m:sup>
            </m:sSubSup>
            <m:r>
              <w:rPr>
                <w:rFonts w:ascii="Cambria Math" w:hAnsi="Cambria Math"/>
              </w:rPr>
              <m:t xml:space="preserve">/</m:t>
            </m:r>
            <m:r>
              <w:rPr>
                <w:rFonts w:ascii="Cambria Math" w:hAnsi="Cambria Math"/>
              </w:rPr>
              <m:t xml:space="preserve">6</m:t>
            </m:r>
          </m:e>
        </m:d>
      </m:oMath>
      <w:r>
        <w:rPr/>
        <w:t xml:space="preserve">. </w:t>
      </w:r>
    </w:p>
    <w:p>
      <w:pPr>
        <w:pStyle w:val="Normal"/>
        <w:tabs>
          <w:tab w:val="clear" w:pos="284"/>
          <w:tab w:val="left" w:pos="720" w:leader="none"/>
        </w:tabs>
        <w:rPr/>
      </w:pPr>
      <w:r>
        <w:rPr/>
        <w:t xml:space="preserve">For a CORESET other than a CORESET with index 0, </w:t>
      </w:r>
    </w:p>
    <w:p>
      <w:pPr>
        <w:pStyle w:val="B11"/>
        <w:rPr/>
      </w:pPr>
      <w:r>
        <w:rPr/>
        <w:t>-</w:t>
        <w:tab/>
        <w:t xml:space="preserve">if a UE has not been provided a configuration of TCI state(s) by </w:t>
      </w:r>
      <w:r>
        <w:rPr>
          <w:i/>
        </w:rPr>
        <w:t>tci-StatesPDCCH-ToAddList</w:t>
      </w:r>
      <w:r>
        <w:rPr/>
        <w:t xml:space="preserve"> and </w:t>
      </w:r>
      <w:r>
        <w:rPr>
          <w:i/>
        </w:rPr>
        <w:t>tci-StatesPDCCH-ToReleaseList</w:t>
      </w:r>
      <w:r>
        <w:rPr/>
        <w:t xml:space="preserve"> for the CORESET, or has </w:t>
      </w:r>
      <w:r>
        <w:rPr>
          <w:rFonts w:eastAsia="MS Mincho"/>
          <w:lang w:eastAsia="ja-JP"/>
        </w:rPr>
        <w:t>been provided</w:t>
      </w:r>
      <w:r>
        <w:rPr/>
        <w:t xml:space="preserve"> initial configuration of more than one TCI states for the CORESET by </w:t>
      </w:r>
      <w:r>
        <w:rPr>
          <w:i/>
        </w:rPr>
        <w:t>tci-StatesPDCCH-ToAddList</w:t>
      </w:r>
      <w:r>
        <w:rPr/>
        <w:t xml:space="preserve"> and </w:t>
      </w:r>
      <w:r>
        <w:rPr>
          <w:i/>
        </w:rPr>
        <w:t>tci-StatesPDCCH-ToReleaseList</w:t>
      </w:r>
      <w:r>
        <w:rPr/>
        <w:t xml:space="preserve"> </w:t>
      </w:r>
      <w:r>
        <w:rPr>
          <w:rFonts w:eastAsia="Malgun Gothic"/>
        </w:rPr>
        <w:t>but has not received a MAC CE activation command for one of the TCI states as described in [11, TS 38.321]</w:t>
      </w:r>
      <w:r>
        <w:rPr/>
        <w:t xml:space="preserve">, the UE assumes that the DM-RS antenna port associated with PDCCH receptions is quasi co-located with the </w:t>
      </w:r>
      <w:r>
        <w:rPr>
          <w:rFonts w:eastAsia="SimSun"/>
          <w:kern w:val="2"/>
          <w:lang w:eastAsia="zh-CN"/>
        </w:rPr>
        <w:t>SS/PBCH block the UE identified during the initial access procedure;</w:t>
      </w:r>
      <w:r>
        <w:rPr/>
        <w:t xml:space="preserve"> </w:t>
      </w:r>
    </w:p>
    <w:p>
      <w:pPr>
        <w:pStyle w:val="B11"/>
        <w:rPr>
          <w:rFonts w:eastAsia="MS Mincho"/>
          <w:lang w:eastAsia="ja-JP"/>
        </w:rPr>
      </w:pPr>
      <w:r>
        <w:rPr>
          <w:rFonts w:eastAsia="MS Mincho"/>
        </w:rPr>
        <w:t>-</w:t>
        <w:tab/>
        <w:t xml:space="preserve">if a </w:t>
      </w:r>
      <w:r>
        <w:rPr>
          <w:rFonts w:eastAsia="MS Mincho"/>
          <w:lang w:eastAsia="ja-JP"/>
        </w:rPr>
        <w:t xml:space="preserve">UE </w:t>
      </w:r>
      <w:r>
        <w:rPr>
          <w:rFonts w:eastAsia="MS Mincho"/>
        </w:rPr>
        <w:t xml:space="preserve">has </w:t>
      </w:r>
      <w:r>
        <w:rPr>
          <w:rFonts w:eastAsia="MS Mincho"/>
          <w:lang w:eastAsia="ja-JP"/>
        </w:rPr>
        <w:t>been provided a</w:t>
      </w:r>
      <w:r>
        <w:rPr>
          <w:rFonts w:eastAsia="MS Mincho"/>
        </w:rPr>
        <w:t xml:space="preserve"> configuration of more than one TCI states by </w:t>
      </w:r>
      <w:r>
        <w:rPr>
          <w:rFonts w:eastAsia="MS Mincho"/>
          <w:i/>
        </w:rPr>
        <w:t>tci-StatesPDCCH-ToAddList</w:t>
      </w:r>
      <w:r>
        <w:rPr>
          <w:rFonts w:eastAsia="MS Mincho"/>
        </w:rPr>
        <w:t xml:space="preserve"> and </w:t>
      </w:r>
      <w:r>
        <w:rPr>
          <w:rFonts w:eastAsia="MS Mincho"/>
          <w:i/>
        </w:rPr>
        <w:t>tci-StatesPDCCH-ToReleaseList</w:t>
      </w:r>
      <w:r>
        <w:rPr>
          <w:rFonts w:eastAsia="MS Mincho"/>
        </w:rPr>
        <w:t xml:space="preserve"> for the CORESET </w:t>
      </w:r>
      <w:r>
        <w:rPr>
          <w:rFonts w:eastAsia="MS Mincho"/>
          <w:lang w:eastAsia="ja-JP"/>
        </w:rPr>
        <w:t xml:space="preserve">as part of Reconfiguration with sync procedure as described in [12, TS 38.331] </w:t>
      </w:r>
      <w:r>
        <w:rPr>
          <w:rFonts w:eastAsia="MS Mincho"/>
        </w:rPr>
        <w:t xml:space="preserve">but has not received a MAC CE activation command for one of the TCI states as described in [11, TS 38.321], the UE assumes that the DM-RS antenna port associated with PDCCH receptions is quasi co-located with the SS/PBCH block </w:t>
      </w:r>
      <w:r>
        <w:rPr>
          <w:rFonts w:eastAsia="MS Mincho"/>
          <w:lang w:eastAsia="ja-JP"/>
        </w:rPr>
        <w:t xml:space="preserve">or the CSI-RS resource </w:t>
      </w:r>
      <w:r>
        <w:rPr>
          <w:rFonts w:eastAsia="MS Mincho"/>
        </w:rPr>
        <w:t xml:space="preserve">the UE identified </w:t>
      </w:r>
      <w:r>
        <w:rPr>
          <w:rFonts w:eastAsia="MS Mincho"/>
          <w:lang w:eastAsia="ja-JP"/>
        </w:rPr>
        <w:t>during the random access procedure initiated by the Reconfiguration with sync procedure as described in [12, TS 38.331]</w:t>
      </w:r>
      <w:r>
        <w:rPr>
          <w:rFonts w:eastAsia="MS Mincho"/>
        </w:rPr>
        <w:t>.</w:t>
      </w:r>
    </w:p>
    <w:p>
      <w:pPr>
        <w:pStyle w:val="Normal"/>
        <w:tabs>
          <w:tab w:val="clear" w:pos="284"/>
          <w:tab w:val="left" w:pos="720" w:leader="none"/>
        </w:tabs>
        <w:rPr/>
      </w:pPr>
      <w:r>
        <w:rPr/>
        <w:t xml:space="preserve">For a CORESET with index 0, the UE assumes that a DM-RS antenna port for PDCCH receptions in the CORESET is quasi co-located with </w:t>
      </w:r>
    </w:p>
    <w:p>
      <w:pPr>
        <w:pStyle w:val="B11"/>
        <w:rPr/>
      </w:pPr>
      <w:r>
        <w:rPr>
          <w:rFonts w:eastAsia="SimSun"/>
          <w:lang w:eastAsia="zh-CN"/>
        </w:rPr>
        <w:t>-</w:t>
        <w:tab/>
        <w:t>the one or more DL RS configured by a TCI state, where the TCI state is indicated by a MAC CE activation command for the CORESET, if any, or</w:t>
      </w:r>
    </w:p>
    <w:p>
      <w:pPr>
        <w:pStyle w:val="B11"/>
        <w:rPr/>
      </w:pPr>
      <w:r>
        <w:rPr>
          <w:lang w:eastAsia="zh-TW"/>
        </w:rPr>
        <w:t>-</w:t>
        <w:tab/>
        <w:t>a</w:t>
      </w:r>
      <w:r>
        <w:rPr/>
        <w:t xml:space="preserve"> SS/PBCH block the UE identified during a most recent random access procedure not initiated by a PDCCH order that triggers a contention</w:t>
      </w:r>
      <w:r>
        <w:rPr>
          <w:lang w:val="en-US"/>
        </w:rPr>
        <w:t>-free</w:t>
      </w:r>
      <w:r>
        <w:rPr/>
        <w:t xml:space="preserve"> random access procedure, if no MAC CE activation command indicating a TCI state for the CORESET is received after the most recent random access procedure.</w:t>
      </w:r>
    </w:p>
    <w:p>
      <w:pPr>
        <w:pStyle w:val="Normal"/>
        <w:tabs>
          <w:tab w:val="clear" w:pos="284"/>
          <w:tab w:val="left" w:pos="720" w:leader="none"/>
        </w:tabs>
        <w:rPr/>
      </w:pPr>
      <w:r>
        <w:rPr/>
        <w:t>For a CORESET other than a CORESET with index 0</w:t>
      </w:r>
      <w:r>
        <w:rPr>
          <w:lang w:eastAsia="zh-TW"/>
        </w:rPr>
        <w:t xml:space="preserve">, </w:t>
      </w:r>
      <w:r>
        <w:rPr>
          <w:rFonts w:eastAsia="Malgun Gothic"/>
        </w:rPr>
        <w:t xml:space="preserve">if a UE is provided a single TCI state for a CORESET, or if the UE receives a MAC CE activation command for one of the provided TCI states for a CORESET, the UE assumes that the DM-RS antenna port associated with PDCCH receptions in the CORESET is quasi co-located with </w:t>
      </w:r>
      <w:r>
        <w:rPr>
          <w:rFonts w:eastAsia="SimSun"/>
          <w:kern w:val="2"/>
          <w:lang w:eastAsia="zh-CN"/>
        </w:rPr>
        <w:t xml:space="preserve">the one or more DL RS configured by the TCI state. </w:t>
      </w:r>
      <w:r>
        <w:rPr/>
        <w:t>For a CORESET with index 0, the UE expects that QCL-TypeD of a CSI-RS in a TCI state indicated by a MAC CE activation command for the CORESET is provided by a SS/PBCH block</w:t>
      </w:r>
    </w:p>
    <w:p>
      <w:pPr>
        <w:pStyle w:val="B11"/>
        <w:rPr/>
      </w:pPr>
      <w:r>
        <w:rPr/>
        <w:t>-</w:t>
        <w:tab/>
      </w:r>
      <w:r>
        <w:rPr>
          <w:lang w:val="en-US"/>
        </w:rPr>
        <w:t>if the UE receives a MAC CE activation command for one of the TCI states, the UE applies the activation command in</w:t>
      </w:r>
      <w:r>
        <w:rPr/>
        <w:t xml:space="preserve"> the first slot that is after slot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m:t xml:space="preserve"> </m:t>
            </m:r>
            <m:r>
              <w:rPr>
                <w:rFonts w:ascii="Cambria Math" w:hAnsi="Cambria Math"/>
              </w:rPr>
              <m:t xml:space="preserve">μ</m:t>
            </m:r>
          </m:sup>
        </m:sSubSup>
      </m:oMath>
      <w:r>
        <w:rPr/>
        <w:t xml:space="preserve"> where </w:t>
      </w:r>
      <w:r>
        <w:rPr/>
      </w:r>
      <m:oMath xmlns:m="http://schemas.openxmlformats.org/officeDocument/2006/math">
        <m:r>
          <w:rPr>
            <w:rFonts w:ascii="Cambria Math" w:hAnsi="Cambria Math"/>
          </w:rPr>
          <m:t xml:space="preserve">k</m:t>
        </m:r>
      </m:oMath>
      <w:r>
        <w:rPr>
          <w:lang w:val="en-US"/>
        </w:rPr>
        <w:t xml:space="preserve"> is the slot where the UE would transmit a PUCCH with HARQ-ACK information for the PDSCH providing the activation command and </w:t>
      </w:r>
      <w:r>
        <w:rPr/>
      </w:r>
      <m:oMath xmlns:m="http://schemas.openxmlformats.org/officeDocument/2006/math">
        <m:r>
          <w:rPr>
            <w:rFonts w:ascii="Cambria Math" w:hAnsi="Cambria Math"/>
          </w:rPr>
          <m:t xml:space="preserve">μ</m:t>
        </m:r>
      </m:oMath>
      <w:r>
        <w:rPr/>
        <w:t xml:space="preserve"> is the SCS configuration for </w:t>
      </w:r>
      <w:r>
        <w:rPr>
          <w:lang w:val="en-US"/>
        </w:rPr>
        <w:t xml:space="preserve">the </w:t>
      </w:r>
      <w:r>
        <w:rPr/>
        <w:t>PUCCH</w:t>
      </w:r>
      <w:r>
        <w:rPr>
          <w:lang w:val="en-US"/>
        </w:rPr>
        <w:t>. The active BWP is defined as the active BWP in the slot when the activation command is applied.</w:t>
      </w:r>
    </w:p>
    <w:p>
      <w:pPr>
        <w:pStyle w:val="Normal"/>
        <w:rPr/>
      </w:pPr>
      <w:r>
        <w:rPr/>
        <w:t xml:space="preserve">For each DL BWP configured to a UE in a serving cell, the UE is provided by higher layers with </w:t>
      </w:r>
      <w:r>
        <w:rPr/>
      </w:r>
      <m:oMath xmlns:m="http://schemas.openxmlformats.org/officeDocument/2006/math">
        <m:r>
          <w:rPr>
            <w:rFonts w:ascii="Cambria Math" w:hAnsi="Cambria Math"/>
          </w:rPr>
          <m:t xml:space="preserve">S</m:t>
        </m:r>
        <m:r>
          <w:rPr>
            <w:rFonts w:ascii="Cambria Math" w:hAnsi="Cambria Math"/>
          </w:rPr>
          <m:t xml:space="preserve">≤</m:t>
        </m:r>
        <m:r>
          <m:rPr>
            <m:lit/>
            <m:nor/>
          </m:rPr>
          <w:rPr>
            <w:rFonts w:ascii="Cambria Math" w:hAnsi="Cambria Math"/>
          </w:rPr>
          <m:t xml:space="preserve">10</m:t>
        </m:r>
      </m:oMath>
      <w:r>
        <w:rPr/>
        <w:t xml:space="preserve"> search space sets where, for each search space set from the </w:t>
      </w:r>
      <w:r>
        <w:rPr/>
      </w:r>
      <m:oMath xmlns:m="http://schemas.openxmlformats.org/officeDocument/2006/math">
        <m:r>
          <w:rPr>
            <w:rFonts w:ascii="Cambria Math" w:hAnsi="Cambria Math"/>
          </w:rPr>
          <m:t xml:space="preserve">S</m:t>
        </m:r>
      </m:oMath>
      <w:r>
        <w:rPr/>
        <w:t xml:space="preserve"> search space sets, the UE is provided the following by </w:t>
      </w:r>
      <w:r>
        <w:rPr>
          <w:i/>
        </w:rPr>
        <w:t>SearchSpace</w:t>
      </w:r>
      <w:r>
        <w:rPr/>
        <w:t xml:space="preserve">: </w:t>
      </w:r>
    </w:p>
    <w:p>
      <w:pPr>
        <w:pStyle w:val="B11"/>
        <w:rPr/>
      </w:pPr>
      <w:r>
        <w:rPr/>
        <w:t>-</w:t>
        <w:tab/>
        <w:t xml:space="preserve">a search space </w:t>
      </w:r>
      <w:r>
        <w:rPr>
          <w:lang w:val="en-US"/>
        </w:rPr>
        <w:t xml:space="preserve">set index </w:t>
      </w:r>
      <w:r>
        <w:rPr/>
      </w:r>
      <m:oMath xmlns:m="http://schemas.openxmlformats.org/officeDocument/2006/math">
        <m:r>
          <w:rPr>
            <w:rFonts w:ascii="Cambria Math" w:hAnsi="Cambria Math"/>
          </w:rPr>
          <m:t xml:space="preserve">s</m:t>
        </m:r>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s</m:t>
        </m:r>
        <m:r>
          <w:rPr>
            <w:rFonts w:ascii="Cambria Math" w:hAnsi="Cambria Math"/>
          </w:rPr>
          <m:t xml:space="preserve">&lt;</m:t>
        </m:r>
        <m:r>
          <m:rPr>
            <m:lit/>
            <m:nor/>
          </m:rPr>
          <w:rPr>
            <w:rFonts w:ascii="Cambria Math" w:hAnsi="Cambria Math"/>
          </w:rPr>
          <m:t xml:space="preserve">40</m:t>
        </m:r>
      </m:oMath>
      <w:r>
        <w:rPr/>
        <w:t xml:space="preserve">, </w:t>
      </w:r>
      <w:r>
        <w:rPr>
          <w:lang w:val="en-US"/>
        </w:rPr>
        <w:t xml:space="preserve">by </w:t>
      </w:r>
      <w:r>
        <w:rPr>
          <w:i/>
        </w:rPr>
        <w:t>searchSpaceId</w:t>
      </w:r>
      <w:r>
        <w:rPr/>
        <w:t xml:space="preserve"> </w:t>
      </w:r>
    </w:p>
    <w:p>
      <w:pPr>
        <w:pStyle w:val="B11"/>
        <w:rPr/>
      </w:pPr>
      <w:r>
        <w:rPr/>
        <w:t>-</w:t>
        <w:tab/>
        <w:t xml:space="preserve">an association between </w:t>
      </w:r>
      <w:r>
        <w:rPr>
          <w:lang w:val="en-US"/>
        </w:rPr>
        <w:t>the</w:t>
      </w:r>
      <w:r>
        <w:rPr/>
        <w:t xml:space="preserve"> search space set </w:t>
      </w:r>
      <w:r>
        <w:rPr/>
      </w:r>
      <m:oMath xmlns:m="http://schemas.openxmlformats.org/officeDocument/2006/math">
        <m:r>
          <w:rPr>
            <w:rFonts w:ascii="Cambria Math" w:hAnsi="Cambria Math"/>
          </w:rPr>
          <m:t xml:space="preserve">s</m:t>
        </m:r>
      </m:oMath>
      <w:r>
        <w:rPr/>
        <w:t xml:space="preserve"> and a CORESET </w:t>
      </w:r>
      <w:r>
        <w:rPr/>
      </w:r>
      <m:oMath xmlns:m="http://schemas.openxmlformats.org/officeDocument/2006/math">
        <m:r>
          <w:rPr>
            <w:rFonts w:ascii="Cambria Math" w:hAnsi="Cambria Math"/>
          </w:rPr>
          <m:t xml:space="preserve">p</m:t>
        </m:r>
      </m:oMath>
      <w:r>
        <w:rPr>
          <w:lang w:val="en-US"/>
        </w:rPr>
        <w:t xml:space="preserve"> by </w:t>
      </w:r>
      <w:r>
        <w:rPr>
          <w:i/>
        </w:rPr>
        <w:t>controlResourceSetId</w:t>
      </w:r>
      <w:r>
        <w:rPr/>
        <w:t xml:space="preserve"> </w:t>
      </w:r>
    </w:p>
    <w:p>
      <w:pPr>
        <w:pStyle w:val="B11"/>
        <w:rPr>
          <w:i/>
          <w:i/>
        </w:rPr>
      </w:pPr>
      <w:r>
        <w:rPr/>
        <w:t>-</w:t>
        <w:tab/>
        <w:t xml:space="preserve">a PDCCH monitoring periodicity of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t xml:space="preserve"> slots </w:t>
      </w:r>
      <w:r>
        <w:rPr>
          <w:lang w:val="en-US"/>
        </w:rPr>
        <w:t xml:space="preserve">and </w:t>
      </w:r>
      <w:r>
        <w:rPr/>
        <w:t xml:space="preserve">a PDCCH monitoring offset of </w:t>
      </w:r>
      <w:r>
        <w:rPr/>
      </w:r>
      <m:oMath xmlns:m="http://schemas.openxmlformats.org/officeDocument/2006/math">
        <m:sSub>
          <m:e>
            <m:r>
              <w:rPr>
                <w:rFonts w:ascii="Cambria Math" w:hAnsi="Cambria Math"/>
              </w:rPr>
              <m:t xml:space="preserve">o</m:t>
            </m:r>
          </m:e>
          <m:sub>
            <m:r>
              <w:rPr>
                <w:rFonts w:ascii="Cambria Math" w:hAnsi="Cambria Math"/>
              </w:rPr>
              <m:t xml:space="preserve">s</m:t>
            </m:r>
          </m:sub>
        </m:sSub>
      </m:oMath>
      <w:r>
        <w:rPr/>
        <w:t xml:space="preserve"> slots, by </w:t>
      </w:r>
      <w:r>
        <w:rPr>
          <w:i/>
        </w:rPr>
        <w:t>monitoringSlotPeriodicityAndOffset</w:t>
      </w:r>
    </w:p>
    <w:p>
      <w:pPr>
        <w:pStyle w:val="B11"/>
        <w:rPr/>
      </w:pPr>
      <w:r>
        <w:rPr/>
        <w:t>-</w:t>
        <w:tab/>
        <w:t xml:space="preserve">a PDCCH monitoring pattern within a slot, indicating first symbol(s) of the CORESET within a slot for PDCCH monitoring, by </w:t>
      </w:r>
      <w:r>
        <w:rPr>
          <w:i/>
        </w:rPr>
        <w:t>monitoringSymbolsWithinSlot</w:t>
      </w:r>
      <w:r>
        <w:rPr/>
        <w:t xml:space="preserve"> </w:t>
      </w:r>
    </w:p>
    <w:p>
      <w:pPr>
        <w:pStyle w:val="B11"/>
        <w:rPr>
          <w:lang w:val="en-US"/>
        </w:rPr>
      </w:pPr>
      <w:r>
        <w:rPr/>
        <w:t>-</w:t>
        <w:tab/>
        <w:t xml:space="preserve">a </w:t>
      </w:r>
      <w:r>
        <w:rPr>
          <w:lang w:val="en-US"/>
        </w:rPr>
        <w:t xml:space="preserve">duration of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r>
          <w:rPr>
            <w:rFonts w:ascii="Cambria Math" w:hAnsi="Cambria Math"/>
          </w:rPr>
          <m:t xml:space="preserve">&lt;</m:t>
        </m:r>
        <m:sSub>
          <m:e>
            <m:r>
              <w:rPr>
                <w:rFonts w:ascii="Cambria Math" w:hAnsi="Cambria Math"/>
              </w:rPr>
              <m:t xml:space="preserve">k</m:t>
            </m:r>
          </m:e>
          <m:sub>
            <m:r>
              <w:rPr>
                <w:rFonts w:ascii="Cambria Math" w:hAnsi="Cambria Math"/>
              </w:rPr>
              <m:t xml:space="preserve">s</m:t>
            </m:r>
          </m:sub>
        </m:sSub>
      </m:oMath>
      <w:r>
        <w:rPr/>
        <w:t xml:space="preserve"> slots indicating a number of slots that </w:t>
      </w:r>
      <w:r>
        <w:rPr>
          <w:lang w:val="en-US"/>
        </w:rPr>
        <w:t xml:space="preserve">the </w:t>
      </w:r>
      <w:r>
        <w:rPr/>
        <w:t>search space</w:t>
      </w:r>
      <w:r>
        <w:rPr>
          <w:lang w:val="en-US"/>
        </w:rPr>
        <w:t xml:space="preserve"> set </w:t>
      </w:r>
      <w:r>
        <w:rPr/>
      </w:r>
      <m:oMath xmlns:m="http://schemas.openxmlformats.org/officeDocument/2006/math">
        <m:r>
          <w:rPr>
            <w:rFonts w:ascii="Cambria Math" w:hAnsi="Cambria Math"/>
          </w:rPr>
          <m:t xml:space="preserve">s</m:t>
        </m:r>
      </m:oMath>
      <w:r>
        <w:rPr/>
        <w:t xml:space="preserve"> </w:t>
      </w:r>
      <w:r>
        <w:rPr>
          <w:lang w:val="en-US"/>
        </w:rPr>
        <w:t xml:space="preserve">exists by </w:t>
      </w:r>
      <w:r>
        <w:rPr>
          <w:i/>
          <w:lang w:val="en-US"/>
        </w:rPr>
        <w:t>duration</w:t>
      </w:r>
      <w:r>
        <w:rPr>
          <w:lang w:val="en-US"/>
        </w:rPr>
        <w:t xml:space="preserve"> </w:t>
      </w:r>
    </w:p>
    <w:p>
      <w:pPr>
        <w:pStyle w:val="B11"/>
        <w:rPr/>
      </w:pPr>
      <w:r>
        <w:rPr/>
        <w:t>-</w:t>
        <w:tab/>
        <w:t xml:space="preserve">a number of PDCCH candidates </w:t>
      </w:r>
      <w:r>
        <w:rPr/>
      </w:r>
      <m:oMath xmlns:m="http://schemas.openxmlformats.org/officeDocument/2006/math">
        <m:sSubSup>
          <m:e>
            <m:r>
              <w:rPr>
                <w:rFonts w:ascii="Cambria Math" w:hAnsi="Cambria Math"/>
              </w:rPr>
              <m:t xml:space="preserve">M</m:t>
            </m:r>
          </m:e>
          <m:sub>
            <m:r>
              <w:rPr>
                <w:rFonts w:ascii="Cambria Math" w:hAnsi="Cambria Math"/>
              </w:rPr>
              <m:t xml:space="preserve">s</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oMath>
      <w:r>
        <w:rPr/>
        <w:t xml:space="preserve"> </w:t>
      </w:r>
      <w:r>
        <w:rPr>
          <w:rFonts w:eastAsia="Yu Mincho"/>
          <w:iCs/>
          <w:lang w:val="en-US" w:eastAsia="ja-JP"/>
        </w:rPr>
        <w:t xml:space="preserve">per CCE aggregation level </w:t>
      </w:r>
      <w:r>
        <w:rPr/>
      </w:r>
      <m:oMath xmlns:m="http://schemas.openxmlformats.org/officeDocument/2006/math">
        <m:r>
          <w:rPr>
            <w:rFonts w:ascii="Cambria Math" w:hAnsi="Cambria Math"/>
          </w:rPr>
          <m:t xml:space="preserve">L</m:t>
        </m:r>
      </m:oMath>
      <w:r>
        <w:rPr/>
        <w:t xml:space="preserve"> by </w:t>
      </w:r>
      <w:r>
        <w:rPr>
          <w:i/>
        </w:rPr>
        <w:t>aggregationLevel1</w:t>
      </w:r>
      <w:r>
        <w:rPr/>
        <w:t xml:space="preserve">, </w:t>
      </w:r>
      <w:r>
        <w:rPr>
          <w:i/>
        </w:rPr>
        <w:t>aggregationLevel2</w:t>
      </w:r>
      <w:r>
        <w:rPr/>
        <w:t xml:space="preserve">, </w:t>
      </w:r>
      <w:r>
        <w:rPr>
          <w:i/>
        </w:rPr>
        <w:t>aggregationLevel4</w:t>
      </w:r>
      <w:r>
        <w:rPr/>
        <w:t xml:space="preserve">, </w:t>
      </w:r>
      <w:r>
        <w:rPr>
          <w:i/>
        </w:rPr>
        <w:t>aggregationLevel8</w:t>
      </w:r>
      <w:r>
        <w:rPr/>
        <w:t xml:space="preserve">, and </w:t>
      </w:r>
      <w:r>
        <w:rPr>
          <w:i/>
        </w:rPr>
        <w:t>aggregationLevel16</w:t>
      </w:r>
      <w:r>
        <w:rPr/>
        <w:t>, for CCE aggregation level 1, CCE aggregation level 2, CCE aggregation level 4, CCE aggregation level 8, and CCE aggregation level 16, respectively</w:t>
      </w:r>
    </w:p>
    <w:p>
      <w:pPr>
        <w:pStyle w:val="B11"/>
        <w:rPr/>
      </w:pPr>
      <w:r>
        <w:rPr/>
        <w:t>-</w:t>
        <w:tab/>
        <w:t xml:space="preserve">an indication that search space set </w:t>
      </w:r>
      <w:r>
        <w:rPr/>
      </w:r>
      <m:oMath xmlns:m="http://schemas.openxmlformats.org/officeDocument/2006/math">
        <m:r>
          <w:rPr>
            <w:rFonts w:ascii="Cambria Math" w:hAnsi="Cambria Math"/>
          </w:rPr>
          <m:t xml:space="preserve">s</m:t>
        </m:r>
      </m:oMath>
      <w:r>
        <w:rPr>
          <w:lang w:val="en-US"/>
        </w:rPr>
        <w:t xml:space="preserve"> </w:t>
      </w:r>
      <w:r>
        <w:rPr/>
        <w:t xml:space="preserve">is </w:t>
      </w:r>
      <w:r>
        <w:rPr>
          <w:lang w:val="en-US"/>
        </w:rPr>
        <w:t>either</w:t>
      </w:r>
      <w:r>
        <w:rPr/>
        <w:t xml:space="preserve"> a CSS set or a USS set by </w:t>
      </w:r>
      <w:r>
        <w:rPr>
          <w:i/>
        </w:rPr>
        <w:t>searchSpaceType</w:t>
      </w:r>
      <w:r>
        <w:rPr/>
        <w:t xml:space="preserve"> </w:t>
      </w:r>
    </w:p>
    <w:p>
      <w:pPr>
        <w:pStyle w:val="B11"/>
        <w:rPr/>
      </w:pPr>
      <w:r>
        <w:rPr/>
        <w:t>-</w:t>
        <w:tab/>
        <w:t xml:space="preserve">if search space set </w:t>
      </w:r>
      <w:r>
        <w:rPr/>
      </w:r>
      <m:oMath xmlns:m="http://schemas.openxmlformats.org/officeDocument/2006/math">
        <m:r>
          <w:rPr>
            <w:rFonts w:ascii="Cambria Math" w:hAnsi="Cambria Math"/>
          </w:rPr>
          <m:t xml:space="preserve">s</m:t>
        </m:r>
      </m:oMath>
      <w:r>
        <w:rPr/>
        <w:t xml:space="preserve"> is a CSS</w:t>
      </w:r>
      <w:r>
        <w:rPr>
          <w:lang w:val="en-US"/>
        </w:rPr>
        <w:t xml:space="preserve"> set</w:t>
      </w:r>
      <w:r>
        <w:rPr/>
        <w:t xml:space="preserve"> </w:t>
      </w:r>
    </w:p>
    <w:p>
      <w:pPr>
        <w:pStyle w:val="B2"/>
        <w:rPr>
          <w:lang w:val="en-US"/>
        </w:rPr>
      </w:pPr>
      <w:r>
        <w:rPr/>
        <w:t>-</w:t>
        <w:tab/>
        <w:t xml:space="preserve">an indication by </w:t>
      </w:r>
      <w:r>
        <w:rPr>
          <w:i/>
        </w:rPr>
        <w:t>dci-Format0-0-AndFormat1-0</w:t>
      </w:r>
      <w:r>
        <w:rPr/>
        <w:t xml:space="preserve"> to monitor PDCCH </w:t>
      </w:r>
      <w:r>
        <w:rPr>
          <w:lang w:val="en-US"/>
        </w:rPr>
        <w:t xml:space="preserve">candidates </w:t>
      </w:r>
      <w:r>
        <w:rPr/>
        <w:t xml:space="preserve">for DCI format 0_0 and DCI format 1_0 </w:t>
      </w:r>
    </w:p>
    <w:p>
      <w:pPr>
        <w:pStyle w:val="B2"/>
        <w:rPr>
          <w:lang w:val="en-US"/>
        </w:rPr>
      </w:pPr>
      <w:r>
        <w:rPr/>
        <w:t>-</w:t>
        <w:tab/>
        <w:t>an indication by</w:t>
      </w:r>
      <w:r>
        <w:rPr>
          <w:lang w:val="en-US"/>
        </w:rPr>
        <w:t xml:space="preserve"> </w:t>
      </w:r>
      <w:r>
        <w:rPr>
          <w:i/>
        </w:rPr>
        <w:t>dci-Format2-0</w:t>
      </w:r>
      <w:r>
        <w:rPr>
          <w:lang w:val="en-US"/>
        </w:rPr>
        <w:t xml:space="preserve"> </w:t>
      </w:r>
      <w:r>
        <w:rPr/>
        <w:t xml:space="preserve">to monitor </w:t>
      </w:r>
      <w:r>
        <w:rPr>
          <w:lang w:val="en-US"/>
        </w:rPr>
        <w:t xml:space="preserve">one or two </w:t>
      </w:r>
      <w:r>
        <w:rPr/>
        <w:t xml:space="preserve">PDCCH </w:t>
      </w:r>
      <w:r>
        <w:rPr>
          <w:lang w:val="en-US"/>
        </w:rPr>
        <w:t xml:space="preserve">candidates </w:t>
      </w:r>
      <w:r>
        <w:rPr/>
        <w:t>for DCI format 2_0 and</w:t>
      </w:r>
      <w:r>
        <w:rPr>
          <w:lang w:val="en-US"/>
        </w:rPr>
        <w:t xml:space="preserve"> a corresponding CCE aggregation level</w:t>
      </w:r>
    </w:p>
    <w:p>
      <w:pPr>
        <w:pStyle w:val="B2"/>
        <w:rPr>
          <w:lang w:val="en-US"/>
        </w:rPr>
      </w:pPr>
      <w:r>
        <w:rPr/>
        <w:t>-</w:t>
        <w:tab/>
        <w:t xml:space="preserve">an indication by </w:t>
      </w:r>
      <w:r>
        <w:rPr>
          <w:i/>
        </w:rPr>
        <w:t>dci-Format2-1</w:t>
      </w:r>
      <w:r>
        <w:rPr>
          <w:lang w:val="en-US"/>
        </w:rPr>
        <w:t xml:space="preserve"> </w:t>
      </w:r>
      <w:r>
        <w:rPr/>
        <w:t xml:space="preserve">to monitor PDCCH </w:t>
      </w:r>
      <w:r>
        <w:rPr>
          <w:lang w:val="en-US"/>
        </w:rPr>
        <w:t xml:space="preserve">candidates </w:t>
      </w:r>
      <w:r>
        <w:rPr/>
        <w:t>for DCI format 2_1</w:t>
      </w:r>
    </w:p>
    <w:p>
      <w:pPr>
        <w:pStyle w:val="B2"/>
        <w:rPr>
          <w:lang w:val="en-US"/>
        </w:rPr>
      </w:pPr>
      <w:r>
        <w:rPr/>
        <w:t>-</w:t>
        <w:tab/>
        <w:t xml:space="preserve">an indication by </w:t>
      </w:r>
      <w:r>
        <w:rPr>
          <w:i/>
        </w:rPr>
        <w:t>dci-Format2-2</w:t>
      </w:r>
      <w:r>
        <w:rPr>
          <w:lang w:val="en-US"/>
        </w:rPr>
        <w:t xml:space="preserve"> </w:t>
      </w:r>
      <w:r>
        <w:rPr/>
        <w:t xml:space="preserve">to monitor PDCCH </w:t>
      </w:r>
      <w:r>
        <w:rPr>
          <w:lang w:val="en-US"/>
        </w:rPr>
        <w:t xml:space="preserve">candidates </w:t>
      </w:r>
      <w:r>
        <w:rPr/>
        <w:t>for DCI format 2_2</w:t>
      </w:r>
    </w:p>
    <w:p>
      <w:pPr>
        <w:pStyle w:val="B2"/>
        <w:rPr>
          <w:lang w:val="en-US"/>
        </w:rPr>
      </w:pPr>
      <w:r>
        <w:rPr/>
        <w:t>-</w:t>
        <w:tab/>
        <w:t xml:space="preserve">an indication by </w:t>
      </w:r>
      <w:r>
        <w:rPr>
          <w:i/>
        </w:rPr>
        <w:t>dci-Format2-3</w:t>
      </w:r>
      <w:r>
        <w:rPr>
          <w:lang w:val="en-US"/>
        </w:rPr>
        <w:t xml:space="preserve"> </w:t>
      </w:r>
      <w:r>
        <w:rPr/>
        <w:t xml:space="preserve">to monitor PDCCH </w:t>
      </w:r>
      <w:r>
        <w:rPr>
          <w:lang w:val="en-US"/>
        </w:rPr>
        <w:t xml:space="preserve">candidates </w:t>
      </w:r>
      <w:r>
        <w:rPr/>
        <w:t>for DCI format 2_3</w:t>
      </w:r>
    </w:p>
    <w:p>
      <w:pPr>
        <w:pStyle w:val="B2"/>
        <w:ind w:left="568" w:hanging="284"/>
        <w:rPr/>
      </w:pPr>
      <w:r>
        <w:rPr/>
        <w:t>-</w:t>
        <w:tab/>
        <w:t xml:space="preserve">if search space set </w:t>
      </w:r>
      <w:r>
        <w:rPr/>
      </w:r>
      <m:oMath xmlns:m="http://schemas.openxmlformats.org/officeDocument/2006/math">
        <m:r>
          <w:rPr>
            <w:rFonts w:ascii="Cambria Math" w:hAnsi="Cambria Math"/>
          </w:rPr>
          <m:t xml:space="preserve">s</m:t>
        </m:r>
      </m:oMath>
      <w:r>
        <w:rPr/>
        <w:t xml:space="preserve"> is a USS</w:t>
      </w:r>
      <w:r>
        <w:rPr>
          <w:lang w:val="en-US"/>
        </w:rPr>
        <w:t xml:space="preserve"> set</w:t>
      </w:r>
      <w:r>
        <w:rPr/>
        <w:t xml:space="preserve">, an indication by </w:t>
      </w:r>
      <w:r>
        <w:rPr>
          <w:i/>
        </w:rPr>
        <w:t>dci-Formats</w:t>
      </w:r>
      <w:r>
        <w:rPr/>
        <w:t xml:space="preserve"> to monitor PDCCH</w:t>
      </w:r>
      <w:r>
        <w:rPr>
          <w:lang w:val="en-US"/>
        </w:rPr>
        <w:t xml:space="preserve"> candidates</w:t>
      </w:r>
      <w:r>
        <w:rPr/>
        <w:t xml:space="preserve"> either for DCI format 0_0 and DCI format 1_0, or for DCI format 0_1 and DCI format 1_1 </w:t>
      </w:r>
    </w:p>
    <w:p>
      <w:pPr>
        <w:pStyle w:val="Normal"/>
        <w:rPr/>
      </w:pPr>
      <w:r>
        <w:rPr/>
        <w:t xml:space="preserve">If the </w:t>
      </w:r>
      <w:r>
        <w:rPr>
          <w:i/>
        </w:rPr>
        <w:t>monitoringSymbolsWithinSlot</w:t>
      </w:r>
      <w:r>
        <w:rPr/>
        <w:t xml:space="preserve"> indicates to a UE to monitor PDCCH in a subset of up to three consecutive symbols that are same in every slot where the UE monitors PDCCH for all search space sets, the UE does not expect to be configured with a PDCCH SCS other than 15 kHz if the subset includes at least one symbol after the third symbol. </w:t>
      </w:r>
    </w:p>
    <w:p>
      <w:pPr>
        <w:pStyle w:val="Normal"/>
        <w:rPr/>
      </w:pPr>
      <w:r>
        <w:rPr/>
        <w:t>A UE does not expect to be provided a first symbol and a number of consecutive symbols for a CORESET that results to a PDCCH candidate mapping to symbols of different slots.</w:t>
      </w:r>
    </w:p>
    <w:p>
      <w:pPr>
        <w:pStyle w:val="Normal"/>
        <w:rPr/>
      </w:pPr>
      <w:r>
        <w:rPr/>
        <w:t xml:space="preserve">A UE does not expect any two PDCCH monitoring occasions on an active DL BWP, for a same search space set or for different search space sets, in a same CORESET to be separated by a non-zero number of symbols that is smaller than the CORESET duration. </w:t>
      </w:r>
    </w:p>
    <w:p>
      <w:pPr>
        <w:pStyle w:val="Normal"/>
        <w:rPr/>
      </w:pPr>
      <w:r>
        <w:rPr/>
        <w:t xml:space="preserve">A UE determines a PDCCH monitoring occasion on an active DL BWP from the PDCCH monitoring periodicity, the PDCCH monitoring offset, and the PDCCH monitoring pattern within a slot. </w:t>
      </w:r>
      <w:r>
        <w:rPr>
          <w:rFonts w:eastAsia="Yu Mincho"/>
        </w:rPr>
        <w:t xml:space="preserve">For search space set </w:t>
      </w:r>
      <w:r>
        <w:rPr/>
      </w:r>
      <m:oMath xmlns:m="http://schemas.openxmlformats.org/officeDocument/2006/math">
        <m:r>
          <w:rPr>
            <w:rFonts w:ascii="Cambria Math" w:hAnsi="Cambria Math"/>
          </w:rPr>
          <m:t xml:space="preserve">s</m:t>
        </m:r>
      </m:oMath>
      <w:r>
        <w:rPr>
          <w:rFonts w:eastAsia="Yu Mincho"/>
        </w:rPr>
        <w:t xml:space="preserve">, the UE determines that a PDCCH monitoring occasion(s) exists in a slot with number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[4, TS 38.211] in a frame with number </w:t>
      </w:r>
      <w:r>
        <w:rPr/>
      </w:r>
      <m:oMath xmlns:m="http://schemas.openxmlformats.org/officeDocument/2006/math">
        <m:sSub>
          <m:e>
            <m:r>
              <w:rPr>
                <w:rFonts w:ascii="Cambria Math" w:hAnsi="Cambria Math"/>
              </w:rPr>
              <m:t xml:space="preserve">n</m:t>
            </m:r>
          </m:e>
          <m:sub>
            <m:r>
              <w:rPr>
                <w:rFonts w:ascii="Cambria Math" w:hAnsi="Cambria Math"/>
              </w:rPr>
              <m:t xml:space="preserve">f</m:t>
            </m:r>
          </m:sub>
        </m:sSub>
      </m:oMath>
      <w:r>
        <w:rPr/>
        <w:t xml:space="preserve"> if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sSub>
              <m:e>
                <m:r>
                  <w:rPr>
                    <w:rFonts w:ascii="Cambria Math" w:hAnsi="Cambria Math"/>
                  </w:rPr>
                  <m:t xml:space="preserve">o</m:t>
                </m:r>
              </m:e>
              <m:sub>
                <m:r>
                  <w:rPr>
                    <w:rFonts w:ascii="Cambria Math" w:hAnsi="Cambria Math"/>
                  </w:rPr>
                  <m:t xml:space="preserve">s</m:t>
                </m:r>
              </m:sub>
            </m:sSub>
          </m:e>
        </m:d>
        <m:r>
          <m:rPr>
            <m:lit/>
            <m:nor/>
          </m:rPr>
          <w:rPr>
            <w:rFonts w:ascii="Cambria Math" w:hAnsi="Cambria Math"/>
          </w:rPr>
          <m:t xml:space="preserve">mod</m:t>
        </m:r>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0</m:t>
        </m:r>
      </m:oMath>
      <w:r>
        <w:fldChar w:fldCharType="begin"/>
      </w:r>
      <w:r>
        <w:rPr/>
        <w:instrText>QUOTE</w:instrText>
      </w:r>
      <w:r>
        <w:rPr/>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f</m:t>
                </m:r>
              </m:sub>
            </m:sSub>
            <m:sSubSup>
              <m:e>
                <m:r>
                  <w:rPr>
                    <w:rFonts w:ascii="Cambria Math" w:hAnsi="Cambria Math"/>
                  </w:rPr>
                  <m:t xml:space="preserve">N</m:t>
                </m:r>
              </m:e>
              <m:sub>
                <m:r>
                  <w:rPr>
                    <w:rFonts w:ascii="Cambria Math" w:hAnsi="Cambria Math"/>
                  </w:rPr>
                  <m:t xml:space="preserve">slot</m:t>
                </m:r>
              </m:sub>
              <m:sup>
                <m:r>
                  <w:rPr>
                    <w:rFonts w:ascii="Cambria Math" w:hAnsi="Cambria Math"/>
                  </w:rPr>
                  <m:t xml:space="preserve">frame</m:t>
                </m:r>
                <m:r>
                  <w:rPr>
                    <w:rFonts w:ascii="Cambria Math" w:hAnsi="Cambria Math"/>
                  </w:rPr>
                  <m:t xml:space="preserv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w:rPr>
                    <w:rFonts w:ascii="Cambria Math" w:hAnsi="Cambria Math"/>
                  </w:rPr>
                  <m:t xml:space="preserve">s</m:t>
                </m:r>
                <m:r>
                  <w:rPr>
                    <w:rFonts w:ascii="Cambria Math" w:hAnsi="Cambria Math"/>
                  </w:rPr>
                  <m:t xml:space="preserve">,</m:t>
                </m:r>
                <m:r>
                  <w:rPr>
                    <w:rFonts w:ascii="Cambria Math" w:hAnsi="Cambria Math"/>
                  </w:rPr>
                  <m:t xml:space="preserve">f</m:t>
                </m:r>
              </m:sub>
              <m:sup>
                <m:r>
                  <w:rPr>
                    <w:rFonts w:ascii="Cambria Math" w:hAnsi="Cambria Math"/>
                  </w:rPr>
                  <m:t xml:space="preserve">μ</m:t>
                </m:r>
              </m:sup>
            </m:sSubSup>
            <m:r>
              <w:rPr>
                <w:rFonts w:ascii="Cambria Math" w:hAnsi="Cambria Math"/>
              </w:rPr>
              <m:t xml:space="preserve">−</m:t>
            </m:r>
            <m:sSub>
              <m:e>
                <m:r>
                  <w:rPr>
                    <w:rFonts w:ascii="Cambria Math" w:hAnsi="Cambria Math"/>
                  </w:rPr>
                  <m:t xml:space="preserve">o</m:t>
                </m:r>
              </m:e>
              <m:sub>
                <m:r>
                  <w:rPr>
                    <w:rFonts w:ascii="Cambria Math" w:hAnsi="Cambria Math"/>
                  </w:rPr>
                  <m:t xml:space="preserve">p</m:t>
                </m:r>
                <m:r>
                  <w:rPr>
                    <w:rFonts w:ascii="Cambria Math" w:hAnsi="Cambria Math"/>
                  </w:rPr>
                  <m:t xml:space="preserve">,</m:t>
                </m:r>
                <m:r>
                  <w:rPr>
                    <w:rFonts w:ascii="Cambria Math" w:hAnsi="Cambria Math"/>
                  </w:rPr>
                  <m:t xml:space="preserve">s</m:t>
                </m:r>
              </m:sub>
            </m:sSub>
          </m:e>
        </m:d>
        <m:r>
          <w:rPr>
            <w:rFonts w:ascii="Cambria Math" w:hAnsi="Cambria Math"/>
          </w:rPr>
          <m:t xml:space="preserve">mod</m:t>
        </m:r>
        <m:sSub>
          <m:e>
            <m:r>
              <w:rPr>
                <w:rFonts w:ascii="Cambria Math" w:hAnsi="Cambria Math"/>
              </w:rPr>
              <m:t xml:space="preserve">k</m:t>
            </m:r>
          </m:e>
          <m:sub>
            <m:r>
              <w:rPr>
                <w:rFonts w:ascii="Cambria Math" w:hAnsi="Cambria Math"/>
              </w:rPr>
              <m:t xml:space="preserve">p</m:t>
            </m:r>
            <m:r>
              <w:rPr>
                <w:rFonts w:ascii="Cambria Math" w:hAnsi="Cambria Math"/>
              </w:rPr>
              <m:t xml:space="preserve">,</m:t>
            </m:r>
            <m:r>
              <w:rPr>
                <w:rFonts w:ascii="Cambria Math" w:hAnsi="Cambria Math"/>
              </w:rPr>
              <m:t xml:space="preserve">s</m:t>
            </m:r>
          </m:sub>
        </m:sSub>
        <m:r>
          <w:rPr>
            <w:rFonts w:ascii="Cambria Math" w:hAnsi="Cambria Math"/>
          </w:rPr>
          <m:t xml:space="preserve">=</m:t>
        </m:r>
        <m:r>
          <w:rPr>
            <w:rFonts w:ascii="Cambria Math" w:hAnsi="Cambria Math"/>
          </w:rPr>
          <m:t xml:space="preserve">0</m:t>
        </m:r>
      </m:oMath>
      <w:r>
        <w:rPr/>
        <w:fldChar w:fldCharType="separate"/>
      </w:r>
      <w:r>
        <w:rPr/>
      </w:r>
      <w:r>
        <w:rPr/>
      </w:r>
      <w:r>
        <w:rPr/>
        <w:fldChar w:fldCharType="end"/>
      </w:r>
      <w:r>
        <w:rPr>
          <w:rFonts w:eastAsia="Yu Mincho"/>
          <w:u w:val="single"/>
          <w:lang w:eastAsia="ja-JP"/>
        </w:rPr>
        <w:t>.</w:t>
      </w:r>
      <w:r>
        <w:rPr>
          <w:rFonts w:eastAsia="Yu Mincho"/>
          <w:lang w:eastAsia="ja-JP"/>
        </w:rPr>
        <w:t xml:space="preserve"> The UE monitors PDCCH candidates for search space set </w:t>
      </w:r>
      <w:r>
        <w:rPr/>
      </w:r>
      <m:oMath xmlns:m="http://schemas.openxmlformats.org/officeDocument/2006/math">
        <m:r>
          <w:rPr>
            <w:rFonts w:ascii="Cambria Math" w:hAnsi="Cambria Math"/>
          </w:rPr>
          <m:t xml:space="preserve">s</m:t>
        </m:r>
      </m:oMath>
      <w:r>
        <w:rPr>
          <w:rFonts w:eastAsia="Yu Mincho"/>
        </w:rPr>
        <w:t xml:space="preserve"> </w:t>
      </w:r>
      <w:r>
        <w:rPr/>
        <w:t xml:space="preserve">for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t xml:space="preserve"> consecutive slots, starting from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and does not monitor </w:t>
      </w:r>
      <w:r>
        <w:rPr>
          <w:rFonts w:eastAsia="Yu Mincho"/>
          <w:lang w:eastAsia="ja-JP"/>
        </w:rPr>
        <w:t xml:space="preserve">PDCCH candidates for search space set </w:t>
      </w:r>
      <w:r>
        <w:rPr/>
      </w:r>
      <m:oMath xmlns:m="http://schemas.openxmlformats.org/officeDocument/2006/math">
        <m:r>
          <w:rPr>
            <w:rFonts w:ascii="Cambria Math" w:hAnsi="Cambria Math"/>
          </w:rPr>
          <m:t xml:space="preserve">s</m:t>
        </m:r>
      </m:oMath>
      <w:r>
        <w:rPr>
          <w:rFonts w:eastAsia="Yu Mincho"/>
        </w:rPr>
        <w:t xml:space="preserve"> </w:t>
      </w:r>
      <w:r>
        <w:rPr/>
        <w:t xml:space="preserve">for the next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s</m:t>
            </m:r>
          </m:sub>
        </m:sSub>
      </m:oMath>
      <w:r>
        <w:rPr/>
        <w:t xml:space="preserve"> consecutive slots. </w:t>
      </w:r>
    </w:p>
    <w:p>
      <w:pPr>
        <w:pStyle w:val="Normal"/>
        <w:rPr/>
      </w:pPr>
      <w:r>
        <w:rPr/>
        <w:t xml:space="preserve">A USS at CCE aggregation level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4</m:t>
            </m:r>
            <m:r>
              <w:rPr>
                <w:rFonts w:ascii="Cambria Math" w:hAnsi="Cambria Math"/>
              </w:rPr>
              <m:t xml:space="preserve">,</m:t>
            </m:r>
            <m:r>
              <m:t xml:space="preserve"> </m:t>
            </m:r>
            <m:r>
              <w:rPr>
                <w:rFonts w:ascii="Cambria Math" w:hAnsi="Cambria Math"/>
              </w:rPr>
              <m:t xml:space="preserve">8</m:t>
            </m:r>
            <m:r>
              <w:rPr>
                <w:rFonts w:ascii="Cambria Math" w:hAnsi="Cambria Math"/>
              </w:rPr>
              <m:t xml:space="preserve">,</m:t>
            </m:r>
            <m:r>
              <m:t xml:space="preserve"> </m:t>
            </m:r>
            <m:r>
              <m:rPr>
                <m:lit/>
                <m:nor/>
              </m:rPr>
              <w:rPr>
                <w:rFonts w:ascii="Cambria Math" w:hAnsi="Cambria Math"/>
              </w:rPr>
              <m:t xml:space="preserve">16</m:t>
            </m:r>
          </m:e>
        </m:d>
      </m:oMath>
      <w:r>
        <w:rPr/>
        <w:t xml:space="preserve"> is defined by a set of PDCCH candidates for CCE aggregation level </w:t>
      </w:r>
      <w:r>
        <w:rPr/>
      </w:r>
      <m:oMath xmlns:m="http://schemas.openxmlformats.org/officeDocument/2006/math">
        <m:r>
          <w:rPr>
            <w:rFonts w:ascii="Cambria Math" w:hAnsi="Cambria Math"/>
          </w:rPr>
          <m:t xml:space="preserve">L</m:t>
        </m:r>
      </m:oMath>
      <w:r>
        <w:rPr/>
        <w:t xml:space="preserve">. </w:t>
      </w:r>
    </w:p>
    <w:p>
      <w:pPr>
        <w:pStyle w:val="Normal"/>
        <w:rPr>
          <w:iCs/>
          <w:lang w:eastAsia="zh-CN"/>
        </w:rPr>
      </w:pPr>
      <w:r>
        <w:rPr/>
        <w:t xml:space="preserve">If a UE is configured with </w:t>
      </w:r>
      <w:r>
        <w:rPr>
          <w:i/>
        </w:rPr>
        <w:t>CrossCarrierSchedulingConfig</w:t>
      </w:r>
      <w:r>
        <w:rPr>
          <w:lang w:eastAsia="zh-CN"/>
        </w:rPr>
        <w:t xml:space="preserve"> for a serving cell the carrier indicator field value corresponds to the value indicated by </w:t>
      </w:r>
      <w:r>
        <w:rPr>
          <w:i/>
        </w:rPr>
        <w:t>CrossCarrierSchedulingConfig</w:t>
      </w:r>
      <w:r>
        <w:rPr>
          <w:i/>
          <w:iCs/>
          <w:lang w:eastAsia="zh-CN"/>
        </w:rPr>
        <w:t>.</w:t>
      </w:r>
    </w:p>
    <w:p>
      <w:pPr>
        <w:pStyle w:val="Normal"/>
        <w:rPr/>
      </w:pPr>
      <w:r>
        <w:rPr/>
        <w:t>For an active DL BWP of a serving cell on which a UE monitors PDCCH candidates in a USS, if the UE is not configured with a carrier indicator field, the UE monitors the PDCCH candidates without carrier indicator field. For an active DL BWP of a serving cell on which a UE monitors PDCCH candidates in a USS, if a UE is configured with a carrier indicator field, the UE monitors the PDCCH candidates with carrier indicator field.</w:t>
      </w:r>
    </w:p>
    <w:p>
      <w:pPr>
        <w:pStyle w:val="Normal"/>
        <w:rPr/>
      </w:pPr>
      <w:r>
        <w:rPr/>
        <w:t xml:space="preserve">A UE does not expect to monitor PDCCH candidates on an active DL BWP of a secondary cell if the UE is configured to monitor PDCCH candidates with carrier indicator field corresponding to that secondary cell in another serving cell. For the active DL BWP of a serving cell on which the UE monitors PDCCH candidates, the UE monitors PDCCH candidates at least for the same serving cell. </w:t>
      </w:r>
    </w:p>
    <w:p>
      <w:pPr>
        <w:pStyle w:val="Normal"/>
        <w:rPr/>
      </w:pPr>
      <w:r>
        <w:rPr/>
        <w:t xml:space="preserve">For a search space set </w:t>
      </w:r>
      <w:r>
        <w:rPr/>
      </w:r>
      <m:oMath xmlns:m="http://schemas.openxmlformats.org/officeDocument/2006/math">
        <m:r>
          <w:rPr>
            <w:rFonts w:ascii="Cambria Math" w:hAnsi="Cambria Math"/>
          </w:rPr>
          <m:t xml:space="preserve">s</m:t>
        </m:r>
      </m:oMath>
      <w:r>
        <w:rPr/>
        <w:t xml:space="preserve"> associated with CORESET </w:t>
      </w:r>
      <w:r>
        <w:rPr/>
      </w:r>
      <m:oMath xmlns:m="http://schemas.openxmlformats.org/officeDocument/2006/math">
        <m:r>
          <w:rPr>
            <w:rFonts w:ascii="Cambria Math" w:hAnsi="Cambria Math"/>
          </w:rPr>
          <m:t xml:space="preserve">p</m:t>
        </m:r>
      </m:oMath>
      <w:r>
        <w:rPr/>
        <w:t xml:space="preserve">, the CCE indexes for aggregation level </w:t>
      </w:r>
      <w:r>
        <w:rPr/>
      </w:r>
      <m:oMath xmlns:m="http://schemas.openxmlformats.org/officeDocument/2006/math">
        <m:r>
          <w:rPr>
            <w:rFonts w:ascii="Cambria Math" w:hAnsi="Cambria Math"/>
          </w:rPr>
          <m:t xml:space="preserve">L</m:t>
        </m:r>
      </m:oMath>
      <w:r>
        <w:rPr/>
        <w:t xml:space="preserve"> corresponding to PDCCH candidate </w:t>
      </w:r>
      <w:r>
        <w:rPr/>
      </w:r>
      <m:oMath xmlns:m="http://schemas.openxmlformats.org/officeDocument/2006/math">
        <m:sSub>
          <m:e>
            <m:r>
              <w:rPr>
                <w:rFonts w:ascii="Cambria Math" w:hAnsi="Cambria Math"/>
              </w:rPr>
              <m:t xml:space="preserve">m</m:t>
            </m:r>
          </m:e>
          <m:sub>
            <m:r>
              <w:rPr>
                <w:rFonts w:ascii="Cambria Math" w:hAnsi="Cambria Math"/>
              </w:rPr>
              <m:t xml:space="preserve">s</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oMath>
      <w:r>
        <w:rPr/>
        <w:t xml:space="preserve"> of the search space set in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for an active DL BWP of a serving cell corresponding to carrier indicator field value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sub>
        </m:sSub>
      </m:oMath>
      <w:r>
        <w:rPr/>
        <w:t xml:space="preserve"> are given by </w:t>
      </w:r>
    </w:p>
    <w:p>
      <w:pPr>
        <w:pStyle w:val="EQ"/>
        <w:jc w:val="center"/>
        <w:rPr/>
      </w:pP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d>
              <m:dPr>
                <m:begChr m:val="("/>
                <m:endChr m:val=")"/>
              </m:dPr>
              <m:e>
                <m:sSub>
                  <m:e>
                    <m:r>
                      <w:rPr>
                        <w:rFonts w:ascii="Cambria Math" w:hAnsi="Cambria Math"/>
                      </w:rPr>
                      <m:t xml:space="preserve">Y</m:t>
                    </m:r>
                  </m:e>
                  <m:sub>
                    <m:r>
                      <w:rPr>
                        <w:rFonts w:ascii="Cambria Math" w:hAnsi="Cambria Math"/>
                      </w:rPr>
                      <m:t xml:space="preserve">p</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sub>
                </m:sSub>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s</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m:t>
                            </m:r>
                            <m:r>
                              <w:rPr>
                                <w:rFonts w:ascii="Cambria Math" w:hAnsi="Cambria Math"/>
                              </w:rPr>
                              <m:t xml:space="preserve">p</m:t>
                            </m:r>
                          </m:sub>
                        </m:sSub>
                      </m:num>
                      <m:den>
                        <m:r>
                          <w:rPr>
                            <w:rFonts w:ascii="Cambria Math" w:hAnsi="Cambria Math"/>
                          </w:rPr>
                          <m:t xml:space="preserve">L</m:t>
                        </m:r>
                        <m:r>
                          <w:rPr>
                            <w:rFonts w:ascii="Cambria Math" w:hAnsi="Cambria Math"/>
                          </w:rPr>
                          <m:t xml:space="preserve">⋅</m:t>
                        </m:r>
                        <m:sSubSup>
                          <m:e>
                            <m:r>
                              <w:rPr>
                                <w:rFonts w:ascii="Cambria Math" w:hAnsi="Cambria Math"/>
                              </w:rPr>
                              <m:t xml:space="preserve">M</m:t>
                            </m:r>
                          </m:e>
                          <m:sub>
                            <m:r>
                              <w:rPr>
                                <w:rFonts w:ascii="Cambria Math" w:hAnsi="Cambria Math"/>
                              </w:rPr>
                              <m:t xml:space="preserve">s</m:t>
                            </m:r>
                            <m:r>
                              <w:rPr>
                                <w:rFonts w:ascii="Cambria Math" w:hAnsi="Cambria Math"/>
                              </w:rPr>
                              <m:t xml:space="preserve">,</m:t>
                            </m:r>
                            <m:r>
                              <m:rPr>
                                <m:lit/>
                                <m:nor/>
                              </m:rPr>
                              <w:rPr>
                                <w:rFonts w:ascii="Cambria Math" w:hAnsi="Cambria Math"/>
                              </w:rPr>
                              <m:t xml:space="preserve">max</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den>
                    </m:f>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e>
            </m:d>
            <m:r>
              <m:rPr>
                <m:lit/>
                <m:nor/>
              </m:rPr>
              <w:rPr>
                <w:rFonts w:ascii="Cambria Math" w:hAnsi="Cambria Math"/>
              </w:rPr>
              <m:t xml:space="preserve">mod</m:t>
            </m:r>
            <m:d>
              <m:dPr>
                <m:begChr m:val="⌊"/>
                <m:endChr m:val="⌋"/>
              </m:dPr>
              <m:e>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m:t>
                    </m:r>
                    <m:r>
                      <w:rPr>
                        <w:rFonts w:ascii="Cambria Math" w:hAnsi="Cambria Math"/>
                      </w:rPr>
                      <m:t xml:space="preserve">p</m:t>
                    </m:r>
                  </m:sub>
                </m:sSub>
                <m:r>
                  <w:rPr>
                    <w:rFonts w:ascii="Cambria Math" w:hAnsi="Cambria Math"/>
                  </w:rPr>
                  <m:t xml:space="preserve">/</m:t>
                </m:r>
                <m:r>
                  <w:rPr>
                    <w:rFonts w:ascii="Cambria Math" w:hAnsi="Cambria Math"/>
                  </w:rPr>
                  <m:t xml:space="preserve">L</m:t>
                </m:r>
              </m:e>
            </m:d>
          </m:e>
        </m:d>
        <m:r>
          <w:rPr>
            <w:rFonts w:ascii="Cambria Math" w:hAnsi="Cambria Math"/>
          </w:rPr>
          <m:t xml:space="preserve">+</m:t>
        </m:r>
        <m:r>
          <w:rPr>
            <w:rFonts w:ascii="Cambria Math" w:hAnsi="Cambria Math"/>
          </w:rPr>
          <m:t xml:space="preserve">i</m:t>
        </m:r>
      </m:oMath>
    </w:p>
    <w:p>
      <w:pPr>
        <w:pStyle w:val="Normal"/>
        <w:rPr/>
      </w:pPr>
      <w:r>
        <w:rPr/>
        <w:t>where</w:t>
      </w:r>
    </w:p>
    <w:p>
      <w:pPr>
        <w:pStyle w:val="Normal"/>
        <w:rPr/>
      </w:pPr>
      <w:r>
        <w:rPr/>
        <w:t xml:space="preserve">for any CSS, </w:t>
      </w:r>
      <w:r>
        <w:rPr/>
      </w:r>
      <m:oMath xmlns:m="http://schemas.openxmlformats.org/officeDocument/2006/math">
        <m:sSub>
          <m:e>
            <m:r>
              <w:rPr>
                <w:rFonts w:ascii="Cambria Math" w:hAnsi="Cambria Math"/>
              </w:rPr>
              <m:t xml:space="preserve">Y</m:t>
            </m:r>
          </m:e>
          <m:sub>
            <m:r>
              <w:rPr>
                <w:rFonts w:ascii="Cambria Math" w:hAnsi="Cambria Math"/>
              </w:rPr>
              <m:t xml:space="preserve">p</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sub>
        </m:sSub>
        <m:r>
          <w:rPr>
            <w:rFonts w:ascii="Cambria Math" w:hAnsi="Cambria Math"/>
          </w:rPr>
          <m:t xml:space="preserve">=</m:t>
        </m:r>
        <m:r>
          <w:rPr>
            <w:rFonts w:ascii="Cambria Math" w:hAnsi="Cambria Math"/>
          </w:rPr>
          <m:t xml:space="preserve">0</m:t>
        </m:r>
      </m:oMath>
      <w:r>
        <w:rPr/>
        <w:t xml:space="preserve">; </w:t>
      </w:r>
    </w:p>
    <w:p>
      <w:pPr>
        <w:pStyle w:val="Normal"/>
        <w:rPr/>
      </w:pPr>
      <w:r>
        <w:rPr/>
        <w:t xml:space="preserve">for a USS, </w:t>
      </w:r>
      <w:r>
        <w:rPr/>
      </w:r>
      <m:oMath xmlns:m="http://schemas.openxmlformats.org/officeDocument/2006/math">
        <m:sSub>
          <m:e>
            <m:r>
              <w:rPr>
                <w:rFonts w:ascii="Cambria Math" w:hAnsi="Cambria Math"/>
              </w:rPr>
              <m:t xml:space="preserve">Y</m:t>
            </m:r>
          </m:e>
          <m:sub>
            <m:r>
              <w:rPr>
                <w:rFonts w:ascii="Cambria Math" w:hAnsi="Cambria Math"/>
              </w:rPr>
              <m:t xml:space="preserve">p</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sub>
        </m:sSub>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p</m:t>
                </m:r>
              </m:sub>
            </m:sSub>
            <m:sSub>
              <m:e>
                <m:r>
                  <w:rPr>
                    <w:rFonts w:ascii="Cambria Math" w:hAnsi="Cambria Math"/>
                  </w:rPr>
                  <m:t xml:space="preserve">Y</m:t>
                </m:r>
              </m:e>
              <m:sub>
                <m:r>
                  <w:rPr>
                    <w:rFonts w:ascii="Cambria Math" w:hAnsi="Cambria Math"/>
                  </w:rPr>
                  <m:t xml:space="preserve">p</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r>
                  <w:rPr>
                    <w:rFonts w:ascii="Cambria Math" w:hAnsi="Cambria Math"/>
                  </w:rPr>
                  <m:t xml:space="preserve">1</m:t>
                </m:r>
              </m:sub>
            </m:sSub>
          </m:e>
        </m:d>
        <m:r>
          <m:rPr>
            <m:lit/>
            <m:nor/>
          </m:rPr>
          <w:rPr>
            <w:rFonts w:ascii="Cambria Math" w:hAnsi="Cambria Math"/>
          </w:rPr>
          <m:t xml:space="preserve">mod</m:t>
        </m:r>
        <m:r>
          <w:rPr>
            <w:rFonts w:ascii="Cambria Math" w:hAnsi="Cambria Math"/>
          </w:rPr>
          <m:t xml:space="preserve">D</m:t>
        </m:r>
      </m:oMath>
      <w:r>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RNTI</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p</m:t>
            </m:r>
          </m:sub>
        </m:sSub>
        <m:r>
          <w:rPr>
            <w:rFonts w:ascii="Cambria Math" w:hAnsi="Cambria Math"/>
          </w:rPr>
          <m:t xml:space="preserve">=</m:t>
        </m:r>
        <m:r>
          <m:rPr>
            <m:lit/>
            <m:nor/>
          </m:rPr>
          <w:rPr>
            <w:rFonts w:ascii="Cambria Math" w:hAnsi="Cambria Math"/>
          </w:rPr>
          <m:t xml:space="preserve">39827</m:t>
        </m:r>
      </m:oMath>
      <w:r>
        <w:rPr/>
        <w:t xml:space="preserve"> for </w:t>
      </w:r>
      <w:r>
        <w:rPr/>
      </w:r>
      <m:oMath xmlns:m="http://schemas.openxmlformats.org/officeDocument/2006/math">
        <m:r>
          <w:rPr>
            <w:rFonts w:ascii="Cambria Math" w:hAnsi="Cambria Math"/>
          </w:rPr>
          <m:t xml:space="preserve">p</m:t>
        </m:r>
        <m:r>
          <m:rPr>
            <m:lit/>
            <m:nor/>
          </m:rPr>
          <w:rPr>
            <w:rFonts w:ascii="Cambria Math" w:hAnsi="Cambria Math"/>
          </w:rPr>
          <m:t xml:space="preserve">mod</m:t>
        </m:r>
        <m:r>
          <w:rPr>
            <w:rFonts w:ascii="Cambria Math" w:hAnsi="Cambria Math"/>
          </w:rPr>
          <m:t xml:space="preserve">3</m:t>
        </m:r>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p</m:t>
            </m:r>
          </m:sub>
        </m:sSub>
        <m:r>
          <w:rPr>
            <w:rFonts w:ascii="Cambria Math" w:hAnsi="Cambria Math"/>
          </w:rPr>
          <m:t xml:space="preserve">=</m:t>
        </m:r>
        <m:r>
          <m:rPr>
            <m:lit/>
            <m:nor/>
          </m:rPr>
          <w:rPr>
            <w:rFonts w:ascii="Cambria Math" w:hAnsi="Cambria Math"/>
          </w:rPr>
          <m:t xml:space="preserve">39829</m:t>
        </m:r>
      </m:oMath>
      <w:r>
        <w:rPr/>
        <w:t xml:space="preserve"> for </w:t>
      </w:r>
      <w:r>
        <w:rPr/>
      </w:r>
      <m:oMath xmlns:m="http://schemas.openxmlformats.org/officeDocument/2006/math">
        <m:r>
          <w:rPr>
            <w:rFonts w:ascii="Cambria Math" w:hAnsi="Cambria Math"/>
          </w:rPr>
          <m:t xml:space="preserve">p</m:t>
        </m:r>
        <m:r>
          <m:rPr>
            <m:lit/>
            <m:nor/>
          </m:rPr>
          <w:rPr>
            <w:rFonts w:ascii="Cambria Math" w:hAnsi="Cambria Math"/>
          </w:rPr>
          <m:t xml:space="preserve">mod</m:t>
        </m:r>
        <m:r>
          <w:rPr>
            <w:rFonts w:ascii="Cambria Math" w:hAnsi="Cambria Math"/>
          </w:rPr>
          <m:t xml:space="preserve">3</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p</m:t>
            </m:r>
          </m:sub>
        </m:sSub>
        <m:r>
          <w:rPr>
            <w:rFonts w:ascii="Cambria Math" w:hAnsi="Cambria Math"/>
          </w:rPr>
          <m:t xml:space="preserve">=</m:t>
        </m:r>
        <m:r>
          <m:rPr>
            <m:lit/>
            <m:nor/>
          </m:rPr>
          <w:rPr>
            <w:rFonts w:ascii="Cambria Math" w:hAnsi="Cambria Math"/>
          </w:rPr>
          <m:t xml:space="preserve">39839</m:t>
        </m:r>
      </m:oMath>
      <w:r>
        <w:rPr/>
        <w:t xml:space="preserve"> for </w:t>
      </w:r>
      <w:r>
        <w:rPr/>
      </w:r>
      <m:oMath xmlns:m="http://schemas.openxmlformats.org/officeDocument/2006/math">
        <m:r>
          <w:rPr>
            <w:rFonts w:ascii="Cambria Math" w:hAnsi="Cambria Math"/>
          </w:rPr>
          <m:t xml:space="preserve">p</m:t>
        </m:r>
        <m:r>
          <m:rPr>
            <m:lit/>
            <m:nor/>
          </m:rPr>
          <w:rPr>
            <w:rFonts w:ascii="Cambria Math" w:hAnsi="Cambria Math"/>
          </w:rPr>
          <m:t xml:space="preserve">mod</m:t>
        </m:r>
        <m:r>
          <w:rPr>
            <w:rFonts w:ascii="Cambria Math" w:hAnsi="Cambria Math"/>
          </w:rPr>
          <m:t xml:space="preserve">3</m:t>
        </m:r>
        <m:r>
          <w:rPr>
            <w:rFonts w:ascii="Cambria Math" w:hAnsi="Cambria Math"/>
          </w:rPr>
          <m:t xml:space="preserve">=</m:t>
        </m:r>
        <m:r>
          <w:rPr>
            <w:rFonts w:ascii="Cambria Math" w:hAnsi="Cambria Math"/>
          </w:rPr>
          <m:t xml:space="preserve">2</m:t>
        </m:r>
      </m:oMath>
      <w:r>
        <w:rPr/>
        <w:t xml:space="preserve">, and </w:t>
      </w:r>
      <w:r>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65537</m:t>
        </m:r>
      </m:oMath>
      <w:r>
        <w:rPr/>
        <w:t>;</w:t>
      </w:r>
    </w:p>
    <w:p>
      <w:pPr>
        <w:pStyle w:val="Normal"/>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L</m:t>
        </m:r>
        <m:r>
          <w:rPr>
            <w:rFonts w:ascii="Cambria Math" w:hAnsi="Cambria Math"/>
          </w:rPr>
          <m:t xml:space="preserve">−</m:t>
        </m:r>
        <m:r>
          <w:rPr>
            <w:rFonts w:ascii="Cambria Math" w:hAnsi="Cambria Math"/>
          </w:rPr>
          <m:t xml:space="preserve">1</m:t>
        </m:r>
      </m:oMath>
      <w:r>
        <w:rPr/>
        <w:t>;</w:t>
      </w:r>
    </w:p>
    <w:p>
      <w:pPr>
        <w:pStyle w:val="Normal"/>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m:t>
            </m:r>
            <m:r>
              <w:rPr>
                <w:rFonts w:ascii="Cambria Math" w:hAnsi="Cambria Math"/>
              </w:rPr>
              <m:t xml:space="preserve">p</m:t>
            </m:r>
          </m:sub>
        </m:sSub>
      </m:oMath>
      <w:r>
        <w:rPr>
          <w:rStyle w:val="Annotationreference"/>
          <w:lang w:val="x-none"/>
        </w:rPr>
        <w:t xml:space="preserve"> </w:t>
      </w:r>
      <w:r>
        <w:rPr>
          <w:rStyle w:val="Annotationreference"/>
          <w:sz w:val="20"/>
          <w:szCs w:val="20"/>
          <w:lang w:val="x-none"/>
        </w:rPr>
        <w:t>i</w:t>
      </w:r>
      <w:r>
        <w:rPr/>
        <w:t xml:space="preserve">s the number of CCEs, numbered from 0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m:t>
            </m:r>
            <m:r>
              <w:rPr>
                <w:rFonts w:ascii="Cambria Math" w:hAnsi="Cambria Math"/>
              </w:rPr>
              <m:t xml:space="preserve">p</m:t>
            </m:r>
          </m:sub>
        </m:sSub>
        <m:r>
          <w:rPr>
            <w:rFonts w:ascii="Cambria Math" w:hAnsi="Cambria Math"/>
          </w:rPr>
          <m:t xml:space="preserve">−</m:t>
        </m:r>
        <m:r>
          <w:rPr>
            <w:rFonts w:ascii="Cambria Math" w:hAnsi="Cambria Math"/>
          </w:rPr>
          <m:t xml:space="preserve">1</m:t>
        </m:r>
      </m:oMath>
      <w:r>
        <w:rPr/>
        <w:t xml:space="preserve">, in CORESET </w:t>
      </w:r>
      <w:r>
        <w:rPr/>
      </w:r>
      <m:oMath xmlns:m="http://schemas.openxmlformats.org/officeDocument/2006/math">
        <m:r>
          <w:rPr>
            <w:rFonts w:ascii="Cambria Math" w:hAnsi="Cambria Math"/>
          </w:rPr>
          <m:t xml:space="preserve">p</m:t>
        </m:r>
      </m:oMath>
      <w:r>
        <w:rPr/>
        <w:t xml:space="preserve">; </w:t>
      </w:r>
    </w:p>
    <w:p>
      <w:pPr>
        <w:pStyle w:val="Normal"/>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sub>
        </m:sSub>
      </m:oMath>
      <w:r>
        <w:rPr/>
        <w:t xml:space="preserve"> </w:t>
      </w:r>
      <w:r>
        <w:rPr/>
        <w:t xml:space="preserve">is the carrier indicator field value if the UE is configured with a carrier indicator field by </w:t>
      </w:r>
      <w:r>
        <w:rPr>
          <w:i/>
        </w:rPr>
        <w:t>CrossCarrierSchedulingConfig</w:t>
      </w:r>
      <w:r>
        <w:rPr/>
        <w:t xml:space="preserve"> for the serving cell on which PDCCH is monitored; otherwise, including for any CSS,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sub>
        </m:sSub>
        <m:r>
          <w:rPr>
            <w:rFonts w:ascii="Cambria Math" w:hAnsi="Cambria Math"/>
          </w:rPr>
          <m:t xml:space="preserve">=</m:t>
        </m:r>
        <m:r>
          <w:rPr>
            <w:rFonts w:ascii="Cambria Math" w:hAnsi="Cambria Math"/>
          </w:rPr>
          <m:t xml:space="preserve">0</m:t>
        </m:r>
      </m:oMath>
      <w:r>
        <w:rPr/>
        <w:t>;</w:t>
      </w:r>
    </w:p>
    <w:p>
      <w:pPr>
        <w:pStyle w:val="Normal"/>
        <w:rPr/>
      </w:pPr>
      <w:r>
        <w:rPr/>
      </w:r>
      <m:oMath xmlns:m="http://schemas.openxmlformats.org/officeDocument/2006/math">
        <m:sSub>
          <m:e>
            <m:r>
              <w:rPr>
                <w:rFonts w:ascii="Cambria Math" w:hAnsi="Cambria Math"/>
              </w:rPr>
              <m:t xml:space="preserve">m</m:t>
            </m:r>
          </m:e>
          <m:sub>
            <m:r>
              <w:rPr>
                <w:rFonts w:ascii="Cambria Math" w:hAnsi="Cambria Math"/>
              </w:rPr>
              <m:t xml:space="preserve">s</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t xml:space="preserve"> </m:t>
        </m:r>
        <m:sSubSup>
          <m:e>
            <m:r>
              <w:rPr>
                <w:rFonts w:ascii="Cambria Math" w:hAnsi="Cambria Math"/>
              </w:rPr>
              <m:t xml:space="preserve">M</m:t>
            </m:r>
          </m:e>
          <m:sub>
            <m:r>
              <w:rPr>
                <w:rFonts w:ascii="Cambria Math" w:hAnsi="Cambria Math"/>
              </w:rPr>
              <m:t xml:space="preserve">s</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up>
            <m:r>
              <w:rPr>
                <w:rFonts w:ascii="Cambria Math" w:hAnsi="Cambria Math"/>
              </w:rPr>
              <m:t xml:space="preserve">(</m:t>
            </m:r>
            <m:r>
              <w:rPr>
                <w:rFonts w:ascii="Cambria Math" w:hAnsi="Cambria Math"/>
              </w:rPr>
              <m:t xml:space="preserve">L</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t xml:space="preserve">, where </w:t>
      </w:r>
      <w:r>
        <w:rPr/>
      </w:r>
      <m:oMath xmlns:m="http://schemas.openxmlformats.org/officeDocument/2006/math">
        <m:sSubSup>
          <m:e>
            <m:r>
              <w:rPr>
                <w:rFonts w:ascii="Cambria Math" w:hAnsi="Cambria Math"/>
              </w:rPr>
              <m:t xml:space="preserve">M</m:t>
            </m:r>
          </m:e>
          <m:sub>
            <m:r>
              <w:rPr>
                <w:rFonts w:ascii="Cambria Math" w:hAnsi="Cambria Math"/>
              </w:rPr>
              <m:t xml:space="preserve">s</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up>
            <m:r>
              <w:rPr>
                <w:rFonts w:ascii="Cambria Math" w:hAnsi="Cambria Math"/>
              </w:rPr>
              <m:t xml:space="preserve">(</m:t>
            </m:r>
            <m:r>
              <w:rPr>
                <w:rFonts w:ascii="Cambria Math" w:hAnsi="Cambria Math"/>
              </w:rPr>
              <m:t xml:space="preserve">L</m:t>
            </m:r>
            <m:r>
              <w:rPr>
                <w:rFonts w:ascii="Cambria Math" w:hAnsi="Cambria Math"/>
              </w:rPr>
              <m:t xml:space="preserve">)</m:t>
            </m:r>
          </m:sup>
        </m:sSubSup>
      </m:oMath>
      <w:r>
        <w:rPr/>
        <w:t xml:space="preserve"> is the number of PDCCH candidates the UE is configured to monitor for aggregation level </w:t>
      </w:r>
      <w:r>
        <w:rPr/>
      </w:r>
      <m:oMath xmlns:m="http://schemas.openxmlformats.org/officeDocument/2006/math">
        <m:r>
          <w:rPr>
            <w:rFonts w:ascii="Cambria Math" w:hAnsi="Cambria Math"/>
          </w:rPr>
          <m:t xml:space="preserve">L</m:t>
        </m:r>
      </m:oMath>
      <w:r>
        <w:rPr/>
        <w:t xml:space="preserve"> of a search space set </w:t>
      </w:r>
      <w:r>
        <w:rPr/>
      </w:r>
      <m:oMath xmlns:m="http://schemas.openxmlformats.org/officeDocument/2006/math">
        <m:r>
          <w:rPr>
            <w:rFonts w:ascii="Cambria Math" w:hAnsi="Cambria Math"/>
          </w:rPr>
          <m:t xml:space="preserve">s</m:t>
        </m:r>
      </m:oMath>
      <w:r>
        <w:rPr/>
        <w:t xml:space="preserve"> for a serving cell corresponding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sub>
        </m:sSub>
      </m:oMath>
      <w:r>
        <w:rPr/>
        <w:t xml:space="preserve">; </w:t>
      </w:r>
    </w:p>
    <w:p>
      <w:pPr>
        <w:pStyle w:val="Normal"/>
        <w:rPr/>
      </w:pPr>
      <w:r>
        <w:rPr/>
        <w:t xml:space="preserve">for any CSS, </w:t>
      </w:r>
      <w:r>
        <w:rPr/>
      </w:r>
      <m:oMath xmlns:m="http://schemas.openxmlformats.org/officeDocument/2006/math">
        <m:sSubSup>
          <m:e>
            <m:r>
              <w:rPr>
                <w:rFonts w:ascii="Cambria Math" w:hAnsi="Cambria Math"/>
              </w:rPr>
              <m:t xml:space="preserve">M</m:t>
            </m:r>
          </m:e>
          <m:sub>
            <m:r>
              <w:rPr>
                <w:rFonts w:ascii="Cambria Math" w:hAnsi="Cambria Math"/>
              </w:rPr>
              <m:t xml:space="preserve">s</m:t>
            </m:r>
            <m:r>
              <w:rPr>
                <w:rFonts w:ascii="Cambria Math" w:hAnsi="Cambria Math"/>
              </w:rPr>
              <m:t xml:space="preserve">,</m:t>
            </m:r>
            <m:r>
              <m:rPr>
                <m:lit/>
                <m:nor/>
              </m:rPr>
              <w:rPr>
                <w:rFonts w:ascii="Cambria Math" w:hAnsi="Cambria Math"/>
              </w:rPr>
              <m:t xml:space="preserve">max</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r>
          <w:rPr>
            <w:rFonts w:ascii="Cambria Math" w:hAnsi="Cambria Math"/>
          </w:rPr>
          <m:t xml:space="preserve">=</m:t>
        </m:r>
        <m:sSubSup>
          <m:e>
            <m:r>
              <w:rPr>
                <w:rFonts w:ascii="Cambria Math" w:hAnsi="Cambria Math"/>
              </w:rPr>
              <m:t xml:space="preserve">M</m:t>
            </m:r>
          </m:e>
          <m:sub>
            <m:r>
              <w:rPr>
                <w:rFonts w:ascii="Cambria Math" w:hAnsi="Cambria Math"/>
              </w:rPr>
              <m:t xml:space="preserve">s</m:t>
            </m:r>
            <m:r>
              <w:rPr>
                <w:rFonts w:ascii="Cambria Math" w:hAnsi="Cambria Math"/>
              </w:rPr>
              <m:t xml:space="preserve">,</m:t>
            </m:r>
            <m:r>
              <w:rPr>
                <w:rFonts w:ascii="Cambria Math" w:hAnsi="Cambria Math"/>
              </w:rPr>
              <m:t xml:space="preserve">0</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oMath>
      <w:r>
        <w:rPr/>
        <w:t xml:space="preserve">; </w:t>
      </w:r>
    </w:p>
    <w:p>
      <w:pPr>
        <w:pStyle w:val="Normal"/>
        <w:rPr/>
      </w:pPr>
      <w:r>
        <w:rPr/>
        <w:t xml:space="preserve">for a USS, </w:t>
      </w:r>
      <w:r>
        <w:rPr/>
      </w:r>
      <m:oMath xmlns:m="http://schemas.openxmlformats.org/officeDocument/2006/math">
        <m:sSubSup>
          <m:e>
            <m:r>
              <w:rPr>
                <w:rFonts w:ascii="Cambria Math" w:hAnsi="Cambria Math"/>
              </w:rPr>
              <m:t xml:space="preserve">M</m:t>
            </m:r>
          </m:e>
          <m:sub>
            <m:r>
              <w:rPr>
                <w:rFonts w:ascii="Cambria Math" w:hAnsi="Cambria Math"/>
              </w:rPr>
              <m:t xml:space="preserve">s</m:t>
            </m:r>
            <m:r>
              <w:rPr>
                <w:rFonts w:ascii="Cambria Math" w:hAnsi="Cambria Math"/>
              </w:rPr>
              <m:t xml:space="preserve">,</m:t>
            </m:r>
            <m:r>
              <m:rPr>
                <m:lit/>
                <m:nor/>
              </m:rPr>
              <w:rPr>
                <w:rFonts w:ascii="Cambria Math" w:hAnsi="Cambria Math"/>
              </w:rPr>
              <m:t xml:space="preserve">max</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oMath>
      <w:r>
        <w:rPr>
          <w:rFonts w:eastAsia="Malgun Gothic"/>
          <w:lang w:eastAsia="ko-KR"/>
        </w:rPr>
        <w:t xml:space="preserve"> is the maximum of </w:t>
      </w:r>
      <w:r>
        <w:rPr/>
      </w:r>
      <m:oMath xmlns:m="http://schemas.openxmlformats.org/officeDocument/2006/math">
        <m:sSubSup>
          <m:e>
            <m:r>
              <w:rPr>
                <w:rFonts w:ascii="Cambria Math" w:hAnsi="Cambria Math"/>
              </w:rPr>
              <m:t xml:space="preserve">M</m:t>
            </m:r>
          </m:e>
          <m:sub>
            <m:r>
              <w:rPr>
                <w:rFonts w:ascii="Cambria Math" w:hAnsi="Cambria Math"/>
              </w:rPr>
              <m:t xml:space="preserve">s</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up>
            <m:r>
              <w:rPr>
                <w:rFonts w:ascii="Cambria Math" w:hAnsi="Cambria Math"/>
              </w:rPr>
              <m:t xml:space="preserve">(</m:t>
            </m:r>
            <m:r>
              <w:rPr>
                <w:rFonts w:ascii="Cambria Math" w:hAnsi="Cambria Math"/>
              </w:rPr>
              <m:t xml:space="preserve">L</m:t>
            </m:r>
            <m:r>
              <w:rPr>
                <w:rFonts w:ascii="Cambria Math" w:hAnsi="Cambria Math"/>
              </w:rPr>
              <m:t xml:space="preserve">)</m:t>
            </m:r>
          </m:sup>
        </m:sSubSup>
      </m:oMath>
      <w:r>
        <w:rPr/>
        <w:t xml:space="preserve"> </w:t>
      </w:r>
      <w:r>
        <w:rPr>
          <w:rFonts w:eastAsia="Malgun Gothic"/>
          <w:lang w:eastAsia="ko-KR"/>
        </w:rPr>
        <w:t xml:space="preserve">over all configured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sub>
        </m:sSub>
      </m:oMath>
      <w:r>
        <w:rPr/>
        <w:t xml:space="preserve"> values </w:t>
      </w:r>
      <w:r>
        <w:rPr>
          <w:rFonts w:eastAsia="Malgun Gothic"/>
          <w:lang w:eastAsia="ko-KR"/>
        </w:rPr>
        <w:t xml:space="preserve">for a CCE aggregation level </w:t>
      </w:r>
      <w:r>
        <w:rPr/>
      </w:r>
      <m:oMath xmlns:m="http://schemas.openxmlformats.org/officeDocument/2006/math">
        <m:r>
          <w:rPr>
            <w:rFonts w:ascii="Cambria Math" w:hAnsi="Cambria Math"/>
          </w:rPr>
          <m:t xml:space="preserve">L</m:t>
        </m:r>
      </m:oMath>
      <w:r>
        <w:rPr>
          <w:rFonts w:eastAsia="Malgun Gothic"/>
          <w:lang w:eastAsia="ko-KR"/>
        </w:rPr>
        <w:t xml:space="preserve"> of search space set </w:t>
      </w:r>
      <w:r>
        <w:rPr/>
      </w:r>
      <m:oMath xmlns:m="http://schemas.openxmlformats.org/officeDocument/2006/math">
        <m:r>
          <w:rPr>
            <w:rFonts w:ascii="Cambria Math" w:hAnsi="Cambria Math"/>
          </w:rPr>
          <m:t xml:space="preserve">s</m:t>
        </m:r>
      </m:oMath>
      <w:r>
        <w:rPr/>
        <w:t xml:space="preserve"> ;</w:t>
      </w:r>
    </w:p>
    <w:p>
      <w:pPr>
        <w:pStyle w:val="Normal"/>
        <w:rPr>
          <w:rFonts w:eastAsia="MS Mincho"/>
        </w:rPr>
      </w:pPr>
      <w:r>
        <w:rPr>
          <w:rFonts w:eastAsia="MS Mincho"/>
        </w:rPr>
        <w:t xml:space="preserve">the RNTI value used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RNTI</m:t>
            </m:r>
          </m:sub>
        </m:sSub>
      </m:oMath>
      <w:r>
        <w:rPr>
          <w:rFonts w:eastAsia="MS Mincho"/>
        </w:rPr>
        <w:t xml:space="preserve"> is the C-RNTI.</w:t>
      </w:r>
    </w:p>
    <w:p>
      <w:pPr>
        <w:pStyle w:val="Normal"/>
        <w:rPr/>
      </w:pPr>
      <w:r>
        <w:rPr/>
        <w:t xml:space="preserve">A UE that </w:t>
      </w:r>
    </w:p>
    <w:p>
      <w:pPr>
        <w:pStyle w:val="B11"/>
        <w:rPr/>
      </w:pPr>
      <w:r>
        <w:rPr/>
        <w:t>-</w:t>
        <w:tab/>
        <w:t xml:space="preserve">is configured for operation with carrier aggregation, and </w:t>
      </w:r>
    </w:p>
    <w:p>
      <w:pPr>
        <w:pStyle w:val="B11"/>
        <w:rPr/>
      </w:pPr>
      <w:r>
        <w:rPr/>
        <w:t>-</w:t>
        <w:tab/>
        <w:t xml:space="preserve">indicates support of search space sharing through </w:t>
      </w:r>
      <w:r>
        <w:rPr>
          <w:i/>
          <w:lang w:eastAsia="ja-JP"/>
        </w:rPr>
        <w:t>searchSpaceSharingCA-UL</w:t>
      </w:r>
      <w:r>
        <w:rPr>
          <w:lang w:val="en-US" w:eastAsia="ja-JP"/>
        </w:rPr>
        <w:t xml:space="preserve"> or </w:t>
      </w:r>
      <w:r>
        <w:rPr/>
        <w:t xml:space="preserve">through </w:t>
      </w:r>
      <w:r>
        <w:rPr>
          <w:i/>
          <w:lang w:eastAsia="ja-JP"/>
        </w:rPr>
        <w:t>searchSpaceSharingCA-DL</w:t>
      </w:r>
      <w:r>
        <w:rPr/>
        <w:t xml:space="preserve">, and </w:t>
      </w:r>
    </w:p>
    <w:p>
      <w:pPr>
        <w:pStyle w:val="B11"/>
        <w:rPr/>
      </w:pPr>
      <w:r>
        <w:rPr/>
        <w:t>-</w:t>
        <w:tab/>
        <w:t xml:space="preserve">has a PDCCH candidate with CCE aggregation level </w:t>
      </w:r>
      <w:r>
        <w:rPr/>
      </w:r>
      <m:oMath xmlns:m="http://schemas.openxmlformats.org/officeDocument/2006/math">
        <m:r>
          <w:rPr>
            <w:rFonts w:ascii="Cambria Math" w:hAnsi="Cambria Math"/>
          </w:rPr>
          <m:t xml:space="preserve">L</m:t>
        </m:r>
      </m:oMath>
      <w:r>
        <w:rPr/>
        <w:t xml:space="preserve"> in CORESET </w:t>
      </w:r>
      <w:r>
        <w:rPr/>
      </w:r>
      <m:oMath xmlns:m="http://schemas.openxmlformats.org/officeDocument/2006/math">
        <m:r>
          <w:rPr>
            <w:rFonts w:ascii="Cambria Math" w:hAnsi="Cambria Math"/>
          </w:rPr>
          <m:t xml:space="preserve">p</m:t>
        </m:r>
      </m:oMath>
      <w:r>
        <w:rPr/>
        <w:t xml:space="preserve"> for a DCI format 0_1 </w:t>
      </w:r>
      <w:r>
        <w:rPr>
          <w:lang w:val="en-US"/>
        </w:rPr>
        <w:t xml:space="preserve">or a DCI format 1_1 </w:t>
      </w:r>
      <w:r>
        <w:rPr/>
        <w:t xml:space="preserve">having a first size and associated with serving cell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r>
              <w:rPr>
                <w:rFonts w:ascii="Cambria Math" w:hAnsi="Cambria Math"/>
              </w:rPr>
              <m:t xml:space="preserve">,</m:t>
            </m:r>
            <m:r>
              <w:rPr>
                <w:rFonts w:ascii="Cambria Math" w:hAnsi="Cambria Math"/>
              </w:rPr>
              <m:t xml:space="preserve">2</m:t>
            </m:r>
          </m:sub>
        </m:sSub>
      </m:oMath>
      <w:r>
        <w:rPr/>
        <w:t xml:space="preserve">, </w:t>
      </w:r>
    </w:p>
    <w:p>
      <w:pPr>
        <w:pStyle w:val="Normal"/>
        <w:rPr/>
      </w:pPr>
      <w:r>
        <w:rPr/>
        <w:t xml:space="preserve">can receive a corresponding PDCCH through a PDCCH candidate with CCE aggregation level </w:t>
      </w:r>
      <w:r>
        <w:rPr/>
      </w:r>
      <m:oMath xmlns:m="http://schemas.openxmlformats.org/officeDocument/2006/math">
        <m:r>
          <w:rPr>
            <w:rFonts w:ascii="Cambria Math" w:hAnsi="Cambria Math"/>
          </w:rPr>
          <m:t xml:space="preserve">L</m:t>
        </m:r>
      </m:oMath>
      <w:r>
        <w:rPr/>
        <w:t xml:space="preserve"> in CORESET </w:t>
      </w:r>
      <w:r>
        <w:rPr/>
      </w:r>
      <m:oMath xmlns:m="http://schemas.openxmlformats.org/officeDocument/2006/math">
        <m:r>
          <w:rPr>
            <w:rFonts w:ascii="Cambria Math" w:hAnsi="Cambria Math"/>
          </w:rPr>
          <m:t xml:space="preserve">p</m:t>
        </m:r>
      </m:oMath>
      <w:r>
        <w:rPr/>
        <w:t xml:space="preserve"> for a DCI format 0_1 </w:t>
      </w:r>
      <w:r>
        <w:rPr>
          <w:lang w:val="en-US"/>
        </w:rPr>
        <w:t xml:space="preserve">or </w:t>
      </w:r>
      <w:r>
        <w:rPr/>
        <w:t>a DCI format 1_1</w:t>
      </w:r>
      <w:r>
        <w:rPr>
          <w:lang w:val="en-US"/>
        </w:rPr>
        <w:t xml:space="preserve">, respectively, </w:t>
      </w:r>
      <w:r>
        <w:rPr/>
        <w:t xml:space="preserve">having a second size and associated with serving cell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r>
              <w:rPr>
                <w:rFonts w:ascii="Cambria Math" w:hAnsi="Cambria Math"/>
              </w:rPr>
              <m:t xml:space="preserve">,</m:t>
            </m:r>
            <m:r>
              <w:rPr>
                <w:rFonts w:ascii="Cambria Math" w:hAnsi="Cambria Math"/>
              </w:rPr>
              <m:t xml:space="preserve">1</m:t>
            </m:r>
          </m:sub>
        </m:sSub>
      </m:oMath>
      <w:r>
        <w:rPr/>
        <w:t xml:space="preserve"> if the first size and the second size are same. </w:t>
      </w:r>
    </w:p>
    <w:p>
      <w:pPr>
        <w:pStyle w:val="Normal"/>
        <w:rPr>
          <w:lang w:eastAsia="ja-JP"/>
        </w:rPr>
      </w:pPr>
      <w:r>
        <w:rPr>
          <w:lang w:eastAsia="ja-JP"/>
        </w:rPr>
        <w:t xml:space="preserve">A UE expects to monitor PDCCH candidates for up to 4 sizes of DCI formats that include up to 3 sizes of DCI formats with CRC scrambled by C-RNTI per serving cell. The UE counts a number of sizes for DCI formats per serving cell based on a number of configured PDCCH candidates in respective search space sets for the corresponding active DL BWP. </w:t>
      </w:r>
    </w:p>
    <w:p>
      <w:pPr>
        <w:pStyle w:val="Normal"/>
        <w:rPr/>
      </w:pPr>
      <w:r>
        <w:rPr/>
        <w:t xml:space="preserve">A PDCCH candidate with index </w:t>
      </w:r>
      <w:r>
        <w:rPr/>
      </w:r>
      <m:oMath xmlns:m="http://schemas.openxmlformats.org/officeDocument/2006/math">
        <m:sSub>
          <m:e>
            <m:r>
              <w:rPr>
                <w:rFonts w:ascii="Cambria Math" w:hAnsi="Cambria Math"/>
              </w:rPr>
              <m:t xml:space="preserve">m</m:t>
            </m:r>
          </m:e>
          <m:sub>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oMath>
      <w:r>
        <w:rPr/>
        <w:t xml:space="preserve"> for a search space set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t xml:space="preserve"> using a set of CCEs in a CORESET </w:t>
      </w:r>
      <w:r>
        <w:rPr/>
      </w:r>
      <m:oMath xmlns:m="http://schemas.openxmlformats.org/officeDocument/2006/math">
        <m:r>
          <w:rPr>
            <w:rFonts w:ascii="Cambria Math" w:hAnsi="Cambria Math"/>
          </w:rPr>
          <m:t xml:space="preserve">p</m:t>
        </m:r>
      </m:oMath>
      <w:r>
        <w:rPr/>
        <w:t xml:space="preserve"> on the active DL BWP for serving cell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sub>
        </m:sSub>
      </m:oMath>
      <w:r>
        <w:rPr/>
        <w:t xml:space="preserve"> is not counted for monitoring if there is a PDCCH candidate with index </w:t>
      </w:r>
      <w:r>
        <w:rPr/>
      </w:r>
      <m:oMath xmlns:m="http://schemas.openxmlformats.org/officeDocument/2006/math">
        <m:sSub>
          <m:e>
            <m:r>
              <w:rPr>
                <w:rFonts w:ascii="Cambria Math" w:hAnsi="Cambria Math"/>
              </w:rPr>
              <m:t xml:space="preserve">m</m:t>
            </m:r>
          </m:e>
          <m:sub>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oMath>
      <w:r>
        <w:rPr/>
        <w:t xml:space="preserve"> for a search space set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&lt;</m:t>
        </m:r>
        <m:sSub>
          <m:e>
            <m:r>
              <w:rPr>
                <w:rFonts w:ascii="Cambria Math" w:hAnsi="Cambria Math"/>
              </w:rPr>
              <m:t xml:space="preserve">s</m:t>
            </m:r>
          </m:e>
          <m:sub>
            <m:r>
              <w:rPr>
                <w:rFonts w:ascii="Cambria Math" w:hAnsi="Cambria Math"/>
              </w:rPr>
              <m:t xml:space="preserve">j</m:t>
            </m:r>
          </m:sub>
        </m:sSub>
      </m:oMath>
      <w:r>
        <w:rPr/>
        <w:t xml:space="preserve">, </w:t>
      </w:r>
      <w:r>
        <w:rPr>
          <w:rFonts w:eastAsia="SimSun"/>
        </w:rPr>
        <w:t xml:space="preserve">or if there is a PDCCH candidate with index </w:t>
      </w:r>
      <w:r>
        <w:rPr/>
      </w:r>
      <m:oMath xmlns:m="http://schemas.openxmlformats.org/officeDocument/2006/math">
        <m:sSub>
          <m:e>
            <m:r>
              <w:rPr>
                <w:rFonts w:ascii="Cambria Math" w:hAnsi="Cambria Math"/>
              </w:rPr>
              <m:t xml:space="preserve">n</m:t>
            </m:r>
          </m:e>
          <m:sub>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oMath>
      <w:r>
        <w:rPr>
          <w:rFonts w:eastAsia="SimSun"/>
        </w:rPr>
        <w:t xml:space="preserve"> and </w:t>
      </w:r>
      <w:r>
        <w:rPr/>
      </w:r>
      <m:oMath xmlns:m="http://schemas.openxmlformats.org/officeDocument/2006/math">
        <m:sSub>
          <m:e>
            <m:r>
              <w:rPr>
                <w:rFonts w:ascii="Cambria Math" w:hAnsi="Cambria Math"/>
              </w:rPr>
              <m:t xml:space="preserve">n</m:t>
            </m:r>
          </m:e>
          <m:sub>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r>
          <w:rPr>
            <w:rFonts w:ascii="Cambria Math" w:hAnsi="Cambria Math"/>
          </w:rPr>
          <m:t xml:space="preserve">&lt;</m:t>
        </m:r>
        <m:sSub>
          <m:e>
            <m:r>
              <w:rPr>
                <w:rFonts w:ascii="Cambria Math" w:hAnsi="Cambria Math"/>
              </w:rPr>
              <m:t xml:space="preserve">m</m:t>
            </m:r>
          </m:e>
          <m:sub>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oMath>
      <w:r>
        <w:rPr/>
        <w:t xml:space="preserve">, in the CORESET </w:t>
      </w:r>
      <w:r>
        <w:rPr/>
      </w:r>
      <m:oMath xmlns:m="http://schemas.openxmlformats.org/officeDocument/2006/math">
        <m:r>
          <w:rPr>
            <w:rFonts w:ascii="Cambria Math" w:hAnsi="Cambria Math"/>
          </w:rPr>
          <m:t xml:space="preserve">p</m:t>
        </m:r>
      </m:oMath>
      <w:r>
        <w:rPr/>
        <w:t xml:space="preserve"> on the active DL BWP for serving cell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CI</m:t>
            </m:r>
          </m:sub>
        </m:sSub>
      </m:oMath>
      <w:r>
        <w:rPr/>
        <w:t xml:space="preserve"> using a same set of CCEs, the PDCCH candidates have identical scrambling, and the corresponding DCI formats for the PDCCH candidates have a same size; otherwise, the PDCCH candidate with index </w:t>
      </w:r>
      <w:r>
        <w:rPr/>
      </w:r>
      <m:oMath xmlns:m="http://schemas.openxmlformats.org/officeDocument/2006/math">
        <m:sSub>
          <m:e>
            <m:r>
              <w:rPr>
                <w:rFonts w:ascii="Cambria Math" w:hAnsi="Cambria Math"/>
              </w:rPr>
              <m:t xml:space="preserve">m</m:t>
            </m:r>
          </m:e>
          <m:sub>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CI</m:t>
                </m:r>
              </m:sub>
            </m:sSub>
          </m:sub>
        </m:sSub>
      </m:oMath>
      <w:r>
        <w:rPr/>
        <w:t xml:space="preserve"> is counted for monitoring.  </w:t>
      </w:r>
    </w:p>
    <w:p>
      <w:pPr>
        <w:pStyle w:val="Normal"/>
        <w:rPr/>
      </w:pPr>
      <w:r>
        <w:rPr/>
        <w:t xml:space="preserve">Table 10.1-2 provides the maximum number of monitored PDCCH candidates,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oMath>
      <w:r>
        <w:rPr/>
        <w:t xml:space="preserve">, for a DL BWP with SCS configuration </w:t>
      </w:r>
      <w:r>
        <w:rPr/>
      </w:r>
      <m:oMath xmlns:m="http://schemas.openxmlformats.org/officeDocument/2006/math">
        <m:r>
          <w:rPr>
            <w:rFonts w:ascii="Cambria Math" w:hAnsi="Cambria Math"/>
          </w:rPr>
          <m:t xml:space="preserve">μ</m:t>
        </m:r>
      </m:oMath>
      <w:r>
        <w:rPr/>
        <w:t xml:space="preserve"> for a UE per slot for operation with a single serving cell.</w:t>
      </w:r>
    </w:p>
    <w:p>
      <w:pPr>
        <w:pStyle w:val="TH"/>
        <w:rPr/>
      </w:pPr>
      <w:r>
        <w:rPr/>
        <w:t xml:space="preserve">Table 10.1-2: Maximum number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oMath>
      <w:r>
        <w:rPr/>
        <w:t xml:space="preserve"> of monitored PDCCH candidates per slot for a DL BWP with SCS configuration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r>
              <m:rPr>
                <m:lit/>
                <m:nor/>
              </m:rPr>
              <w:rPr>
                <w:rFonts w:ascii="Cambria Math" w:hAnsi="Cambria Math"/>
              </w:rPr>
              <m:t xml:space="preserve">0, 1,2,3</m:t>
            </m:r>
          </m:e>
        </m:d>
      </m:oMath>
      <w:r>
        <w:rPr/>
        <w:t xml:space="preserve"> for a single serving cell</w:t>
      </w:r>
    </w:p>
    <w:tbl>
      <w:tblPr>
        <w:tblW w:w="9265" w:type="dxa"/>
        <w:jc w:val="center"/>
        <w:tblInd w:w="0" w:type="dxa"/>
        <w:tblCellMar>
          <w:top w:w="0" w:type="dxa"/>
          <w:left w:w="5" w:type="dxa"/>
          <w:bottom w:w="0" w:type="dxa"/>
          <w:right w:w="5" w:type="dxa"/>
        </w:tblCellMar>
        <w:tblLook w:firstRow="0" w:noVBand="0" w:lastRow="0" w:firstColumn="0" w:lastColumn="0" w:noHBand="0" w:val="0000"/>
      </w:tblPr>
      <w:tblGrid>
        <w:gridCol w:w="1464"/>
        <w:gridCol w:w="7800"/>
      </w:tblGrid>
      <w:tr>
        <w:trPr>
          <w:cantSplit w:val="true"/>
        </w:trPr>
        <w:tc>
          <w:tcPr>
            <w:tcW w:w="1464"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rFonts w:ascii="Times New Roman" w:hAnsi="Times New Roman"/>
                <w:sz w:val="20"/>
              </w:rPr>
            </w:pPr>
            <w:r>
              <w:rPr/>
            </w:r>
            <m:oMath xmlns:m="http://schemas.openxmlformats.org/officeDocument/2006/math">
              <m:r>
                <w:rPr>
                  <w:rFonts w:ascii="Cambria Math" w:hAnsi="Cambria Math"/>
                </w:rPr>
                <m:t xml:space="preserve">μ</m:t>
              </m:r>
            </m:oMath>
          </w:p>
        </w:tc>
        <w:tc>
          <w:tcPr>
            <w:tcW w:w="7800"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rFonts w:ascii="Times New Roman" w:hAnsi="Times New Roman"/>
                <w:sz w:val="20"/>
              </w:rPr>
            </w:pPr>
            <w:r>
              <w:rPr/>
              <w:t xml:space="preserve">Maximum number of monitored PDCCH candidates per slot and per serving cell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oMath>
          </w:p>
        </w:tc>
      </w:tr>
      <w:tr>
        <w:trPr>
          <w:cantSplit w:val="true"/>
        </w:trPr>
        <w:tc>
          <w:tcPr>
            <w:tcW w:w="1464"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7800" w:type="dxa"/>
            <w:tcBorders>
              <w:top w:val="single" w:sz="4" w:space="0" w:color="000000"/>
              <w:left w:val="single" w:sz="4" w:space="0" w:color="000000"/>
              <w:bottom w:val="single" w:sz="4" w:space="0" w:color="000000"/>
              <w:right w:val="single" w:sz="4" w:space="0" w:color="000000"/>
            </w:tcBorders>
            <w:vAlign w:val="center"/>
          </w:tcPr>
          <w:p>
            <w:pPr>
              <w:pStyle w:val="TAC"/>
              <w:rPr/>
            </w:pPr>
            <w:r>
              <w:rPr/>
              <w:t>44</w:t>
            </w:r>
          </w:p>
        </w:tc>
      </w:tr>
      <w:tr>
        <w:trPr>
          <w:cantSplit w:val="true"/>
        </w:trPr>
        <w:tc>
          <w:tcPr>
            <w:tcW w:w="1464"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7800" w:type="dxa"/>
            <w:tcBorders>
              <w:top w:val="single" w:sz="4" w:space="0" w:color="000000"/>
              <w:left w:val="single" w:sz="4" w:space="0" w:color="000000"/>
              <w:bottom w:val="single" w:sz="4" w:space="0" w:color="000000"/>
              <w:right w:val="single" w:sz="4" w:space="0" w:color="000000"/>
            </w:tcBorders>
            <w:vAlign w:val="center"/>
          </w:tcPr>
          <w:p>
            <w:pPr>
              <w:pStyle w:val="TAC"/>
              <w:rPr/>
            </w:pPr>
            <w:r>
              <w:rPr/>
              <w:t>36</w:t>
            </w:r>
          </w:p>
        </w:tc>
      </w:tr>
      <w:tr>
        <w:trPr>
          <w:cantSplit w:val="true"/>
        </w:trPr>
        <w:tc>
          <w:tcPr>
            <w:tcW w:w="1464"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7800" w:type="dxa"/>
            <w:tcBorders>
              <w:top w:val="single" w:sz="4" w:space="0" w:color="000000"/>
              <w:left w:val="single" w:sz="4" w:space="0" w:color="000000"/>
              <w:bottom w:val="single" w:sz="4" w:space="0" w:color="000000"/>
              <w:right w:val="single" w:sz="4" w:space="0" w:color="000000"/>
            </w:tcBorders>
            <w:vAlign w:val="center"/>
          </w:tcPr>
          <w:p>
            <w:pPr>
              <w:pStyle w:val="TAC"/>
              <w:rPr/>
            </w:pPr>
            <w:r>
              <w:rPr/>
              <w:t>22</w:t>
            </w:r>
          </w:p>
        </w:tc>
      </w:tr>
      <w:tr>
        <w:trPr>
          <w:cantSplit w:val="true"/>
        </w:trPr>
        <w:tc>
          <w:tcPr>
            <w:tcW w:w="1464"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7800"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r>
    </w:tbl>
    <w:p>
      <w:pPr>
        <w:pStyle w:val="Normal"/>
        <w:rPr/>
      </w:pPr>
      <w:r>
        <w:rPr/>
      </w:r>
    </w:p>
    <w:p>
      <w:pPr>
        <w:pStyle w:val="Normal"/>
        <w:rPr/>
      </w:pPr>
      <w:r>
        <w:rPr/>
        <w:t xml:space="preserve">Table 10.1-3 provides the maximum number of non-overlapped CCEs,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oMath>
      <w:r>
        <w:rPr/>
        <w:t xml:space="preserve">, for a DL BWP with SCS configuration </w:t>
      </w:r>
      <w:r>
        <w:rPr/>
      </w:r>
      <m:oMath xmlns:m="http://schemas.openxmlformats.org/officeDocument/2006/math">
        <m:r>
          <w:rPr>
            <w:rFonts w:ascii="Cambria Math" w:hAnsi="Cambria Math"/>
          </w:rPr>
          <m:t xml:space="preserve">μ</m:t>
        </m:r>
      </m:oMath>
      <w:r>
        <w:rPr/>
        <w:t xml:space="preserve"> that a UE is expected to monitor corresponding PDCCH candidates per slot for operation with a single serving cell.</w:t>
      </w:r>
    </w:p>
    <w:p>
      <w:pPr>
        <w:pStyle w:val="Normal"/>
        <w:rPr/>
      </w:pPr>
      <w:r>
        <w:rPr/>
        <w:t>CCEs for PDCCH candidates are non-overlapped if they correspond to</w:t>
      </w:r>
    </w:p>
    <w:p>
      <w:pPr>
        <w:pStyle w:val="B11"/>
        <w:rPr/>
      </w:pPr>
      <w:r>
        <w:rPr/>
        <w:t>-</w:t>
        <w:tab/>
        <w:t xml:space="preserve">different CORESET indexes, or </w:t>
      </w:r>
    </w:p>
    <w:p>
      <w:pPr>
        <w:pStyle w:val="B11"/>
        <w:rPr/>
      </w:pPr>
      <w:r>
        <w:rPr/>
        <w:t>-</w:t>
        <w:tab/>
        <w:t>different first symbols for the reception of the respective PDCCH candidates.</w:t>
      </w:r>
    </w:p>
    <w:p>
      <w:pPr>
        <w:pStyle w:val="TH"/>
        <w:rPr/>
      </w:pPr>
      <w:r>
        <w:rPr/>
        <w:t xml:space="preserve">Table 10.1-3: Maximum number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oMath>
      <w:r>
        <w:rPr/>
        <w:t xml:space="preserve"> of non-overlapped CCEs per slot for a DL BWP with SCS configuration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r>
              <m:rPr>
                <m:lit/>
                <m:nor/>
              </m:rPr>
              <w:rPr>
                <w:rFonts w:ascii="Cambria Math" w:hAnsi="Cambria Math"/>
              </w:rPr>
              <m:t xml:space="preserve">0, 1,2,3</m:t>
            </m:r>
          </m:e>
        </m:d>
      </m:oMath>
      <w:r>
        <w:rPr/>
        <w:t xml:space="preserve"> for a single serving cell</w:t>
      </w:r>
    </w:p>
    <w:tbl>
      <w:tblPr>
        <w:tblW w:w="8635" w:type="dxa"/>
        <w:jc w:val="center"/>
        <w:tblInd w:w="0" w:type="dxa"/>
        <w:tblCellMar>
          <w:top w:w="0" w:type="dxa"/>
          <w:left w:w="5" w:type="dxa"/>
          <w:bottom w:w="0" w:type="dxa"/>
          <w:right w:w="5" w:type="dxa"/>
        </w:tblCellMar>
        <w:tblLook w:firstRow="0" w:noVBand="0" w:lastRow="0" w:firstColumn="0" w:lastColumn="0" w:noHBand="0" w:val="0000"/>
      </w:tblPr>
      <w:tblGrid>
        <w:gridCol w:w="1465"/>
        <w:gridCol w:w="7169"/>
      </w:tblGrid>
      <w:tr>
        <w:trPr>
          <w:cantSplit w:val="true"/>
        </w:trPr>
        <w:tc>
          <w:tcPr>
            <w:tcW w:w="1465"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rFonts w:ascii="Times New Roman" w:hAnsi="Times New Roman"/>
                <w:sz w:val="20"/>
              </w:rPr>
            </w:pPr>
            <w:r>
              <w:rPr/>
            </w:r>
            <m:oMath xmlns:m="http://schemas.openxmlformats.org/officeDocument/2006/math">
              <m:r>
                <w:rPr>
                  <w:rFonts w:ascii="Cambria Math" w:hAnsi="Cambria Math"/>
                </w:rPr>
                <m:t xml:space="preserve">μ</m:t>
              </m:r>
            </m:oMath>
          </w:p>
        </w:tc>
        <w:tc>
          <w:tcPr>
            <w:tcW w:w="7169"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rFonts w:ascii="Times New Roman" w:hAnsi="Times New Roman"/>
                <w:sz w:val="20"/>
              </w:rPr>
            </w:pPr>
            <w:r>
              <w:rPr/>
              <w:t xml:space="preserve">Maximum number of non-overlapped CCEs per slot and per serving cell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oMath>
          </w:p>
        </w:tc>
      </w:tr>
      <w:tr>
        <w:trPr>
          <w:cantSplit w:val="true"/>
        </w:trPr>
        <w:tc>
          <w:tcPr>
            <w:tcW w:w="14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7169" w:type="dxa"/>
            <w:tcBorders>
              <w:top w:val="single" w:sz="4" w:space="0" w:color="000000"/>
              <w:left w:val="single" w:sz="4" w:space="0" w:color="000000"/>
              <w:bottom w:val="single" w:sz="4" w:space="0" w:color="000000"/>
              <w:right w:val="single" w:sz="4" w:space="0" w:color="000000"/>
            </w:tcBorders>
            <w:vAlign w:val="center"/>
          </w:tcPr>
          <w:p>
            <w:pPr>
              <w:pStyle w:val="TAC"/>
              <w:rPr/>
            </w:pPr>
            <w:r>
              <w:rPr/>
              <w:t>56</w:t>
            </w:r>
          </w:p>
        </w:tc>
      </w:tr>
      <w:tr>
        <w:trPr>
          <w:cantSplit w:val="true"/>
        </w:trPr>
        <w:tc>
          <w:tcPr>
            <w:tcW w:w="14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7169" w:type="dxa"/>
            <w:tcBorders>
              <w:top w:val="single" w:sz="4" w:space="0" w:color="000000"/>
              <w:left w:val="single" w:sz="4" w:space="0" w:color="000000"/>
              <w:bottom w:val="single" w:sz="4" w:space="0" w:color="000000"/>
              <w:right w:val="single" w:sz="4" w:space="0" w:color="000000"/>
            </w:tcBorders>
            <w:vAlign w:val="center"/>
          </w:tcPr>
          <w:p>
            <w:pPr>
              <w:pStyle w:val="TAC"/>
              <w:rPr/>
            </w:pPr>
            <w:r>
              <w:rPr/>
              <w:t>56</w:t>
            </w:r>
          </w:p>
        </w:tc>
      </w:tr>
      <w:tr>
        <w:trPr>
          <w:cantSplit w:val="true"/>
        </w:trPr>
        <w:tc>
          <w:tcPr>
            <w:tcW w:w="1465"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7169" w:type="dxa"/>
            <w:tcBorders>
              <w:top w:val="single" w:sz="4" w:space="0" w:color="000000"/>
              <w:left w:val="single" w:sz="4" w:space="0" w:color="000000"/>
              <w:bottom w:val="single" w:sz="4" w:space="0" w:color="000000"/>
              <w:right w:val="single" w:sz="4" w:space="0" w:color="000000"/>
            </w:tcBorders>
            <w:vAlign w:val="center"/>
          </w:tcPr>
          <w:p>
            <w:pPr>
              <w:pStyle w:val="TAC"/>
              <w:rPr/>
            </w:pPr>
            <w:r>
              <w:rPr/>
              <w:t>48</w:t>
            </w:r>
          </w:p>
        </w:tc>
      </w:tr>
      <w:tr>
        <w:trPr>
          <w:cantSplit w:val="true"/>
        </w:trPr>
        <w:tc>
          <w:tcPr>
            <w:tcW w:w="1465"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7169" w:type="dxa"/>
            <w:tcBorders>
              <w:top w:val="single" w:sz="4" w:space="0" w:color="000000"/>
              <w:left w:val="single" w:sz="4" w:space="0" w:color="000000"/>
              <w:bottom w:val="single" w:sz="4" w:space="0" w:color="000000"/>
              <w:right w:val="single" w:sz="4" w:space="0" w:color="000000"/>
            </w:tcBorders>
            <w:vAlign w:val="center"/>
          </w:tcPr>
          <w:p>
            <w:pPr>
              <w:pStyle w:val="TAC"/>
              <w:rPr/>
            </w:pPr>
            <w:r>
              <w:rPr/>
              <w:t>32</w:t>
            </w:r>
          </w:p>
        </w:tc>
      </w:tr>
    </w:tbl>
    <w:p>
      <w:pPr>
        <w:pStyle w:val="Normal"/>
        <w:rPr/>
      </w:pPr>
      <w:r>
        <w:rPr/>
      </w:r>
    </w:p>
    <w:p>
      <w:pPr>
        <w:pStyle w:val="Normal"/>
        <w:rPr>
          <w:strike/>
          <w:lang w:val="en-US"/>
        </w:rPr>
      </w:pPr>
      <w:r>
        <w:rPr>
          <w:lang w:eastAsia="ko-KR"/>
        </w:rPr>
        <w:t xml:space="preserve">If a UE </w:t>
      </w:r>
      <w:r>
        <w:rPr/>
        <w:t xml:space="preserve">is configured with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μ</m:t>
            </m:r>
          </m:sup>
        </m:sSubSup>
      </m:oMath>
      <w:r>
        <w:rPr/>
        <w:t xml:space="preserve"> downlink cells </w:t>
      </w:r>
      <w:r>
        <w:rPr>
          <w:lang w:val="en-US"/>
        </w:rPr>
        <w:t>with</w:t>
      </w:r>
      <w:r>
        <w:rPr/>
        <w:t xml:space="preserve"> DL BWPs having SCS configuration </w:t>
      </w:r>
      <w:r>
        <w:rPr/>
      </w:r>
      <m:oMath xmlns:m="http://schemas.openxmlformats.org/officeDocument/2006/math">
        <m:r>
          <w:rPr>
            <w:rFonts w:ascii="Cambria Math" w:hAnsi="Cambria Math"/>
          </w:rPr>
          <m:t xml:space="preserve">μ</m:t>
        </m:r>
      </m:oMath>
      <w:r>
        <w:rPr/>
        <w:t xml:space="preserve"> where </w:t>
      </w:r>
      <w:r>
        <w:rPr/>
      </w:r>
      <m:oMath xmlns:m="http://schemas.openxmlformats.org/officeDocument/2006/math">
        <m:nary>
          <m:naryPr>
            <m:chr m:val="∑"/>
          </m:naryPr>
          <m:sub>
            <m:r>
              <w:rPr>
                <w:rFonts w:ascii="Cambria Math" w:hAnsi="Cambria Math"/>
              </w:rPr>
              <m:t xml:space="preserve">μ</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μ</m:t>
                </m:r>
              </m:sup>
            </m:sSubSup>
          </m:e>
        </m:nary>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lang w:val="en-US"/>
        </w:rPr>
        <w:t xml:space="preserve">, </w:t>
      </w:r>
      <w:r>
        <w:rPr>
          <w:lang w:eastAsia="ko-KR"/>
        </w:rPr>
        <w:t>the UE is not required to monitor</w:t>
      </w:r>
      <w:r>
        <w:rPr>
          <w:lang w:val="en-US" w:eastAsia="ko-KR"/>
        </w:rPr>
        <w:t>,</w:t>
      </w:r>
      <w:r>
        <w:rPr>
          <w:lang w:eastAsia="ko-KR"/>
        </w:rPr>
        <w:t xml:space="preserve"> on the active DL BWP of the scheduling cell</w:t>
      </w:r>
      <w:r>
        <w:rPr>
          <w:lang w:val="en-US" w:eastAsia="ko-KR"/>
        </w:rPr>
        <w:t>,</w:t>
      </w:r>
      <w:r>
        <w:rPr>
          <w:lang w:eastAsia="ko-KR"/>
        </w:rPr>
        <w:t xml:space="preserve"> more than</w:t>
      </w:r>
      <w:r>
        <w:rPr>
          <w:lang w:val="en-US" w:eastAsia="ko-KR"/>
        </w:rPr>
        <w:t xml:space="preserv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total,slot,</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oMath>
      <w:r>
        <w:rPr/>
        <w:t xml:space="preserve"> PDCCH candidates or more than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total,slot,</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oMath>
      <w:r>
        <w:rPr/>
        <w:t xml:space="preserve"> non-overlapped CCEs per </w:t>
      </w:r>
      <w:r>
        <w:rPr>
          <w:lang w:val="en-US"/>
        </w:rPr>
        <w:t>slot for each scheduled cell.</w:t>
      </w:r>
    </w:p>
    <w:p>
      <w:pPr>
        <w:pStyle w:val="Normal"/>
        <w:rPr>
          <w:lang w:val="en-US"/>
        </w:rPr>
      </w:pPr>
      <w:r>
        <w:rPr>
          <w:lang w:eastAsia="ko-KR"/>
        </w:rPr>
        <w:t xml:space="preserve">If a UE </w:t>
      </w:r>
      <w:r>
        <w:rPr/>
        <w:t xml:space="preserve">is configured with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μ</m:t>
            </m:r>
          </m:sup>
        </m:sSubSup>
      </m:oMath>
      <w:r>
        <w:rPr/>
        <w:t xml:space="preserve"> downlink cells </w:t>
      </w:r>
      <w:r>
        <w:rPr>
          <w:lang w:val="en-US"/>
        </w:rPr>
        <w:t xml:space="preserve">with </w:t>
      </w:r>
      <w:r>
        <w:rPr/>
        <w:t xml:space="preserve">DL BWPs having SCS configuration </w:t>
      </w:r>
      <w:r>
        <w:rPr/>
      </w:r>
      <m:oMath xmlns:m="http://schemas.openxmlformats.org/officeDocument/2006/math">
        <m:r>
          <w:rPr>
            <w:rFonts w:ascii="Cambria Math" w:hAnsi="Cambria Math"/>
          </w:rPr>
          <m:t xml:space="preserve">μ</m:t>
        </m:r>
      </m:oMath>
      <w:r>
        <w:rPr>
          <w:lang w:val="en-US"/>
        </w:rPr>
        <w:t>,</w:t>
      </w:r>
      <w:r>
        <w:rPr/>
        <w:t xml:space="preserve"> where </w:t>
      </w:r>
      <w:r>
        <w:rPr/>
      </w:r>
      <m:oMath xmlns:m="http://schemas.openxmlformats.org/officeDocument/2006/math">
        <m:nary>
          <m:naryPr>
            <m:chr m:val="∑"/>
          </m:naryPr>
          <m:sub>
            <m:r>
              <w:rPr>
                <w:rFonts w:ascii="Cambria Math" w:hAnsi="Cambria Math"/>
              </w:rPr>
              <m:t xml:space="preserve">μ</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μ</m:t>
                </m:r>
              </m:sup>
            </m:sSubSup>
          </m:e>
        </m:nary>
        <m:r>
          <w:rPr>
            <w:rFonts w:ascii="Cambria Math" w:hAnsi="Cambria Math"/>
          </w:rPr>
          <m:t xml:space="preserve">&gt;</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lang w:val="en-US"/>
        </w:rPr>
        <w:t xml:space="preserve">, a DL BWP of an activated cell is the active DL BWP of the activated cell, and a DL BWP of a deactivated cell is the </w:t>
      </w:r>
      <w:r>
        <w:rPr/>
        <w:t xml:space="preserve">DL BWP with </w:t>
      </w:r>
      <w:r>
        <w:rPr>
          <w:lang w:val="en-US"/>
        </w:rPr>
        <w:t>index provided by</w:t>
      </w:r>
      <w:r>
        <w:rPr/>
        <w:t xml:space="preserve"> </w:t>
      </w:r>
      <w:r>
        <w:rPr>
          <w:i/>
        </w:rPr>
        <w:t>firstActiveDownlinkBWP-Id</w:t>
      </w:r>
      <w:r>
        <w:rPr>
          <w:lang w:val="en-US"/>
        </w:rPr>
        <w:t xml:space="preserve"> for the deactivated cell, </w:t>
      </w:r>
      <w:r>
        <w:rPr>
          <w:lang w:eastAsia="ko-KR"/>
        </w:rPr>
        <w:t xml:space="preserve">the UE is </w:t>
      </w:r>
      <w:r>
        <w:rPr>
          <w:lang w:val="en-US" w:eastAsia="ko-KR"/>
        </w:rPr>
        <w:t>not required</w:t>
      </w:r>
      <w:r>
        <w:rPr>
          <w:lang w:eastAsia="ko-KR"/>
        </w:rPr>
        <w:t xml:space="preserve"> to monitor </w:t>
      </w:r>
      <w:r>
        <w:rPr>
          <w:lang w:val="en-US" w:eastAsia="ko-KR"/>
        </w:rPr>
        <w:t xml:space="preserve">more than </w:t>
      </w:r>
      <w:bookmarkStart w:id="342" w:name="_Hlk530114396"/>
      <w:r>
        <w:rPr/>
      </w:r>
      <m:oMath xmlns:m="http://schemas.openxmlformats.org/officeDocument/2006/math">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total,slot,</m:t>
            </m:r>
            <m:r>
              <w:rPr>
                <w:rFonts w:ascii="Cambria Math" w:hAnsi="Cambria Math"/>
              </w:rPr>
              <m:t xml:space="preserve">μ</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μ</m:t>
                </m:r>
              </m:sup>
            </m:sSub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j</m:t>
                    </m:r>
                  </m:sup>
                </m:sSubSup>
              </m:e>
            </m:nary>
          </m:e>
        </m:d>
      </m:oMath>
      <w:bookmarkEnd w:id="342"/>
      <w:r>
        <w:rPr/>
        <w:t xml:space="preserve"> PDCCH candidates </w:t>
      </w:r>
      <w:r>
        <w:rPr>
          <w:lang w:val="en-US"/>
        </w:rPr>
        <w:t xml:space="preserve">or more than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total,slot,</m:t>
            </m:r>
            <m:r>
              <w:rPr>
                <w:rFonts w:ascii="Cambria Math" w:hAnsi="Cambria Math"/>
              </w:rPr>
              <m:t xml:space="preserve">μ</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μ</m:t>
                </m:r>
              </m:sup>
            </m:sSub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j</m:t>
                    </m:r>
                  </m:sup>
                </m:sSubSup>
              </m:e>
            </m:nary>
          </m:e>
        </m:d>
      </m:oMath>
      <w:r>
        <w:rPr/>
        <w:t xml:space="preserve"> non-overlapped CCEs per slot </w:t>
      </w:r>
      <w:r>
        <w:rPr>
          <w:lang w:val="en-US"/>
        </w:rPr>
        <w:t>on the active DL BWP(s) of</w:t>
      </w:r>
      <w:r>
        <w:rPr/>
        <w:t xml:space="preserve"> scheduling cell</w:t>
      </w:r>
      <w:r>
        <w:rPr>
          <w:lang w:val="en-US"/>
        </w:rPr>
        <w:t>(s) from the</w:t>
      </w:r>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r>
              <w:rPr>
                <w:rFonts w:ascii="Cambria Math" w:hAnsi="Cambria Math"/>
              </w:rPr>
              <m:t xml:space="preserve">μ</m:t>
            </m:r>
          </m:sup>
        </m:sSubSup>
      </m:oMath>
      <w:r>
        <w:rPr/>
        <w:t xml:space="preserve"> downlink cells</w:t>
      </w:r>
      <w:r>
        <w:rPr>
          <w:lang w:val="en-US"/>
        </w:rPr>
        <w:t xml:space="preserve">. </w:t>
      </w:r>
    </w:p>
    <w:p>
      <w:pPr>
        <w:pStyle w:val="Normal"/>
        <w:rPr>
          <w:lang w:val="en-US"/>
        </w:rPr>
      </w:pPr>
      <w:r>
        <w:rPr>
          <w:lang w:val="en-US"/>
        </w:rPr>
        <w:t xml:space="preserve">For each scheduled cell, the UE is not required to monitor on the active DL BWP </w:t>
      </w:r>
      <w:r>
        <w:rPr>
          <w:lang w:eastAsia="ko-KR"/>
        </w:rPr>
        <w:t xml:space="preserve">with </w:t>
      </w:r>
      <w:r>
        <w:rPr/>
        <w:t xml:space="preserve">SCS configuration </w:t>
      </w:r>
      <w:r>
        <w:rPr/>
      </w:r>
      <m:oMath xmlns:m="http://schemas.openxmlformats.org/officeDocument/2006/math">
        <m:r>
          <w:rPr>
            <w:rFonts w:ascii="Cambria Math" w:hAnsi="Cambria Math"/>
          </w:rPr>
          <m:t xml:space="preserve">μ</m:t>
        </m:r>
      </m:oMath>
      <w:r>
        <w:rPr/>
        <w:t xml:space="preserve"> </w:t>
      </w:r>
      <w:r>
        <w:rPr>
          <w:lang w:val="en-US"/>
        </w:rPr>
        <w:t xml:space="preserve">of the scheduling cell more than </w:t>
      </w:r>
      <w:r>
        <w:rPr/>
      </w:r>
      <m:oMath xmlns:m="http://schemas.openxmlformats.org/officeDocument/2006/math">
        <m:r>
          <m:rPr>
            <m:lit/>
            <m:nor/>
          </m:rPr>
          <w:rPr>
            <w:rFonts w:ascii="Cambria Math" w:hAnsi="Cambria Math"/>
          </w:rPr>
          <m:t xml:space="preserve">min</m:t>
        </m:r>
        <m:d>
          <m:dPr>
            <m:begChr m:val="("/>
            <m:endChr m:val=")"/>
          </m:dPr>
          <m:e>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total,slot,</m:t>
                </m:r>
                <m:r>
                  <w:rPr>
                    <w:rFonts w:ascii="Cambria Math" w:hAnsi="Cambria Math"/>
                  </w:rPr>
                  <m:t xml:space="preserve">μ</m:t>
                </m:r>
              </m:sup>
            </m:sSubSup>
          </m:e>
        </m:d>
      </m:oMath>
      <w:r>
        <w:rPr>
          <w:lang w:val="en-US"/>
        </w:rPr>
        <w:t xml:space="preserve"> </w:t>
      </w:r>
      <w:r>
        <w:rPr/>
        <w:t>PDCCH candidates or more than</w:t>
      </w:r>
      <w:r>
        <w:rPr>
          <w:lang w:val="en-US"/>
        </w:rPr>
        <w:t xml:space="preserve"> </w:t>
      </w:r>
      <w:r>
        <w:rPr/>
      </w:r>
      <m:oMath xmlns:m="http://schemas.openxmlformats.org/officeDocument/2006/math">
        <m:r>
          <m:rPr>
            <m:lit/>
            <m:nor/>
          </m:rPr>
          <w:rPr>
            <w:rFonts w:ascii="Cambria Math" w:hAnsi="Cambria Math"/>
          </w:rPr>
          <m:t xml:space="preserve">min</m:t>
        </m:r>
        <m:d>
          <m:dPr>
            <m:begChr m:val="("/>
            <m:endChr m:val=")"/>
          </m:dPr>
          <m:e>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total,slot,</m:t>
                </m:r>
                <m:r>
                  <w:rPr>
                    <w:rFonts w:ascii="Cambria Math" w:hAnsi="Cambria Math"/>
                  </w:rPr>
                  <m:t xml:space="preserve">μ</m:t>
                </m:r>
              </m:sup>
            </m:sSubSup>
          </m:e>
        </m:d>
      </m:oMath>
      <w:r>
        <w:rPr>
          <w:lang w:val="en-US"/>
        </w:rPr>
        <w:t xml:space="preserve"> </w:t>
      </w:r>
      <w:r>
        <w:rPr/>
        <w:t>non-overlapped CCEs per slot</w:t>
      </w:r>
      <w:r>
        <w:rPr>
          <w:lang w:val="en-US"/>
        </w:rPr>
        <w:t>.</w:t>
      </w:r>
    </w:p>
    <w:p>
      <w:pPr>
        <w:pStyle w:val="Normal"/>
        <w:rPr/>
      </w:pPr>
      <w:r>
        <w:rPr/>
        <w:t>A UE does not expect to be configured CSS sets that result to corresponding total, or per scheduled cell, numbers of monitored PDCCH candidates and non-overlapped CCEs per slot that exceed the corresponding maximum numbers per slot.</w:t>
      </w:r>
    </w:p>
    <w:p>
      <w:pPr>
        <w:pStyle w:val="Normal"/>
        <w:rPr/>
      </w:pPr>
      <w:r>
        <w:rPr/>
        <w:t xml:space="preserve">For same cell scheduling or </w:t>
      </w:r>
      <w:r>
        <w:rPr>
          <w:lang w:eastAsia="ja-JP"/>
        </w:rPr>
        <w:t xml:space="preserve">for cross-carrier scheduling where a scheduling cell and scheduled cell(s) have DL BWPs with same </w:t>
      </w:r>
      <w:r>
        <w:rPr/>
        <w:t xml:space="preserve">SCS configuration </w:t>
      </w:r>
      <w:r>
        <w:rPr/>
      </w:r>
      <m:oMath xmlns:m="http://schemas.openxmlformats.org/officeDocument/2006/math">
        <m:r>
          <w:rPr>
            <w:rFonts w:ascii="Cambria Math" w:hAnsi="Cambria Math"/>
          </w:rPr>
          <m:t xml:space="preserve">μ</m:t>
        </m:r>
      </m:oMath>
      <w:r>
        <w:rPr/>
        <w:t xml:space="preserve">, a UE does not expect a number of PDCCH candidates, and a number of corresponding non-overlapped CCEs per slot on a secondary cell to be larger than the corresponding numbers that the UE is capable of monitoring on the secondary cell per slot. </w:t>
      </w:r>
    </w:p>
    <w:p>
      <w:pPr>
        <w:pStyle w:val="Normal"/>
        <w:rPr/>
      </w:pPr>
      <w:r>
        <w:rPr>
          <w:lang w:eastAsia="ja-JP"/>
        </w:rPr>
        <w:t xml:space="preserve">For cross-carrier scheduling, the number of PDCCH candidates </w:t>
      </w:r>
      <w:r>
        <w:rPr/>
        <w:t xml:space="preserve">for monitoring </w:t>
      </w:r>
      <w:r>
        <w:rPr>
          <w:lang w:eastAsia="ja-JP"/>
        </w:rPr>
        <w:t xml:space="preserve">and the number of </w:t>
      </w:r>
      <w:r>
        <w:rPr/>
        <w:t>non-overlapped CCEs per slot</w:t>
      </w:r>
      <w:r>
        <w:rPr>
          <w:lang w:eastAsia="ja-JP"/>
        </w:rPr>
        <w:t xml:space="preserve"> are separately counted for each scheduled cell.</w:t>
      </w:r>
    </w:p>
    <w:p>
      <w:pPr>
        <w:pStyle w:val="Normal"/>
        <w:rPr/>
      </w:pPr>
      <w:r>
        <w:rPr/>
        <w:t xml:space="preserve">For all search space sets within a slot </w:t>
      </w:r>
      <w:r>
        <w:rPr/>
      </w:r>
      <m:oMath xmlns:m="http://schemas.openxmlformats.org/officeDocument/2006/math">
        <m:r>
          <w:rPr>
            <w:rFonts w:ascii="Cambria Math" w:hAnsi="Cambria Math"/>
          </w:rPr>
          <m:t xml:space="preserve">n</m:t>
        </m:r>
      </m:oMath>
      <w:r>
        <w:rPr/>
        <w:t xml:space="preserve">, denote by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css</m:t>
            </m:r>
          </m:sub>
        </m:sSub>
      </m:oMath>
      <w:r>
        <w:rPr/>
        <w:t xml:space="preserve"> a set of CSS sets with cardinality of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css</m:t>
            </m:r>
          </m:sub>
        </m:sSub>
      </m:oMath>
      <w:r>
        <w:rPr/>
        <w:t xml:space="preserve"> and by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uss</m:t>
            </m:r>
          </m:sub>
        </m:sSub>
      </m:oMath>
      <w:r>
        <w:rPr/>
        <w:t xml:space="preserve"> a set of USS sets with cardinality of </w:t>
      </w:r>
      <w:r>
        <w:rPr/>
      </w:r>
      <m:oMath xmlns:m="http://schemas.openxmlformats.org/officeDocument/2006/math">
        <m:sSub>
          <m:e>
            <m:r>
              <w:rPr>
                <w:rFonts w:ascii="Cambria Math" w:hAnsi="Cambria Math"/>
              </w:rPr>
              <m:t xml:space="preserve">J</m:t>
            </m:r>
          </m:e>
          <m:sub>
            <m:r>
              <m:rPr>
                <m:lit/>
                <m:nor/>
              </m:rPr>
              <w:rPr>
                <w:rFonts w:ascii="Cambria Math" w:hAnsi="Cambria Math"/>
              </w:rPr>
              <m:t xml:space="preserve">uss</m:t>
            </m:r>
          </m:sub>
        </m:sSub>
      </m:oMath>
      <w:r>
        <w:rPr/>
        <w:t xml:space="preserve">. The location of USS sets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sSub>
          <m:e>
            <m:r>
              <w:rPr>
                <w:rFonts w:ascii="Cambria Math" w:hAnsi="Cambria Math"/>
              </w:rPr>
              <m:t xml:space="preserve">J</m:t>
            </m:r>
          </m:e>
          <m:sub>
            <m:r>
              <m:rPr>
                <m:lit/>
                <m:nor/>
              </m:rPr>
              <w:rPr>
                <w:rFonts w:ascii="Cambria Math" w:hAnsi="Cambria Math"/>
              </w:rPr>
              <m:t xml:space="preserve">uss</m:t>
            </m:r>
          </m:sub>
        </m:sSub>
      </m:oMath>
      <w:r>
        <w:rPr/>
        <w:t xml:space="preserve">, in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uss</m:t>
            </m:r>
          </m:sub>
        </m:sSub>
      </m:oMath>
      <w:r>
        <w:rPr/>
        <w:t xml:space="preserve"> is according to an ascending order of the search space set index. </w:t>
      </w:r>
    </w:p>
    <w:p>
      <w:pPr>
        <w:pStyle w:val="Normal"/>
        <w:rPr/>
      </w:pPr>
      <w:r>
        <w:rPr/>
        <w:t xml:space="preserve">Denote by </w:t>
      </w:r>
      <w:r>
        <w:rPr/>
      </w:r>
      <m:oMath xmlns:m="http://schemas.openxmlformats.org/officeDocument/2006/math">
        <m:sSubSup>
          <m:e>
            <m:r>
              <w:rPr>
                <w:rFonts w:ascii="Cambria Math" w:hAnsi="Cambria Math"/>
              </w:rPr>
              <m:t xml:space="preserve">M</m:t>
            </m:r>
          </m:e>
          <m:sub>
            <m:sSub>
              <m:e>
                <m:r>
                  <w:rPr>
                    <w:rFonts w:ascii="Cambria Math" w:hAnsi="Cambria Math"/>
                  </w:rPr>
                  <m:t xml:space="preserve">S</m:t>
                </m:r>
              </m:e>
              <m:sub>
                <m:r>
                  <m:rPr>
                    <m:lit/>
                    <m:nor/>
                  </m:rPr>
                  <w:rPr>
                    <w:rFonts w:ascii="Cambria Math" w:hAnsi="Cambria Math"/>
                  </w:rPr>
                  <m:t xml:space="preserve">css</m:t>
                </m:r>
              </m:sub>
            </m:sSub>
            <m:r>
              <w:rPr>
                <w:rFonts w:ascii="Cambria Math" w:hAnsi="Cambria Math"/>
              </w:rPr>
              <m:t xml:space="preserve">(</m:t>
            </m:r>
            <m:r>
              <w:rPr>
                <w:rFonts w:ascii="Cambria Math" w:hAnsi="Cambria Math"/>
              </w:rPr>
              <m:t xml:space="preserve">i</m:t>
            </m:r>
            <m:r>
              <w:rPr>
                <w:rFonts w:ascii="Cambria Math" w:hAnsi="Cambria Math"/>
              </w:rPr>
              <m:t xml:space="preserve">)</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sSub>
          <m:e>
            <m:r>
              <w:rPr>
                <w:rFonts w:ascii="Cambria Math" w:hAnsi="Cambria Math"/>
              </w:rPr>
              <m:t xml:space="preserve">I</m:t>
            </m:r>
          </m:e>
          <m:sub>
            <m:r>
              <m:rPr>
                <m:lit/>
                <m:nor/>
              </m:rPr>
              <w:rPr>
                <w:rFonts w:ascii="Cambria Math" w:hAnsi="Cambria Math"/>
              </w:rPr>
              <m:t xml:space="preserve">css</m:t>
            </m:r>
          </m:sub>
        </m:sSub>
      </m:oMath>
      <w:r>
        <w:rPr/>
        <w:t xml:space="preserve">, the number of counted PDCCH candidates for monitoring for CSS set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css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by </w:t>
      </w:r>
      <w:r>
        <w:rPr/>
      </w:r>
      <m:oMath xmlns:m="http://schemas.openxmlformats.org/officeDocument/2006/math">
        <m:sSubSup>
          <m:e>
            <m:r>
              <w:rPr>
                <w:rFonts w:ascii="Cambria Math" w:hAnsi="Cambria Math"/>
              </w:rPr>
              <m:t xml:space="preserve">M</m:t>
            </m:r>
          </m:e>
          <m:sub>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sSub>
          <m:e>
            <m:r>
              <w:rPr>
                <w:rFonts w:ascii="Cambria Math" w:hAnsi="Cambria Math"/>
              </w:rPr>
              <m:t xml:space="preserve">J</m:t>
            </m:r>
          </m:e>
          <m:sub>
            <m:r>
              <m:rPr>
                <m:lit/>
                <m:nor/>
              </m:rPr>
              <w:rPr>
                <w:rFonts w:ascii="Cambria Math" w:hAnsi="Cambria Math"/>
              </w:rPr>
              <m:t xml:space="preserve">uss</m:t>
            </m:r>
          </m:sub>
        </m:sSub>
      </m:oMath>
      <w:r>
        <w:rPr/>
        <w:t xml:space="preserve">, the number of counted PDCCH candidates for monitoring for USS set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w:t>
      </w:r>
    </w:p>
    <w:p>
      <w:pPr>
        <w:pStyle w:val="Normal"/>
        <w:rPr/>
      </w:pPr>
      <w:r>
        <w:rPr/>
        <w:t xml:space="preserve">For the CSS sets, a UE monitors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CSS</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I</m:t>
                </m:r>
              </m:e>
              <m:sub>
                <m:r>
                  <m:rPr>
                    <m:lit/>
                    <m:nor/>
                  </m:rPr>
                  <w:rPr>
                    <w:rFonts w:ascii="Cambria Math" w:hAnsi="Cambria Math"/>
                  </w:rPr>
                  <m:t xml:space="preserve">css</m:t>
                </m:r>
              </m:sub>
            </m:sSub>
            <m:r>
              <w:rPr>
                <w:rFonts w:ascii="Cambria Math" w:hAnsi="Cambria Math"/>
              </w:rPr>
              <m:t xml:space="preserve">−</m:t>
            </m:r>
            <m:r>
              <w:rPr>
                <w:rFonts w:ascii="Cambria Math" w:hAnsi="Cambria Math"/>
              </w:rPr>
              <m:t xml:space="preserve">1</m:t>
            </m:r>
          </m:sup>
          <m:e/>
        </m:nary>
        <m:nary>
          <m:naryPr>
            <m:chr m:val="∑"/>
          </m:naryPr>
          <m:sub>
            <m:r>
              <w:rPr>
                <w:rFonts w:ascii="Cambria Math" w:hAnsi="Cambria Math"/>
              </w:rPr>
              <m:t xml:space="preserve">L</m:t>
            </m:r>
          </m:sub>
          <m:sup/>
          <m:e>
            <m:sSubSup>
              <m:e>
                <m:r>
                  <w:rPr>
                    <w:rFonts w:ascii="Cambria Math" w:hAnsi="Cambria Math"/>
                  </w:rPr>
                  <m:t xml:space="preserve">M</m:t>
                </m:r>
              </m:e>
              <m:sub>
                <m:sSub>
                  <m:e>
                    <m:r>
                      <w:rPr>
                        <w:rFonts w:ascii="Cambria Math" w:hAnsi="Cambria Math"/>
                      </w:rPr>
                      <m:t xml:space="preserve">S</m:t>
                    </m:r>
                  </m:e>
                  <m:sub>
                    <m:r>
                      <m:rPr>
                        <m:lit/>
                        <m:nor/>
                      </m:rPr>
                      <w:rPr>
                        <w:rFonts w:ascii="Cambria Math" w:hAnsi="Cambria Math"/>
                      </w:rPr>
                      <m:t xml:space="preserve">css</m:t>
                    </m:r>
                  </m:sub>
                </m:sSub>
                <m:r>
                  <w:rPr>
                    <w:rFonts w:ascii="Cambria Math" w:hAnsi="Cambria Math"/>
                  </w:rPr>
                  <m:t xml:space="preserve">(</m:t>
                </m:r>
                <m:r>
                  <w:rPr>
                    <w:rFonts w:ascii="Cambria Math" w:hAnsi="Cambria Math"/>
                  </w:rPr>
                  <m:t xml:space="preserve">i</m:t>
                </m:r>
                <m:r>
                  <w:rPr>
                    <w:rFonts w:ascii="Cambria Math" w:hAnsi="Cambria Math"/>
                  </w:rPr>
                  <m:t xml:space="preserve">)</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e>
        </m:nary>
      </m:oMath>
      <w:r>
        <w:rPr/>
        <w:t xml:space="preserve"> PDCCH candidates requiring a total of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CSS</m:t>
            </m:r>
          </m:sup>
        </m:sSubSup>
      </m:oMath>
      <w:r>
        <w:rPr/>
        <w:t xml:space="preserve"> non-overlapping CCEs in a slot. </w:t>
      </w:r>
    </w:p>
    <w:p>
      <w:pPr>
        <w:pStyle w:val="Normal"/>
        <w:rPr>
          <w:rFonts w:eastAsia="" w:eastAsiaTheme="minorEastAsia"/>
        </w:rPr>
      </w:pPr>
      <w:r>
        <w:rPr>
          <w:rFonts w:eastAsia="" w:eastAsiaTheme="minorEastAsia"/>
        </w:rPr>
        <w:t xml:space="preserve">The UE allocates PDCCH candidates </w:t>
      </w:r>
      <w:r>
        <w:rPr/>
        <w:t xml:space="preserve">for monitoring </w:t>
      </w:r>
      <w:r>
        <w:rPr>
          <w:rFonts w:eastAsia="" w:eastAsiaTheme="minorEastAsia"/>
        </w:rPr>
        <w:t xml:space="preserve">to USS sets for the primary cell having an </w:t>
      </w:r>
      <w:r>
        <w:rPr/>
        <w:t xml:space="preserve">active DL BWP </w:t>
      </w:r>
      <w:r>
        <w:rPr>
          <w:rFonts w:eastAsia="" w:eastAsiaTheme="minorEastAsia"/>
        </w:rPr>
        <w:t>with</w:t>
      </w:r>
      <w:r>
        <w:rPr/>
        <w:t xml:space="preserve"> SCS configuration </w:t>
      </w:r>
      <w:r>
        <w:rPr/>
      </w:r>
      <m:oMath xmlns:m="http://schemas.openxmlformats.org/officeDocument/2006/math">
        <m:r>
          <w:rPr>
            <w:rFonts w:ascii="Cambria Math" w:hAnsi="Cambria Math"/>
          </w:rPr>
          <m:t xml:space="preserve">μ</m:t>
        </m:r>
      </m:oMath>
      <w:r>
        <w:rPr/>
        <w:t xml:space="preserve"> </w:t>
      </w:r>
      <w:r>
        <w:rPr>
          <w:rFonts w:eastAsia="" w:eastAsiaTheme="minorEastAsia"/>
        </w:rPr>
        <w:t xml:space="preserve">in </w:t>
      </w:r>
      <w:r>
        <w:rPr/>
        <w:t xml:space="preserve">slot </w:t>
      </w:r>
      <w:r>
        <w:rPr/>
      </w:r>
      <m:oMath xmlns:m="http://schemas.openxmlformats.org/officeDocument/2006/math">
        <m:r>
          <w:rPr>
            <w:rFonts w:ascii="Cambria Math" w:hAnsi="Cambria Math"/>
          </w:rPr>
          <m:t xml:space="preserve">n</m:t>
        </m:r>
      </m:oMath>
      <w:r>
        <w:rPr/>
        <w:t xml:space="preserve"> </w:t>
      </w:r>
      <w:r>
        <w:rPr>
          <w:rFonts w:eastAsia="" w:eastAsiaTheme="minorEastAsia"/>
        </w:rPr>
        <w:t xml:space="preserve">according to the following pseudocode. A UE does not expect to monitor PDCCH in a USS set without allocated PDCCH candidates </w:t>
      </w:r>
      <w:r>
        <w:rPr/>
        <w:t>for monitoring</w:t>
      </w:r>
      <w:r>
        <w:rPr>
          <w:rFonts w:eastAsia="" w:eastAsiaTheme="minorEastAsia"/>
        </w:rPr>
        <w:t>.</w:t>
      </w:r>
    </w:p>
    <w:p>
      <w:pPr>
        <w:pStyle w:val="Normal"/>
        <w:rPr>
          <w:rFonts w:eastAsia="" w:eastAsiaTheme="minorEastAsia"/>
        </w:rPr>
      </w:pPr>
      <w:r>
        <w:rPr>
          <w:rFonts w:eastAsia="" w:eastAsiaTheme="minorEastAsia"/>
        </w:rPr>
        <w:t xml:space="preserve">Denote by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CCE</m:t>
            </m:r>
          </m:sub>
        </m:sSub>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oMath>
      <w:r>
        <w:rPr>
          <w:rFonts w:cs="Arial"/>
          <w:lang w:eastAsia="zh-CN"/>
        </w:rPr>
        <w:t xml:space="preserve"> the set of non-overlapping CCEs for search space set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cs="Arial"/>
          <w:lang w:eastAsia="zh-CN"/>
        </w:rPr>
        <w:t xml:space="preserve"> and by </w:t>
      </w:r>
      <w:r>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V</m:t>
                </m:r>
              </m:e>
              <m:sub>
                <m:r>
                  <m:rPr>
                    <m:lit/>
                    <m:nor/>
                  </m:rPr>
                  <w:rPr>
                    <w:rFonts w:ascii="Cambria Math" w:hAnsi="Cambria Math"/>
                  </w:rPr>
                  <m:t xml:space="preserve">CCE</m:t>
                </m:r>
              </m:sub>
            </m:sSub>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e>
        </m:d>
      </m:oMath>
      <w:r>
        <w:rPr>
          <w:rFonts w:cs="Arial"/>
          <w:lang w:eastAsia="zh-CN"/>
        </w:rPr>
        <w:t xml:space="preserve"> the cardinality of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CCE</m:t>
            </m:r>
          </m:sub>
        </m:sSub>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oMath>
      <w:r>
        <w:rPr>
          <w:rFonts w:cs="Arial"/>
          <w:lang w:eastAsia="zh-CN"/>
        </w:rPr>
        <w:t xml:space="preserve"> where the non-overlapping CCEs for search space set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cs="Arial"/>
          <w:lang w:eastAsia="zh-CN"/>
        </w:rPr>
        <w:t xml:space="preserve"> are determined considering the allocated PDCCH candidates </w:t>
      </w:r>
      <w:r>
        <w:rPr/>
        <w:t xml:space="preserve">for monitoring </w:t>
      </w:r>
      <w:r>
        <w:rPr>
          <w:rFonts w:cs="Arial"/>
          <w:lang w:eastAsia="zh-CN"/>
        </w:rPr>
        <w:t xml:space="preserve">for the </w:t>
      </w:r>
      <w:r>
        <w:rPr/>
        <w:t>CSS</w:t>
      </w:r>
      <w:r>
        <w:rPr>
          <w:rFonts w:cs="Arial"/>
          <w:lang w:eastAsia="zh-CN"/>
        </w:rPr>
        <w:t xml:space="preserve"> sets and the allocated PDCCH candidates </w:t>
      </w:r>
      <w:r>
        <w:rPr/>
        <w:t xml:space="preserve">for monitoring </w:t>
      </w:r>
      <w:r>
        <w:rPr>
          <w:rFonts w:cs="Arial"/>
          <w:lang w:eastAsia="zh-CN"/>
        </w:rPr>
        <w:t xml:space="preserve">for all search space sets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cs="Arial"/>
          <w:lang w:eastAsia="zh-CN"/>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oMath>
      <w:r>
        <w:rPr>
          <w:rFonts w:cs="Arial"/>
          <w:lang w:eastAsia="zh-CN"/>
        </w:rPr>
        <w:t>.</w:t>
      </w:r>
    </w:p>
    <w:p>
      <w:pPr>
        <w:pStyle w:val="Normal"/>
        <w:rPr/>
      </w:pPr>
      <w:r>
        <w:rPr>
          <w:rFonts w:eastAsia="" w:eastAsiaTheme="minorEastAsia"/>
        </w:rPr>
        <w:t xml:space="preserve">Set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uss</m:t>
            </m:r>
          </m:sup>
        </m:sSubSup>
        <m:r>
          <w:rPr>
            <w:rFonts w:ascii="Cambria Math" w:hAnsi="Cambria Math"/>
          </w:rPr>
          <m:t xml:space="preserve">=</m:t>
        </m:r>
        <m:r>
          <m:rPr>
            <m:lit/>
            <m:nor/>
          </m:rPr>
          <w:rPr>
            <w:rFonts w:ascii="Cambria Math" w:hAnsi="Cambria Math"/>
          </w:rPr>
          <m:t xml:space="preserve">min</m:t>
        </m:r>
        <m:d>
          <m:dPr>
            <m:begChr m:val="("/>
            <m:endChr m:val=")"/>
          </m:dPr>
          <m:e>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total,slot,</m:t>
                </m:r>
                <m:r>
                  <w:rPr>
                    <w:rFonts w:ascii="Cambria Math" w:hAnsi="Cambria Math"/>
                  </w:rPr>
                  <m:t xml:space="preserve">μ</m:t>
                </m:r>
              </m:sup>
            </m:sSubSup>
          </m:e>
        </m:d>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css</m:t>
            </m:r>
          </m:sup>
        </m:sSubSup>
      </m:oMath>
      <w:r>
        <w:rPr/>
        <w:t xml:space="preserve"> </w:t>
      </w:r>
    </w:p>
    <w:p>
      <w:pPr>
        <w:pStyle w:val="Normal"/>
        <w:rPr/>
      </w:pPr>
      <w:r>
        <w:rPr>
          <w:rFonts w:eastAsia="" w:eastAsiaTheme="minorEastAsia"/>
        </w:rPr>
        <w:t xml:space="preserve">Set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uss</m:t>
            </m:r>
          </m:sup>
        </m:sSubSup>
        <m:r>
          <w:rPr>
            <w:rFonts w:ascii="Cambria Math" w:hAnsi="Cambria Math"/>
          </w:rPr>
          <m:t xml:space="preserve">=</m:t>
        </m:r>
        <m:r>
          <m:rPr>
            <m:lit/>
            <m:nor/>
          </m:rPr>
          <w:rPr>
            <w:rFonts w:ascii="Cambria Math" w:hAnsi="Cambria Math"/>
          </w:rPr>
          <m:t xml:space="preserve">min</m:t>
        </m:r>
        <m:d>
          <m:dPr>
            <m:begChr m:val="("/>
            <m:endChr m:val=")"/>
          </m:dPr>
          <m:e>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max,slot,</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total,slot,</m:t>
                </m:r>
                <m:r>
                  <w:rPr>
                    <w:rFonts w:ascii="Cambria Math" w:hAnsi="Cambria Math"/>
                  </w:rPr>
                  <m:t xml:space="preserve">μ</m:t>
                </m:r>
              </m:sup>
            </m:sSubSup>
          </m:e>
        </m:d>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css</m:t>
            </m:r>
          </m:sup>
        </m:sSubSup>
      </m:oMath>
    </w:p>
    <w:p>
      <w:pPr>
        <w:pStyle w:val="Normal"/>
        <w:rPr>
          <w:rFonts w:eastAsia="" w:eastAsiaTheme="minorEastAsia"/>
        </w:rPr>
      </w:pPr>
      <w:r>
        <w:rPr>
          <w:rFonts w:eastAsia="" w:eastAsiaTheme="minorEastAsia"/>
        </w:rPr>
        <w:t xml:space="preserve">Set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p>
    <w:p>
      <w:pPr>
        <w:pStyle w:val="Normal"/>
        <w:rPr/>
      </w:pPr>
      <w:r>
        <w:rPr>
          <w:rFonts w:eastAsia="" w:eastAsiaTheme="minorEastAsia"/>
        </w:rPr>
        <w:t xml:space="preserve">while </w:t>
      </w:r>
      <w:r>
        <w:rPr/>
      </w:r>
      <m:oMath xmlns:m="http://schemas.openxmlformats.org/officeDocument/2006/math">
        <m:limLow>
          <m:e/>
          <m:lim/>
        </m:limLow>
        <m:sSubSup>
          <m:e>
            <m:r>
              <w:rPr>
                <w:rFonts w:ascii="Cambria Math" w:hAnsi="Cambria Math"/>
              </w:rPr>
              <m:t xml:space="preserve">M</m:t>
            </m:r>
          </m:e>
          <m:sub>
            <m:r>
              <m:rPr>
                <m:lit/>
                <m:nor/>
              </m:rPr>
              <w:rPr>
                <w:rFonts w:ascii="Cambria Math" w:hAnsi="Cambria Math"/>
              </w:rPr>
              <m:t xml:space="preserve">PDCCH</m:t>
            </m:r>
          </m:sub>
          <m:sup>
            <m:r>
              <m:rPr>
                <m:lit/>
                <m:nor/>
              </m:rPr>
              <w:rPr>
                <w:rFonts w:ascii="Cambria Math" w:hAnsi="Cambria Math"/>
              </w:rPr>
              <m:t xml:space="preserve">uss</m:t>
            </m:r>
          </m:sup>
        </m:sSubSup>
      </m:oMath>
      <w:r>
        <w:rPr/>
        <w:t xml:space="preserve"> AND </w:t>
      </w:r>
      <w:r>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V</m:t>
                </m:r>
              </m:e>
              <m:sub>
                <m:r>
                  <m:rPr>
                    <m:lit/>
                    <m:nor/>
                  </m:rPr>
                  <w:rPr>
                    <w:rFonts w:ascii="Cambria Math" w:hAnsi="Cambria Math"/>
                  </w:rPr>
                  <m:t xml:space="preserve">CCE</m:t>
                </m:r>
              </m:sub>
            </m:sSub>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e>
        </m:d>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uss</m:t>
            </m:r>
          </m:sup>
        </m:sSubSup>
      </m:oMath>
    </w:p>
    <w:p>
      <w:pPr>
        <w:pStyle w:val="B11"/>
        <w:rPr/>
      </w:pPr>
      <w:r>
        <w:rPr/>
        <w:t xml:space="preserve">allocate </w:t>
      </w:r>
      <w:r>
        <w:rPr/>
      </w:r>
      <m:oMath xmlns:m="http://schemas.openxmlformats.org/officeDocument/2006/math">
        <m:limLow>
          <m:e/>
          <m:lim/>
        </m:limLow>
      </m:oMath>
      <w:r>
        <w:rPr/>
        <w:t xml:space="preserve"> PDCCH candidates for monitoring to USS set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w:t>
      </w:r>
    </w:p>
    <w:p>
      <w:pPr>
        <w:pStyle w:val="B11"/>
        <w:rPr/>
      </w:pPr>
      <w:r>
        <w:rPr/>
      </w:r>
      <m:oMath xmlns:m="http://schemas.openxmlformats.org/officeDocument/2006/math">
        <m:limLow>
          <m:e/>
          <m:lim/>
        </m:limLow>
      </m:oMath>
      <w:r>
        <w:rPr/>
        <w:t>;</w:t>
      </w:r>
    </w:p>
    <w:p>
      <w:pPr>
        <w:pStyle w:val="B11"/>
        <w:rPr/>
      </w:pP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uss</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PDCCH</m:t>
            </m:r>
          </m:sub>
          <m:sup>
            <m:r>
              <m:rPr>
                <m:lit/>
                <m:nor/>
              </m:rPr>
              <w:rPr>
                <w:rFonts w:ascii="Cambria Math" w:hAnsi="Cambria Math"/>
              </w:rPr>
              <m:t xml:space="preserve">uss</m:t>
            </m:r>
          </m:sup>
        </m:sSubSup>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V</m:t>
                </m:r>
              </m:e>
              <m:sub>
                <m:r>
                  <m:rPr>
                    <m:lit/>
                    <m:nor/>
                  </m:rPr>
                  <w:rPr>
                    <w:rFonts w:ascii="Cambria Math" w:hAnsi="Cambria Math"/>
                  </w:rPr>
                  <m:t xml:space="preserve">CCE</m:t>
                </m:r>
              </m:sub>
            </m:sSub>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uss</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e>
        </m:d>
      </m:oMath>
      <w:r>
        <w:rPr/>
        <w:t>;</w:t>
      </w:r>
    </w:p>
    <w:p>
      <w:pPr>
        <w:pStyle w:val="B11"/>
        <w:rPr>
          <w:rFonts w:eastAsia="" w:eastAsiaTheme="minorEastAsia"/>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rFonts w:eastAsia="" w:eastAsiaTheme="minorEastAsia"/>
        </w:rPr>
        <w:t xml:space="preserve"> </w:t>
      </w:r>
      <w:r>
        <w:rPr>
          <w:rFonts w:eastAsia="" w:eastAsiaTheme="minorEastAsia"/>
        </w:rPr>
        <w:t>;</w:t>
      </w:r>
    </w:p>
    <w:p>
      <w:pPr>
        <w:pStyle w:val="Normal"/>
        <w:rPr>
          <w:rFonts w:eastAsia="" w:eastAsiaTheme="minorEastAsia"/>
        </w:rPr>
      </w:pPr>
      <w:r>
        <w:rPr>
          <w:rFonts w:eastAsia="" w:eastAsiaTheme="minorEastAsia"/>
        </w:rPr>
        <w:t>end while</w:t>
      </w:r>
    </w:p>
    <w:p>
      <w:pPr>
        <w:pStyle w:val="Normal"/>
        <w:rPr>
          <w:rFonts w:eastAsia="" w:eastAsiaTheme="minorEastAsia"/>
        </w:rPr>
      </w:pPr>
      <w:r>
        <w:rPr>
          <w:rFonts w:eastAsia="" w:eastAsiaTheme="minorEastAsia"/>
        </w:rPr>
        <w:t xml:space="preserve">If a UE </w:t>
      </w:r>
    </w:p>
    <w:p>
      <w:pPr>
        <w:pStyle w:val="B11"/>
        <w:rPr>
          <w:lang w:val="en-US" w:eastAsia="ja-JP"/>
        </w:rPr>
      </w:pPr>
      <w:r>
        <w:rPr/>
        <w:t>-</w:t>
        <w:tab/>
      </w:r>
      <w:r>
        <w:rPr>
          <w:rFonts w:eastAsia="" w:eastAsiaTheme="minorEastAsia"/>
        </w:rPr>
        <w:t>is configured f</w:t>
      </w:r>
      <w:r>
        <w:rPr>
          <w:lang w:eastAsia="ja-JP"/>
        </w:rPr>
        <w:t>or single cell operation or for operation with carrier aggregation in a same frequency band</w:t>
      </w:r>
      <w:r>
        <w:rPr>
          <w:lang w:val="en-US" w:eastAsia="ja-JP"/>
        </w:rPr>
        <w:t>, and</w:t>
      </w:r>
    </w:p>
    <w:p>
      <w:pPr>
        <w:pStyle w:val="B11"/>
        <w:rPr>
          <w:lang w:val="en-US" w:eastAsia="ja-JP"/>
        </w:rPr>
      </w:pPr>
      <w:r>
        <w:rPr/>
        <w:t>-</w:t>
        <w:tab/>
      </w:r>
      <w:r>
        <w:rPr>
          <w:rFonts w:eastAsia="" w:eastAsiaTheme="minorEastAsia"/>
        </w:rPr>
        <w:t>monitors PDCCH</w:t>
      </w:r>
      <w:r>
        <w:rPr>
          <w:rFonts w:eastAsia="" w:eastAsiaTheme="minorEastAsia"/>
          <w:lang w:val="en-US"/>
        </w:rPr>
        <w:t xml:space="preserve"> candidates</w:t>
      </w:r>
      <w:r>
        <w:rPr>
          <w:rFonts w:eastAsia="" w:eastAsiaTheme="minorEastAsia"/>
        </w:rPr>
        <w:t xml:space="preserve"> </w:t>
      </w:r>
      <w:r>
        <w:rPr>
          <w:rFonts w:eastAsia="" w:eastAsiaTheme="minorEastAsia"/>
          <w:lang w:val="en-US"/>
        </w:rPr>
        <w:t xml:space="preserve">in overlapping PDCCH monitoring occasions </w:t>
      </w:r>
      <w:r>
        <w:rPr>
          <w:rFonts w:eastAsia="" w:eastAsiaTheme="minorEastAsia"/>
        </w:rPr>
        <w:t>in multiple CORESETs</w:t>
      </w:r>
      <w:r>
        <w:rPr>
          <w:rFonts w:eastAsia="" w:eastAsiaTheme="minorEastAsia"/>
          <w:lang w:val="en-US"/>
        </w:rPr>
        <w:t xml:space="preserve"> that have </w:t>
      </w:r>
      <w:r>
        <w:rPr>
          <w:lang w:val="en-US" w:eastAsia="ko-KR"/>
        </w:rPr>
        <w:t xml:space="preserve">same or </w:t>
      </w:r>
      <w:r>
        <w:rPr>
          <w:rFonts w:eastAsia="" w:eastAsiaTheme="minorEastAsia"/>
          <w:lang w:val="en-US"/>
        </w:rPr>
        <w:t xml:space="preserve">different </w:t>
      </w:r>
      <w:r>
        <w:rPr>
          <w:lang w:eastAsia="ja-JP"/>
        </w:rPr>
        <w:t>QCL-TypeD properties</w:t>
      </w:r>
      <w:r>
        <w:rPr>
          <w:lang w:val="en-US" w:eastAsia="ja-JP"/>
        </w:rPr>
        <w:t xml:space="preserve"> on active DL BWP(s) of one or more cells</w:t>
      </w:r>
    </w:p>
    <w:p>
      <w:pPr>
        <w:pStyle w:val="Normal"/>
        <w:rPr>
          <w:rFonts w:eastAsia="" w:eastAsiaTheme="minorEastAsia"/>
          <w:lang w:val="en-US"/>
        </w:rPr>
      </w:pPr>
      <w:r>
        <w:rPr>
          <w:lang w:eastAsia="ja-JP"/>
        </w:rPr>
        <w:t xml:space="preserve">the UE </w:t>
      </w:r>
      <w:r>
        <w:rPr>
          <w:rFonts w:eastAsia="" w:eastAsiaTheme="minorEastAsia"/>
        </w:rPr>
        <w:t xml:space="preserve">monitors PDCCHs only in a CORESET, </w:t>
      </w:r>
      <w:r>
        <w:rPr>
          <w:rFonts w:eastAsia="" w:eastAsiaTheme="minorEastAsia"/>
          <w:lang w:val="en-US"/>
        </w:rPr>
        <w:t xml:space="preserve">and in any other CORESET from the multiple CORESETs having same QCL-TypeD properties as the CORESET, on the active DL BWP of a cell from the one or more cells </w:t>
      </w:r>
    </w:p>
    <w:p>
      <w:pPr>
        <w:pStyle w:val="B11"/>
        <w:rPr>
          <w:rFonts w:eastAsia="" w:eastAsiaTheme="minorEastAsia"/>
        </w:rPr>
      </w:pPr>
      <w:r>
        <w:rPr>
          <w:rFonts w:eastAsia="" w:eastAsiaTheme="minorEastAsia"/>
        </w:rPr>
        <w:t>-</w:t>
        <w:tab/>
      </w:r>
      <w:r>
        <w:rPr>
          <w:lang w:val="en-US"/>
        </w:rPr>
        <w:t xml:space="preserve">the CORESET </w:t>
      </w:r>
      <w:r>
        <w:rPr>
          <w:rFonts w:eastAsia="" w:eastAsiaTheme="minorEastAsia"/>
        </w:rPr>
        <w:t>corresponds</w:t>
      </w:r>
      <w:r>
        <w:rPr>
          <w:lang w:eastAsia="ja-JP"/>
        </w:rPr>
        <w:t xml:space="preserve"> to the CSS set with the lowest index</w:t>
      </w:r>
      <w:r>
        <w:rPr>
          <w:lang w:val="en-US" w:eastAsia="ja-JP"/>
        </w:rPr>
        <w:t xml:space="preserve"> in the cell with the lowest index containing CSS</w:t>
      </w:r>
      <w:r>
        <w:rPr>
          <w:lang w:eastAsia="ja-JP"/>
        </w:rPr>
        <w:t>, if any; otherwise, to the USS set with the lowest index in the cell with lowest index</w:t>
      </w:r>
    </w:p>
    <w:p>
      <w:pPr>
        <w:pStyle w:val="B11"/>
        <w:rPr>
          <w:lang w:val="en-US" w:eastAsia="ja-JP"/>
        </w:rPr>
      </w:pPr>
      <w:r>
        <w:rPr/>
        <w:t>-</w:t>
        <w:tab/>
      </w:r>
      <w:r>
        <w:rPr>
          <w:lang w:val="en-US"/>
        </w:rPr>
        <w:t>the lowest USS set index is determined over all USS sets with at least one PDCCH candidate</w:t>
      </w:r>
      <w:r>
        <w:rPr>
          <w:lang w:val="en-US" w:eastAsia="ja-JP"/>
        </w:rPr>
        <w:t xml:space="preserve"> in overlapping PDCCH monitoring occasions</w:t>
      </w:r>
    </w:p>
    <w:p>
      <w:pPr>
        <w:pStyle w:val="B11"/>
        <w:rPr>
          <w:lang w:val="en-US" w:eastAsia="ja-JP"/>
        </w:rPr>
      </w:pPr>
      <w:r>
        <w:rPr/>
        <w:t>-</w:t>
        <w:tab/>
      </w:r>
      <w:r>
        <w:rPr>
          <w:rFonts w:eastAsia="" w:eastAsiaTheme="minorEastAsia"/>
          <w:lang w:val="en-US"/>
        </w:rPr>
        <w:t>for the purpose of determining the CORESET,</w:t>
      </w:r>
      <w:r>
        <w:rPr>
          <w:rFonts w:eastAsia="" w:eastAsiaTheme="minorEastAsia"/>
        </w:rPr>
        <w:t xml:space="preserve"> </w:t>
      </w:r>
      <w:r>
        <w:rPr>
          <w:lang w:eastAsia="ja-JP"/>
        </w:rPr>
        <w:t xml:space="preserve">a SS/PBCH block </w:t>
      </w:r>
      <w:r>
        <w:rPr>
          <w:lang w:val="en-US" w:eastAsia="ja-JP"/>
        </w:rPr>
        <w:t>is considered to have different</w:t>
      </w:r>
      <w:r>
        <w:rPr>
          <w:lang w:eastAsia="ja-JP"/>
        </w:rPr>
        <w:t xml:space="preserve"> QCL-TypeD </w:t>
      </w:r>
      <w:r>
        <w:rPr>
          <w:lang w:val="en-US" w:eastAsia="ja-JP"/>
        </w:rPr>
        <w:t xml:space="preserve">properties than </w:t>
      </w:r>
      <w:r>
        <w:rPr>
          <w:lang w:eastAsia="ja-JP"/>
        </w:rPr>
        <w:t>a CSI-RS</w:t>
      </w:r>
      <w:r>
        <w:rPr>
          <w:lang w:val="en-US" w:eastAsia="ja-JP"/>
        </w:rPr>
        <w:t xml:space="preserve"> </w:t>
      </w:r>
    </w:p>
    <w:p>
      <w:pPr>
        <w:pStyle w:val="B11"/>
        <w:rPr>
          <w:lang w:val="en-US" w:eastAsia="ja-JP"/>
        </w:rPr>
      </w:pPr>
      <w:r>
        <w:rPr/>
        <w:t>-</w:t>
        <w:tab/>
      </w:r>
      <w:r>
        <w:rPr>
          <w:lang w:val="en-US"/>
        </w:rPr>
        <w:t>for the purpose of determining the CORESET,</w:t>
      </w:r>
      <w:r>
        <w:rPr/>
        <w:t xml:space="preserve"> a </w:t>
      </w:r>
      <w:r>
        <w:rPr>
          <w:lang w:val="en-US"/>
        </w:rPr>
        <w:t xml:space="preserve">first </w:t>
      </w:r>
      <w:r>
        <w:rPr/>
        <w:t xml:space="preserve">CSI-RS associated with a SS/PBCH block in </w:t>
      </w:r>
      <w:r>
        <w:rPr>
          <w:lang w:val="en-US"/>
        </w:rPr>
        <w:t>a</w:t>
      </w:r>
      <w:r>
        <w:rPr/>
        <w:t xml:space="preserve"> </w:t>
      </w:r>
      <w:r>
        <w:rPr>
          <w:lang w:val="en-US"/>
        </w:rPr>
        <w:t>first</w:t>
      </w:r>
      <w:r>
        <w:rPr/>
        <w:t xml:space="preserve"> cell and a</w:t>
      </w:r>
      <w:r>
        <w:rPr>
          <w:lang w:val="en-US"/>
        </w:rPr>
        <w:t xml:space="preserve"> second</w:t>
      </w:r>
      <w:r>
        <w:rPr/>
        <w:t xml:space="preserve"> CSI-RS </w:t>
      </w:r>
      <w:r>
        <w:rPr>
          <w:lang w:val="en-US"/>
        </w:rPr>
        <w:t xml:space="preserve">in a second cell that is also </w:t>
      </w:r>
      <w:r>
        <w:rPr/>
        <w:t xml:space="preserve">associated with </w:t>
      </w:r>
      <w:r>
        <w:rPr>
          <w:lang w:val="en-US"/>
        </w:rPr>
        <w:t>the</w:t>
      </w:r>
      <w:r>
        <w:rPr/>
        <w:t xml:space="preserve"> SS/PBCH block</w:t>
      </w:r>
      <w:r>
        <w:rPr>
          <w:lang w:val="en-US"/>
        </w:rPr>
        <w:t xml:space="preserve"> </w:t>
      </w:r>
      <w:r>
        <w:rPr/>
        <w:t>are assumed to have same QCL-TypeD properties</w:t>
      </w:r>
      <w:r>
        <w:rPr>
          <w:lang w:val="en-US" w:eastAsia="ja-JP"/>
        </w:rPr>
        <w:t xml:space="preserve"> </w:t>
      </w:r>
    </w:p>
    <w:p>
      <w:pPr>
        <w:pStyle w:val="B11"/>
        <w:rPr>
          <w:lang w:val="en-US"/>
        </w:rPr>
      </w:pPr>
      <w:r>
        <w:rPr/>
        <w:t>-</w:t>
        <w:tab/>
      </w:r>
      <w:r>
        <w:rPr>
          <w:lang w:val="en-US"/>
        </w:rPr>
        <w:t xml:space="preserve">the allocation of non-overlapping CCEs and of PDCCH candidates for PDCCH monitoring is according to all search space sets associated with the multiple CORESETs </w:t>
      </w:r>
      <w:r>
        <w:rPr>
          <w:lang w:val="en-US" w:eastAsia="ja-JP"/>
        </w:rPr>
        <w:t>on the active DL BWP(s) of the one or more cells</w:t>
      </w:r>
      <w:r>
        <w:rPr>
          <w:lang w:val="en-US"/>
        </w:rPr>
        <w:t xml:space="preserve"> </w:t>
      </w:r>
    </w:p>
    <w:p>
      <w:pPr>
        <w:pStyle w:val="B11"/>
        <w:rPr>
          <w:lang w:val="en-US"/>
        </w:rPr>
      </w:pPr>
      <w:r>
        <w:rPr>
          <w:lang w:val="en-US" w:eastAsia="ja-JP"/>
        </w:rPr>
        <w:t xml:space="preserve"> </w:t>
      </w:r>
      <w:r>
        <w:rPr/>
        <w:t>-</w:t>
        <w:tab/>
      </w:r>
      <w:r>
        <w:rPr>
          <w:lang w:val="en-US"/>
        </w:rPr>
        <w:t xml:space="preserve">the number of active TCI states is determined from the multiple CORESETs </w:t>
      </w:r>
    </w:p>
    <w:p>
      <w:pPr>
        <w:pStyle w:val="Normal"/>
        <w:rPr/>
      </w:pPr>
      <w:r>
        <w:rPr/>
        <w:t xml:space="preserve">If a UE </w:t>
      </w:r>
    </w:p>
    <w:p>
      <w:pPr>
        <w:pStyle w:val="B11"/>
        <w:rPr>
          <w:lang w:val="en-US" w:eastAsia="ja-JP"/>
        </w:rPr>
      </w:pPr>
      <w:r>
        <w:rPr/>
        <w:t>-</w:t>
        <w:tab/>
        <w:t>is configured f</w:t>
      </w:r>
      <w:r>
        <w:rPr>
          <w:lang w:eastAsia="ja-JP"/>
        </w:rPr>
        <w:t>or single cell operation or for operation with carrier aggregation in a same frequency band</w:t>
      </w:r>
      <w:r>
        <w:rPr>
          <w:lang w:val="en-US" w:eastAsia="ja-JP"/>
        </w:rPr>
        <w:t>, and</w:t>
      </w:r>
    </w:p>
    <w:p>
      <w:pPr>
        <w:pStyle w:val="B11"/>
        <w:rPr>
          <w:lang w:eastAsia="ja-JP"/>
        </w:rPr>
      </w:pPr>
      <w:r>
        <w:rPr/>
        <w:t>-</w:t>
        <w:tab/>
        <w:t>monitors PDCCH</w:t>
      </w:r>
      <w:r>
        <w:rPr>
          <w:lang w:val="en-US"/>
        </w:rPr>
        <w:t xml:space="preserve"> candidates</w:t>
      </w:r>
      <w:r>
        <w:rPr/>
        <w:t xml:space="preserve"> </w:t>
      </w:r>
      <w:r>
        <w:rPr>
          <w:lang w:val="en-US"/>
        </w:rPr>
        <w:t xml:space="preserve">in overlapping PDCCH monitoring occasions </w:t>
      </w:r>
      <w:r>
        <w:rPr/>
        <w:t>in multiple CORESETs</w:t>
      </w:r>
      <w:r>
        <w:rPr>
          <w:lang w:val="en-US"/>
        </w:rPr>
        <w:t xml:space="preserve"> where none of the CORESETs has TCI-states</w:t>
      </w:r>
      <w:r>
        <w:rPr>
          <w:lang w:eastAsia="ja-JP"/>
        </w:rPr>
        <w:t xml:space="preserve"> with 'QCL-TypeD', </w:t>
      </w:r>
    </w:p>
    <w:p>
      <w:pPr>
        <w:pStyle w:val="Normal"/>
        <w:rPr/>
      </w:pPr>
      <w:r>
        <w:rPr/>
        <w:t>the UE is required to monitor PDCCH candidates in overlapping PDCCH monitoring occasions for search space sets associated with different CORESETs.</w:t>
      </w:r>
    </w:p>
    <w:p>
      <w:pPr>
        <w:pStyle w:val="Normal"/>
        <w:rPr>
          <w:lang w:eastAsia="ja-JP"/>
        </w:rPr>
      </w:pPr>
      <w:r>
        <w:rPr>
          <w:lang w:eastAsia="ja-JP"/>
        </w:rPr>
        <w:t>For a scheduled cell and at any time, a UE expects to have received at most 16 PDCCHs for DCI formats 1_0 or 1_1 with CRC scrambled by C-RNTI, CS-RNTI, or MCS</w:t>
      </w:r>
      <w:r>
        <w:rPr>
          <w:rFonts w:eastAsia="DengXian"/>
          <w:lang w:eastAsia="ja-JP"/>
        </w:rPr>
        <w:t>-C</w:t>
      </w:r>
      <w:r>
        <w:rPr>
          <w:lang w:eastAsia="ja-JP"/>
        </w:rPr>
        <w:t>-RNTI scheduling 16 PDSCH receptions for which the UE has not received any corresponding PDSCH symbol and at most 16 PDCCHs for DCI formats 0_0 or 0_1 with CRC scrambled by C-RNTI, CS-RNTI, or MCS</w:t>
      </w:r>
      <w:r>
        <w:rPr>
          <w:rFonts w:eastAsia="DengXian"/>
          <w:lang w:eastAsia="ja-JP"/>
        </w:rPr>
        <w:t>-C</w:t>
      </w:r>
      <w:r>
        <w:rPr>
          <w:lang w:eastAsia="ja-JP"/>
        </w:rPr>
        <w:t xml:space="preserve">-RNTI scheduling 16 PUSCH transmissions for which the UE has not transmitted any corresponding PUSCH symbol. </w:t>
      </w:r>
    </w:p>
    <w:p>
      <w:pPr>
        <w:pStyle w:val="Normal"/>
        <w:rPr/>
      </w:pPr>
      <w:r>
        <w:rPr>
          <w:lang w:eastAsia="ko-KR"/>
        </w:rPr>
        <w:t xml:space="preserve">If </w:t>
      </w:r>
      <w:r>
        <w:rPr/>
        <w:t xml:space="preserve">a UE </w:t>
      </w:r>
    </w:p>
    <w:p>
      <w:pPr>
        <w:pStyle w:val="B11"/>
        <w:rPr/>
      </w:pPr>
      <w:r>
        <w:rPr>
          <w:lang w:val="en-US" w:eastAsia="ja-JP"/>
        </w:rPr>
        <w:t>-</w:t>
        <w:tab/>
        <w:t xml:space="preserve">is not configured for NR-DC operation and </w:t>
      </w:r>
      <w:r>
        <w:rPr/>
        <w:t xml:space="preserve">indicates through </w:t>
      </w:r>
      <w:r>
        <w:rPr>
          <w:rFonts w:eastAsia="Yu Mincho"/>
          <w:i/>
          <w:lang w:eastAsia="ja-JP"/>
        </w:rPr>
        <w:t>pdcch-BlindDetectionCA</w:t>
      </w:r>
      <w:r>
        <w:rPr/>
        <w:t xml:space="preserve"> a capability to monitor PDCCH candidates for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r>
          <w:rPr>
            <w:rFonts w:ascii="Cambria Math" w:hAnsi="Cambria Math"/>
          </w:rPr>
          <m:t xml:space="preserve">≥</m:t>
        </m:r>
        <m:r>
          <w:rPr>
            <w:rFonts w:ascii="Cambria Math" w:hAnsi="Cambria Math"/>
          </w:rPr>
          <m:t xml:space="preserve">4</m:t>
        </m:r>
      </m:oMath>
      <w:r>
        <w:rPr/>
        <w:t xml:space="preserve"> downlink cells and the </w:t>
      </w:r>
      <w:r>
        <w:rPr>
          <w:lang w:eastAsia="ko-KR"/>
        </w:rPr>
        <w:t>UE</w:t>
      </w:r>
      <w:r>
        <w:rPr/>
        <w:t xml:space="preserve"> is configured with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r>
          <w:rPr>
            <w:rFonts w:ascii="Cambria Math" w:hAnsi="Cambria Math"/>
          </w:rPr>
          <m:t xml:space="preserve">&gt;</m:t>
        </m:r>
        <m:r>
          <w:rPr>
            <w:rFonts w:ascii="Cambria Math" w:hAnsi="Cambria Math"/>
          </w:rPr>
          <m:t xml:space="preserve">4</m:t>
        </m:r>
      </m:oMath>
      <w:r>
        <w:rPr/>
        <w:t xml:space="preserve"> downlink cells or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UL</m:t>
            </m:r>
          </m:sup>
        </m:sSubSup>
        <m:r>
          <w:rPr>
            <w:rFonts w:ascii="Cambria Math" w:hAnsi="Cambria Math"/>
          </w:rPr>
          <m:t xml:space="preserve">&gt;</m:t>
        </m:r>
        <m:r>
          <w:rPr>
            <w:rFonts w:ascii="Cambria Math" w:hAnsi="Cambria Math"/>
          </w:rPr>
          <m:t xml:space="preserve">4</m:t>
        </m:r>
      </m:oMath>
      <w:r>
        <w:rPr/>
        <w:t xml:space="preserve"> uplink cells, or</w:t>
      </w:r>
    </w:p>
    <w:p>
      <w:pPr>
        <w:pStyle w:val="B11"/>
        <w:rPr/>
      </w:pPr>
      <w:r>
        <w:rPr>
          <w:lang w:val="en-US" w:eastAsia="ja-JP"/>
        </w:rPr>
        <w:t>-</w:t>
        <w:tab/>
        <w:t xml:space="preserve">is </w:t>
      </w:r>
      <w:r>
        <w:rPr>
          <w:lang w:eastAsia="ko-KR"/>
        </w:rPr>
        <w:t>configured with NR-DC operation and for a cell group</w:t>
      </w:r>
      <w:r>
        <w:rPr/>
        <w:t xml:space="preserve"> with </w:t>
      </w:r>
      <w:r>
        <w:rPr/>
        <w:object>
          <v:shape id="ole_rId76" style="width:21.75pt;height:14.25pt" o:ole="">
            <v:imagedata r:id="rId77" o:title=""/>
          </v:shape>
          <o:OLEObject Type="Embed" ProgID="Equation.DSMT4" ShapeID="ole_rId76" DrawAspect="Content" ObjectID="_951136289" r:id="rId76"/>
        </w:object>
      </w:r>
      <w:r>
        <w:rPr/>
        <w:t xml:space="preserve"> downlink cells or </w:t>
      </w:r>
      <w:r>
        <w:rPr/>
        <w:object>
          <v:shape id="ole_rId78" style="width:21.75pt;height:14.25pt" o:ole="">
            <v:imagedata r:id="rId79" o:title=""/>
          </v:shape>
          <o:OLEObject Type="Embed" ProgID="Equation.DSMT4" ShapeID="ole_rId78" DrawAspect="Content" ObjectID="_1930728200" r:id="rId78"/>
        </w:object>
      </w:r>
      <w:r>
        <w:rPr/>
        <w:t xml:space="preserve"> uplink cells</w:t>
      </w:r>
    </w:p>
    <w:p>
      <w:pPr>
        <w:pStyle w:val="Normal"/>
        <w:rPr>
          <w:lang w:eastAsia="ja-JP"/>
        </w:rPr>
      </w:pPr>
      <w:r>
        <w:rPr/>
        <w:t>the</w:t>
      </w:r>
      <w:r>
        <w:rPr>
          <w:lang w:eastAsia="ja-JP"/>
        </w:rPr>
        <w:t xml:space="preserve"> UE expects to have respectively received at most </w:t>
      </w:r>
      <w:r>
        <w:rPr/>
      </w:r>
      <m:oMath xmlns:m="http://schemas.openxmlformats.org/officeDocument/2006/math">
        <m:r>
          <m:rPr>
            <m:lit/>
            <m:nor/>
          </m:rPr>
          <w:rPr>
            <w:rFonts w:ascii="Cambria Math" w:hAnsi="Cambria Math"/>
          </w:rPr>
          <m:t xml:space="preserve">16</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lang w:eastAsia="ja-JP"/>
        </w:rPr>
        <w:t xml:space="preserve"> PDCCHs for </w:t>
      </w:r>
    </w:p>
    <w:p>
      <w:pPr>
        <w:pStyle w:val="B11"/>
        <w:rPr>
          <w:lang w:val="en-US" w:eastAsia="ja-JP"/>
        </w:rPr>
      </w:pPr>
      <w:r>
        <w:rPr/>
        <w:t>-</w:t>
        <w:tab/>
      </w:r>
      <w:r>
        <w:rPr>
          <w:lang w:eastAsia="ja-JP"/>
        </w:rPr>
        <w:t>DCI formats 1_0 or 1_1 with CRC scrambled by a C-RNTI, or a CS-RNTI, or a MCS</w:t>
      </w:r>
      <w:r>
        <w:rPr>
          <w:rFonts w:eastAsia="DengXian"/>
          <w:lang w:eastAsia="ja-JP"/>
        </w:rPr>
        <w:t>-C</w:t>
      </w:r>
      <w:r>
        <w:rPr>
          <w:lang w:eastAsia="ja-JP"/>
        </w:rPr>
        <w:t xml:space="preserve">-RNTI scheduling </w:t>
      </w:r>
      <w:r>
        <w:rPr/>
      </w:r>
      <m:oMath xmlns:m="http://schemas.openxmlformats.org/officeDocument/2006/math">
        <m:r>
          <m:rPr>
            <m:lit/>
            <m:nor/>
          </m:rPr>
          <w:rPr>
            <w:rFonts w:ascii="Cambria Math" w:hAnsi="Cambria Math"/>
          </w:rPr>
          <m:t xml:space="preserve">16</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lang w:eastAsia="ja-JP"/>
        </w:rPr>
        <w:t xml:space="preserve"> PDSCH receptions for which the UE has not received any corresponding PDSCH symbol over all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DL</m:t>
            </m:r>
          </m:sup>
        </m:sSubSup>
      </m:oMath>
      <w:r>
        <w:rPr/>
        <w:t xml:space="preserve"> downlink cells</w:t>
      </w:r>
    </w:p>
    <w:p>
      <w:pPr>
        <w:pStyle w:val="B11"/>
        <w:rPr>
          <w:lang w:val="en-US" w:eastAsia="ja-JP"/>
        </w:rPr>
      </w:pPr>
      <w:r>
        <w:rPr/>
        <w:t>-</w:t>
        <w:tab/>
      </w:r>
      <w:r>
        <w:rPr>
          <w:lang w:eastAsia="ja-JP"/>
        </w:rPr>
        <w:t>DCI formats 0_0 or 0_1 with CRC scrambled by a C-RNTI, or a CS-RNTI, or a MCS</w:t>
      </w:r>
      <w:r>
        <w:rPr>
          <w:rFonts w:eastAsia="DengXian"/>
          <w:lang w:eastAsia="ja-JP"/>
        </w:rPr>
        <w:t>-C</w:t>
      </w:r>
      <w:r>
        <w:rPr>
          <w:lang w:eastAsia="ja-JP"/>
        </w:rPr>
        <w:t xml:space="preserve">-RNTI scheduling </w:t>
      </w:r>
      <w:r>
        <w:rPr/>
      </w:r>
      <m:oMath xmlns:m="http://schemas.openxmlformats.org/officeDocument/2006/math">
        <m:r>
          <m:rPr>
            <m:lit/>
            <m:nor/>
          </m:rPr>
          <w:rPr>
            <w:rFonts w:ascii="Cambria Math" w:hAnsi="Cambria Math"/>
          </w:rPr>
          <m:t xml:space="preserve">16</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cap</m:t>
            </m:r>
          </m:sup>
        </m:sSubSup>
      </m:oMath>
      <w:r>
        <w:rPr>
          <w:lang w:eastAsia="ja-JP"/>
        </w:rPr>
        <w:t xml:space="preserve"> PUSCH transmissions for which the UE has not transmitted any corresponding PUSCH symbol over all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cells</m:t>
            </m:r>
          </m:sub>
          <m:sup>
            <m:r>
              <m:rPr>
                <m:lit/>
                <m:nor/>
              </m:rPr>
              <w:rPr>
                <w:rFonts w:ascii="Cambria Math" w:hAnsi="Cambria Math"/>
              </w:rPr>
              <m:t xml:space="preserve">UL</m:t>
            </m:r>
          </m:sup>
        </m:sSubSup>
      </m:oMath>
      <w:r>
        <w:rPr/>
        <w:t xml:space="preserve"> </w:t>
      </w:r>
      <w:r>
        <w:rPr>
          <w:lang w:val="en-US"/>
        </w:rPr>
        <w:t>up</w:t>
      </w:r>
      <w:r>
        <w:rPr/>
        <w:t>link cells</w:t>
      </w:r>
    </w:p>
    <w:p>
      <w:pPr>
        <w:pStyle w:val="Normal"/>
        <w:rPr/>
      </w:pPr>
      <w:r>
        <w:rPr/>
        <w:t xml:space="preserve">If </w:t>
      </w:r>
      <w:r>
        <w:rPr>
          <w:lang w:val="en-US"/>
        </w:rPr>
        <w:t>a UE</w:t>
      </w:r>
    </w:p>
    <w:p>
      <w:pPr>
        <w:pStyle w:val="B11"/>
        <w:rPr>
          <w:lang w:val="en-US"/>
        </w:rPr>
      </w:pPr>
      <w:r>
        <w:rPr/>
        <w:t>-</w:t>
        <w:tab/>
      </w:r>
      <w:r>
        <w:rPr>
          <w:lang w:val="en-US"/>
        </w:rPr>
        <w:t>is configured to monitor a first PDCCH candidate for a DCI format 0_0 and a DCI format 1_0 from a CSS set and a second PDCCH candidate for a DCI format 0_0 and a DCI format 1_0 from a USS set in a CORESET with index zero on an active DL BWP, and</w:t>
      </w:r>
    </w:p>
    <w:p>
      <w:pPr>
        <w:pStyle w:val="B11"/>
        <w:rPr>
          <w:lang w:val="en-US"/>
        </w:rPr>
      </w:pPr>
      <w:r>
        <w:rPr/>
        <w:t>-</w:t>
        <w:tab/>
      </w:r>
      <w:r>
        <w:rPr>
          <w:lang w:val="en-US"/>
        </w:rPr>
        <w:t>the DCI formats 0_0/1_0 associated with the first PDCCH candidate and the DCI formats 0_0/1_0 associated with the second PDCCH candidate have same size, and</w:t>
      </w:r>
    </w:p>
    <w:p>
      <w:pPr>
        <w:pStyle w:val="B11"/>
        <w:rPr>
          <w:lang w:val="en-US"/>
        </w:rPr>
      </w:pPr>
      <w:r>
        <w:rPr/>
        <w:t>-</w:t>
        <w:tab/>
      </w:r>
      <w:r>
        <w:rPr>
          <w:lang w:val="en-US"/>
        </w:rPr>
        <w:t>the UE receives the first PDCCH candidate and the second PDCCH candidate over a same set of CCEs, and</w:t>
      </w:r>
    </w:p>
    <w:p>
      <w:pPr>
        <w:pStyle w:val="B11"/>
        <w:rPr>
          <w:lang w:val="en-US"/>
        </w:rPr>
      </w:pPr>
      <w:r>
        <w:rPr/>
        <w:t>-</w:t>
        <w:tab/>
      </w:r>
      <w:r>
        <w:rPr>
          <w:lang w:val="en-US"/>
        </w:rPr>
        <w:t xml:space="preserve">the first PDCCH candidate and the second PDCCH candidate </w:t>
      </w:r>
      <w:r>
        <w:rPr/>
        <w:t>have identical scrambling</w:t>
      </w:r>
      <w:r>
        <w:rPr>
          <w:lang w:val="en-US"/>
        </w:rPr>
        <w:t>, and</w:t>
      </w:r>
    </w:p>
    <w:p>
      <w:pPr>
        <w:pStyle w:val="B11"/>
        <w:rPr>
          <w:lang w:val="en-US"/>
        </w:rPr>
      </w:pPr>
      <w:r>
        <w:rPr/>
        <w:t>-</w:t>
        <w:tab/>
      </w:r>
      <w:r>
        <w:rPr>
          <w:lang w:val="en-US"/>
        </w:rPr>
        <w:t>the DCI formats 0_0/1_0 for the first PDCCH candidate and the DCI formats 0_0/1_0 for the second PDCCH candidate have CRC scrambled by either C-RNTI, or MCS-C-RNTI, or CS-RNTI</w:t>
      </w:r>
    </w:p>
    <w:p>
      <w:pPr>
        <w:pStyle w:val="Normal"/>
        <w:rPr>
          <w:lang w:val="en-US"/>
        </w:rPr>
      </w:pPr>
      <w:r>
        <w:rPr>
          <w:lang w:val="en-US"/>
        </w:rPr>
        <w:t>the UE decodes only the DCI formats 0_0/1_0 associated with the first PDCCH candidate.</w:t>
      </w:r>
    </w:p>
    <w:p>
      <w:pPr>
        <w:pStyle w:val="Normal"/>
        <w:rPr/>
      </w:pPr>
      <w:r>
        <w:rPr>
          <w:lang w:eastAsia="ja-JP"/>
        </w:rPr>
        <w:t xml:space="preserve">If a UE detects a DCI format with inconsistent information, the UE discards </w:t>
      </w:r>
      <w:r>
        <w:rPr>
          <w:bCs/>
          <w:lang w:eastAsia="ja-JP"/>
        </w:rPr>
        <w:t>all</w:t>
      </w:r>
      <w:r>
        <w:rPr>
          <w:lang w:eastAsia="ja-JP"/>
        </w:rPr>
        <w:t xml:space="preserve"> the information in the DCI format.</w:t>
      </w:r>
    </w:p>
    <w:p>
      <w:pPr>
        <w:pStyle w:val="Normal"/>
        <w:rPr/>
      </w:pPr>
      <w:r>
        <w:rPr/>
        <w:t>A UE configured with a bandwidth part indicator in DCI formats 0_1 or 1_1 determines, in case of an active DL BWP or of an active UL BWP change, the DCI information applicable to the new active DL BWP or UL BWP, respectively, as described in Clause 12.</w:t>
      </w:r>
    </w:p>
    <w:p>
      <w:pPr>
        <w:pStyle w:val="Normal"/>
        <w:rPr/>
      </w:pPr>
      <w:r>
        <w:rPr>
          <w:rFonts w:eastAsia="SimSun"/>
          <w:lang w:val="en-US" w:eastAsia="zh-CN"/>
        </w:rPr>
        <w:t xml:space="preserve">For unpaired spectrum operation, if a UE is not configured for PUSCH/PUCCH transmission on serving cell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eastAsia="SimSun"/>
          <w:lang w:val="en-US" w:eastAsia="zh-CN"/>
        </w:rPr>
        <w:t xml:space="preserve">, the UE does not expect to monitor PDCCH on serving cell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eastAsia="SimSun"/>
          <w:lang w:val="en-US" w:eastAsia="zh-CN"/>
        </w:rPr>
        <w:t xml:space="preserve"> if the PDCCH overlaps in time with SRS transmission </w:t>
      </w:r>
      <w:r>
        <w:rPr/>
        <w:t xml:space="preserve">(including any interruption due to uplink or downlink RF retuning time [10, TS 38.133]) on serving cell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and if the UE is not capable of simultaneous reception and </w:t>
      </w:r>
      <w:r>
        <w:rPr>
          <w:rFonts w:eastAsia="SimSun"/>
          <w:lang w:val="en-US" w:eastAsia="zh-CN"/>
        </w:rPr>
        <w:t xml:space="preserve">transmission </w:t>
      </w:r>
      <w:r>
        <w:rPr/>
        <w:t xml:space="preserve">on serving cell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and serving cell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w:t>
      </w:r>
    </w:p>
    <w:p>
      <w:pPr>
        <w:pStyle w:val="Normal"/>
        <w:rPr/>
      </w:pPr>
      <w:r>
        <w:rPr/>
        <w:t xml:space="preserve">If a UE is provided </w:t>
      </w:r>
      <w:r>
        <w:rPr>
          <w:i/>
        </w:rPr>
        <w:t>resourceBlocks</w:t>
      </w:r>
      <w:r>
        <w:rPr/>
        <w:t xml:space="preserve"> and s</w:t>
      </w:r>
      <w:r>
        <w:rPr>
          <w:i/>
        </w:rPr>
        <w:t>ymbolsInResourceBlock</w:t>
      </w:r>
      <w:r>
        <w:rPr/>
        <w:t xml:space="preserve"> in </w:t>
      </w:r>
      <w:r>
        <w:rPr>
          <w:i/>
        </w:rPr>
        <w:t>RateMatchPattern</w:t>
      </w:r>
      <w:r>
        <w:rPr/>
        <w:t xml:space="preserve">, or if the UE is additionally provided </w:t>
      </w:r>
      <w:r>
        <w:rPr>
          <w:i/>
        </w:rPr>
        <w:t>periodicityAndPattern</w:t>
      </w:r>
      <w:r>
        <w:rPr/>
        <w:t xml:space="preserve"> in </w:t>
      </w:r>
      <w:r>
        <w:rPr>
          <w:i/>
        </w:rPr>
        <w:t>RateMatchPattern</w:t>
      </w:r>
      <w:r>
        <w:rPr/>
        <w:t xml:space="preserve">, the UE can determine a set of RBs in symbols of a slot that are not available for PDSCH reception as described in [6, TS 38.214]. If a PDCCH candidate in a slot is mapped to one or more REs that overlap with REs of any RB in the set of RBs in symbols of the slot, the UE does not expect to monitor the PDCCH candidate. </w:t>
      </w:r>
    </w:p>
    <w:p>
      <w:pPr>
        <w:pStyle w:val="2"/>
        <w:rPr/>
      </w:pPr>
      <w:bookmarkStart w:id="343" w:name="_Toc51963715"/>
      <w:bookmarkStart w:id="344" w:name="_Toc44877084"/>
      <w:bookmarkStart w:id="345" w:name="_Toc26719424"/>
      <w:bookmarkStart w:id="346" w:name="_Toc20311599"/>
      <w:bookmarkStart w:id="347" w:name="_Toc12021487"/>
      <w:r>
        <w:rPr/>
        <w:t>10.2</w:t>
        <w:tab/>
        <w:t xml:space="preserve">PDCCH validation for DL </w:t>
      </w:r>
      <w:r>
        <w:rPr>
          <w:szCs w:val="32"/>
        </w:rPr>
        <w:t xml:space="preserve">SPS </w:t>
      </w:r>
      <w:r>
        <w:rPr>
          <w:rFonts w:cs="Arial"/>
          <w:color w:val="000000"/>
          <w:szCs w:val="32"/>
          <w:lang w:eastAsia="zh-CN"/>
        </w:rPr>
        <w:t>and UL grant Type 2</w:t>
      </w:r>
      <w:bookmarkEnd w:id="343"/>
      <w:bookmarkEnd w:id="344"/>
      <w:bookmarkEnd w:id="345"/>
      <w:bookmarkEnd w:id="346"/>
      <w:bookmarkEnd w:id="347"/>
    </w:p>
    <w:p>
      <w:pPr>
        <w:pStyle w:val="Normal"/>
        <w:rPr>
          <w:rFonts w:eastAsia="DengXian"/>
          <w:lang w:eastAsia="zh-CN"/>
        </w:rPr>
      </w:pPr>
      <w:r>
        <w:rPr>
          <w:rFonts w:eastAsia="DengXian"/>
          <w:lang w:eastAsia="zh-CN"/>
        </w:rPr>
        <w:t>A UE validates, for scheduling activation or scheduling release, a DL SPS assignment PDCCH or configured UL grant Type 2 PDCCH if</w:t>
      </w:r>
    </w:p>
    <w:p>
      <w:pPr>
        <w:pStyle w:val="B11"/>
        <w:rPr>
          <w:rFonts w:eastAsia="DengXian"/>
          <w:lang w:eastAsia="zh-CN"/>
        </w:rPr>
      </w:pPr>
      <w:r>
        <w:rPr/>
        <w:t>-</w:t>
        <w:tab/>
      </w:r>
      <w:r>
        <w:rPr>
          <w:rFonts w:eastAsia="DengXian"/>
          <w:lang w:eastAsia="zh-CN"/>
        </w:rPr>
        <w:t xml:space="preserve">the CRC of a corresponding DCI format </w:t>
      </w:r>
      <w:r>
        <w:rPr>
          <w:rFonts w:eastAsia="DengXian"/>
          <w:lang w:val="en-US" w:eastAsia="zh-CN"/>
        </w:rPr>
        <w:t>is</w:t>
      </w:r>
      <w:r>
        <w:rPr>
          <w:rFonts w:eastAsia="DengXian"/>
          <w:lang w:eastAsia="zh-CN"/>
        </w:rPr>
        <w:t xml:space="preserve"> scrambled with a CS-RNTI provided by </w:t>
      </w:r>
      <w:r>
        <w:rPr>
          <w:i/>
        </w:rPr>
        <w:t>cs-RNTI</w:t>
      </w:r>
      <w:r>
        <w:rPr>
          <w:rFonts w:eastAsia="DengXian"/>
          <w:lang w:val="en-US" w:eastAsia="zh-CN"/>
        </w:rPr>
        <w:t>, and</w:t>
      </w:r>
    </w:p>
    <w:p>
      <w:pPr>
        <w:pStyle w:val="B11"/>
        <w:rPr>
          <w:rFonts w:eastAsia="DengXian"/>
          <w:lang w:eastAsia="zh-CN"/>
        </w:rPr>
      </w:pPr>
      <w:r>
        <w:rPr/>
        <w:t>-</w:t>
        <w:tab/>
      </w:r>
      <w:r>
        <w:rPr>
          <w:rFonts w:eastAsia="SimSun"/>
          <w:lang w:eastAsia="zh-CN"/>
        </w:rPr>
        <w:t xml:space="preserve">the new data indicator field </w:t>
      </w:r>
      <w:r>
        <w:rPr>
          <w:rFonts w:eastAsia="SimSun"/>
          <w:lang w:val="en-US" w:eastAsia="zh-CN"/>
        </w:rPr>
        <w:t xml:space="preserve">for the enabled transport block </w:t>
      </w:r>
      <w:r>
        <w:rPr>
          <w:rFonts w:eastAsia="SimSun"/>
          <w:lang w:eastAsia="zh-CN"/>
        </w:rPr>
        <w:t xml:space="preserve">is set to '0'. </w:t>
      </w:r>
    </w:p>
    <w:p>
      <w:pPr>
        <w:pStyle w:val="B11"/>
        <w:ind w:left="0" w:hanging="0"/>
        <w:rPr/>
      </w:pPr>
      <w:r>
        <w:rPr>
          <w:rFonts w:eastAsia="DengXian"/>
          <w:lang w:eastAsia="zh-CN"/>
        </w:rPr>
        <w:t xml:space="preserve">Validation of the DCI format is achieved if all fields for the DCI format are set according to Table 10.2-1 or Table 10.2-2. </w:t>
      </w:r>
    </w:p>
    <w:p>
      <w:pPr>
        <w:pStyle w:val="Normal"/>
        <w:rPr>
          <w:rFonts w:eastAsia="DengXian"/>
          <w:lang w:eastAsia="zh-CN"/>
        </w:rPr>
      </w:pPr>
      <w:r>
        <w:rPr>
          <w:rFonts w:eastAsia="DengXian"/>
          <w:lang w:eastAsia="zh-CN"/>
        </w:rPr>
        <w:t>If validation is achieved, the UE considers the information in the DCI format as a valid activation or valid release of DL SPS or configured UL grant Type 2. If validation is not achieved, the UE discards all the information in the DCI format.</w:t>
      </w:r>
    </w:p>
    <w:p>
      <w:pPr>
        <w:pStyle w:val="TH"/>
        <w:rPr/>
      </w:pPr>
      <w:r>
        <w:rPr>
          <w:rFonts w:cs="Arial"/>
          <w:bCs/>
          <w:szCs w:val="21"/>
          <w:lang w:eastAsia="zh-CN"/>
        </w:rPr>
        <w:t>Table 10.2-1: Special fields for DL SPS and UL grant Type 2 scheduling activation PDCCH validation</w:t>
      </w:r>
    </w:p>
    <w:tbl>
      <w:tblPr>
        <w:tblW w:w="9265" w:type="dxa"/>
        <w:jc w:val="center"/>
        <w:tblInd w:w="0" w:type="dxa"/>
        <w:tblCellMar>
          <w:top w:w="0" w:type="dxa"/>
          <w:left w:w="5" w:type="dxa"/>
          <w:bottom w:w="0" w:type="dxa"/>
          <w:right w:w="5" w:type="dxa"/>
        </w:tblCellMar>
        <w:tblLook w:firstRow="0" w:noVBand="0" w:lastRow="0" w:firstColumn="0" w:lastColumn="0" w:noHBand="0" w:val="0000"/>
      </w:tblPr>
      <w:tblGrid>
        <w:gridCol w:w="2250"/>
        <w:gridCol w:w="2160"/>
        <w:gridCol w:w="2245"/>
        <w:gridCol w:w="2609"/>
      </w:tblGrid>
      <w:tr>
        <w:trPr>
          <w:cantSplit w:val="true"/>
        </w:trPr>
        <w:tc>
          <w:tcPr>
            <w:tcW w:w="2250"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r>
          </w:p>
        </w:tc>
        <w:tc>
          <w:tcPr>
            <w:tcW w:w="2160"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 xml:space="preserve">DCI format 0_0/0_1 </w:t>
            </w:r>
          </w:p>
        </w:tc>
        <w:tc>
          <w:tcPr>
            <w:tcW w:w="2245"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DCI format 1_0</w:t>
            </w:r>
          </w:p>
        </w:tc>
        <w:tc>
          <w:tcPr>
            <w:tcW w:w="2609"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DCI format 1_1</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HARQ process number</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'0's</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'0's</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'0's</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Redundancy version</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'00'</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'00'</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C"/>
              <w:rPr/>
            </w:pPr>
            <w:r>
              <w:rPr/>
              <w:t>For the enabled transport block: set to '00'</w:t>
            </w:r>
          </w:p>
        </w:tc>
      </w:tr>
    </w:tbl>
    <w:p>
      <w:pPr>
        <w:pStyle w:val="Normal"/>
        <w:jc w:val="both"/>
        <w:rPr>
          <w:rFonts w:ascii="DengXian" w:hAnsi="DengXian" w:eastAsia="DengXian" w:cs="Calibri"/>
          <w:sz w:val="21"/>
          <w:szCs w:val="21"/>
          <w:lang w:eastAsia="zh-CN"/>
        </w:rPr>
      </w:pPr>
      <w:r>
        <w:rPr>
          <w:rFonts w:eastAsia="DengXian" w:cs="Calibri" w:ascii="DengXian" w:hAnsi="DengXian"/>
          <w:sz w:val="21"/>
          <w:szCs w:val="21"/>
          <w:lang w:eastAsia="zh-CN"/>
        </w:rPr>
      </w:r>
    </w:p>
    <w:p>
      <w:pPr>
        <w:pStyle w:val="TH"/>
        <w:rPr>
          <w:lang w:eastAsia="zh-CN"/>
        </w:rPr>
      </w:pPr>
      <w:r>
        <w:rPr>
          <w:lang w:eastAsia="zh-CN"/>
        </w:rPr>
        <w:t>Table 10.2-2: Special fields for DL SPS and UL grant Type 2 scheduling release PDCCH validation</w:t>
      </w:r>
    </w:p>
    <w:tbl>
      <w:tblPr>
        <w:tblW w:w="6835" w:type="dxa"/>
        <w:jc w:val="center"/>
        <w:tblInd w:w="0" w:type="dxa"/>
        <w:tblCellMar>
          <w:top w:w="0" w:type="dxa"/>
          <w:left w:w="5" w:type="dxa"/>
          <w:bottom w:w="0" w:type="dxa"/>
          <w:right w:w="5" w:type="dxa"/>
        </w:tblCellMar>
        <w:tblLook w:firstRow="0" w:noVBand="0" w:lastRow="0" w:firstColumn="0" w:lastColumn="0" w:noHBand="0" w:val="0000"/>
      </w:tblPr>
      <w:tblGrid>
        <w:gridCol w:w="2615"/>
        <w:gridCol w:w="2159"/>
        <w:gridCol w:w="2061"/>
      </w:tblGrid>
      <w:tr>
        <w:trPr>
          <w:cantSplit w:val="true"/>
        </w:trPr>
        <w:tc>
          <w:tcPr>
            <w:tcW w:w="2615"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r>
          </w:p>
        </w:tc>
        <w:tc>
          <w:tcPr>
            <w:tcW w:w="2159"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 xml:space="preserve">DCI format 0_0 </w:t>
            </w:r>
          </w:p>
        </w:tc>
        <w:tc>
          <w:tcPr>
            <w:tcW w:w="2061"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TAH"/>
              <w:rPr/>
            </w:pPr>
            <w:r>
              <w:rPr/>
              <w:t>DCI format 1_0</w:t>
            </w:r>
          </w:p>
        </w:tc>
      </w:tr>
      <w:tr>
        <w:trPr>
          <w:cantSplit w:val="true"/>
        </w:trPr>
        <w:tc>
          <w:tcPr>
            <w:tcW w:w="2615" w:type="dxa"/>
            <w:tcBorders>
              <w:top w:val="single" w:sz="4" w:space="0" w:color="000000"/>
              <w:left w:val="single" w:sz="4" w:space="0" w:color="000000"/>
              <w:bottom w:val="single" w:sz="4" w:space="0" w:color="000000"/>
              <w:right w:val="single" w:sz="4" w:space="0" w:color="000000"/>
            </w:tcBorders>
            <w:vAlign w:val="center"/>
          </w:tcPr>
          <w:p>
            <w:pPr>
              <w:pStyle w:val="TAC"/>
              <w:rPr/>
            </w:pPr>
            <w:r>
              <w:rPr/>
              <w:t>HARQ process number</w:t>
            </w:r>
          </w:p>
        </w:tc>
        <w:tc>
          <w:tcPr>
            <w:tcW w:w="2159"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'0's</w:t>
            </w:r>
          </w:p>
        </w:tc>
        <w:tc>
          <w:tcPr>
            <w:tcW w:w="2061"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'0's</w:t>
            </w:r>
          </w:p>
        </w:tc>
      </w:tr>
      <w:tr>
        <w:trPr>
          <w:cantSplit w:val="true"/>
        </w:trPr>
        <w:tc>
          <w:tcPr>
            <w:tcW w:w="2615" w:type="dxa"/>
            <w:tcBorders>
              <w:top w:val="single" w:sz="4" w:space="0" w:color="000000"/>
              <w:left w:val="single" w:sz="4" w:space="0" w:color="000000"/>
              <w:bottom w:val="single" w:sz="4" w:space="0" w:color="000000"/>
              <w:right w:val="single" w:sz="4" w:space="0" w:color="000000"/>
            </w:tcBorders>
            <w:vAlign w:val="center"/>
          </w:tcPr>
          <w:p>
            <w:pPr>
              <w:pStyle w:val="TAC"/>
              <w:rPr/>
            </w:pPr>
            <w:r>
              <w:rPr/>
              <w:t>Redundancy version</w:t>
            </w:r>
          </w:p>
        </w:tc>
        <w:tc>
          <w:tcPr>
            <w:tcW w:w="2159"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'00'</w:t>
            </w:r>
          </w:p>
        </w:tc>
        <w:tc>
          <w:tcPr>
            <w:tcW w:w="2061"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'00'</w:t>
            </w:r>
          </w:p>
        </w:tc>
      </w:tr>
      <w:tr>
        <w:trPr>
          <w:cantSplit w:val="true"/>
        </w:trPr>
        <w:tc>
          <w:tcPr>
            <w:tcW w:w="2615" w:type="dxa"/>
            <w:tcBorders>
              <w:top w:val="single" w:sz="4" w:space="0" w:color="000000"/>
              <w:left w:val="single" w:sz="4" w:space="0" w:color="000000"/>
              <w:bottom w:val="single" w:sz="4" w:space="0" w:color="000000"/>
              <w:right w:val="single" w:sz="4" w:space="0" w:color="000000"/>
            </w:tcBorders>
            <w:vAlign w:val="center"/>
          </w:tcPr>
          <w:p>
            <w:pPr>
              <w:pStyle w:val="TAC"/>
              <w:rPr/>
            </w:pPr>
            <w:r>
              <w:rPr/>
              <w:t>Modulation and coding scheme</w:t>
            </w:r>
          </w:p>
        </w:tc>
        <w:tc>
          <w:tcPr>
            <w:tcW w:w="2159"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'1's</w:t>
            </w:r>
          </w:p>
        </w:tc>
        <w:tc>
          <w:tcPr>
            <w:tcW w:w="2061"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'1's</w:t>
            </w:r>
          </w:p>
        </w:tc>
      </w:tr>
      <w:tr>
        <w:trPr>
          <w:cantSplit w:val="true"/>
        </w:trPr>
        <w:tc>
          <w:tcPr>
            <w:tcW w:w="2615" w:type="dxa"/>
            <w:tcBorders>
              <w:top w:val="single" w:sz="4" w:space="0" w:color="000000"/>
              <w:left w:val="single" w:sz="4" w:space="0" w:color="000000"/>
              <w:bottom w:val="single" w:sz="4" w:space="0" w:color="000000"/>
              <w:right w:val="single" w:sz="4" w:space="0" w:color="000000"/>
            </w:tcBorders>
            <w:vAlign w:val="center"/>
          </w:tcPr>
          <w:p>
            <w:pPr>
              <w:pStyle w:val="TAC"/>
              <w:rPr/>
            </w:pPr>
            <w:r>
              <w:rPr/>
              <w:t>Frequency domain resource assignment</w:t>
            </w:r>
          </w:p>
        </w:tc>
        <w:tc>
          <w:tcPr>
            <w:tcW w:w="2159"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'1's</w:t>
            </w:r>
          </w:p>
        </w:tc>
        <w:tc>
          <w:tcPr>
            <w:tcW w:w="2061" w:type="dxa"/>
            <w:tcBorders>
              <w:top w:val="single" w:sz="4" w:space="0" w:color="000000"/>
              <w:left w:val="single" w:sz="4" w:space="0" w:color="000000"/>
              <w:bottom w:val="single" w:sz="4" w:space="0" w:color="000000"/>
              <w:right w:val="single" w:sz="4" w:space="0" w:color="000000"/>
            </w:tcBorders>
            <w:vAlign w:val="center"/>
          </w:tcPr>
          <w:p>
            <w:pPr>
              <w:pStyle w:val="TAC"/>
              <w:rPr/>
            </w:pPr>
            <w:r>
              <w:rPr/>
              <w:t>set to all '1's</w:t>
            </w:r>
          </w:p>
        </w:tc>
      </w:tr>
    </w:tbl>
    <w:p>
      <w:pPr>
        <w:pStyle w:val="Normal"/>
        <w:rPr/>
      </w:pPr>
      <w:r>
        <w:rPr/>
      </w:r>
    </w:p>
    <w:p>
      <w:pPr>
        <w:pStyle w:val="Normal"/>
        <w:rPr/>
      </w:pPr>
      <w:r>
        <w:rPr>
          <w:rFonts w:eastAsia="DengXian"/>
          <w:lang w:eastAsia="zh-CN"/>
        </w:rPr>
        <w:t xml:space="preserve">A UE is expected to provide HARQ-ACK information in response to a SPS PDSCH release after </w:t>
      </w:r>
      <w:r>
        <w:rPr/>
      </w:r>
      <m:oMath xmlns:m="http://schemas.openxmlformats.org/officeDocument/2006/math">
        <m:r>
          <w:rPr>
            <w:rFonts w:ascii="Cambria Math" w:hAnsi="Cambria Math"/>
          </w:rPr>
          <m:t xml:space="preserve">N</m:t>
        </m:r>
      </m:oMath>
      <w:r>
        <w:rPr/>
        <w:t xml:space="preserve"> symbols from the last symbol of a PDCCH providing the SPS PDSCH release. </w:t>
      </w:r>
      <w:r>
        <w:rPr>
          <w:lang w:eastAsia="zh-CN"/>
        </w:rPr>
        <w:t>I</w:t>
      </w:r>
      <w:r>
        <w:rPr/>
        <w:t>f</w:t>
      </w:r>
      <w:r>
        <w:rPr>
          <w:color w:val="000000" w:themeColor="text1"/>
          <w:lang w:eastAsia="ko-KR"/>
        </w:rPr>
        <w:t xml:space="preserve"> </w:t>
      </w:r>
      <w:r>
        <w:rPr>
          <w:i/>
          <w:color w:val="000000" w:themeColor="text1"/>
          <w:lang w:eastAsia="ko-KR"/>
        </w:rPr>
        <w:t>processingType2Enabled</w:t>
      </w:r>
      <w:r>
        <w:rPr>
          <w:color w:val="000000" w:themeColor="text1"/>
          <w:lang w:eastAsia="ko-KR"/>
        </w:rPr>
        <w:t xml:space="preserve"> of </w:t>
      </w:r>
      <w:r>
        <w:rPr>
          <w:i/>
          <w:color w:val="000000" w:themeColor="text1"/>
          <w:lang w:eastAsia="ko-KR"/>
        </w:rPr>
        <w:t>PDSCH-ServingCellConfig</w:t>
      </w:r>
      <w:r>
        <w:rPr>
          <w:color w:val="000000" w:themeColor="text1"/>
          <w:lang w:eastAsia="ko-KR"/>
        </w:rPr>
        <w:t xml:space="preserve"> is set to </w:t>
      </w:r>
      <w:r>
        <w:rPr>
          <w:i/>
          <w:color w:val="000000" w:themeColor="text1"/>
          <w:lang w:eastAsia="ko-KR"/>
        </w:rPr>
        <w:t xml:space="preserve">enable </w:t>
      </w:r>
      <w:r>
        <w:rPr>
          <w:color w:val="000000" w:themeColor="text1"/>
          <w:lang w:eastAsia="ko-KR"/>
        </w:rPr>
        <w:t xml:space="preserve">for the serving cell with the </w:t>
      </w:r>
      <w:r>
        <w:rPr/>
        <w:t xml:space="preserve">PDCCH providing the SPS PDSCH release,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5</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11</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oMath>
      <w:r>
        <w:rPr>
          <w:lang w:eastAsia="zh-CN"/>
        </w:rPr>
        <w:t xml:space="preserve">, otherwise,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12</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22</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oMath>
      <w:r>
        <w:rPr/>
        <w:t xml:space="preserve">, and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25</m:t>
        </m:r>
      </m:oMath>
      <w:r>
        <w:rPr/>
        <w:t xml:space="preserve"> for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m:t>
        </m:r>
      </m:oMath>
      <w:r>
        <w:rPr>
          <w:lang w:eastAsia="zh-CN"/>
        </w:rPr>
        <w:t xml:space="preserve">, wherein </w:t>
      </w:r>
      <w:r>
        <w:rPr/>
      </w:r>
      <m:oMath xmlns:m="http://schemas.openxmlformats.org/officeDocument/2006/math">
        <m:r>
          <w:rPr>
            <w:rFonts w:ascii="Cambria Math" w:hAnsi="Cambria Math"/>
          </w:rPr>
          <m:t xml:space="preserve">μ</m:t>
        </m:r>
      </m:oMath>
      <w:r>
        <w:rPr>
          <w:rFonts w:eastAsia="DengXian"/>
          <w:lang w:val="x-none" w:eastAsia="zh-CN"/>
        </w:rPr>
        <w:t xml:space="preserve"> corresponds to the smallest SCS configuration between the SCS configuration of the </w:t>
      </w:r>
      <w:r>
        <w:rPr/>
        <w:t>PDCCH providing the SPS PDSCH release</w:t>
      </w:r>
      <w:r>
        <w:rPr>
          <w:rFonts w:eastAsia="DengXian"/>
          <w:lang w:val="x-none" w:eastAsia="zh-CN"/>
        </w:rPr>
        <w:t xml:space="preserve"> and the SCS configuration of a PUCCH carrying the </w:t>
      </w:r>
      <w:r>
        <w:rPr>
          <w:rFonts w:eastAsia="DengXian"/>
          <w:lang w:eastAsia="zh-CN"/>
        </w:rPr>
        <w:t>HARQ-ACK information in response to a SPS PDSCH release</w:t>
      </w:r>
      <w:r>
        <w:rPr/>
        <w:t>.</w:t>
      </w:r>
    </w:p>
    <w:p>
      <w:pPr>
        <w:pStyle w:val="1"/>
        <w:rPr>
          <w:rFonts w:eastAsia="MS Mincho"/>
          <w:lang w:eastAsia="ja-JP"/>
        </w:rPr>
      </w:pPr>
      <w:bookmarkStart w:id="348" w:name="_Toc51963716"/>
      <w:bookmarkStart w:id="349" w:name="_Toc44877085"/>
      <w:bookmarkStart w:id="350" w:name="_Toc26719425"/>
      <w:bookmarkStart w:id="351" w:name="_Toc20311600"/>
      <w:bookmarkStart w:id="352" w:name="_Toc12021488"/>
      <w:r>
        <w:rPr>
          <w:rFonts w:eastAsia="SimSun"/>
          <w:lang w:eastAsia="zh-CN"/>
        </w:rPr>
        <w:t>1</w:t>
      </w:r>
      <w:r>
        <w:rPr>
          <w:rFonts w:eastAsia="MS Mincho"/>
          <w:lang w:eastAsia="ja-JP"/>
        </w:rPr>
        <w:t>1</w:t>
      </w:r>
      <w:r>
        <w:rPr/>
        <w:tab/>
      </w:r>
      <w:r>
        <w:rPr>
          <w:rFonts w:eastAsia="MS Mincho"/>
          <w:lang w:eastAsia="ja-JP"/>
        </w:rPr>
        <w:t>UE-group common signalling</w:t>
      </w:r>
      <w:bookmarkEnd w:id="348"/>
      <w:bookmarkEnd w:id="349"/>
      <w:bookmarkEnd w:id="350"/>
      <w:bookmarkEnd w:id="351"/>
      <w:bookmarkEnd w:id="352"/>
      <w:r>
        <w:rPr>
          <w:rFonts w:eastAsia="MS Mincho"/>
          <w:lang w:eastAsia="ja-JP"/>
        </w:rPr>
        <w:t xml:space="preserve"> </w:t>
      </w:r>
    </w:p>
    <w:p>
      <w:pPr>
        <w:pStyle w:val="Normal"/>
        <w:rPr/>
      </w:pPr>
      <w:r>
        <w:rPr/>
        <w:t>If the UE is configured with a SCG, the UE shall apply the procedures described in this clause for both MCG and SCG</w:t>
      </w:r>
    </w:p>
    <w:p>
      <w:pPr>
        <w:pStyle w:val="B11"/>
        <w:rPr/>
      </w:pPr>
      <w:r>
        <w:rPr/>
        <w:t>-</w:t>
        <w:tab/>
        <w:t xml:space="preserve">When the procedures are applied for MCG, the terms </w:t>
      </w:r>
      <w:r>
        <w:rPr>
          <w:lang w:val="en-US"/>
        </w:rPr>
        <w:t>'secondary cell', 'secondary cells'</w:t>
      </w:r>
      <w:r>
        <w:rPr/>
        <w:t xml:space="preserve"> </w:t>
      </w:r>
      <w:r>
        <w:rPr>
          <w:lang w:val="en-US"/>
        </w:rPr>
        <w:t xml:space="preserve">, </w:t>
      </w:r>
      <w:r>
        <w:rPr/>
        <w:t>'serving cell'</w:t>
      </w:r>
      <w:r>
        <w:rPr>
          <w:lang w:val="en-US"/>
        </w:rPr>
        <w:t xml:space="preserve">, </w:t>
      </w:r>
      <w:r>
        <w:rPr/>
        <w:t xml:space="preserve">'serving cells' in this clause refer to </w:t>
      </w:r>
      <w:r>
        <w:rPr>
          <w:lang w:val="en-US"/>
        </w:rPr>
        <w:t xml:space="preserve">secondary cell, secondary cells, </w:t>
      </w:r>
      <w:r>
        <w:rPr/>
        <w:t>serving cell</w:t>
      </w:r>
      <w:r>
        <w:rPr>
          <w:lang w:val="en-US"/>
        </w:rPr>
        <w:t xml:space="preserve">, </w:t>
      </w:r>
      <w:r>
        <w:rPr/>
        <w:t>serving cells belonging to the MCG</w:t>
      </w:r>
      <w:r>
        <w:rPr>
          <w:lang w:val="en-US"/>
        </w:rPr>
        <w:t xml:space="preserve"> respectively</w:t>
      </w:r>
      <w:r>
        <w:rPr/>
        <w:t>.</w:t>
      </w:r>
    </w:p>
    <w:p>
      <w:pPr>
        <w:pStyle w:val="B11"/>
        <w:rPr/>
      </w:pPr>
      <w:r>
        <w:rPr/>
        <w:t>-</w:t>
        <w:tab/>
        <w:t xml:space="preserve">When the procedures are applied for SCG, the terms </w:t>
      </w:r>
      <w:r>
        <w:rPr>
          <w:lang w:val="en-US"/>
        </w:rPr>
        <w:t>'secondary cell', 'secondary cells',</w:t>
      </w:r>
      <w:r>
        <w:rPr/>
        <w:t xml:space="preserve"> 'serving cell'</w:t>
      </w:r>
      <w:r>
        <w:rPr>
          <w:lang w:val="en-US"/>
        </w:rPr>
        <w:t xml:space="preserve">, </w:t>
      </w:r>
      <w:r>
        <w:rPr/>
        <w:t xml:space="preserve">'serving cells' in this clause refer to </w:t>
      </w:r>
      <w:r>
        <w:rPr>
          <w:lang w:val="en-US"/>
        </w:rPr>
        <w:t xml:space="preserve">secondary cell, secondary cells (not including PSCell), </w:t>
      </w:r>
      <w:r>
        <w:rPr/>
        <w:t>serving cell</w:t>
      </w:r>
      <w:r>
        <w:rPr>
          <w:lang w:val="en-US"/>
        </w:rPr>
        <w:t xml:space="preserve">, </w:t>
      </w:r>
      <w:r>
        <w:rPr/>
        <w:t>serving cells belonging to the SCG</w:t>
      </w:r>
      <w:r>
        <w:rPr>
          <w:lang w:val="en-US"/>
        </w:rPr>
        <w:t xml:space="preserve"> respectively</w:t>
      </w:r>
      <w:r>
        <w:rPr/>
        <w:t>. The term 'primary cell' in this clause refers to the PSCell of the SCG.</w:t>
      </w:r>
    </w:p>
    <w:p>
      <w:pPr>
        <w:pStyle w:val="2"/>
        <w:rPr>
          <w:rFonts w:eastAsia="SimSun"/>
          <w:lang w:eastAsia="zh-CN"/>
        </w:rPr>
      </w:pPr>
      <w:bookmarkStart w:id="353" w:name="_Toc51963717"/>
      <w:bookmarkStart w:id="354" w:name="_Toc44877086"/>
      <w:bookmarkStart w:id="355" w:name="_Toc26719426"/>
      <w:bookmarkStart w:id="356" w:name="_Toc20311601"/>
      <w:bookmarkStart w:id="357" w:name="_Toc12021489"/>
      <w:bookmarkStart w:id="358" w:name="_Ref500831375"/>
      <w:r>
        <w:rPr>
          <w:rFonts w:eastAsia="SimSun"/>
          <w:lang w:eastAsia="zh-CN"/>
        </w:rPr>
        <w:t>11.1</w:t>
        <w:tab/>
        <w:t>Slot configuration</w:t>
      </w:r>
      <w:bookmarkEnd w:id="353"/>
      <w:bookmarkEnd w:id="354"/>
      <w:bookmarkEnd w:id="355"/>
      <w:bookmarkEnd w:id="356"/>
      <w:bookmarkEnd w:id="357"/>
      <w:bookmarkEnd w:id="358"/>
    </w:p>
    <w:p>
      <w:pPr>
        <w:pStyle w:val="Normal"/>
        <w:rPr>
          <w:rFonts w:eastAsia="SimSun"/>
          <w:lang w:eastAsia="zh-CN"/>
        </w:rPr>
      </w:pPr>
      <w:r>
        <w:rPr>
          <w:rFonts w:eastAsia="SimSun"/>
          <w:lang w:eastAsia="zh-CN"/>
        </w:rPr>
        <w:t xml:space="preserve">A slot format includes downlink symbols, uplink symbols, and flexible symbols. </w:t>
      </w:r>
    </w:p>
    <w:p>
      <w:pPr>
        <w:pStyle w:val="Normal"/>
        <w:rPr>
          <w:rFonts w:eastAsia="SimSun"/>
          <w:lang w:eastAsia="zh-CN"/>
        </w:rPr>
      </w:pPr>
      <w:r>
        <w:rPr>
          <w:rFonts w:eastAsia="SimSun"/>
          <w:lang w:eastAsia="zh-CN"/>
        </w:rPr>
        <w:t>The following are applicable for each serving cell.</w:t>
      </w:r>
    </w:p>
    <w:p>
      <w:pPr>
        <w:pStyle w:val="Normal"/>
        <w:rPr/>
      </w:pPr>
      <w:r>
        <w:rPr/>
        <w:t xml:space="preserve">If a UE is provided </w:t>
      </w:r>
      <w:r>
        <w:rPr>
          <w:i/>
          <w:lang w:val="en-US"/>
        </w:rPr>
        <w:t>tdd-</w:t>
      </w:r>
      <w:r>
        <w:rPr>
          <w:i/>
        </w:rPr>
        <w:t>UL-DL-</w:t>
      </w:r>
      <w:r>
        <w:rPr>
          <w:i/>
          <w:lang w:val="en-US"/>
        </w:rPr>
        <w:t>C</w:t>
      </w:r>
      <w:r>
        <w:rPr>
          <w:i/>
        </w:rPr>
        <w:t>onfiguration</w:t>
      </w:r>
      <w:r>
        <w:rPr>
          <w:i/>
          <w:lang w:val="en-US"/>
        </w:rPr>
        <w:t>C</w:t>
      </w:r>
      <w:r>
        <w:rPr>
          <w:i/>
        </w:rPr>
        <w:t>ommon</w:t>
      </w:r>
      <w:r>
        <w:rPr/>
        <w:t>, the UE set</w:t>
      </w:r>
      <w:r>
        <w:rPr>
          <w:lang w:val="en-US"/>
        </w:rPr>
        <w:t>s</w:t>
      </w:r>
      <w:r>
        <w:rPr/>
        <w:t xml:space="preserve"> the slot format per slot over a number of slots as indicated by </w:t>
      </w:r>
      <w:r>
        <w:rPr>
          <w:i/>
          <w:lang w:val="en-US"/>
        </w:rPr>
        <w:t>tdd-</w:t>
      </w:r>
      <w:r>
        <w:rPr>
          <w:i/>
        </w:rPr>
        <w:t>UL-DL-</w:t>
      </w:r>
      <w:r>
        <w:rPr>
          <w:i/>
          <w:lang w:val="en-US"/>
        </w:rPr>
        <w:t>C</w:t>
      </w:r>
      <w:r>
        <w:rPr>
          <w:i/>
        </w:rPr>
        <w:t>onfiguration</w:t>
      </w:r>
      <w:r>
        <w:rPr>
          <w:i/>
          <w:lang w:val="en-US"/>
        </w:rPr>
        <w:t>C</w:t>
      </w:r>
      <w:r>
        <w:rPr>
          <w:i/>
        </w:rPr>
        <w:t>ommon</w:t>
      </w:r>
      <w:r>
        <w:rPr/>
        <w:t xml:space="preserve">. </w:t>
      </w:r>
    </w:p>
    <w:p>
      <w:pPr>
        <w:pStyle w:val="Normal"/>
        <w:rPr>
          <w:lang w:val="en-US"/>
        </w:rPr>
      </w:pPr>
      <w:r>
        <w:rPr>
          <w:lang w:val="en-US"/>
        </w:rPr>
        <w:t xml:space="preserve">The </w:t>
      </w:r>
      <w:r>
        <w:rPr>
          <w:i/>
          <w:lang w:val="en-US"/>
        </w:rPr>
        <w:t>tdd-</w:t>
      </w:r>
      <w:r>
        <w:rPr>
          <w:i/>
        </w:rPr>
        <w:t>UL-DL-</w:t>
      </w:r>
      <w:r>
        <w:rPr>
          <w:i/>
          <w:lang w:val="en-US"/>
        </w:rPr>
        <w:t>C</w:t>
      </w:r>
      <w:r>
        <w:rPr>
          <w:i/>
        </w:rPr>
        <w:t>onfiguration</w:t>
      </w:r>
      <w:r>
        <w:rPr>
          <w:i/>
          <w:lang w:val="en-US"/>
        </w:rPr>
        <w:t>C</w:t>
      </w:r>
      <w:r>
        <w:rPr>
          <w:i/>
        </w:rPr>
        <w:t>ommon</w:t>
      </w:r>
      <w:r>
        <w:rPr>
          <w:lang w:val="en-US"/>
        </w:rPr>
        <w:t xml:space="preserve"> provides</w:t>
      </w:r>
    </w:p>
    <w:p>
      <w:pPr>
        <w:pStyle w:val="B2"/>
        <w:ind w:left="0" w:firstLine="270"/>
        <w:rPr/>
      </w:pPr>
      <w:r>
        <w:rPr/>
        <w:t>-</w:t>
        <w:tab/>
      </w:r>
      <w:r>
        <w:rPr>
          <w:lang w:val="en-US"/>
        </w:rPr>
        <w:t>a</w:t>
      </w:r>
      <w:r>
        <w:rPr>
          <w:lang w:eastAsia="zh-CN"/>
        </w:rPr>
        <w:t xml:space="preserve"> reference SCS</w:t>
      </w:r>
      <w:r>
        <w:rPr>
          <w:lang w:val="en-US" w:eastAsia="zh-CN"/>
        </w:rPr>
        <w:t xml:space="preserve">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oMath>
      <w:r>
        <w:rPr>
          <w:lang w:val="en-US" w:eastAsia="zh-CN"/>
        </w:rPr>
        <w:t xml:space="preserve"> by </w:t>
      </w:r>
      <w:r>
        <w:rPr>
          <w:i/>
        </w:rPr>
        <w:t>referenceSubcarrierSpacing</w:t>
      </w:r>
    </w:p>
    <w:p>
      <w:pPr>
        <w:pStyle w:val="B2"/>
        <w:ind w:left="270" w:hanging="0"/>
        <w:rPr>
          <w:lang w:val="en-US" w:eastAsia="zh-CN"/>
        </w:rPr>
      </w:pPr>
      <w:r>
        <w:rPr/>
        <w:t>-</w:t>
        <w:tab/>
        <w:t>a</w:t>
      </w:r>
      <w:r>
        <w:rPr>
          <w:lang w:val="en-US"/>
        </w:rPr>
        <w:t xml:space="preserve"> </w:t>
      </w:r>
      <w:r>
        <w:rPr>
          <w:i/>
          <w:lang w:val="en-US" w:eastAsia="zh-CN"/>
        </w:rPr>
        <w:t>pattern1</w:t>
      </w:r>
      <w:r>
        <w:rPr>
          <w:lang w:val="en-US" w:eastAsia="zh-CN"/>
        </w:rPr>
        <w:t xml:space="preserve">. </w:t>
      </w:r>
    </w:p>
    <w:p>
      <w:pPr>
        <w:pStyle w:val="B2"/>
        <w:ind w:left="270" w:hanging="270"/>
        <w:rPr>
          <w:lang w:val="en-US"/>
        </w:rPr>
      </w:pPr>
      <w:r>
        <w:rPr>
          <w:lang w:val="en-US" w:eastAsia="zh-CN"/>
        </w:rPr>
        <w:t xml:space="preserve">The </w:t>
      </w:r>
      <w:r>
        <w:rPr>
          <w:i/>
          <w:lang w:val="en-US" w:eastAsia="zh-CN"/>
        </w:rPr>
        <w:t>pattern1</w:t>
      </w:r>
      <w:r>
        <w:rPr>
          <w:lang w:val="en-US" w:eastAsia="zh-CN"/>
        </w:rPr>
        <w:t xml:space="preserve"> provides</w:t>
      </w:r>
    </w:p>
    <w:p>
      <w:pPr>
        <w:pStyle w:val="B2"/>
        <w:ind w:left="0" w:firstLine="270"/>
        <w:rPr/>
      </w:pPr>
      <w:r>
        <w:rPr>
          <w:lang w:eastAsia="zh-CN"/>
        </w:rPr>
        <w:t>-</w:t>
        <w:tab/>
      </w:r>
      <w:r>
        <w:rPr>
          <w:lang w:val="en-US" w:eastAsia="zh-CN"/>
        </w:rPr>
        <w:t>a</w:t>
      </w:r>
      <w:r>
        <w:rPr>
          <w:lang w:eastAsia="zh-CN"/>
        </w:rPr>
        <w:t xml:space="preserve"> slot configuration period </w:t>
      </w:r>
      <w:r>
        <w:rPr>
          <w:lang w:val="en-US" w:eastAsia="zh-CN"/>
        </w:rPr>
        <w:t xml:space="preserve">of </w:t>
      </w:r>
      <w:r>
        <w:rPr/>
      </w:r>
      <m:oMath xmlns:m="http://schemas.openxmlformats.org/officeDocument/2006/math">
        <m:r>
          <w:rPr>
            <w:rFonts w:ascii="Cambria Math" w:hAnsi="Cambria Math"/>
          </w:rPr>
          <m:t xml:space="preserve">P</m:t>
        </m:r>
      </m:oMath>
      <w:r>
        <w:rPr>
          <w:lang w:val="en-US" w:eastAsia="zh-CN"/>
        </w:rPr>
        <w:t xml:space="preserve"> msec </w:t>
      </w:r>
      <w:r>
        <w:rPr>
          <w:lang w:eastAsia="zh-CN"/>
        </w:rPr>
        <w:t>by</w:t>
      </w:r>
      <w:r>
        <w:rPr>
          <w:lang w:val="en-US" w:eastAsia="zh-CN"/>
        </w:rPr>
        <w:t xml:space="preserve"> </w:t>
      </w:r>
      <w:r>
        <w:rPr>
          <w:i/>
        </w:rPr>
        <w:t>dl-UL-TransmissionPeriodicity</w:t>
      </w:r>
    </w:p>
    <w:p>
      <w:pPr>
        <w:pStyle w:val="B2"/>
        <w:ind w:left="0" w:firstLine="270"/>
        <w:rPr/>
      </w:pPr>
      <w:r>
        <w:rPr/>
        <w:t>-</w:t>
        <w:tab/>
      </w:r>
      <w:r>
        <w:rPr>
          <w:lang w:val="en-US"/>
        </w:rPr>
        <w:t>a</w:t>
      </w:r>
      <w:r>
        <w:rPr/>
        <w:t xml:space="preserve"> number of </w:t>
      </w:r>
      <w:r>
        <w:rPr>
          <w:lang w:val="en-US"/>
        </w:rPr>
        <w:t xml:space="preserve">slots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slots</m:t>
            </m:r>
          </m:sub>
        </m:sSub>
      </m:oMath>
      <w:r>
        <w:rPr>
          <w:lang w:val="en-US"/>
        </w:rPr>
        <w:t xml:space="preserve"> with</w:t>
      </w:r>
      <w:r>
        <w:rPr/>
        <w:t xml:space="preserve"> only downlink symbols by </w:t>
      </w:r>
      <w:r>
        <w:rPr>
          <w:i/>
        </w:rPr>
        <w:t>nrofDownlinkSlots</w:t>
      </w:r>
    </w:p>
    <w:p>
      <w:pPr>
        <w:pStyle w:val="B2"/>
        <w:ind w:left="0" w:firstLine="270"/>
        <w:rPr/>
      </w:pPr>
      <w:r>
        <w:rPr/>
        <w:t>-</w:t>
        <w:tab/>
      </w:r>
      <w:r>
        <w:rPr>
          <w:lang w:val="en-US"/>
        </w:rPr>
        <w:t>a</w:t>
      </w:r>
      <w:r>
        <w:rPr/>
        <w:t xml:space="preserve"> number of downlink </w:t>
      </w:r>
      <w:r>
        <w:rPr>
          <w:lang w:val="en-US"/>
        </w:rPr>
        <w:t xml:space="preserve">symbols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sym</m:t>
            </m:r>
          </m:sub>
        </m:sSub>
      </m:oMath>
      <w:r>
        <w:rPr>
          <w:lang w:val="en-US"/>
        </w:rPr>
        <w:t xml:space="preserve"> by </w:t>
      </w:r>
      <w:r>
        <w:rPr>
          <w:i/>
        </w:rPr>
        <w:t>nrofDownlinkSymbols</w:t>
      </w:r>
    </w:p>
    <w:p>
      <w:pPr>
        <w:pStyle w:val="B2"/>
        <w:ind w:left="0" w:firstLine="270"/>
        <w:rPr/>
      </w:pPr>
      <w:r>
        <w:rPr/>
        <w:t>-</w:t>
        <w:tab/>
      </w:r>
      <w:r>
        <w:rPr>
          <w:lang w:val="en-US"/>
        </w:rPr>
        <w:t>a</w:t>
      </w:r>
      <w:r>
        <w:rPr/>
        <w:t xml:space="preserve"> number of </w:t>
      </w:r>
      <w:r>
        <w:rPr>
          <w:lang w:val="en-US"/>
        </w:rPr>
        <w:t xml:space="preserve">slots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slots</m:t>
            </m:r>
          </m:sub>
        </m:sSub>
      </m:oMath>
      <w:r>
        <w:rPr>
          <w:lang w:val="en-US"/>
        </w:rPr>
        <w:t xml:space="preserve"> with</w:t>
      </w:r>
      <w:r>
        <w:rPr/>
        <w:t xml:space="preserve"> only uplink symbols by </w:t>
      </w:r>
      <w:r>
        <w:rPr>
          <w:i/>
        </w:rPr>
        <w:t>nrofUplinkSlots</w:t>
      </w:r>
    </w:p>
    <w:p>
      <w:pPr>
        <w:pStyle w:val="B2"/>
        <w:ind w:left="0" w:firstLine="270"/>
        <w:rPr/>
      </w:pPr>
      <w:r>
        <w:rPr/>
        <w:t>-</w:t>
        <w:tab/>
      </w:r>
      <w:r>
        <w:rPr>
          <w:lang w:val="en-US"/>
        </w:rPr>
        <w:t>a</w:t>
      </w:r>
      <w:r>
        <w:rPr/>
        <w:t xml:space="preserve"> number of uplink </w:t>
      </w:r>
      <w:r>
        <w:rPr>
          <w:lang w:val="en-US"/>
        </w:rPr>
        <w:t xml:space="preserve">symbols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sym</m:t>
            </m:r>
          </m:sub>
        </m:sSub>
      </m:oMath>
      <w:r>
        <w:rPr>
          <w:lang w:val="en-US"/>
        </w:rPr>
        <w:t xml:space="preserve"> by</w:t>
      </w:r>
      <w:r>
        <w:rPr/>
        <w:t xml:space="preserve"> </w:t>
      </w:r>
      <w:r>
        <w:rPr>
          <w:i/>
        </w:rPr>
        <w:t>nrofUplinkSymbols</w:t>
      </w:r>
    </w:p>
    <w:p>
      <w:pPr>
        <w:pStyle w:val="B11"/>
        <w:ind w:left="0" w:hanging="0"/>
        <w:rPr/>
      </w:pPr>
      <w:r>
        <w:rPr>
          <w:lang w:val="en-US"/>
        </w:rPr>
        <w:t xml:space="preserve">A value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625</m:t>
        </m:r>
      </m:oMath>
      <w:r>
        <w:rPr/>
        <w:t xml:space="preserve"> </w:t>
      </w:r>
      <w:r>
        <w:rPr>
          <w:lang w:val="en-US"/>
        </w:rPr>
        <w:t xml:space="preserve">msec is valid only for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3</m:t>
        </m:r>
      </m:oMath>
      <w:r>
        <w:rPr>
          <w:lang w:val="en-US"/>
        </w:rPr>
        <w:t xml:space="preserve">. </w:t>
      </w:r>
      <w:r>
        <w:rPr/>
        <w:t xml:space="preserve"> </w:t>
      </w:r>
      <w:r>
        <w:rPr>
          <w:lang w:val="en-US"/>
        </w:rPr>
        <w:t xml:space="preserve">A value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oMath>
      <w:r>
        <w:rPr/>
        <w:t xml:space="preserve"> </w:t>
      </w:r>
      <w:r>
        <w:rPr>
          <w:lang w:val="en-US"/>
        </w:rPr>
        <w:t xml:space="preserve">msec is valid only for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2</m:t>
        </m:r>
      </m:oMath>
      <w:r>
        <w:rPr/>
        <w:t xml:space="preserve"> 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3</m:t>
        </m:r>
      </m:oMath>
      <w:r>
        <w:rPr>
          <w:lang w:val="en-US"/>
        </w:rPr>
        <w:t xml:space="preserve">. </w:t>
      </w:r>
      <w:r>
        <w:rPr/>
        <w:t xml:space="preserve"> A </w:t>
      </w:r>
      <w:r>
        <w:rPr>
          <w:lang w:val="en-US"/>
        </w:rPr>
        <w:t xml:space="preserve">value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oMath>
      <w:r>
        <w:rPr>
          <w:lang w:val="en-US"/>
        </w:rPr>
        <w:t xml:space="preserve"> msec is valid only for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1</m:t>
        </m:r>
      </m:oMath>
      <w:r>
        <w:rPr/>
        <w:t xml:space="preserve">, 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2</m:t>
        </m:r>
      </m:oMath>
      <w:r>
        <w:rPr/>
        <w:t xml:space="preserve">, 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3</m:t>
        </m:r>
      </m:oMath>
      <w:r>
        <w:rPr/>
        <w:t>.</w:t>
      </w:r>
    </w:p>
    <w:p>
      <w:pPr>
        <w:pStyle w:val="Normal"/>
        <w:tabs>
          <w:tab w:val="clear" w:pos="284"/>
          <w:tab w:val="left" w:pos="720" w:leader="none"/>
        </w:tabs>
        <w:rPr/>
      </w:pPr>
      <w:r>
        <w:rPr>
          <w:lang w:val="en-US"/>
        </w:rPr>
        <w:t xml:space="preserve">A </w:t>
      </w:r>
      <w:r>
        <w:rPr>
          <w:lang w:val="en-US" w:eastAsia="zh-CN"/>
        </w:rPr>
        <w:t xml:space="preserve">slot configuration period of </w:t>
      </w:r>
      <w:r>
        <w:rPr/>
      </w:r>
      <m:oMath xmlns:m="http://schemas.openxmlformats.org/officeDocument/2006/math">
        <m:r>
          <w:rPr>
            <w:rFonts w:ascii="Cambria Math" w:hAnsi="Cambria Math"/>
          </w:rPr>
          <m:t xml:space="preserve">P</m:t>
        </m:r>
      </m:oMath>
      <w:r>
        <w:rPr>
          <w:lang w:val="en-US" w:eastAsia="zh-CN"/>
        </w:rPr>
        <w:t xml:space="preserve"> msec includes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P</m:t>
        </m:r>
        <m:r>
          <w:rPr>
            <w:rFonts w:ascii="Cambria Math" w:hAnsi="Cambria Math"/>
          </w:rPr>
          <m:t xml:space="preserve">⋅</m:t>
        </m:r>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ref</m:t>
                </m:r>
              </m:sub>
            </m:sSub>
          </m:sup>
        </m:sSup>
      </m:oMath>
      <w:r>
        <w:rPr>
          <w:lang w:val="en-US" w:eastAsia="zh-CN"/>
        </w:rPr>
        <w:t xml:space="preserve"> </w:t>
      </w:r>
      <w:r>
        <w:rPr>
          <w:lang w:val="en-US"/>
        </w:rPr>
        <w:t xml:space="preserve">slots with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oMath>
      <w:r>
        <w:rPr>
          <w:lang w:val="en-US"/>
        </w:rPr>
        <w:t xml:space="preserve">. From the </w:t>
      </w:r>
      <w:r>
        <w:rPr/>
      </w:r>
      <m:oMath xmlns:m="http://schemas.openxmlformats.org/officeDocument/2006/math">
        <m:r>
          <w:rPr>
            <w:rFonts w:ascii="Cambria Math" w:hAnsi="Cambria Math"/>
          </w:rPr>
          <m:t xml:space="preserve">S</m:t>
        </m:r>
      </m:oMath>
      <w:r>
        <w:rPr/>
        <w:t xml:space="preserve"> slots, a </w:t>
      </w:r>
      <w:r>
        <w:rPr>
          <w:lang w:val="en-US"/>
        </w:rPr>
        <w:t xml:space="preserve">first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slots</m:t>
            </m:r>
          </m:sub>
        </m:sSub>
      </m:oMath>
      <w:r>
        <w:rPr/>
        <w:t xml:space="preserve"> slots include only downlink symbols</w:t>
      </w:r>
      <w:r>
        <w:rPr>
          <w:lang w:val="en-US"/>
        </w:rPr>
        <w:t xml:space="preserve"> and a last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slots</m:t>
            </m:r>
          </m:sub>
        </m:sSub>
      </m:oMath>
      <w:r>
        <w:rPr/>
        <w:t xml:space="preserve"> slots include only uplink symbols. </w:t>
      </w:r>
      <w:r>
        <w:rPr>
          <w:lang w:val="en-US"/>
        </w:rPr>
        <w:t xml:space="preserve">The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sym</m:t>
            </m:r>
          </m:sub>
        </m:sSub>
      </m:oMath>
      <w:r>
        <w:rPr>
          <w:lang w:val="en-US"/>
        </w:rPr>
        <w:t xml:space="preserve"> symbols after the first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slots</m:t>
            </m:r>
          </m:sub>
        </m:sSub>
      </m:oMath>
      <w:r>
        <w:rPr>
          <w:lang w:val="en-US"/>
        </w:rPr>
        <w:t xml:space="preserve"> slots are downlink symbols. The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sym</m:t>
            </m:r>
          </m:sub>
        </m:sSub>
      </m:oMath>
      <w:r>
        <w:rPr>
          <w:lang w:val="en-US"/>
        </w:rPr>
        <w:t xml:space="preserve"> symbols before the last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slots</m:t>
            </m:r>
          </m:sub>
        </m:sSub>
      </m:oMath>
      <w:r>
        <w:rPr>
          <w:lang w:val="en-US"/>
        </w:rPr>
        <w:t xml:space="preserve"> slots are uplink symbols. The remaining </w:t>
      </w:r>
      <w:r>
        <w:rPr/>
      </w:r>
      <m:oMath xmlns:m="http://schemas.openxmlformats.org/officeDocument/2006/math"/>
      <w:r>
        <w:rPr/>
        <w:t xml:space="preserve"> are flexible symbols. </w:t>
      </w:r>
    </w:p>
    <w:p>
      <w:pPr>
        <w:pStyle w:val="Normal"/>
        <w:tabs>
          <w:tab w:val="clear" w:pos="284"/>
          <w:tab w:val="left" w:pos="720" w:leader="none"/>
        </w:tabs>
        <w:rPr>
          <w:lang w:val="en-US"/>
        </w:rPr>
      </w:pPr>
      <w:r>
        <w:rPr>
          <w:lang w:val="en-US"/>
        </w:rPr>
        <w:t xml:space="preserve">The first symbol every </w:t>
      </w:r>
      <w:r>
        <w:rPr/>
      </w:r>
      <m:oMath xmlns:m="http://schemas.openxmlformats.org/officeDocument/2006/math">
        <m:r>
          <m:rPr>
            <m:lit/>
            <m:nor/>
          </m:rPr>
          <w:rPr>
            <w:rFonts w:ascii="Cambria Math" w:hAnsi="Cambria Math"/>
          </w:rPr>
          <m:t xml:space="preserve">20</m:t>
        </m:r>
        <m:r>
          <w:rPr>
            <w:rFonts w:ascii="Cambria Math" w:hAnsi="Cambria Math"/>
          </w:rPr>
          <m:t xml:space="preserve">/</m:t>
        </m:r>
        <m:r>
          <w:rPr>
            <w:rFonts w:ascii="Cambria Math" w:hAnsi="Cambria Math"/>
          </w:rPr>
          <m:t xml:space="preserve">P</m:t>
        </m:r>
      </m:oMath>
      <w:r>
        <w:rPr/>
        <w:t xml:space="preserve"> </w:t>
      </w:r>
      <w:r>
        <w:rPr>
          <w:lang w:val="en-US"/>
        </w:rPr>
        <w:t>periods is a first symbol in an even frame.</w:t>
      </w:r>
    </w:p>
    <w:p>
      <w:pPr>
        <w:pStyle w:val="B11"/>
        <w:ind w:left="0" w:hanging="0"/>
        <w:rPr/>
      </w:pPr>
      <w:r>
        <w:rPr/>
        <w:t>If</w:t>
      </w:r>
      <w:r>
        <w:rPr>
          <w:lang w:val="en-US"/>
        </w:rPr>
        <w:t xml:space="preserve"> </w:t>
      </w:r>
      <w:r>
        <w:rPr>
          <w:i/>
          <w:lang w:val="en-US"/>
        </w:rPr>
        <w:t>tdd-</w:t>
      </w:r>
      <w:r>
        <w:rPr>
          <w:i/>
        </w:rPr>
        <w:t>UL-DL-</w:t>
      </w:r>
      <w:r>
        <w:rPr>
          <w:i/>
          <w:lang w:val="en-US"/>
        </w:rPr>
        <w:t>C</w:t>
      </w:r>
      <w:r>
        <w:rPr>
          <w:i/>
        </w:rPr>
        <w:t>onfiguration</w:t>
      </w:r>
      <w:r>
        <w:rPr>
          <w:i/>
          <w:lang w:val="en-US"/>
        </w:rPr>
        <w:t>C</w:t>
      </w:r>
      <w:r>
        <w:rPr>
          <w:i/>
        </w:rPr>
        <w:t>ommon</w:t>
      </w:r>
      <w:r>
        <w:rPr/>
        <w:t xml:space="preserve"> provide</w:t>
      </w:r>
      <w:r>
        <w:rPr>
          <w:lang w:val="en-US"/>
        </w:rPr>
        <w:t>s both</w:t>
      </w:r>
      <w:r>
        <w:rPr/>
        <w:t xml:space="preserve"> </w:t>
      </w:r>
      <w:r>
        <w:rPr>
          <w:i/>
          <w:lang w:val="en-US"/>
        </w:rPr>
        <w:t>pattern1</w:t>
      </w:r>
      <w:r>
        <w:rPr/>
        <w:t xml:space="preserve"> and </w:t>
      </w:r>
      <w:r>
        <w:rPr>
          <w:i/>
          <w:lang w:val="en-US"/>
        </w:rPr>
        <w:t>pattern2</w:t>
      </w:r>
      <w:r>
        <w:rPr/>
        <w:t xml:space="preserve">, the UE sets the slot format per slot over a first number of slots as indicated by </w:t>
      </w:r>
      <w:r>
        <w:rPr>
          <w:i/>
          <w:lang w:val="en-US"/>
        </w:rPr>
        <w:t>pattern1</w:t>
      </w:r>
      <w:r>
        <w:rPr/>
        <w:t xml:space="preserve"> and the UE sets the slot format per slot over a second number of slots as indicated by</w:t>
      </w:r>
      <w:r>
        <w:rPr>
          <w:i/>
        </w:rPr>
        <w:t xml:space="preserve"> </w:t>
      </w:r>
      <w:r>
        <w:rPr>
          <w:i/>
          <w:lang w:val="en-US"/>
        </w:rPr>
        <w:t>pattern2</w:t>
      </w:r>
      <w:r>
        <w:rPr/>
        <w:t xml:space="preserve">. </w:t>
      </w:r>
    </w:p>
    <w:p>
      <w:pPr>
        <w:pStyle w:val="B11"/>
        <w:ind w:left="0" w:hanging="0"/>
        <w:rPr/>
      </w:pPr>
      <w:r>
        <w:rPr/>
        <w:t xml:space="preserve">The </w:t>
      </w:r>
      <w:r>
        <w:rPr>
          <w:i/>
          <w:lang w:val="en-US"/>
        </w:rPr>
        <w:t>pattern2</w:t>
      </w:r>
      <w:r>
        <w:rPr/>
        <w:t xml:space="preserve"> provides</w:t>
      </w:r>
    </w:p>
    <w:p>
      <w:pPr>
        <w:pStyle w:val="B2"/>
        <w:ind w:left="0" w:firstLine="284"/>
        <w:rPr/>
      </w:pPr>
      <w:r>
        <w:rPr>
          <w:lang w:eastAsia="zh-CN"/>
        </w:rPr>
        <w:t>-</w:t>
        <w:tab/>
      </w:r>
      <w:r>
        <w:rPr>
          <w:lang w:val="en-US" w:eastAsia="zh-CN"/>
        </w:rPr>
        <w:t xml:space="preserve">a slot configuration period of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lang w:val="en-US" w:eastAsia="zh-CN"/>
        </w:rPr>
        <w:t xml:space="preserve"> msec by </w:t>
      </w:r>
      <w:r>
        <w:rPr>
          <w:i/>
        </w:rPr>
        <w:t>dl-UL-TransmissionPeriodicity</w:t>
      </w:r>
    </w:p>
    <w:p>
      <w:pPr>
        <w:pStyle w:val="B2"/>
        <w:ind w:left="0" w:firstLine="284"/>
        <w:rPr/>
      </w:pPr>
      <w:r>
        <w:rPr/>
        <w:t>-</w:t>
        <w:tab/>
      </w:r>
      <w:r>
        <w:rPr>
          <w:lang w:val="en-US"/>
        </w:rPr>
        <w:t xml:space="preserve">a number of slots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slots,2</m:t>
            </m:r>
          </m:sub>
        </m:sSub>
      </m:oMath>
      <w:r>
        <w:rPr>
          <w:lang w:val="en-US"/>
        </w:rPr>
        <w:t xml:space="preserve"> with only downlink symbols by </w:t>
      </w:r>
      <w:r>
        <w:rPr>
          <w:i/>
        </w:rPr>
        <w:t>nrofDownlinkSlots</w:t>
      </w:r>
    </w:p>
    <w:p>
      <w:pPr>
        <w:pStyle w:val="B2"/>
        <w:ind w:left="0" w:firstLine="284"/>
        <w:rPr/>
      </w:pPr>
      <w:r>
        <w:rPr/>
        <w:t>-</w:t>
        <w:tab/>
      </w:r>
      <w:r>
        <w:rPr>
          <w:lang w:val="en-US"/>
        </w:rPr>
        <w:t xml:space="preserve">a number of downlink symbols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sym,2</m:t>
            </m:r>
          </m:sub>
        </m:sSub>
      </m:oMath>
      <w:r>
        <w:rPr>
          <w:lang w:val="en-US"/>
        </w:rPr>
        <w:t xml:space="preserve"> by </w:t>
      </w:r>
      <w:r>
        <w:rPr>
          <w:i/>
        </w:rPr>
        <w:t>nrofDownlinkSymbols</w:t>
      </w:r>
    </w:p>
    <w:p>
      <w:pPr>
        <w:pStyle w:val="B2"/>
        <w:ind w:left="0" w:firstLine="284"/>
        <w:rPr/>
      </w:pPr>
      <w:r>
        <w:rPr/>
        <w:t>-</w:t>
        <w:tab/>
      </w:r>
      <w:r>
        <w:rPr>
          <w:lang w:val="en-US"/>
        </w:rPr>
        <w:t xml:space="preserve">a number of slots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slots,2</m:t>
            </m:r>
          </m:sub>
        </m:sSub>
      </m:oMath>
      <w:r>
        <w:rPr>
          <w:lang w:val="en-US"/>
        </w:rPr>
        <w:t xml:space="preserve"> with only uplink symbols by </w:t>
      </w:r>
      <w:r>
        <w:rPr>
          <w:i/>
        </w:rPr>
        <w:t>nrofUplinkSlots</w:t>
      </w:r>
    </w:p>
    <w:p>
      <w:pPr>
        <w:pStyle w:val="B2"/>
        <w:ind w:left="0" w:firstLine="284"/>
        <w:rPr/>
      </w:pPr>
      <w:r>
        <w:rPr/>
        <w:t>-</w:t>
        <w:tab/>
      </w:r>
      <w:r>
        <w:rPr>
          <w:lang w:val="en-US"/>
        </w:rPr>
        <w:t xml:space="preserve">a number of uplink symbols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sym,2</m:t>
            </m:r>
          </m:sub>
        </m:sSub>
      </m:oMath>
      <w:r>
        <w:rPr>
          <w:lang w:val="en-US"/>
        </w:rPr>
        <w:t xml:space="preserve"> by </w:t>
      </w:r>
      <w:r>
        <w:rPr>
          <w:i/>
        </w:rPr>
        <w:t>nrofUplinkSymbols</w:t>
      </w:r>
    </w:p>
    <w:p>
      <w:pPr>
        <w:pStyle w:val="B11"/>
        <w:ind w:left="0" w:hanging="0"/>
        <w:rPr/>
      </w:pPr>
      <w:r>
        <w:rPr/>
        <w:t xml:space="preserve">The applicable values of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t xml:space="preserve"> are same as the applicable values for</w:t>
      </w:r>
      <w:r>
        <w:rPr>
          <w:lang w:val="en-US"/>
        </w:rPr>
        <w:t xml:space="preserve"> </w:t>
      </w:r>
      <w:r>
        <w:rPr/>
      </w:r>
      <m:oMath xmlns:m="http://schemas.openxmlformats.org/officeDocument/2006/math">
        <m:r>
          <w:rPr>
            <w:rFonts w:ascii="Cambria Math" w:hAnsi="Cambria Math"/>
          </w:rPr>
          <m:t xml:space="preserve">P</m:t>
        </m:r>
      </m:oMath>
      <w:r>
        <w:rPr/>
        <w:t>.</w:t>
      </w:r>
    </w:p>
    <w:p>
      <w:pPr>
        <w:pStyle w:val="Normal"/>
        <w:tabs>
          <w:tab w:val="clear" w:pos="284"/>
          <w:tab w:val="left" w:pos="720" w:leader="none"/>
        </w:tabs>
        <w:rPr>
          <w:lang w:val="en-US"/>
        </w:rPr>
      </w:pPr>
      <w:r>
        <w:rPr>
          <w:lang w:val="en-US"/>
        </w:rPr>
        <w:t xml:space="preserve">A </w:t>
      </w:r>
      <w:r>
        <w:rPr>
          <w:lang w:val="en-US" w:eastAsia="zh-CN"/>
        </w:rPr>
        <w:t xml:space="preserve">slot configuration period of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lang w:val="en-US" w:eastAsia="zh-CN"/>
        </w:rPr>
        <w:t xml:space="preserve"> msec includes first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P</m:t>
        </m:r>
        <m:r>
          <w:rPr>
            <w:rFonts w:ascii="Cambria Math" w:hAnsi="Cambria Math"/>
          </w:rPr>
          <m:t xml:space="preserve">⋅</m:t>
        </m:r>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ref</m:t>
                </m:r>
              </m:sub>
            </m:sSub>
          </m:sup>
        </m:sSup>
      </m:oMath>
      <w:r>
        <w:rPr>
          <w:lang w:val="en-US" w:eastAsia="zh-CN"/>
        </w:rPr>
        <w:t xml:space="preserve"> </w:t>
      </w:r>
      <w:r>
        <w:rPr>
          <w:lang w:val="en-US"/>
        </w:rPr>
        <w:t xml:space="preserve">slots and second </w:t>
      </w:r>
      <w:r>
        <w:rPr/>
      </w:r>
      <m:oMath xmlns:m="http://schemas.openxmlformats.org/officeDocument/2006/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2</m:t>
            </m:r>
          </m:e>
          <m:sup>
            <m:sSub>
              <m:e>
                <m:r>
                  <w:rPr>
                    <w:rFonts w:ascii="Cambria Math" w:hAnsi="Cambria Math"/>
                  </w:rPr>
                  <m:t xml:space="preserve">μ</m:t>
                </m:r>
              </m:e>
              <m:sub>
                <m:r>
                  <m:rPr>
                    <m:lit/>
                    <m:nor/>
                  </m:rPr>
                  <w:rPr>
                    <w:rFonts w:ascii="Cambria Math" w:hAnsi="Cambria Math"/>
                  </w:rPr>
                  <m:t xml:space="preserve">ref</m:t>
                </m:r>
              </m:sub>
            </m:sSub>
          </m:sup>
        </m:sSup>
      </m:oMath>
      <w:r>
        <w:rPr>
          <w:lang w:val="en-US" w:eastAsia="zh-CN"/>
        </w:rPr>
        <w:t xml:space="preserve"> </w:t>
      </w:r>
      <w:r>
        <w:rPr>
          <w:lang w:val="en-US"/>
        </w:rPr>
        <w:t xml:space="preserve">slots. </w:t>
      </w:r>
    </w:p>
    <w:p>
      <w:pPr>
        <w:pStyle w:val="Normal"/>
        <w:tabs>
          <w:tab w:val="clear" w:pos="284"/>
          <w:tab w:val="left" w:pos="720" w:leader="none"/>
        </w:tabs>
        <w:rPr/>
      </w:pPr>
      <w:r>
        <w:rPr>
          <w:lang w:val="en-US"/>
        </w:rPr>
        <w:t xml:space="preserve">From the </w:t>
      </w: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t xml:space="preserve"> slots, a </w:t>
      </w:r>
      <w:r>
        <w:rPr>
          <w:lang w:val="en-US"/>
        </w:rPr>
        <w:t xml:space="preserve">first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slots,2</m:t>
            </m:r>
          </m:sub>
        </m:sSub>
      </m:oMath>
      <w:r>
        <w:rPr/>
        <w:t xml:space="preserve"> slots include only downlink symbols</w:t>
      </w:r>
      <w:r>
        <w:rPr>
          <w:lang w:val="en-US"/>
        </w:rPr>
        <w:t xml:space="preserve"> and a last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slots,2</m:t>
            </m:r>
          </m:sub>
        </m:sSub>
      </m:oMath>
      <w:r>
        <w:rPr/>
        <w:t xml:space="preserve"> include only uplink symbols. </w:t>
      </w:r>
      <w:r>
        <w:rPr>
          <w:lang w:val="en-US"/>
        </w:rPr>
        <w:t xml:space="preserve">The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sym,2</m:t>
            </m:r>
          </m:sub>
        </m:sSub>
      </m:oMath>
      <w:r>
        <w:rPr>
          <w:lang w:val="en-US"/>
        </w:rPr>
        <w:t xml:space="preserve"> symbols after the first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slots,2</m:t>
            </m:r>
          </m:sub>
        </m:sSub>
      </m:oMath>
      <w:r>
        <w:rPr>
          <w:lang w:val="en-US"/>
        </w:rPr>
        <w:t xml:space="preserve"> slots are downlink symbols. The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sym,2</m:t>
            </m:r>
          </m:sub>
        </m:sSub>
      </m:oMath>
      <w:r>
        <w:rPr>
          <w:lang w:val="en-US"/>
        </w:rPr>
        <w:t xml:space="preserve"> symbols before the last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slots,2</m:t>
            </m:r>
          </m:sub>
        </m:sSub>
      </m:oMath>
      <w:r>
        <w:rPr>
          <w:lang w:val="en-US"/>
        </w:rPr>
        <w:t xml:space="preserve"> slots are uplink symbols. The remaining </w:t>
      </w:r>
      <w:r>
        <w:rPr/>
      </w:r>
      <m:oMath xmlns:m="http://schemas.openxmlformats.org/officeDocument/2006/math"/>
      <w:r>
        <w:rPr/>
        <w:t xml:space="preserve"> are flexible symbols. </w:t>
      </w:r>
    </w:p>
    <w:p>
      <w:pPr>
        <w:pStyle w:val="Normal"/>
        <w:rPr/>
      </w:pPr>
      <w:r>
        <w:rPr/>
        <w:t xml:space="preserve">A UE expects that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divides 20 msec.</w:t>
      </w:r>
    </w:p>
    <w:p>
      <w:pPr>
        <w:pStyle w:val="Normal"/>
        <w:rPr/>
      </w:pPr>
      <w:r>
        <w:rPr>
          <w:lang w:val="en-US"/>
        </w:rPr>
        <w:t xml:space="preserve">The first symbol every </w:t>
      </w:r>
      <w:r>
        <w:rPr/>
      </w:r>
      <m:oMath xmlns:m="http://schemas.openxmlformats.org/officeDocument/2006/math">
        <m:r>
          <m:rPr>
            <m:lit/>
            <m:nor/>
          </m:rPr>
          <w:rPr>
            <w:rFonts w:ascii="Cambria Math" w:hAnsi="Cambria Math"/>
          </w:rPr>
          <m:t xml:space="preserve">20</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e>
        </m:d>
      </m:oMath>
      <w:r>
        <w:rPr/>
        <w:t xml:space="preserve"> </w:t>
      </w:r>
      <w:r>
        <w:rPr>
          <w:lang w:val="en-US"/>
        </w:rPr>
        <w:t>periods is a first symbol in an even frame</w:t>
      </w:r>
      <w:r>
        <w:rPr/>
        <w:t>.</w:t>
      </w:r>
    </w:p>
    <w:p>
      <w:pPr>
        <w:pStyle w:val="Normal"/>
        <w:rPr/>
      </w:pPr>
      <w:r>
        <w:rPr>
          <w:lang w:val="en-US"/>
        </w:rPr>
        <w:t xml:space="preserve">A UE expects that the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oMath>
      <w:r>
        <w:rPr/>
        <w:t xml:space="preserve"> is smaller than or equal to a SCS configuration </w:t>
      </w:r>
      <w:r>
        <w:rPr/>
      </w:r>
      <m:oMath xmlns:m="http://schemas.openxmlformats.org/officeDocument/2006/math">
        <m:r>
          <w:rPr>
            <w:rFonts w:ascii="Cambria Math" w:hAnsi="Cambria Math"/>
          </w:rPr>
          <m:t xml:space="preserve">μ</m:t>
        </m:r>
      </m:oMath>
      <w:r>
        <w:rPr/>
        <w:t xml:space="preserve"> for any configured DL BWP or UL BWP. </w:t>
      </w:r>
      <w:r>
        <w:rPr>
          <w:lang w:val="en-US" w:eastAsia="zh-CN"/>
        </w:rPr>
        <w:t xml:space="preserve">Each slot provided by </w:t>
      </w:r>
      <w:r>
        <w:rPr>
          <w:i/>
          <w:lang w:val="en-US" w:eastAsia="zh-CN"/>
        </w:rPr>
        <w:t>pattern1</w:t>
      </w:r>
      <w:r>
        <w:rPr>
          <w:lang w:val="en-US" w:eastAsia="zh-CN"/>
        </w:rPr>
        <w:t xml:space="preserve"> or </w:t>
      </w:r>
      <w:r>
        <w:rPr>
          <w:i/>
          <w:lang w:val="en-US" w:eastAsia="zh-CN"/>
        </w:rPr>
        <w:t>pattern2</w:t>
      </w:r>
      <w:r>
        <w:rPr>
          <w:lang w:val="en-US" w:eastAsia="zh-CN"/>
        </w:rPr>
        <w:t xml:space="preserve"> is applicable to </w:t>
      </w:r>
      <w:r>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ref</m:t>
                </m:r>
              </m:sub>
            </m:sSub>
            <m:r>
              <w:rPr>
                <w:rFonts w:ascii="Cambria Math" w:hAnsi="Cambria Math"/>
              </w:rPr>
              <m:t xml:space="preserve">)</m:t>
            </m:r>
          </m:sup>
        </m:sSup>
      </m:oMath>
      <w:r>
        <w:rPr>
          <w:lang w:val="en-US"/>
        </w:rPr>
        <w:t xml:space="preserve"> consecutive slots in the active DL BWP or the active UL BWP where the first slot starts at a same time as a first slot for the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oMath>
      <w:r>
        <w:rPr>
          <w:lang w:val="en-US"/>
        </w:rPr>
        <w:t xml:space="preserve"> </w:t>
      </w:r>
      <w:r>
        <w:rPr/>
        <w:t xml:space="preserve">and each downlink or flexible or uplink symbol for the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ref</m:t>
            </m:r>
          </m:sub>
        </m:sSub>
      </m:oMath>
      <w:r>
        <w:rPr/>
        <w:t xml:space="preserve"> corresponds to </w:t>
      </w:r>
      <w:r>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ref</m:t>
                </m:r>
              </m:sub>
            </m:sSub>
            <m:r>
              <w:rPr>
                <w:rFonts w:ascii="Cambria Math" w:hAnsi="Cambria Math"/>
              </w:rPr>
              <m:t xml:space="preserve">)</m:t>
            </m:r>
          </m:sup>
        </m:sSup>
      </m:oMath>
      <w:r>
        <w:rPr/>
        <w:t xml:space="preserve"> consecutive downlink or flexible or uplink symbols for the SCS configuration </w:t>
      </w:r>
      <w:r>
        <w:rPr/>
      </w:r>
      <m:oMath xmlns:m="http://schemas.openxmlformats.org/officeDocument/2006/math">
        <m:r>
          <w:rPr>
            <w:rFonts w:ascii="Cambria Math" w:hAnsi="Cambria Math"/>
          </w:rPr>
          <m:t xml:space="preserve">μ</m:t>
        </m:r>
      </m:oMath>
      <w:r>
        <w:rPr>
          <w:lang w:val="en-US"/>
        </w:rPr>
        <w:t xml:space="preserve">. </w:t>
      </w:r>
    </w:p>
    <w:p>
      <w:pPr>
        <w:pStyle w:val="Normal"/>
        <w:rPr/>
      </w:pPr>
      <w:r>
        <w:rPr/>
        <w:t xml:space="preserve">If the UE is additionally provided </w:t>
      </w:r>
      <w:r>
        <w:rPr>
          <w:i/>
        </w:rPr>
        <w:t>tdd-UL-DL-Config</w:t>
      </w:r>
      <w:r>
        <w:rPr>
          <w:rFonts w:eastAsia="DengXian"/>
          <w:i/>
        </w:rPr>
        <w:t>uration</w:t>
      </w:r>
      <w:r>
        <w:rPr>
          <w:i/>
        </w:rPr>
        <w:t>Dedicated</w:t>
      </w:r>
      <w:r>
        <w:rPr/>
        <w:t xml:space="preserve">, the parameter </w:t>
      </w:r>
      <w:r>
        <w:rPr>
          <w:i/>
        </w:rPr>
        <w:t>tdd-UL-DL-ConfigurationDedicated</w:t>
      </w:r>
      <w:r>
        <w:rPr/>
        <w:t xml:space="preserve"> overrides only flexible symbols per slot over the number of slots as provided by </w:t>
      </w:r>
      <w:r>
        <w:rPr>
          <w:i/>
        </w:rPr>
        <w:t>tdd-UL-DL-ConfigurationCommon</w:t>
      </w:r>
      <w:r>
        <w:rPr/>
        <w:t xml:space="preserve">. </w:t>
      </w:r>
    </w:p>
    <w:p>
      <w:pPr>
        <w:pStyle w:val="Normal"/>
        <w:rPr/>
      </w:pPr>
      <w:r>
        <w:rPr/>
        <w:t xml:space="preserve">The </w:t>
      </w:r>
      <w:r>
        <w:rPr>
          <w:i/>
          <w:lang w:val="en-US"/>
        </w:rPr>
        <w:t>tdd</w:t>
      </w:r>
      <w:r>
        <w:rPr>
          <w:i/>
        </w:rPr>
        <w:t>-UL-DL-ConfigurationDedicated</w:t>
      </w:r>
      <w:r>
        <w:rPr/>
        <w:t xml:space="preserve"> provides</w:t>
      </w:r>
    </w:p>
    <w:p>
      <w:pPr>
        <w:pStyle w:val="B11"/>
        <w:rPr/>
      </w:pPr>
      <w:r>
        <w:rPr/>
        <w:t>-</w:t>
        <w:tab/>
      </w:r>
      <w:r>
        <w:rPr>
          <w:lang w:val="en-US"/>
        </w:rPr>
        <w:t>a</w:t>
      </w:r>
      <w:r>
        <w:rPr/>
        <w:t xml:space="preserve"> set of slot configurations by </w:t>
      </w:r>
      <w:r>
        <w:rPr>
          <w:i/>
        </w:rPr>
        <w:t>slotSpecificConfigurationsToAddModList</w:t>
      </w:r>
    </w:p>
    <w:p>
      <w:pPr>
        <w:pStyle w:val="B11"/>
        <w:rPr/>
      </w:pPr>
      <w:r>
        <w:rPr/>
        <w:t>-</w:t>
        <w:tab/>
      </w:r>
      <w:r>
        <w:rPr>
          <w:lang w:val="en-US"/>
        </w:rPr>
        <w:t>f</w:t>
      </w:r>
      <w:r>
        <w:rPr/>
        <w:t>or each slot configuration from the set of slot configurations</w:t>
      </w:r>
    </w:p>
    <w:p>
      <w:pPr>
        <w:pStyle w:val="B11"/>
        <w:rPr/>
      </w:pPr>
      <w:r>
        <w:rPr/>
        <w:t>-</w:t>
        <w:tab/>
      </w:r>
      <w:r>
        <w:rPr>
          <w:lang w:val="en-US"/>
        </w:rPr>
        <w:t>a</w:t>
      </w:r>
      <w:r>
        <w:rPr/>
        <w:t xml:space="preserve"> slot index for a slot provided by </w:t>
      </w:r>
      <w:r>
        <w:rPr>
          <w:i/>
        </w:rPr>
        <w:t>slotIndex</w:t>
      </w:r>
    </w:p>
    <w:p>
      <w:pPr>
        <w:pStyle w:val="B11"/>
        <w:rPr/>
      </w:pPr>
      <w:r>
        <w:rPr/>
        <w:t>-</w:t>
        <w:tab/>
      </w:r>
      <w:r>
        <w:rPr>
          <w:lang w:val="en-US"/>
        </w:rPr>
        <w:t>a</w:t>
      </w:r>
      <w:r>
        <w:rPr/>
        <w:t xml:space="preserve"> set of symbols for a slot by </w:t>
      </w:r>
      <w:r>
        <w:rPr>
          <w:i/>
        </w:rPr>
        <w:t>symbols</w:t>
      </w:r>
      <w:r>
        <w:rPr/>
        <w:t xml:space="preserve"> where </w:t>
      </w:r>
    </w:p>
    <w:p>
      <w:pPr>
        <w:pStyle w:val="B2"/>
        <w:rPr/>
      </w:pPr>
      <w:r>
        <w:rPr/>
        <w:t>-</w:t>
        <w:tab/>
        <w:t xml:space="preserve">if </w:t>
      </w:r>
      <w:r>
        <w:rPr>
          <w:i/>
        </w:rPr>
        <w:t>symbols</w:t>
      </w:r>
      <w:r>
        <w:rPr/>
        <w:t xml:space="preserve"> = </w:t>
      </w:r>
      <w:r>
        <w:rPr>
          <w:i/>
        </w:rPr>
        <w:t>allDownlink</w:t>
      </w:r>
      <w:r>
        <w:rPr/>
        <w:t>, all symbols in the slot are downlink</w:t>
      </w:r>
    </w:p>
    <w:p>
      <w:pPr>
        <w:pStyle w:val="B2"/>
        <w:rPr/>
      </w:pPr>
      <w:r>
        <w:rPr/>
        <w:t>-</w:t>
        <w:tab/>
        <w:t xml:space="preserve">if </w:t>
      </w:r>
      <w:r>
        <w:rPr>
          <w:i/>
        </w:rPr>
        <w:t>symbols</w:t>
      </w:r>
      <w:r>
        <w:rPr/>
        <w:t xml:space="preserve"> = </w:t>
      </w:r>
      <w:r>
        <w:rPr>
          <w:i/>
        </w:rPr>
        <w:t>allUplink</w:t>
      </w:r>
      <w:r>
        <w:rPr/>
        <w:t>, all symbols in the slot are uplink</w:t>
      </w:r>
    </w:p>
    <w:p>
      <w:pPr>
        <w:pStyle w:val="B2"/>
        <w:rPr/>
      </w:pPr>
      <w:r>
        <w:rPr/>
        <w:t>-</w:t>
        <w:tab/>
        <w:t xml:space="preserve">if </w:t>
      </w:r>
      <w:r>
        <w:rPr>
          <w:i/>
        </w:rPr>
        <w:t>symbols</w:t>
      </w:r>
      <w:r>
        <w:rPr/>
        <w:t xml:space="preserve"> = </w:t>
      </w:r>
      <w:r>
        <w:rPr>
          <w:i/>
        </w:rPr>
        <w:t>explicit</w:t>
      </w:r>
      <w:r>
        <w:rPr>
          <w:lang w:val="en-US"/>
        </w:rPr>
        <w:t>,</w:t>
      </w:r>
      <w:r>
        <w:rPr/>
        <w:t xml:space="preserve"> </w:t>
      </w:r>
      <w:r>
        <w:rPr>
          <w:i/>
        </w:rPr>
        <w:t>nrofDownlinkSymbols</w:t>
      </w:r>
      <w:r>
        <w:rPr/>
        <w:t xml:space="preserve"> provides a number of downlink first symbols in the slot and </w:t>
      </w:r>
      <w:r>
        <w:rPr>
          <w:i/>
        </w:rPr>
        <w:t>nrofUplinkSymbols</w:t>
      </w:r>
      <w:r>
        <w:rPr/>
        <w:t xml:space="preserve"> provides a number of uplink last symbols in the slot. If </w:t>
      </w:r>
      <w:r>
        <w:rPr>
          <w:i/>
        </w:rPr>
        <w:t>nrofDownlinkSymbols</w:t>
      </w:r>
      <w:r>
        <w:rPr/>
        <w:t xml:space="preserve"> is not provided, there are no downlink first symbols in the slot and if </w:t>
      </w:r>
      <w:r>
        <w:rPr>
          <w:i/>
        </w:rPr>
        <w:t>nrofUplinkSymbols</w:t>
      </w:r>
      <w:r>
        <w:rPr/>
        <w:t xml:space="preserve"> is not provided, there are no uplink last symbols in the slot. The remaining symbols in the slot are flexible</w:t>
      </w:r>
    </w:p>
    <w:p>
      <w:pPr>
        <w:pStyle w:val="Normal"/>
        <w:rPr/>
      </w:pPr>
      <w:r>
        <w:rPr/>
        <w:t xml:space="preserve">For each slot having a corresponding index provided by </w:t>
      </w:r>
      <w:r>
        <w:rPr>
          <w:i/>
        </w:rPr>
        <w:t>slotIndex</w:t>
      </w:r>
      <w:r>
        <w:rPr/>
        <w:t xml:space="preserve">, the UE applies a format provided by a corresponding </w:t>
      </w:r>
      <w:r>
        <w:rPr>
          <w:i/>
        </w:rPr>
        <w:t>symbols</w:t>
      </w:r>
      <w:r>
        <w:rPr/>
        <w:t xml:space="preserve">. The UE does not expect </w:t>
      </w:r>
      <w:r>
        <w:rPr>
          <w:i/>
          <w:lang w:val="en-US"/>
        </w:rPr>
        <w:t>tdd</w:t>
      </w:r>
      <w:r>
        <w:rPr>
          <w:i/>
        </w:rPr>
        <w:t>-UL-DL-ConfigurationDedicated</w:t>
      </w:r>
      <w:r>
        <w:rPr/>
        <w:t xml:space="preserve"> to indicate as uplink or as downlink a symbol that </w:t>
      </w:r>
      <w:r>
        <w:rPr>
          <w:i/>
          <w:lang w:val="en-US"/>
        </w:rPr>
        <w:t>tdd</w:t>
      </w:r>
      <w:r>
        <w:rPr>
          <w:i/>
        </w:rPr>
        <w:t>-UL-DL-ConfigurationCommon</w:t>
      </w:r>
      <w:r>
        <w:rPr/>
        <w:t xml:space="preserve"> indicates as a downlink or as an uplink symbol, respectively.</w:t>
      </w:r>
    </w:p>
    <w:p>
      <w:pPr>
        <w:pStyle w:val="Normal"/>
        <w:rPr/>
      </w:pPr>
      <w:r>
        <w:rPr/>
        <w:t xml:space="preserve">For each slot configuration provided by </w:t>
      </w:r>
      <w:r>
        <w:rPr>
          <w:i/>
          <w:lang w:val="en-US"/>
        </w:rPr>
        <w:t>tdd</w:t>
      </w:r>
      <w:r>
        <w:rPr>
          <w:i/>
        </w:rPr>
        <w:t>-UL-DL-Config</w:t>
      </w:r>
      <w:r>
        <w:rPr>
          <w:rFonts w:eastAsia="DengXian"/>
          <w:i/>
        </w:rPr>
        <w:t>uration</w:t>
      </w:r>
      <w:r>
        <w:rPr>
          <w:i/>
        </w:rPr>
        <w:t>Dedicated</w:t>
      </w:r>
      <w:r>
        <w:rPr/>
        <w:t xml:space="preserve">, a reference SCS </w:t>
      </w:r>
      <w:r>
        <w:rPr>
          <w:lang w:val="en-US"/>
        </w:rPr>
        <w:t xml:space="preserve">configuration </w:t>
      </w:r>
      <w:r>
        <w:rPr/>
        <w:t>is the reference SCS</w:t>
      </w:r>
      <w:r>
        <w:rPr>
          <w:lang w:val="en-US"/>
        </w:rPr>
        <w:t xml:space="preserve"> configuration</w:t>
      </w:r>
      <w:r>
        <w:rPr/>
        <w:t xml:space="preserve"> </w:t>
      </w:r>
      <w:r>
        <w:rPr/>
        <w:drawing>
          <wp:inline distT="0" distB="0" distL="0" distR="0">
            <wp:extent cx="231140" cy="200660"/>
            <wp:effectExtent l="0" t="0" r="0" b="0"/>
            <wp:docPr id="23" name="Picture 9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59" descr=""/>
                    <pic:cNvPicPr>
                      <a:picLocks noChangeAspect="1" noChangeArrowheads="1"/>
                    </pic:cNvPicPr>
                  </pic:nvPicPr>
                  <pic:blipFill>
                    <a:blip r:embed="rId80"/>
                    <a:stretch>
                      <a:fillRect/>
                    </a:stretch>
                  </pic:blipFill>
                  <pic:spPr bwMode="auto">
                    <a:xfrm>
                      <a:off x="0" y="0"/>
                      <a:ext cx="231140" cy="200660"/>
                    </a:xfrm>
                    <a:prstGeom prst="rect">
                      <a:avLst/>
                    </a:prstGeom>
                  </pic:spPr>
                </pic:pic>
              </a:graphicData>
            </a:graphic>
          </wp:inline>
        </w:drawing>
      </w:r>
      <w:r>
        <w:rPr/>
        <w:t xml:space="preserve"> provided by </w:t>
      </w:r>
      <w:r>
        <w:rPr>
          <w:i/>
          <w:lang w:val="en-US"/>
        </w:rPr>
        <w:t>tdd</w:t>
      </w:r>
      <w:r>
        <w:rPr>
          <w:i/>
        </w:rPr>
        <w:t>-UL-DL-ConfigurationCommon</w:t>
      </w:r>
      <w:r>
        <w:rPr/>
        <w:t>.</w:t>
      </w:r>
    </w:p>
    <w:p>
      <w:pPr>
        <w:pStyle w:val="Normal"/>
        <w:rPr/>
      </w:pPr>
      <w:r>
        <w:rPr/>
        <w:t xml:space="preserve">A slot configuration period and a number of downlink symbols, uplink symbols, and flexible symbols in each slot of the slot configuration period are determined from </w:t>
      </w:r>
      <w:r>
        <w:rPr>
          <w:i/>
          <w:lang w:val="en-US"/>
        </w:rPr>
        <w:t>tdd</w:t>
      </w:r>
      <w:r>
        <w:rPr>
          <w:i/>
        </w:rPr>
        <w:t xml:space="preserve">-UL-DL-ConfigurationCommon </w:t>
      </w:r>
      <w:r>
        <w:rPr/>
        <w:t xml:space="preserve">and </w:t>
      </w:r>
      <w:r>
        <w:rPr>
          <w:i/>
          <w:lang w:val="en-US"/>
        </w:rPr>
        <w:t>tdd</w:t>
      </w:r>
      <w:r>
        <w:rPr>
          <w:i/>
        </w:rPr>
        <w:t>-UL-DL-ConfigurationDedicated</w:t>
      </w:r>
      <w:r>
        <w:rPr/>
        <w:t xml:space="preserve"> and are common to each configured BWP. </w:t>
      </w:r>
    </w:p>
    <w:p>
      <w:pPr>
        <w:pStyle w:val="Normal"/>
        <w:rPr/>
      </w:pPr>
      <w:r>
        <w:rPr>
          <w:lang w:val="en-US"/>
        </w:rPr>
        <w:t>A</w:t>
      </w:r>
      <w:r>
        <w:rPr/>
        <w:t xml:space="preserve"> UE considers symbols in a slot indicated as downlink by </w:t>
      </w:r>
      <w:r>
        <w:rPr>
          <w:i/>
          <w:lang w:val="en-US"/>
        </w:rPr>
        <w:t>tdd-</w:t>
      </w:r>
      <w:r>
        <w:rPr>
          <w:i/>
        </w:rPr>
        <w:t>UL-DL-</w:t>
      </w:r>
      <w:r>
        <w:rPr>
          <w:i/>
          <w:lang w:val="en-US"/>
        </w:rPr>
        <w:t>C</w:t>
      </w:r>
      <w:r>
        <w:rPr>
          <w:i/>
        </w:rPr>
        <w:t>onfiguration</w:t>
      </w:r>
      <w:r>
        <w:rPr>
          <w:i/>
          <w:lang w:val="en-US"/>
        </w:rPr>
        <w:t>C</w:t>
      </w:r>
      <w:r>
        <w:rPr>
          <w:i/>
        </w:rPr>
        <w:t>ommon</w:t>
      </w:r>
      <w:r>
        <w:rPr/>
        <w:t xml:space="preserve">, or </w:t>
      </w:r>
      <w:r>
        <w:rPr>
          <w:i/>
          <w:lang w:val="en-US"/>
        </w:rPr>
        <w:t>tdd-</w:t>
      </w:r>
      <w:r>
        <w:rPr>
          <w:i/>
        </w:rPr>
        <w:t>UL-DL-</w:t>
      </w:r>
      <w:r>
        <w:rPr>
          <w:i/>
          <w:lang w:val="en-US"/>
        </w:rPr>
        <w:t>C</w:t>
      </w:r>
      <w:r>
        <w:rPr>
          <w:i/>
        </w:rPr>
        <w:t>onfiguration</w:t>
      </w:r>
      <w:r>
        <w:rPr>
          <w:i/>
          <w:lang w:val="en-US"/>
        </w:rPr>
        <w:t>D</w:t>
      </w:r>
      <w:r>
        <w:rPr>
          <w:i/>
        </w:rPr>
        <w:t>edicated</w:t>
      </w:r>
      <w:r>
        <w:rPr/>
        <w:t xml:space="preserve"> </w:t>
      </w:r>
      <w:r>
        <w:rPr>
          <w:lang w:val="en-US"/>
        </w:rPr>
        <w:t>to be</w:t>
      </w:r>
      <w:r>
        <w:rPr/>
        <w:t xml:space="preserve"> available for receptions</w:t>
      </w:r>
      <w:r>
        <w:rPr>
          <w:lang w:val="en-US"/>
        </w:rPr>
        <w:t xml:space="preserve"> and</w:t>
      </w:r>
      <w:r>
        <w:rPr/>
        <w:t xml:space="preserve"> considers symbols in a slot indicated as uplink by </w:t>
      </w:r>
      <w:r>
        <w:rPr>
          <w:i/>
          <w:lang w:val="en-US"/>
        </w:rPr>
        <w:t>tdd-</w:t>
      </w:r>
      <w:r>
        <w:rPr>
          <w:i/>
        </w:rPr>
        <w:t>UL-DL-</w:t>
      </w:r>
      <w:r>
        <w:rPr>
          <w:i/>
          <w:lang w:val="en-US"/>
        </w:rPr>
        <w:t>C</w:t>
      </w:r>
      <w:r>
        <w:rPr>
          <w:i/>
        </w:rPr>
        <w:t>onfiguration</w:t>
      </w:r>
      <w:r>
        <w:rPr>
          <w:i/>
          <w:lang w:val="en-US"/>
        </w:rPr>
        <w:t>C</w:t>
      </w:r>
      <w:r>
        <w:rPr>
          <w:i/>
        </w:rPr>
        <w:t>ommon</w:t>
      </w:r>
      <w:r>
        <w:rPr/>
        <w:t xml:space="preserve">, or by </w:t>
      </w:r>
      <w:r>
        <w:rPr>
          <w:i/>
          <w:lang w:val="en-US"/>
        </w:rPr>
        <w:t>tdd</w:t>
      </w:r>
      <w:r>
        <w:rPr>
          <w:lang w:val="en-US"/>
        </w:rPr>
        <w:t>-</w:t>
      </w:r>
      <w:r>
        <w:rPr>
          <w:i/>
        </w:rPr>
        <w:t>UL-DL-</w:t>
      </w:r>
      <w:r>
        <w:rPr>
          <w:i/>
          <w:lang w:val="en-US"/>
        </w:rPr>
        <w:t>C</w:t>
      </w:r>
      <w:r>
        <w:rPr>
          <w:i/>
        </w:rPr>
        <w:t>onfiguration</w:t>
      </w:r>
      <w:r>
        <w:rPr>
          <w:i/>
          <w:lang w:val="en-US"/>
        </w:rPr>
        <w:t>D</w:t>
      </w:r>
      <w:r>
        <w:rPr>
          <w:i/>
        </w:rPr>
        <w:t>edicated</w:t>
      </w:r>
      <w:r>
        <w:rPr/>
        <w:t xml:space="preserve"> </w:t>
      </w:r>
      <w:r>
        <w:rPr>
          <w:lang w:val="en-US"/>
        </w:rPr>
        <w:t>to be</w:t>
      </w:r>
      <w:r>
        <w:rPr/>
        <w:t xml:space="preserve"> available for transmissions. </w:t>
      </w:r>
    </w:p>
    <w:p>
      <w:pPr>
        <w:pStyle w:val="Normal"/>
        <w:rPr>
          <w:lang w:val="en-US"/>
        </w:rPr>
      </w:pPr>
      <w:r>
        <w:rPr>
          <w:lang w:val="en-US"/>
        </w:rPr>
        <w:t>If a UE is not configured to monitor PDCCH for DCI format 2_0, f</w:t>
      </w:r>
      <w:r>
        <w:rPr/>
        <w:t xml:space="preserve">or a set of symbols of a slot that are indicated as flexible by </w:t>
      </w:r>
      <w:r>
        <w:rPr>
          <w:i/>
          <w:lang w:val="en-US"/>
        </w:rPr>
        <w:t>tdd-</w:t>
      </w:r>
      <w:r>
        <w:rPr>
          <w:i/>
        </w:rPr>
        <w:t>UL-DL-</w:t>
      </w:r>
      <w:r>
        <w:rPr>
          <w:i/>
          <w:lang w:val="en-US"/>
        </w:rPr>
        <w:t>C</w:t>
      </w:r>
      <w:r>
        <w:rPr>
          <w:i/>
        </w:rPr>
        <w:t>onfiguration</w:t>
      </w:r>
      <w:r>
        <w:rPr>
          <w:i/>
          <w:lang w:val="en-US"/>
        </w:rPr>
        <w:t>C</w:t>
      </w:r>
      <w:r>
        <w:rPr>
          <w:i/>
        </w:rPr>
        <w:t>ommon</w:t>
      </w:r>
      <w:r>
        <w:rPr/>
        <w:t xml:space="preserve"> and </w:t>
      </w:r>
      <w:r>
        <w:rPr>
          <w:i/>
          <w:lang w:val="en-US"/>
        </w:rPr>
        <w:t>tdd</w:t>
      </w:r>
      <w:r>
        <w:rPr>
          <w:lang w:val="en-US"/>
        </w:rPr>
        <w:t>-</w:t>
      </w:r>
      <w:r>
        <w:rPr>
          <w:i/>
        </w:rPr>
        <w:t>UL-DL-</w:t>
      </w:r>
      <w:r>
        <w:rPr>
          <w:i/>
          <w:lang w:val="en-US"/>
        </w:rPr>
        <w:t>C</w:t>
      </w:r>
      <w:r>
        <w:rPr>
          <w:i/>
        </w:rPr>
        <w:t>onfiguration</w:t>
      </w:r>
      <w:r>
        <w:rPr>
          <w:i/>
          <w:lang w:val="en-US"/>
        </w:rPr>
        <w:t>D</w:t>
      </w:r>
      <w:r>
        <w:rPr>
          <w:i/>
        </w:rPr>
        <w:t>edicated</w:t>
      </w:r>
      <w:r>
        <w:rPr>
          <w:rFonts w:eastAsia="DengXian"/>
          <w:i/>
          <w:lang w:eastAsia="zh-CN"/>
        </w:rPr>
        <w:t xml:space="preserve"> </w:t>
      </w:r>
      <w:r>
        <w:rPr>
          <w:rFonts w:eastAsia="DengXian"/>
          <w:lang w:eastAsia="zh-CN"/>
        </w:rPr>
        <w:t>if provided</w:t>
      </w:r>
      <w:r>
        <w:rPr/>
        <w:t xml:space="preserve">, or when </w:t>
      </w:r>
      <w:r>
        <w:rPr>
          <w:i/>
          <w:lang w:val="en-US"/>
        </w:rPr>
        <w:t>tdd-</w:t>
      </w:r>
      <w:r>
        <w:rPr>
          <w:i/>
        </w:rPr>
        <w:t>UL-DL-</w:t>
      </w:r>
      <w:r>
        <w:rPr>
          <w:i/>
          <w:lang w:val="en-US"/>
        </w:rPr>
        <w:t>C</w:t>
      </w:r>
      <w:r>
        <w:rPr>
          <w:i/>
        </w:rPr>
        <w:t>onfiguration</w:t>
      </w:r>
      <w:r>
        <w:rPr>
          <w:i/>
          <w:lang w:val="en-US"/>
        </w:rPr>
        <w:t>C</w:t>
      </w:r>
      <w:r>
        <w:rPr>
          <w:i/>
        </w:rPr>
        <w:t>ommon</w:t>
      </w:r>
      <w:r>
        <w:rPr/>
        <w:t xml:space="preserve"> and </w:t>
      </w:r>
      <w:r>
        <w:rPr>
          <w:i/>
          <w:lang w:val="en-US"/>
        </w:rPr>
        <w:t>tdd</w:t>
      </w:r>
      <w:r>
        <w:rPr>
          <w:lang w:val="en-US"/>
        </w:rPr>
        <w:t>-</w:t>
      </w:r>
      <w:r>
        <w:rPr>
          <w:i/>
        </w:rPr>
        <w:t>UL-DL-</w:t>
      </w:r>
      <w:r>
        <w:rPr>
          <w:i/>
          <w:lang w:val="en-US"/>
        </w:rPr>
        <w:t>C</w:t>
      </w:r>
      <w:r>
        <w:rPr>
          <w:i/>
        </w:rPr>
        <w:t>onfiguration</w:t>
      </w:r>
      <w:r>
        <w:rPr>
          <w:i/>
          <w:lang w:val="en-US"/>
        </w:rPr>
        <w:t>D</w:t>
      </w:r>
      <w:r>
        <w:rPr>
          <w:i/>
        </w:rPr>
        <w:t>edicated</w:t>
      </w:r>
      <w:r>
        <w:rPr/>
        <w:t xml:space="preserve"> are not provided to the UE</w:t>
      </w:r>
    </w:p>
    <w:p>
      <w:pPr>
        <w:pStyle w:val="B11"/>
        <w:rPr/>
      </w:pPr>
      <w:r>
        <w:rPr/>
        <w:t>-</w:t>
        <w:tab/>
      </w:r>
      <w:r>
        <w:rPr>
          <w:lang w:val="en-US"/>
        </w:rPr>
        <w:t>t</w:t>
      </w:r>
      <w:r>
        <w:rPr/>
        <w:t>he UE receive</w:t>
      </w:r>
      <w:r>
        <w:rPr>
          <w:lang w:val="en-US"/>
        </w:rPr>
        <w:t>s</w:t>
      </w:r>
      <w:r>
        <w:rPr/>
        <w:t xml:space="preserve"> PDSCH or CSI-RS in the set of symbols of the slot if the UE receives a corresponding indication by a DCI format </w:t>
      </w:r>
      <w:r>
        <w:rPr>
          <w:lang w:val="en-US"/>
        </w:rPr>
        <w:t>1_0, DCI format 1_1, or DCI format 0_1</w:t>
      </w:r>
      <w:r>
        <w:rPr/>
        <w:t xml:space="preserve"> </w:t>
      </w:r>
    </w:p>
    <w:p>
      <w:pPr>
        <w:pStyle w:val="B11"/>
        <w:rPr/>
      </w:pPr>
      <w:r>
        <w:rPr/>
        <w:t>-</w:t>
        <w:tab/>
      </w:r>
      <w:r>
        <w:rPr>
          <w:lang w:val="en-US"/>
        </w:rPr>
        <w:t>t</w:t>
      </w:r>
      <w:r>
        <w:rPr/>
        <w:t>he UE transmit</w:t>
      </w:r>
      <w:r>
        <w:rPr>
          <w:lang w:val="en-US"/>
        </w:rPr>
        <w:t>s</w:t>
      </w:r>
      <w:r>
        <w:rPr/>
        <w:t xml:space="preserve"> PUSCH, PUCCH, PRACH, or SRS in the set of symbols of the slot if the UE receives a corresponding indication by a DCI format </w:t>
      </w:r>
      <w:r>
        <w:rPr>
          <w:lang w:val="en-US"/>
        </w:rPr>
        <w:t>0_0, DCI format 0_1, DCI format 1_0, DCI format 1_1, DCI format 2_3, or a RAR UL grant</w:t>
      </w:r>
      <w:r>
        <w:rPr/>
        <w:t xml:space="preserve"> </w:t>
      </w:r>
    </w:p>
    <w:p>
      <w:pPr>
        <w:pStyle w:val="Normal"/>
        <w:rPr/>
      </w:pPr>
      <w:r>
        <w:rPr/>
        <w:t xml:space="preserve">For </w:t>
      </w:r>
      <w:r>
        <w:rPr>
          <w:lang w:val="fi-FI"/>
        </w:rPr>
        <w:t xml:space="preserve">operation on a single carrier in unpaired spectrum, </w:t>
      </w:r>
      <w:r>
        <w:rPr/>
        <w:t xml:space="preserve">if </w:t>
      </w:r>
      <w:r>
        <w:rPr>
          <w:lang w:val="en-US"/>
        </w:rPr>
        <w:t>a</w:t>
      </w:r>
      <w:r>
        <w:rPr/>
        <w:t xml:space="preserve"> UE is configured by higher layers to receive a PDCCH, or a PDSCH, or a CSI-RS in a set of symbols of a slot, the UE receive</w:t>
      </w:r>
      <w:r>
        <w:rPr>
          <w:lang w:val="en-US"/>
        </w:rPr>
        <w:t>s</w:t>
      </w:r>
      <w:r>
        <w:rPr/>
        <w:t xml:space="preserve"> the PDCCH, the PDSCH, or the CSI-RS if the UE does not detect a DCI format 0_0, DCI format 0_1, </w:t>
      </w:r>
      <w:r>
        <w:rPr>
          <w:lang w:val="en-US"/>
        </w:rPr>
        <w:t xml:space="preserve">DCI format 1_0, DCI format 1_1, </w:t>
      </w:r>
      <w:r>
        <w:rPr/>
        <w:t xml:space="preserve">or DCI format 2_3 </w:t>
      </w:r>
      <w:r>
        <w:rPr>
          <w:rFonts w:eastAsia="SimSun"/>
          <w:lang w:eastAsia="zh-CN"/>
        </w:rPr>
        <w:t xml:space="preserve">that indicates to the UE to transmit a PUSCH, a PUCCH, a PRACH, or a SRS in at least one symbol of the set of </w:t>
      </w:r>
      <w:r>
        <w:rPr/>
        <w:t>symbols of the slot</w:t>
      </w:r>
      <w:r>
        <w:rPr>
          <w:lang w:val="en-US"/>
        </w:rPr>
        <w:t>; o</w:t>
      </w:r>
      <w:r>
        <w:rPr/>
        <w:t xml:space="preserve">therwise, the UE </w:t>
      </w:r>
      <w:r>
        <w:rPr>
          <w:lang w:val="en-US"/>
        </w:rPr>
        <w:t>does</w:t>
      </w:r>
      <w:r>
        <w:rPr/>
        <w:t xml:space="preserve"> not receive the PDCCH, or the PDSCH, or the CSI-RS in the set of symbols of the slot. </w:t>
      </w:r>
    </w:p>
    <w:p>
      <w:pPr>
        <w:pStyle w:val="Normal"/>
        <w:rPr/>
      </w:pPr>
      <w:r>
        <w:rPr/>
        <w:t xml:space="preserve">For </w:t>
      </w:r>
      <w:r>
        <w:rPr>
          <w:lang w:val="fi-FI"/>
        </w:rPr>
        <w:t xml:space="preserve">operation on a single carrier in unpaired spectrum, </w:t>
      </w:r>
      <w:r>
        <w:rPr/>
        <w:t xml:space="preserve">if a UE is configured by higher layers to transmit SRS, or PUCCH, or PUSCH, or PRACH in a set of symbols of a slot and the UE detects a DCI format 1_0, DCI format 1_1, or DCI format 0_1 indicating to the UE to receive CSI-RS or PDSCH in a subset of symbols from the set of symbols, then </w:t>
      </w:r>
    </w:p>
    <w:p>
      <w:pPr>
        <w:pStyle w:val="B11"/>
        <w:rPr>
          <w:lang w:eastAsia="zh-CN"/>
        </w:rPr>
      </w:pPr>
      <w:r>
        <w:rPr/>
        <w:t>-</w:t>
        <w:tab/>
        <w:t>the UE does not expect to cancel the transmission in</w:t>
      </w:r>
      <w:r>
        <w:rPr>
          <w:lang w:val="en-US"/>
        </w:rPr>
        <w:t xml:space="preserve"> </w:t>
      </w:r>
      <w:r>
        <w:rPr/>
        <w:t xml:space="preserve">symbols </w:t>
      </w:r>
      <w:r>
        <w:rPr>
          <w:lang w:val="en-US"/>
        </w:rPr>
        <w:t xml:space="preserve">from the set of symbols </w:t>
      </w:r>
      <w:r>
        <w:rPr/>
        <w:t>that occur</w:t>
      </w:r>
      <w:r>
        <w:rPr>
          <w:lang w:val="en-US"/>
        </w:rPr>
        <w:t>,</w:t>
      </w:r>
      <w:r>
        <w:rPr/>
        <w:t xml:space="preserve"> relative to a last symbol of a CORESET where the UE detects the DCI format 1_0 or </w:t>
      </w:r>
      <w:r>
        <w:rPr>
          <w:lang w:val="en-US"/>
        </w:rPr>
        <w:t xml:space="preserve">the </w:t>
      </w:r>
      <w:r>
        <w:rPr/>
        <w:t xml:space="preserve">DCI format 1_1 or </w:t>
      </w:r>
      <w:r>
        <w:rPr>
          <w:lang w:val="en-US"/>
        </w:rPr>
        <w:t xml:space="preserve">the </w:t>
      </w:r>
      <w:r>
        <w:rPr/>
        <w:t>DCI format 0_1</w:t>
      </w:r>
      <w:r>
        <w:rPr>
          <w:lang w:val="en-US"/>
        </w:rPr>
        <w:t>,</w:t>
      </w:r>
      <w:r>
        <w:rPr/>
        <w:t xml:space="preserve"> after a number of symbols that is smaller than the PUSCH preparation time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proc,2</m:t>
            </m:r>
          </m:sub>
        </m:sSub>
      </m:oMath>
      <w:r>
        <w:rPr>
          <w:lang w:val="en-US"/>
        </w:rPr>
        <w:t xml:space="preserve"> </w:t>
      </w:r>
      <w:r>
        <w:rPr/>
        <w:t xml:space="preserve">for the corresponding </w:t>
      </w:r>
      <w:r>
        <w:rPr>
          <w:lang w:val="en-US"/>
        </w:rPr>
        <w:t>UE processing</w:t>
      </w:r>
      <w:r>
        <w:rPr/>
        <w:t xml:space="preserve"> capability [6, TS 38.214] assuming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2,1</m:t>
            </m:r>
          </m:sub>
        </m:sSub>
        <m:r>
          <w:rPr>
            <w:rFonts w:ascii="Cambria Math" w:hAnsi="Cambria Math"/>
          </w:rPr>
          <m:t xml:space="preserve">=</m:t>
        </m:r>
        <m:r>
          <w:rPr>
            <w:rFonts w:ascii="Cambria Math" w:hAnsi="Cambria Math"/>
          </w:rPr>
          <m:t xml:space="preserve">1</m:t>
        </m:r>
      </m:oMath>
      <w:r>
        <w:rPr>
          <w:lang w:val="en-US"/>
        </w:rPr>
        <w:t xml:space="preserve"> </w:t>
      </w:r>
      <w:r>
        <w:rPr>
          <w:rFonts w:eastAsia="DengXian"/>
          <w:lang w:eastAsia="zh-CN"/>
        </w:rPr>
        <w:t xml:space="preserve">and </w:t>
      </w:r>
      <w:r>
        <w:rPr/>
      </w:r>
      <m:oMath xmlns:m="http://schemas.openxmlformats.org/officeDocument/2006/math">
        <m:r>
          <w:rPr>
            <w:rFonts w:ascii="Cambria Math" w:hAnsi="Cambria Math"/>
          </w:rPr>
          <m:t xml:space="preserve">μ</m:t>
        </m:r>
      </m:oMath>
      <w:r>
        <w:rPr>
          <w:rFonts w:eastAsia="DengXian"/>
          <w:lang w:eastAsia="zh-CN"/>
        </w:rPr>
        <w:t xml:space="preserve"> corresponds to the smallest SCS configuration </w:t>
      </w:r>
      <w:r>
        <w:rPr>
          <w:lang w:eastAsia="zh-CN"/>
        </w:rPr>
        <w:t>between</w:t>
      </w:r>
      <w:r>
        <w:rPr>
          <w:rFonts w:eastAsia="DengXian"/>
          <w:lang w:eastAsia="zh-CN"/>
        </w:rPr>
        <w:t xml:space="preserve"> the SCS configuration of the PDCCH carrying the DCI format 1_0, DCI format 1_1 or DCI format 0_1 </w:t>
      </w:r>
      <w:r>
        <w:rPr>
          <w:lang w:eastAsia="zh-CN"/>
        </w:rPr>
        <w:t>and</w:t>
      </w:r>
      <w:r>
        <w:rPr>
          <w:rFonts w:eastAsia="DengXian"/>
          <w:lang w:eastAsia="zh-CN"/>
        </w:rPr>
        <w:t xml:space="preserve"> the SCS configuration of the SRS, PUCCH, PUSCH</w:t>
      </w:r>
      <w:r>
        <w:rPr>
          <w:lang w:eastAsia="zh-CN"/>
        </w:rPr>
        <w:t xml:space="preserve"> or</w:t>
      </w:r>
      <w:r>
        <w:rPr>
          <w:rFonts w:eastAsia="DengXian"/>
          <w:lang w:eastAsia="zh-CN"/>
        </w:rPr>
        <w:t xml:space="preserve"> </w:t>
      </w:r>
      <w:r>
        <w:rPr>
          <w:rFonts w:ascii="Symbol" w:hAnsi="Symbol"/>
          <w:i/>
          <w:iCs/>
        </w:rPr>
        <w:t></w:t>
      </w:r>
      <w:r>
        <w:rPr>
          <w:i/>
          <w:iCs/>
          <w:vertAlign w:val="subscript"/>
        </w:rPr>
        <w:t>r</w:t>
      </w:r>
      <w:r>
        <w:rPr/>
        <w:t xml:space="preserve">, where </w:t>
      </w:r>
      <w:r>
        <w:rPr>
          <w:rFonts w:ascii="Symbol" w:hAnsi="Symbol"/>
          <w:i/>
          <w:iCs/>
        </w:rPr>
        <w:t></w:t>
      </w:r>
      <w:r>
        <w:rPr>
          <w:i/>
          <w:iCs/>
          <w:vertAlign w:val="subscript"/>
        </w:rPr>
        <w:t>r</w:t>
      </w:r>
      <w:r>
        <w:rPr/>
        <w:t xml:space="preserve"> corresponds to the SCS configuration of the PRACH if it is 15kHz or higher; otherwise </w:t>
      </w:r>
      <w:r>
        <w:rPr>
          <w:rFonts w:ascii="Symbol" w:hAnsi="Symbol"/>
          <w:i/>
          <w:iCs/>
        </w:rPr>
        <w:t></w:t>
      </w:r>
      <w:r>
        <w:rPr>
          <w:i/>
          <w:iCs/>
          <w:vertAlign w:val="subscript"/>
        </w:rPr>
        <w:t>r</w:t>
      </w:r>
      <w:r>
        <w:rPr/>
        <w:t>=0</w:t>
      </w:r>
    </w:p>
    <w:p>
      <w:pPr>
        <w:pStyle w:val="B11"/>
        <w:rPr/>
      </w:pPr>
      <w:r>
        <w:rPr/>
        <w:t>-</w:t>
        <w:tab/>
        <w:t xml:space="preserve">the UE cancels the PUCCH, or PUSCH, or PRACH transmission in remaining symbols </w:t>
      </w:r>
      <w:r>
        <w:rPr>
          <w:lang w:val="en-US"/>
        </w:rPr>
        <w:t xml:space="preserve">from the set of symbols </w:t>
      </w:r>
      <w:r>
        <w:rPr/>
        <w:t xml:space="preserve">and cancels the SRS transmission in </w:t>
      </w:r>
      <w:r>
        <w:rPr>
          <w:lang w:val="en-US"/>
        </w:rPr>
        <w:t xml:space="preserve">remaining symbols </w:t>
      </w:r>
      <w:r>
        <w:rPr/>
        <w:t xml:space="preserve">from the </w:t>
      </w:r>
      <w:r>
        <w:rPr>
          <w:lang w:val="en-US"/>
        </w:rPr>
        <w:t>sub</w:t>
      </w:r>
      <w:r>
        <w:rPr/>
        <w:t xml:space="preserve">set of symbols </w:t>
      </w:r>
    </w:p>
    <w:p>
      <w:pPr>
        <w:pStyle w:val="Normal"/>
        <w:rPr/>
      </w:pPr>
      <w:r>
        <w:rPr/>
        <w:t>For a set of symbols of a slot that are indicated</w:t>
      </w:r>
      <w:r>
        <w:rPr>
          <w:lang w:val="en-US"/>
        </w:rPr>
        <w:t xml:space="preserve"> to a UE</w:t>
      </w:r>
      <w:r>
        <w:rPr/>
        <w:t xml:space="preserve"> as uplink by </w:t>
      </w:r>
      <w:r>
        <w:rPr>
          <w:i/>
          <w:lang w:val="en-US"/>
        </w:rPr>
        <w:t>tdd-</w:t>
      </w:r>
      <w:r>
        <w:rPr>
          <w:i/>
        </w:rPr>
        <w:t>UL-DL-</w:t>
      </w:r>
      <w:r>
        <w:rPr>
          <w:i/>
          <w:lang w:val="en-US"/>
        </w:rPr>
        <w:t>C</w:t>
      </w:r>
      <w:r>
        <w:rPr>
          <w:i/>
        </w:rPr>
        <w:t>onfiguration</w:t>
      </w:r>
      <w:r>
        <w:rPr>
          <w:i/>
          <w:lang w:val="en-US"/>
        </w:rPr>
        <w:t>C</w:t>
      </w:r>
      <w:r>
        <w:rPr>
          <w:i/>
        </w:rPr>
        <w:t>ommon</w:t>
      </w:r>
      <w:r>
        <w:rPr/>
        <w:t xml:space="preserve">, or </w:t>
      </w:r>
      <w:r>
        <w:rPr>
          <w:i/>
          <w:lang w:val="en-US"/>
        </w:rPr>
        <w:t>tdd-</w:t>
      </w:r>
      <w:r>
        <w:rPr>
          <w:i/>
        </w:rPr>
        <w:t>UL-DL-</w:t>
      </w:r>
      <w:r>
        <w:rPr>
          <w:i/>
          <w:lang w:val="en-US"/>
        </w:rPr>
        <w:t>C</w:t>
      </w:r>
      <w:r>
        <w:rPr>
          <w:i/>
        </w:rPr>
        <w:t>onfiguration</w:t>
      </w:r>
      <w:r>
        <w:rPr>
          <w:i/>
          <w:lang w:val="en-US"/>
        </w:rPr>
        <w:t>D</w:t>
      </w:r>
      <w:r>
        <w:rPr>
          <w:i/>
        </w:rPr>
        <w:t>edicated</w:t>
      </w:r>
      <w:r>
        <w:rPr/>
        <w:t>, the UE does not receive PDCCH, PDSCH, or CSI-RS</w:t>
      </w:r>
      <w:r>
        <w:rPr>
          <w:rFonts w:eastAsia="DengXian"/>
        </w:rPr>
        <w:t xml:space="preserve"> when the PDCCH, PDSCH, or CSI-RS overlaps, even partially, with</w:t>
      </w:r>
      <w:r>
        <w:rPr/>
        <w:t xml:space="preserve"> the set of symbols of the slot.</w:t>
      </w:r>
    </w:p>
    <w:p>
      <w:pPr>
        <w:pStyle w:val="Normal"/>
        <w:rPr/>
      </w:pPr>
      <w:r>
        <w:rPr/>
        <w:t xml:space="preserve">For a set of symbols of a slot that are indicated to a UE as downlink by </w:t>
      </w:r>
      <w:r>
        <w:rPr>
          <w:i/>
          <w:lang w:val="en-US"/>
        </w:rPr>
        <w:t>tdd-</w:t>
      </w:r>
      <w:r>
        <w:rPr>
          <w:i/>
        </w:rPr>
        <w:t>UL-DL-</w:t>
      </w:r>
      <w:r>
        <w:rPr>
          <w:i/>
          <w:lang w:val="en-US"/>
        </w:rPr>
        <w:t>C</w:t>
      </w:r>
      <w:r>
        <w:rPr>
          <w:i/>
        </w:rPr>
        <w:t>onfiguration</w:t>
      </w:r>
      <w:r>
        <w:rPr>
          <w:i/>
          <w:lang w:val="en-US"/>
        </w:rPr>
        <w:t>C</w:t>
      </w:r>
      <w:r>
        <w:rPr>
          <w:i/>
        </w:rPr>
        <w:t>ommon</w:t>
      </w:r>
      <w:r>
        <w:rPr/>
        <w:t xml:space="preserve">, or </w:t>
      </w:r>
      <w:r>
        <w:rPr>
          <w:i/>
          <w:lang w:val="en-US"/>
        </w:rPr>
        <w:t>tdd-</w:t>
      </w:r>
      <w:r>
        <w:rPr>
          <w:i/>
        </w:rPr>
        <w:t>UL-DL-</w:t>
      </w:r>
      <w:r>
        <w:rPr>
          <w:i/>
          <w:lang w:val="en-US"/>
        </w:rPr>
        <w:t>C</w:t>
      </w:r>
      <w:r>
        <w:rPr>
          <w:i/>
        </w:rPr>
        <w:t>onfiguration</w:t>
      </w:r>
      <w:r>
        <w:rPr>
          <w:i/>
          <w:lang w:val="en-US"/>
        </w:rPr>
        <w:t>D</w:t>
      </w:r>
      <w:r>
        <w:rPr>
          <w:i/>
        </w:rPr>
        <w:t>edicated</w:t>
      </w:r>
      <w:r>
        <w:rPr/>
        <w:t xml:space="preserve">, the UE does not transmit PUSCH, PUCCH, PRACH, or SRS </w:t>
      </w:r>
      <w:r>
        <w:rPr>
          <w:rFonts w:eastAsia="DengXian"/>
        </w:rPr>
        <w:t>when the PUSCH, PUCCH, PRACH, or SRS overlaps, even partially, with</w:t>
      </w:r>
      <w:r>
        <w:rPr/>
        <w:t xml:space="preserve"> the set of symbols of the slot.</w:t>
      </w:r>
    </w:p>
    <w:p>
      <w:pPr>
        <w:pStyle w:val="Normal"/>
        <w:rPr>
          <w:lang w:val="en-US"/>
        </w:rPr>
      </w:pPr>
      <w:r>
        <w:rPr/>
        <w:t xml:space="preserve">For a set of symbols of a slot that are indicated to a UE as </w:t>
      </w:r>
      <w:r>
        <w:rPr>
          <w:lang w:val="en-US"/>
        </w:rPr>
        <w:t>flexible</w:t>
      </w:r>
      <w:r>
        <w:rPr/>
        <w:t xml:space="preserve"> by </w:t>
      </w:r>
      <w:r>
        <w:rPr>
          <w:i/>
          <w:lang w:val="en-US"/>
        </w:rPr>
        <w:t>tdd-</w:t>
      </w:r>
      <w:r>
        <w:rPr>
          <w:i/>
        </w:rPr>
        <w:t>UL-DL-</w:t>
      </w:r>
      <w:r>
        <w:rPr>
          <w:i/>
          <w:lang w:val="en-US"/>
        </w:rPr>
        <w:t>C</w:t>
      </w:r>
      <w:r>
        <w:rPr>
          <w:i/>
        </w:rPr>
        <w:t>onfiguration</w:t>
      </w:r>
      <w:r>
        <w:rPr>
          <w:i/>
          <w:lang w:val="en-US"/>
        </w:rPr>
        <w:t>C</w:t>
      </w:r>
      <w:r>
        <w:rPr>
          <w:i/>
        </w:rPr>
        <w:t>ommon</w:t>
      </w:r>
      <w:r>
        <w:rPr/>
        <w:t xml:space="preserve">, and </w:t>
      </w:r>
      <w:r>
        <w:rPr>
          <w:i/>
          <w:lang w:val="en-US"/>
        </w:rPr>
        <w:t>tdd-</w:t>
      </w:r>
      <w:r>
        <w:rPr>
          <w:i/>
        </w:rPr>
        <w:t>UL-DL-</w:t>
      </w:r>
      <w:r>
        <w:rPr>
          <w:i/>
          <w:lang w:val="en-US"/>
        </w:rPr>
        <w:t>C</w:t>
      </w:r>
      <w:r>
        <w:rPr>
          <w:i/>
        </w:rPr>
        <w:t>onfiguration</w:t>
      </w:r>
      <w:r>
        <w:rPr>
          <w:i/>
          <w:lang w:val="en-US"/>
        </w:rPr>
        <w:t>D</w:t>
      </w:r>
      <w:r>
        <w:rPr>
          <w:i/>
        </w:rPr>
        <w:t>edicated</w:t>
      </w:r>
      <w:r>
        <w:rPr>
          <w:rFonts w:eastAsia="DengXian"/>
          <w:i/>
          <w:lang w:eastAsia="zh-CN"/>
        </w:rPr>
        <w:t xml:space="preserve"> </w:t>
      </w:r>
      <w:r>
        <w:rPr>
          <w:rFonts w:eastAsia="DengXian"/>
          <w:lang w:eastAsia="zh-CN"/>
        </w:rPr>
        <w:t>if provided</w:t>
      </w:r>
      <w:r>
        <w:rPr/>
        <w:t xml:space="preserve">, the UE does not </w:t>
      </w:r>
      <w:r>
        <w:rPr>
          <w:lang w:val="en-US"/>
        </w:rPr>
        <w:t xml:space="preserve">expect to receive both dedicated higher layer parameters configuring transmission from the UE in the set of symbols of the slot and dedicated higher layer parameters configuring reception by the UE in the set of symbols of the slot. </w:t>
      </w:r>
    </w:p>
    <w:p>
      <w:pPr>
        <w:pStyle w:val="Normal"/>
        <w:rPr>
          <w:lang w:val="en-US"/>
        </w:rPr>
      </w:pPr>
      <w:r>
        <w:rPr/>
        <w:t xml:space="preserve">For </w:t>
      </w:r>
      <w:r>
        <w:rPr>
          <w:lang w:val="fi-FI"/>
        </w:rPr>
        <w:t xml:space="preserve">operation on a single carrier in unpaired spectrum, for </w:t>
      </w:r>
      <w:r>
        <w:rPr/>
        <w:t xml:space="preserve">a set of symbols of a slot that are indicated to a UE by </w:t>
      </w:r>
      <w:r>
        <w:rPr>
          <w:i/>
        </w:rPr>
        <w:t>ssb-PositionsInBurst</w:t>
      </w:r>
      <w:r>
        <w:rPr/>
        <w:t xml:space="preserve"> </w:t>
      </w:r>
      <w:r>
        <w:rPr>
          <w:lang w:val="en-US"/>
        </w:rPr>
        <w:t xml:space="preserve">in </w:t>
      </w:r>
      <w:r>
        <w:rPr>
          <w:i/>
        </w:rPr>
        <w:t>SIB1</w:t>
      </w:r>
      <w:r>
        <w:rPr/>
        <w:t xml:space="preserve"> or </w:t>
      </w:r>
      <w:r>
        <w:rPr>
          <w:i/>
        </w:rPr>
        <w:t>ssb-PositionsInBurst</w:t>
      </w:r>
      <w:r>
        <w:rPr/>
        <w:t xml:space="preserve"> </w:t>
      </w:r>
      <w:r>
        <w:rPr>
          <w:lang w:val="en-US"/>
        </w:rPr>
        <w:t xml:space="preserve">in </w:t>
      </w:r>
      <w:r>
        <w:rPr>
          <w:i/>
        </w:rPr>
        <w:t>ServingCellConfigCommon</w:t>
      </w:r>
      <w:r>
        <w:rPr/>
        <w:t>, for reception of SS/PBCH blocks, the UE does not transmit PUSCH, PUCCH, PRACH</w:t>
      </w:r>
      <w:r>
        <w:rPr>
          <w:lang w:val="en-US"/>
        </w:rPr>
        <w:t xml:space="preserve"> in the slot if a transmission would overlap with any symbol from </w:t>
      </w:r>
      <w:r>
        <w:rPr/>
        <w:t xml:space="preserve">the set of symbols </w:t>
      </w:r>
      <w:r>
        <w:rPr>
          <w:lang w:val="en-US"/>
        </w:rPr>
        <w:t>and the UE does not transmit</w:t>
      </w:r>
      <w:r>
        <w:rPr/>
        <w:t xml:space="preserve"> SRS in the set of symbols of the slot.</w:t>
      </w:r>
      <w:r>
        <w:rPr>
          <w:lang w:val="en-US"/>
        </w:rPr>
        <w:t xml:space="preserve"> The UE does not expect the set of symbols of the slot to be indicated as uplink by</w:t>
      </w:r>
      <w:r>
        <w:rPr/>
        <w:t xml:space="preserve"> </w:t>
      </w:r>
      <w:r>
        <w:rPr>
          <w:i/>
          <w:lang w:val="en-US"/>
        </w:rPr>
        <w:t>tdd-</w:t>
      </w:r>
      <w:r>
        <w:rPr>
          <w:i/>
        </w:rPr>
        <w:t>UL-DL-</w:t>
      </w:r>
      <w:r>
        <w:rPr>
          <w:i/>
          <w:lang w:val="en-US"/>
        </w:rPr>
        <w:t>ConfigurationCommon</w:t>
      </w:r>
      <w:r>
        <w:rPr>
          <w:lang w:val="en-US"/>
        </w:rPr>
        <w:t xml:space="preserve">, or </w:t>
      </w:r>
      <w:r>
        <w:rPr>
          <w:i/>
          <w:lang w:val="en-US"/>
        </w:rPr>
        <w:t>tdd-</w:t>
      </w:r>
      <w:r>
        <w:rPr>
          <w:i/>
        </w:rPr>
        <w:t>UL-DL-</w:t>
      </w:r>
      <w:r>
        <w:rPr>
          <w:i/>
          <w:lang w:val="en-US"/>
        </w:rPr>
        <w:t>C</w:t>
      </w:r>
      <w:r>
        <w:rPr>
          <w:i/>
        </w:rPr>
        <w:t>onfiguration</w:t>
      </w:r>
      <w:r>
        <w:rPr>
          <w:i/>
          <w:lang w:val="en-US"/>
        </w:rPr>
        <w:t>D</w:t>
      </w:r>
      <w:r>
        <w:rPr>
          <w:i/>
        </w:rPr>
        <w:t>edicated</w:t>
      </w:r>
      <w:r>
        <w:rPr/>
        <w:t xml:space="preserve">, </w:t>
      </w:r>
      <w:r>
        <w:rPr>
          <w:lang w:val="en-US"/>
        </w:rPr>
        <w:t>when provided to the UE.</w:t>
      </w:r>
    </w:p>
    <w:p>
      <w:pPr>
        <w:pStyle w:val="Normal"/>
        <w:rPr/>
      </w:pPr>
      <w:r>
        <w:rPr/>
        <w:t xml:space="preserve">For a set of symbols of a slot corresponding to a valid PRACH occasion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r>
        <w:rPr>
          <w:rFonts w:eastAsia="SimSun"/>
          <w:lang w:val="en-US"/>
        </w:rPr>
        <w:t xml:space="preserve"> symbols before the valid PRACH occasion</w:t>
      </w:r>
      <w:r>
        <w:rPr/>
        <w:t xml:space="preserve">, as described in Sublcause 8.1, the UE does not receive </w:t>
      </w:r>
      <w:r>
        <w:rPr>
          <w:lang w:val="en-US"/>
        </w:rPr>
        <w:t xml:space="preserve">PDCCH, PDSCH, or CSI-RS in the slot if a reception would overlap with any symbol from </w:t>
      </w:r>
      <w:r>
        <w:rPr/>
        <w:t>the set of symbols</w:t>
      </w:r>
      <w:r>
        <w:rPr>
          <w:lang w:val="en-US"/>
        </w:rPr>
        <w:t>.</w:t>
      </w:r>
      <w:r>
        <w:rPr/>
        <w:t xml:space="preserve"> The UE does not expect</w:t>
      </w:r>
      <w:r>
        <w:rPr>
          <w:lang w:val="en-US"/>
        </w:rPr>
        <w:t xml:space="preserve"> the set of symbols of the slot to be indicated as downlink by</w:t>
      </w:r>
      <w:r>
        <w:rPr/>
        <w:t xml:space="preserve"> </w:t>
      </w:r>
      <w:r>
        <w:rPr>
          <w:i/>
          <w:lang w:val="en-US"/>
        </w:rPr>
        <w:t>tdd-</w:t>
      </w:r>
      <w:r>
        <w:rPr>
          <w:i/>
        </w:rPr>
        <w:t>UL-DL-</w:t>
      </w:r>
      <w:r>
        <w:rPr>
          <w:i/>
          <w:lang w:val="en-US"/>
        </w:rPr>
        <w:t>ConfigurationCommon</w:t>
      </w:r>
      <w:r>
        <w:rPr>
          <w:lang w:val="en-US"/>
        </w:rPr>
        <w:t xml:space="preserve"> or </w:t>
      </w:r>
      <w:r>
        <w:rPr>
          <w:i/>
          <w:lang w:val="en-US"/>
        </w:rPr>
        <w:t>tdd-</w:t>
      </w:r>
      <w:r>
        <w:rPr>
          <w:i/>
        </w:rPr>
        <w:t>UL-DL-</w:t>
      </w:r>
      <w:r>
        <w:rPr>
          <w:i/>
          <w:lang w:val="en-US"/>
        </w:rPr>
        <w:t>C</w:t>
      </w:r>
      <w:r>
        <w:rPr>
          <w:i/>
        </w:rPr>
        <w:t>onfiguration</w:t>
      </w:r>
      <w:r>
        <w:rPr>
          <w:i/>
          <w:lang w:val="en-US"/>
        </w:rPr>
        <w:t>D</w:t>
      </w:r>
      <w:r>
        <w:rPr>
          <w:i/>
        </w:rPr>
        <w:t>edicated</w:t>
      </w:r>
      <w:r>
        <w:rPr/>
        <w:t xml:space="preserve">. </w:t>
      </w:r>
    </w:p>
    <w:p>
      <w:pPr>
        <w:pStyle w:val="Normal"/>
        <w:rPr/>
      </w:pPr>
      <w:r>
        <w:rPr/>
        <w:t xml:space="preserve">For a set of symbols of a slot indicated to a UE by </w:t>
      </w:r>
      <w:r>
        <w:rPr>
          <w:i/>
        </w:rPr>
        <w:t>pdcch-ConfigSIB1</w:t>
      </w:r>
      <w:r>
        <w:rPr>
          <w:lang w:val="en-US"/>
        </w:rPr>
        <w:t xml:space="preserve"> </w:t>
      </w:r>
      <w:r>
        <w:rPr>
          <w:rFonts w:eastAsia="MS Mincho"/>
        </w:rPr>
        <w:t xml:space="preserve">in </w:t>
      </w:r>
      <w:r>
        <w:rPr>
          <w:i/>
          <w:lang w:val="en-US"/>
        </w:rPr>
        <w:t>MIB</w:t>
      </w:r>
      <w:r>
        <w:rPr>
          <w:lang w:val="en-US"/>
        </w:rPr>
        <w:t xml:space="preserve"> </w:t>
      </w:r>
      <w:r>
        <w:rPr/>
        <w:t xml:space="preserve">for a CORESET for Type0-PDCCH CSS set, the UE does not expect </w:t>
      </w:r>
      <w:r>
        <w:rPr>
          <w:lang w:val="en-US"/>
        </w:rPr>
        <w:t>the set of symbols to be indicated as uplink by</w:t>
      </w:r>
      <w:r>
        <w:rPr/>
        <w:t xml:space="preserve"> </w:t>
      </w:r>
      <w:r>
        <w:rPr>
          <w:i/>
          <w:lang w:val="en-US"/>
        </w:rPr>
        <w:t>tdd-</w:t>
      </w:r>
      <w:r>
        <w:rPr>
          <w:i/>
        </w:rPr>
        <w:t>UL-DL-</w:t>
      </w:r>
      <w:r>
        <w:rPr>
          <w:i/>
          <w:lang w:val="en-US"/>
        </w:rPr>
        <w:t>ConfigurationCommon</w:t>
      </w:r>
      <w:r>
        <w:rPr>
          <w:lang w:val="en-US"/>
        </w:rPr>
        <w:t xml:space="preserve">, or </w:t>
      </w:r>
      <w:r>
        <w:rPr>
          <w:i/>
          <w:lang w:val="en-US"/>
        </w:rPr>
        <w:t>tdd-</w:t>
      </w:r>
      <w:r>
        <w:rPr>
          <w:i/>
        </w:rPr>
        <w:t>UL-DL-</w:t>
      </w:r>
      <w:r>
        <w:rPr>
          <w:i/>
          <w:lang w:val="en-US"/>
        </w:rPr>
        <w:t>C</w:t>
      </w:r>
      <w:r>
        <w:rPr>
          <w:i/>
        </w:rPr>
        <w:t>onfiguration</w:t>
      </w:r>
      <w:r>
        <w:rPr>
          <w:i/>
          <w:lang w:val="en-US"/>
        </w:rPr>
        <w:t>D</w:t>
      </w:r>
      <w:r>
        <w:rPr>
          <w:i/>
        </w:rPr>
        <w:t>edicated</w:t>
      </w:r>
      <w:r>
        <w:rPr/>
        <w:t>.</w:t>
      </w:r>
    </w:p>
    <w:p>
      <w:pPr>
        <w:pStyle w:val="Normal"/>
        <w:rPr/>
      </w:pPr>
      <w:r>
        <w:rPr/>
        <w:t xml:space="preserve">If a UE is scheduled by a DCI format 1_1 to receive PDSCH over multiple slots, and if </w:t>
      </w:r>
      <w:r>
        <w:rPr>
          <w:i/>
          <w:lang w:val="en-US"/>
        </w:rPr>
        <w:t>tdd-</w:t>
      </w:r>
      <w:r>
        <w:rPr>
          <w:i/>
        </w:rPr>
        <w:t>UL-DL-</w:t>
      </w:r>
      <w:r>
        <w:rPr>
          <w:i/>
          <w:lang w:val="en-US"/>
        </w:rPr>
        <w:t>C</w:t>
      </w:r>
      <w:r>
        <w:rPr>
          <w:i/>
        </w:rPr>
        <w:t>onfiguration</w:t>
      </w:r>
      <w:r>
        <w:rPr>
          <w:i/>
          <w:lang w:val="en-US"/>
        </w:rPr>
        <w:t>C</w:t>
      </w:r>
      <w:r>
        <w:rPr>
          <w:i/>
        </w:rPr>
        <w:t>ommon</w:t>
      </w:r>
      <w:r>
        <w:rPr/>
        <w:t xml:space="preserve">, or </w:t>
      </w:r>
      <w:r>
        <w:rPr>
          <w:i/>
          <w:lang w:val="en-US"/>
        </w:rPr>
        <w:t>tdd-</w:t>
      </w:r>
      <w:r>
        <w:rPr>
          <w:i/>
        </w:rPr>
        <w:t>UL-DL-</w:t>
      </w:r>
      <w:r>
        <w:rPr>
          <w:i/>
          <w:lang w:val="en-US"/>
        </w:rPr>
        <w:t>C</w:t>
      </w:r>
      <w:r>
        <w:rPr>
          <w:i/>
        </w:rPr>
        <w:t>onfiguration</w:t>
      </w:r>
      <w:r>
        <w:rPr>
          <w:i/>
          <w:lang w:val="en-US"/>
        </w:rPr>
        <w:t>D</w:t>
      </w:r>
      <w:r>
        <w:rPr>
          <w:i/>
        </w:rPr>
        <w:t>edicated</w:t>
      </w:r>
      <w:r>
        <w:rPr/>
        <w:t xml:space="preserve">, indicate that, for a slot from the multiple slots, at least one symbol from a set of symbols where the UE is scheduled PDSCH reception in the slot is an uplink symbol, the UE does not receive the PDSCH in the slot. </w:t>
      </w:r>
    </w:p>
    <w:p>
      <w:pPr>
        <w:pStyle w:val="Normal"/>
        <w:rPr/>
      </w:pPr>
      <w:r>
        <w:rPr/>
        <w:t xml:space="preserve">If a UE is scheduled by a DCI format 0_1 </w:t>
      </w:r>
      <w:r>
        <w:rPr>
          <w:lang w:val="en-US"/>
        </w:rPr>
        <w:t>to transmit</w:t>
      </w:r>
      <w:r>
        <w:rPr/>
        <w:t xml:space="preserve"> PUSCH over multiple slots, and if </w:t>
      </w:r>
      <w:r>
        <w:rPr>
          <w:i/>
          <w:lang w:val="en-US"/>
        </w:rPr>
        <w:t>tdd-</w:t>
      </w:r>
      <w:r>
        <w:rPr>
          <w:i/>
        </w:rPr>
        <w:t>UL-DL-</w:t>
      </w:r>
      <w:r>
        <w:rPr>
          <w:i/>
          <w:lang w:val="en-US"/>
        </w:rPr>
        <w:t>C</w:t>
      </w:r>
      <w:r>
        <w:rPr>
          <w:i/>
        </w:rPr>
        <w:t>onfiguration</w:t>
      </w:r>
      <w:r>
        <w:rPr>
          <w:i/>
          <w:lang w:val="en-US"/>
        </w:rPr>
        <w:t>C</w:t>
      </w:r>
      <w:r>
        <w:rPr>
          <w:i/>
        </w:rPr>
        <w:t>ommon</w:t>
      </w:r>
      <w:r>
        <w:rPr/>
        <w:t xml:space="preserve">, or </w:t>
      </w:r>
      <w:r>
        <w:rPr>
          <w:i/>
          <w:lang w:val="en-US"/>
        </w:rPr>
        <w:t>tdd-</w:t>
      </w:r>
      <w:r>
        <w:rPr>
          <w:i/>
        </w:rPr>
        <w:t>UL-DL-</w:t>
      </w:r>
      <w:r>
        <w:rPr>
          <w:i/>
          <w:lang w:val="en-US"/>
        </w:rPr>
        <w:t>C</w:t>
      </w:r>
      <w:r>
        <w:rPr>
          <w:i/>
        </w:rPr>
        <w:t>onfiguration</w:t>
      </w:r>
      <w:r>
        <w:rPr>
          <w:i/>
          <w:lang w:val="en-US"/>
        </w:rPr>
        <w:t>D</w:t>
      </w:r>
      <w:r>
        <w:rPr>
          <w:i/>
        </w:rPr>
        <w:t>edicated</w:t>
      </w:r>
      <w:r>
        <w:rPr/>
        <w:t>, indicate</w:t>
      </w:r>
      <w:r>
        <w:rPr>
          <w:lang w:val="en-US"/>
        </w:rPr>
        <w:t>s</w:t>
      </w:r>
      <w:r>
        <w:rPr/>
        <w:t xml:space="preserve"> that, for a slot from the multiple slots, at least one symbol from a set of symbols where the UE is scheduled PUSCH transmission in the slot is a downlink symbol, the UE does not transmit the PUSCH in the slot.</w:t>
      </w:r>
      <w:bookmarkStart w:id="359" w:name="_Ref500453000"/>
    </w:p>
    <w:p>
      <w:pPr>
        <w:pStyle w:val="3"/>
        <w:rPr/>
      </w:pPr>
      <w:bookmarkStart w:id="360" w:name="_Toc51963718"/>
      <w:bookmarkStart w:id="361" w:name="_Toc44877087"/>
      <w:bookmarkStart w:id="362" w:name="_Toc26719427"/>
      <w:bookmarkStart w:id="363" w:name="_Toc20311602"/>
      <w:bookmarkStart w:id="364" w:name="_Toc12021490"/>
      <w:r>
        <w:rPr/>
        <w:t>11.1.1</w:t>
        <w:tab/>
        <w:t xml:space="preserve">UE procedure for determining slot </w:t>
      </w:r>
      <w:bookmarkEnd w:id="359"/>
      <w:r>
        <w:rPr/>
        <w:t>format</w:t>
      </w:r>
      <w:bookmarkEnd w:id="360"/>
      <w:bookmarkEnd w:id="361"/>
      <w:bookmarkEnd w:id="362"/>
      <w:bookmarkEnd w:id="363"/>
      <w:bookmarkEnd w:id="364"/>
    </w:p>
    <w:p>
      <w:pPr>
        <w:pStyle w:val="Normal"/>
        <w:rPr>
          <w:lang w:eastAsia="zh-CN"/>
        </w:rPr>
      </w:pPr>
      <w:r>
        <w:rPr>
          <w:lang w:val="en-US" w:eastAsia="zh-CN"/>
        </w:rPr>
        <w:t xml:space="preserve">This clause applies for a serving cell that is included in a set of serving cells configured to a UE by </w:t>
      </w:r>
      <w:r>
        <w:rPr>
          <w:i/>
        </w:rPr>
        <w:t>slotFormatCombToAddModList</w:t>
      </w:r>
      <w:r>
        <w:rPr/>
        <w:t xml:space="preserve"> and</w:t>
      </w:r>
      <w:r>
        <w:rPr>
          <w:lang w:val="en-US" w:eastAsia="zh-CN"/>
        </w:rPr>
        <w:t xml:space="preserve"> </w:t>
      </w:r>
      <w:r>
        <w:rPr>
          <w:i/>
        </w:rPr>
        <w:t>slotFormatCombToReleaseList</w:t>
      </w:r>
      <w:r>
        <w:rPr>
          <w:rFonts w:cs="Arial"/>
          <w:lang w:eastAsia="zh-CN"/>
        </w:rPr>
        <w:t>.</w:t>
      </w:r>
    </w:p>
    <w:p>
      <w:pPr>
        <w:pStyle w:val="Normal"/>
        <w:rPr>
          <w:lang w:val="en-US"/>
        </w:rPr>
      </w:pPr>
      <w:r>
        <w:rPr>
          <w:rFonts w:eastAsia="SimSun"/>
          <w:lang w:eastAsia="zh-CN"/>
        </w:rPr>
        <w:t xml:space="preserve">If a UE is configured by higher layers with parameter </w:t>
      </w:r>
      <w:r>
        <w:rPr>
          <w:i/>
        </w:rPr>
        <w:t>SlotFormatIndicator</w:t>
      </w:r>
      <w:r>
        <w:rPr>
          <w:lang w:val="en-US"/>
        </w:rPr>
        <w:t xml:space="preserve">, the UE is provided </w:t>
      </w:r>
      <w:r>
        <w:rPr/>
        <w:t xml:space="preserve">a </w:t>
      </w:r>
      <w:r>
        <w:rPr>
          <w:lang w:val="en-US"/>
        </w:rPr>
        <w:t xml:space="preserve">SFI-RNTI by </w:t>
      </w:r>
      <w:r>
        <w:rPr>
          <w:i/>
          <w:lang w:val="en-US"/>
        </w:rPr>
        <w:t>sfi-RNTI</w:t>
      </w:r>
      <w:r>
        <w:rPr>
          <w:lang w:val="en-US"/>
        </w:rPr>
        <w:t xml:space="preserve"> and with a payload size of DCI format 2_0 by </w:t>
      </w:r>
      <w:r>
        <w:rPr>
          <w:i/>
        </w:rPr>
        <w:t>dci-PayloadSize</w:t>
      </w:r>
      <w:r>
        <w:rPr>
          <w:lang w:val="en-US"/>
        </w:rPr>
        <w:t xml:space="preserve">. </w:t>
      </w:r>
    </w:p>
    <w:p>
      <w:pPr>
        <w:pStyle w:val="Normal"/>
        <w:rPr>
          <w:rFonts w:eastAsia="SimSun"/>
          <w:lang w:val="en-US" w:eastAsia="zh-CN"/>
        </w:rPr>
      </w:pPr>
      <w:r>
        <w:rPr/>
        <w:t xml:space="preserve">The UE is also provided in one or more serving cells with a configuration for a search space set </w:t>
      </w:r>
      <w:r>
        <w:rPr/>
      </w:r>
      <m:oMath xmlns:m="http://schemas.openxmlformats.org/officeDocument/2006/math">
        <m:r>
          <w:rPr>
            <w:rFonts w:ascii="Cambria Math" w:hAnsi="Cambria Math"/>
          </w:rPr>
          <m:t xml:space="preserve">s</m:t>
        </m:r>
      </m:oMath>
      <w:r>
        <w:rPr>
          <w:i/>
        </w:rPr>
        <w:t xml:space="preserve"> </w:t>
      </w:r>
      <w:r>
        <w:rPr/>
        <w:t xml:space="preserve">and a corresponding CORESET </w:t>
      </w:r>
      <w:r>
        <w:rPr/>
      </w:r>
      <m:oMath xmlns:m="http://schemas.openxmlformats.org/officeDocument/2006/math">
        <m:r>
          <w:rPr>
            <w:rFonts w:ascii="Cambria Math" w:hAnsi="Cambria Math"/>
          </w:rPr>
          <m:t xml:space="preserve">p</m:t>
        </m:r>
      </m:oMath>
      <w:r>
        <w:rPr/>
        <w:t xml:space="preserve"> for monitoring </w:t>
      </w:r>
      <w:r>
        <w:rPr/>
      </w:r>
      <m:oMath xmlns:m="http://schemas.openxmlformats.org/officeDocument/2006/math">
        <m:sSubSup>
          <m:e>
            <m:r>
              <w:rPr>
                <w:rFonts w:ascii="Cambria Math" w:hAnsi="Cambria Math"/>
              </w:rPr>
              <m:t xml:space="preserve">M</m:t>
            </m:r>
          </m:e>
          <m:sub>
            <m:r>
              <w:rPr>
                <w:rFonts w:ascii="Cambria Math" w:hAnsi="Cambria Math"/>
              </w:rPr>
              <m:t xml:space="preserve">p</m:t>
            </m:r>
            <m:r>
              <w:rPr>
                <w:rFonts w:ascii="Cambria Math" w:hAnsi="Cambria Math"/>
              </w:rPr>
              <m:t xml:space="preserve">,</m:t>
            </m:r>
            <m:r>
              <w:rPr>
                <w:rFonts w:ascii="Cambria Math" w:hAnsi="Cambria Math"/>
              </w:rPr>
              <m:t xml:space="preserve">s</m:t>
            </m:r>
          </m:sub>
          <m:sup>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SFI</m:t>
                </m:r>
              </m:sub>
            </m:sSub>
            <m:r>
              <w:rPr>
                <w:rFonts w:ascii="Cambria Math" w:hAnsi="Cambria Math"/>
              </w:rPr>
              <m:t xml:space="preserve">)</m:t>
            </m:r>
          </m:sup>
        </m:sSubSup>
      </m:oMath>
      <w:r>
        <w:rPr/>
        <w:t xml:space="preserve"> PDCCH candidates for DCI format 2_0 with a CCE aggregation level of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SFI</m:t>
            </m:r>
          </m:sub>
        </m:sSub>
      </m:oMath>
      <w:r>
        <w:rPr/>
        <w:t xml:space="preserve"> CCEs as described in Clause 10.1. </w:t>
      </w:r>
      <w:r>
        <w:rPr>
          <w:rFonts w:eastAsia="SimSun"/>
          <w:lang w:eastAsia="zh-CN"/>
        </w:rPr>
        <w:t xml:space="preserve">The </w:t>
      </w:r>
      <w:r>
        <w:rPr/>
      </w:r>
      <m:oMath xmlns:m="http://schemas.openxmlformats.org/officeDocument/2006/math">
        <m:sSubSup>
          <m:e>
            <m:r>
              <w:rPr>
                <w:rFonts w:ascii="Cambria Math" w:hAnsi="Cambria Math"/>
              </w:rPr>
              <m:t xml:space="preserve">M</m:t>
            </m:r>
          </m:e>
          <m:sub>
            <m:r>
              <w:rPr>
                <w:rFonts w:ascii="Cambria Math" w:hAnsi="Cambria Math"/>
              </w:rPr>
              <m:t xml:space="preserve">p</m:t>
            </m:r>
            <m:r>
              <w:rPr>
                <w:rFonts w:ascii="Cambria Math" w:hAnsi="Cambria Math"/>
              </w:rPr>
              <m:t xml:space="preserve">,</m:t>
            </m:r>
            <m:r>
              <w:rPr>
                <w:rFonts w:ascii="Cambria Math" w:hAnsi="Cambria Math"/>
              </w:rPr>
              <m:t xml:space="preserve">s</m:t>
            </m:r>
          </m:sub>
          <m:sup>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SFI</m:t>
                </m:r>
              </m:sub>
            </m:sSub>
            <m:r>
              <w:rPr>
                <w:rFonts w:ascii="Cambria Math" w:hAnsi="Cambria Math"/>
              </w:rPr>
              <m:t xml:space="preserve">)</m:t>
            </m:r>
          </m:sup>
        </m:sSubSup>
      </m:oMath>
      <w:r>
        <w:rPr>
          <w:lang w:val="en-US"/>
        </w:rPr>
        <w:t xml:space="preserve"> </w:t>
      </w:r>
      <w:r>
        <w:rPr>
          <w:rFonts w:eastAsia="SimSun"/>
          <w:lang w:eastAsia="zh-CN"/>
        </w:rPr>
        <w:t xml:space="preserve">PDCCH candidates are the first </w:t>
      </w:r>
      <w:r>
        <w:rPr/>
      </w:r>
      <m:oMath xmlns:m="http://schemas.openxmlformats.org/officeDocument/2006/math">
        <m:sSubSup>
          <m:e>
            <m:r>
              <w:rPr>
                <w:rFonts w:ascii="Cambria Math" w:hAnsi="Cambria Math"/>
              </w:rPr>
              <m:t xml:space="preserve">M</m:t>
            </m:r>
          </m:e>
          <m:sub>
            <m:r>
              <w:rPr>
                <w:rFonts w:ascii="Cambria Math" w:hAnsi="Cambria Math"/>
              </w:rPr>
              <m:t xml:space="preserve">p</m:t>
            </m:r>
            <m:r>
              <w:rPr>
                <w:rFonts w:ascii="Cambria Math" w:hAnsi="Cambria Math"/>
              </w:rPr>
              <m:t xml:space="preserve">,</m:t>
            </m:r>
            <m:r>
              <w:rPr>
                <w:rFonts w:ascii="Cambria Math" w:hAnsi="Cambria Math"/>
              </w:rPr>
              <m:t xml:space="preserve">s</m:t>
            </m:r>
          </m:sub>
          <m:sup>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SFI</m:t>
                </m:r>
              </m:sub>
            </m:sSub>
            <m:r>
              <w:rPr>
                <w:rFonts w:ascii="Cambria Math" w:hAnsi="Cambria Math"/>
              </w:rPr>
              <m:t xml:space="preserve">)</m:t>
            </m:r>
          </m:sup>
        </m:sSubSup>
      </m:oMath>
      <w:r>
        <w:rPr>
          <w:lang w:val="en-US"/>
        </w:rPr>
        <w:t xml:space="preserve"> PDCCH candidates </w:t>
      </w:r>
      <w:r>
        <w:rPr>
          <w:rFonts w:eastAsia="Yu Mincho"/>
          <w:iCs/>
          <w:lang w:val="en-US" w:eastAsia="ja-JP"/>
        </w:rPr>
        <w:t xml:space="preserve">for CCE aggregation level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SFI</m:t>
            </m:r>
          </m:sub>
        </m:sSub>
      </m:oMath>
      <w:r>
        <w:rPr>
          <w:lang w:val="en-US"/>
        </w:rPr>
        <w:t xml:space="preserve"> for search space set </w:t>
      </w:r>
      <w:r>
        <w:rPr/>
      </w:r>
      <m:oMath xmlns:m="http://schemas.openxmlformats.org/officeDocument/2006/math">
        <m:r>
          <w:rPr>
            <w:rFonts w:ascii="Cambria Math" w:hAnsi="Cambria Math"/>
          </w:rPr>
          <m:t xml:space="preserve">s</m:t>
        </m:r>
      </m:oMath>
      <w:r>
        <w:rPr>
          <w:lang w:val="en-US"/>
        </w:rPr>
        <w:t xml:space="preserve"> in </w:t>
      </w:r>
      <w:r>
        <w:rPr/>
        <w:t>CORESET</w:t>
      </w:r>
      <w:r>
        <w:rPr>
          <w:lang w:val="en-US"/>
        </w:rPr>
        <w:t xml:space="preserve"> </w:t>
      </w:r>
      <w:r>
        <w:rPr/>
      </w:r>
      <m:oMath xmlns:m="http://schemas.openxmlformats.org/officeDocument/2006/math">
        <m:r>
          <w:rPr>
            <w:rFonts w:ascii="Cambria Math" w:hAnsi="Cambria Math"/>
          </w:rPr>
          <m:t xml:space="preserve">p</m:t>
        </m:r>
      </m:oMath>
      <w:r>
        <w:rPr>
          <w:lang w:val="en-US"/>
        </w:rPr>
        <w:t>.</w:t>
      </w:r>
    </w:p>
    <w:p>
      <w:pPr>
        <w:pStyle w:val="Normal"/>
        <w:rPr>
          <w:lang w:val="en-US"/>
        </w:rPr>
      </w:pPr>
      <w:r>
        <w:rPr>
          <w:lang w:val="en-US"/>
        </w:rPr>
        <w:t xml:space="preserve">For each serving cell in the set of serving cells, the UE can be provided: </w:t>
      </w:r>
    </w:p>
    <w:p>
      <w:pPr>
        <w:pStyle w:val="B11"/>
        <w:rPr/>
      </w:pPr>
      <w:r>
        <w:rPr/>
        <w:t>-</w:t>
        <w:tab/>
        <w:t xml:space="preserve">an identity of the serving cell by </w:t>
      </w:r>
      <w:r>
        <w:rPr>
          <w:i/>
        </w:rPr>
        <w:t>servingCellId</w:t>
      </w:r>
    </w:p>
    <w:p>
      <w:pPr>
        <w:pStyle w:val="B11"/>
        <w:rPr/>
      </w:pPr>
      <w:r>
        <w:rPr/>
        <w:t>-</w:t>
        <w:tab/>
        <w:t xml:space="preserve">a location of a SFI-index field in DCI format 2_0 by </w:t>
      </w:r>
      <w:r>
        <w:rPr>
          <w:i/>
        </w:rPr>
        <w:t>positionInDCI</w:t>
      </w:r>
    </w:p>
    <w:p>
      <w:pPr>
        <w:pStyle w:val="B11"/>
        <w:rPr/>
      </w:pPr>
      <w:r>
        <w:rPr/>
        <w:t>-</w:t>
        <w:tab/>
        <w:t xml:space="preserve">a set of slot format combinations by </w:t>
      </w:r>
      <w:r>
        <w:rPr>
          <w:i/>
        </w:rPr>
        <w:t>slotFormatCombinations</w:t>
      </w:r>
      <w:r>
        <w:rPr/>
        <w:t xml:space="preserve">, where each slot format combination in the set of slot format combinations includes </w:t>
      </w:r>
    </w:p>
    <w:p>
      <w:pPr>
        <w:pStyle w:val="B2"/>
        <w:rPr/>
      </w:pPr>
      <w:r>
        <w:rPr/>
        <w:t>-</w:t>
        <w:tab/>
        <w:t xml:space="preserve">one or more slot formats indicated by a respective </w:t>
      </w:r>
      <w:r>
        <w:rPr>
          <w:i/>
        </w:rPr>
        <w:t>slotFormats</w:t>
      </w:r>
      <w:r>
        <w:rPr/>
        <w:t xml:space="preserve"> for the slot format combination, and </w:t>
      </w:r>
    </w:p>
    <w:p>
      <w:pPr>
        <w:pStyle w:val="B2"/>
        <w:rPr/>
      </w:pPr>
      <w:r>
        <w:rPr/>
        <w:t>-</w:t>
        <w:tab/>
        <w:t xml:space="preserve">a mapping for the slot format combination provided by </w:t>
      </w:r>
      <w:r>
        <w:rPr>
          <w:i/>
        </w:rPr>
        <w:t>slotFormats</w:t>
      </w:r>
      <w:r>
        <w:rPr/>
        <w:t xml:space="preserve"> to a corresponding SFI-index field value in DCI format 2_0 provided by </w:t>
      </w:r>
      <w:r>
        <w:rPr>
          <w:i/>
        </w:rPr>
        <w:t>slotFormatCombinationId</w:t>
      </w:r>
    </w:p>
    <w:p>
      <w:pPr>
        <w:pStyle w:val="B11"/>
        <w:rPr/>
      </w:pPr>
      <w:r>
        <w:rPr/>
        <w:t>-</w:t>
        <w:tab/>
        <w:t xml:space="preserve">for unpaired spectrum operation, a reference SCS </w:t>
      </w:r>
      <w:r>
        <w:rPr>
          <w:lang w:val="en-US"/>
        </w:rPr>
        <w:t>configuration</w:t>
      </w:r>
      <w:r>
        <w:rPr/>
        <w:t xml:space="preserve">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oMath>
      <w:r>
        <w:rPr/>
        <w:t xml:space="preserve"> by </w:t>
      </w:r>
      <w:r>
        <w:rPr>
          <w:i/>
        </w:rPr>
        <w:t>subcarrierSpacing</w:t>
      </w:r>
      <w:r>
        <w:rPr/>
        <w:t xml:space="preserve"> and, when a supplementary UL carrier is configured for the serving cell, a reference SCS </w:t>
      </w:r>
      <w:r>
        <w:rPr>
          <w:lang w:val="en-US"/>
        </w:rPr>
        <w:t>configuration</w:t>
      </w:r>
      <w:r>
        <w:rPr/>
        <w:t xml:space="preserve">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SFI,SUL</m:t>
            </m:r>
          </m:sub>
        </m:sSub>
      </m:oMath>
      <w:r>
        <w:rPr/>
        <w:t xml:space="preserve"> by </w:t>
      </w:r>
      <w:r>
        <w:rPr>
          <w:i/>
        </w:rPr>
        <w:t>subcarrierSpacing2</w:t>
      </w:r>
      <w:r>
        <w:rPr/>
        <w:t xml:space="preserve"> for the supplementary UL carrier</w:t>
      </w:r>
    </w:p>
    <w:p>
      <w:pPr>
        <w:pStyle w:val="B11"/>
        <w:rPr/>
      </w:pPr>
      <w:r>
        <w:rPr/>
        <w:t>-</w:t>
        <w:tab/>
        <w:t xml:space="preserve">for paired spectrum operation, a reference SCS </w:t>
      </w:r>
      <w:r>
        <w:rPr>
          <w:lang w:val="en-US"/>
        </w:rPr>
        <w:t xml:space="preserve">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DL</m:t>
            </m:r>
          </m:sub>
        </m:sSub>
      </m:oMath>
      <w:r>
        <w:rPr/>
        <w:t xml:space="preserve"> for a DL BWP by </w:t>
      </w:r>
      <w:r>
        <w:rPr>
          <w:i/>
        </w:rPr>
        <w:t>subcarrierSpacing</w:t>
      </w:r>
      <w:r>
        <w:rPr/>
        <w:t xml:space="preserve"> and a reference SCS </w:t>
      </w:r>
      <w:r>
        <w:rPr>
          <w:lang w:val="en-US"/>
        </w:rPr>
        <w:t>configuration</w:t>
      </w:r>
      <w:r>
        <w:rPr/>
        <w:t xml:space="preserve">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UL</m:t>
            </m:r>
          </m:sub>
        </m:sSub>
      </m:oMath>
      <w:r>
        <w:rPr/>
        <w:t xml:space="preserve"> for an UL BWP by </w:t>
      </w:r>
      <w:r>
        <w:rPr>
          <w:i/>
        </w:rPr>
        <w:t>subcarrierSpacing2</w:t>
      </w:r>
    </w:p>
    <w:p>
      <w:pPr>
        <w:pStyle w:val="Normal"/>
        <w:rPr>
          <w:lang w:val="en-US"/>
        </w:rPr>
      </w:pPr>
      <w:r>
        <w:rPr>
          <w:rFonts w:eastAsia="SimSun"/>
          <w:lang w:eastAsia="zh-CN"/>
        </w:rPr>
        <w:t xml:space="preserve">A </w:t>
      </w:r>
      <w:r>
        <w:rPr/>
        <w:t xml:space="preserve">SFI-index field </w:t>
      </w:r>
      <w:r>
        <w:rPr>
          <w:lang w:val="en-US"/>
        </w:rPr>
        <w:t xml:space="preserve">value in a </w:t>
      </w:r>
      <w:r>
        <w:rPr>
          <w:rFonts w:eastAsia="SimSun"/>
          <w:lang w:eastAsia="zh-CN"/>
        </w:rPr>
        <w:t xml:space="preserve">DCI format 2_0 indicates to a UE </w:t>
      </w:r>
      <w:r>
        <w:rPr>
          <w:rFonts w:eastAsia="SimSun"/>
          <w:lang w:val="en-US" w:eastAsia="zh-CN"/>
        </w:rPr>
        <w:t xml:space="preserve">a slot format for each slot in a number of slots for each DL BWP or each UL BWP starting from a slot where the UE detects the DCI format 2_0. The number of slots is equal to or larger than </w:t>
      </w:r>
      <w:r>
        <w:rPr/>
        <w:t xml:space="preserve">a PDCCH monitoring periodicity for DCI format 2_0. </w:t>
      </w:r>
      <w:r>
        <w:rPr>
          <w:rFonts w:eastAsia="SimSun"/>
          <w:lang w:val="en-US" w:eastAsia="zh-CN"/>
        </w:rPr>
        <w:t xml:space="preserve">The SFI-index field includes </w:t>
      </w:r>
      <w:r>
        <w:rPr/>
      </w:r>
      <m:oMath xmlns:m="http://schemas.openxmlformats.org/officeDocument/2006/math">
        <m:r>
          <m:rPr>
            <m:lit/>
            <m:nor/>
          </m:rPr>
          <w:rPr>
            <w:rFonts w:ascii="Cambria Math" w:hAnsi="Cambria Math"/>
          </w:rPr>
          <m:t xml:space="preserve">max</m:t>
        </m:r>
        <m:d>
          <m:dPr>
            <m:begChr m:val="{"/>
            <m:endChr m:val="}"/>
          </m:dPr>
          <m:e>
            <m:r>
              <m:t xml:space="preserve"> </m:t>
            </m:r>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m:rPr>
                        <m:lit/>
                        <m:nor/>
                      </m:rPr>
                      <w:rPr>
                        <w:rFonts w:ascii="Cambria Math" w:hAnsi="Cambria Math"/>
                      </w:rPr>
                      <m:t xml:space="preserve">maxSFIindex</m:t>
                    </m:r>
                    <m:r>
                      <w:rPr>
                        <w:rFonts w:ascii="Cambria Math" w:hAnsi="Cambria Math"/>
                      </w:rPr>
                      <m:t xml:space="preserve">+</m:t>
                    </m:r>
                    <m:r>
                      <w:rPr>
                        <w:rFonts w:ascii="Cambria Math" w:hAnsi="Cambria Math"/>
                      </w:rPr>
                      <m:t xml:space="preserve">1</m:t>
                    </m:r>
                  </m:e>
                </m:d>
              </m:e>
            </m:d>
            <m:r>
              <w:rPr>
                <w:rFonts w:ascii="Cambria Math" w:hAnsi="Cambria Math"/>
              </w:rPr>
              <m:t xml:space="preserve">,</m:t>
            </m:r>
            <m:r>
              <m:t xml:space="preserve"> </m:t>
            </m:r>
            <m:r>
              <w:rPr>
                <w:rFonts w:ascii="Cambria Math" w:hAnsi="Cambria Math"/>
              </w:rPr>
              <m:t xml:space="preserve">1</m:t>
            </m:r>
          </m:e>
        </m:d>
      </m:oMath>
      <w:r>
        <w:rPr/>
        <w:t xml:space="preserve"> bits where maxSFIindex is the maximum value of the values provided by corresponding </w:t>
      </w:r>
      <w:r>
        <w:rPr>
          <w:i/>
          <w:lang w:val="en-US"/>
        </w:rPr>
        <w:t>slotFormatCombinationId</w:t>
      </w:r>
      <w:r>
        <w:rPr>
          <w:rFonts w:eastAsia="SimSun"/>
          <w:lang w:val="en-US" w:eastAsia="zh-CN"/>
        </w:rPr>
        <w:t xml:space="preserve">. </w:t>
      </w:r>
      <w:r>
        <w:rPr>
          <w:lang w:val="en-US" w:eastAsia="zh-CN"/>
        </w:rPr>
        <w:t xml:space="preserve">A slot format is identified by a corresponding format index </w:t>
      </w:r>
      <w:r>
        <w:rPr/>
        <w:t>as provided in Table 11.1.1-1 where 'D' denotes a downlink symbol, 'U' denotes an uplink symbol, and 'F' denotes a flexible symbol</w:t>
      </w:r>
      <w:r>
        <w:rPr>
          <w:lang w:val="en-US"/>
        </w:rPr>
        <w:t>.</w:t>
      </w:r>
    </w:p>
    <w:p>
      <w:pPr>
        <w:pStyle w:val="Normal"/>
        <w:rPr>
          <w:lang w:val="en-US"/>
        </w:rPr>
      </w:pPr>
      <w:r>
        <w:rPr>
          <w:lang w:val="en-US"/>
        </w:rPr>
        <w:t xml:space="preserve">If a PDCCH monitoring periodicity for DCI format 2_0, provided to a UE for </w:t>
      </w:r>
      <w:r>
        <w:rPr/>
        <w:t xml:space="preserve">the search space set </w:t>
      </w:r>
      <w:r>
        <w:rPr/>
      </w:r>
      <m:oMath xmlns:m="http://schemas.openxmlformats.org/officeDocument/2006/math">
        <m:r>
          <w:rPr>
            <w:rFonts w:ascii="Cambria Math" w:hAnsi="Cambria Math"/>
          </w:rPr>
          <m:t xml:space="preserve">s</m:t>
        </m:r>
      </m:oMath>
      <w:r>
        <w:rPr/>
        <w:t xml:space="preserve"> </w:t>
      </w:r>
      <w:r>
        <w:rPr>
          <w:lang w:val="en-US"/>
        </w:rPr>
        <w:t xml:space="preserve">by </w:t>
      </w:r>
      <w:r>
        <w:rPr>
          <w:i/>
        </w:rPr>
        <w:t>monitoringSlotPeriodicityAndOffset</w:t>
      </w:r>
      <w:r>
        <w:rPr/>
        <w:t>,</w:t>
      </w:r>
      <w:r>
        <w:rPr>
          <w:i/>
        </w:rPr>
        <w:t xml:space="preserve"> </w:t>
      </w:r>
      <w:r>
        <w:rPr/>
        <w:t xml:space="preserve">is smaller than a duration of a slot format </w:t>
      </w:r>
      <w:r>
        <w:rPr>
          <w:lang w:val="en-US"/>
        </w:rPr>
        <w:t>combination the UE obtains at a PDCCH monitoring occasion for DCI format 2_0 by a corresponding SFI-index field value, and the UE detects more than one DCI formats 2_0 indicating a slot format for a slot, the UE expects each of the more than one DCI formats 2_0 to indicate a same format for the slot.</w:t>
      </w:r>
    </w:p>
    <w:p>
      <w:pPr>
        <w:pStyle w:val="Normal"/>
        <w:rPr>
          <w:lang w:val="en-US"/>
        </w:rPr>
      </w:pPr>
      <w:r>
        <w:rPr>
          <w:lang w:val="en-US"/>
        </w:rPr>
        <w:t xml:space="preserve">A UE does not expect </w:t>
      </w:r>
      <w:r>
        <w:rPr/>
        <w:t>to be configured to monitor PDCCH for DCI format 2_0 on a second serving cell that uses larger SCS than the serving cell.</w:t>
      </w:r>
    </w:p>
    <w:p>
      <w:pPr>
        <w:pStyle w:val="Normal"/>
        <w:rPr>
          <w:lang w:val="en-US" w:eastAsia="zh-CN"/>
        </w:rPr>
      </w:pPr>
      <w:r>
        <w:rPr>
          <w:lang w:val="en-US" w:eastAsia="zh-CN"/>
        </w:rPr>
        <w:t xml:space="preserve"> </w:t>
      </w:r>
    </w:p>
    <w:p>
      <w:pPr>
        <w:pStyle w:val="TH"/>
        <w:rPr/>
      </w:pPr>
      <w:bookmarkStart w:id="365" w:name="_Hlk512253773"/>
      <w:r>
        <w:rPr/>
        <w:t>Table 11.1.1-</w:t>
      </w:r>
      <w:bookmarkEnd w:id="365"/>
      <w:r>
        <w:rPr/>
        <w:t>1: Slot formats for normal cyclic prefix</w:t>
      </w:r>
    </w:p>
    <w:tbl>
      <w:tblPr>
        <w:tblW w:w="9217" w:type="dxa"/>
        <w:jc w:val="center"/>
        <w:tblInd w:w="0" w:type="dxa"/>
        <w:tblCellMar>
          <w:top w:w="0" w:type="dxa"/>
          <w:left w:w="108" w:type="dxa"/>
          <w:bottom w:w="0" w:type="dxa"/>
          <w:right w:w="108" w:type="dxa"/>
        </w:tblCellMar>
        <w:tblLook w:firstRow="1" w:noVBand="1" w:lastRow="0" w:firstColumn="1" w:lastColumn="0" w:noHBand="0" w:val="04a0"/>
      </w:tblPr>
      <w:tblGrid>
        <w:gridCol w:w="1100"/>
        <w:gridCol w:w="713"/>
        <w:gridCol w:w="572"/>
        <w:gridCol w:w="570"/>
        <w:gridCol w:w="570"/>
        <w:gridCol w:w="569"/>
        <w:gridCol w:w="569"/>
        <w:gridCol w:w="569"/>
        <w:gridCol w:w="570"/>
        <w:gridCol w:w="568"/>
        <w:gridCol w:w="570"/>
        <w:gridCol w:w="569"/>
        <w:gridCol w:w="569"/>
        <w:gridCol w:w="569"/>
        <w:gridCol w:w="570"/>
      </w:tblGrid>
      <w:tr>
        <w:trPr/>
        <w:tc>
          <w:tcPr>
            <w:tcW w:w="11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Format</w:t>
            </w:r>
          </w:p>
        </w:tc>
        <w:tc>
          <w:tcPr>
            <w:tcW w:w="8117" w:type="dxa"/>
            <w:gridSpan w:val="14"/>
            <w:tcBorders>
              <w:top w:val="single" w:sz="4" w:space="0" w:color="000000"/>
              <w:left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Symbol number in a slot</w:t>
            </w:r>
          </w:p>
        </w:tc>
      </w:tr>
      <w:tr>
        <w:trPr/>
        <w:tc>
          <w:tcPr>
            <w:tcW w:w="110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713"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0</w:t>
            </w:r>
          </w:p>
        </w:tc>
        <w:tc>
          <w:tcPr>
            <w:tcW w:w="572"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1</w:t>
            </w:r>
          </w:p>
        </w:tc>
        <w:tc>
          <w:tcPr>
            <w:tcW w:w="57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2</w:t>
            </w:r>
          </w:p>
        </w:tc>
        <w:tc>
          <w:tcPr>
            <w:tcW w:w="57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3</w:t>
            </w:r>
          </w:p>
        </w:tc>
        <w:tc>
          <w:tcPr>
            <w:tcW w:w="569"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4</w:t>
            </w:r>
          </w:p>
        </w:tc>
        <w:tc>
          <w:tcPr>
            <w:tcW w:w="569"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5</w:t>
            </w:r>
          </w:p>
        </w:tc>
        <w:tc>
          <w:tcPr>
            <w:tcW w:w="569"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6</w:t>
            </w:r>
          </w:p>
        </w:tc>
        <w:tc>
          <w:tcPr>
            <w:tcW w:w="57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7</w:t>
            </w:r>
          </w:p>
        </w:tc>
        <w:tc>
          <w:tcPr>
            <w:tcW w:w="568"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8</w:t>
            </w:r>
          </w:p>
        </w:tc>
        <w:tc>
          <w:tcPr>
            <w:tcW w:w="57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9</w:t>
            </w:r>
          </w:p>
        </w:tc>
        <w:tc>
          <w:tcPr>
            <w:tcW w:w="569"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10</w:t>
            </w:r>
          </w:p>
        </w:tc>
        <w:tc>
          <w:tcPr>
            <w:tcW w:w="569"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11</w:t>
            </w:r>
          </w:p>
        </w:tc>
        <w:tc>
          <w:tcPr>
            <w:tcW w:w="569"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12</w:t>
            </w:r>
          </w:p>
        </w:tc>
        <w:tc>
          <w:tcPr>
            <w:tcW w:w="57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13</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0</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5</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6</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7</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8</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9</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10</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11</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12</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13</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14</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15</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16</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17</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18</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19</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20</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21</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22</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23</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24</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25</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26</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27</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28</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29</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30</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31</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32</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33</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34</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35</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36</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37</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38</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39</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40</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41</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42</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43</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44</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45</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46</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47</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48</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49</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50</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51</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52</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53</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54</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55</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F</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U</w:t>
            </w:r>
          </w:p>
        </w:tc>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c>
          <w:tcPr>
            <w:tcW w:w="5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D</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 xml:space="preserve">56 – 254 </w:t>
            </w:r>
          </w:p>
        </w:tc>
        <w:tc>
          <w:tcPr>
            <w:tcW w:w="8117" w:type="dxa"/>
            <w:gridSpan w:val="1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sz w:val="18"/>
              </w:rPr>
            </w:pPr>
            <w:r>
              <w:rPr>
                <w:rFonts w:eastAsia="Batang" w:ascii="Arial" w:hAnsi="Arial"/>
                <w:sz w:val="18"/>
              </w:rPr>
              <w:t>Reserved</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sz w:val="18"/>
              </w:rPr>
            </w:pPr>
            <w:r>
              <w:rPr>
                <w:rFonts w:eastAsia="Batang" w:ascii="Arial" w:hAnsi="Arial"/>
                <w:sz w:val="18"/>
              </w:rPr>
              <w:t>255</w:t>
            </w:r>
          </w:p>
        </w:tc>
        <w:tc>
          <w:tcPr>
            <w:tcW w:w="8117" w:type="dxa"/>
            <w:gridSpan w:val="1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sz w:val="18"/>
              </w:rPr>
            </w:pPr>
            <w:r>
              <w:rPr>
                <w:rFonts w:eastAsia="Batang" w:ascii="Arial" w:hAnsi="Arial"/>
                <w:sz w:val="18"/>
              </w:rPr>
              <w:t xml:space="preserve">UE determines the slot format for the slot based on </w:t>
            </w:r>
            <w:r>
              <w:rPr>
                <w:rFonts w:ascii="Arial" w:hAnsi="Arial"/>
                <w:i/>
                <w:sz w:val="18"/>
                <w:lang w:val="en-US"/>
              </w:rPr>
              <w:t>tdd-</w:t>
            </w:r>
            <w:r>
              <w:rPr>
                <w:rFonts w:ascii="Arial" w:hAnsi="Arial"/>
                <w:i/>
                <w:sz w:val="18"/>
              </w:rPr>
              <w:t>UL-DL-</w:t>
            </w:r>
            <w:r>
              <w:rPr>
                <w:rFonts w:ascii="Arial" w:hAnsi="Arial"/>
                <w:i/>
                <w:sz w:val="18"/>
                <w:lang w:val="en-US"/>
              </w:rPr>
              <w:t>ConfigurationCommon</w:t>
            </w:r>
            <w:r>
              <w:rPr>
                <w:rFonts w:ascii="Arial" w:hAnsi="Arial"/>
                <w:sz w:val="18"/>
                <w:lang w:val="en-US"/>
              </w:rPr>
              <w:t xml:space="preserve">, or </w:t>
            </w:r>
            <w:r>
              <w:rPr>
                <w:rFonts w:ascii="Arial" w:hAnsi="Arial"/>
                <w:i/>
                <w:sz w:val="18"/>
                <w:lang w:val="en-US"/>
              </w:rPr>
              <w:t>tdd-</w:t>
            </w:r>
            <w:r>
              <w:rPr>
                <w:rFonts w:ascii="Arial" w:hAnsi="Arial"/>
                <w:i/>
                <w:sz w:val="18"/>
              </w:rPr>
              <w:t>UL-DL-</w:t>
            </w:r>
            <w:r>
              <w:rPr>
                <w:rFonts w:ascii="Arial" w:hAnsi="Arial"/>
                <w:i/>
                <w:sz w:val="18"/>
                <w:lang w:val="en-US"/>
              </w:rPr>
              <w:t>C</w:t>
            </w:r>
            <w:r>
              <w:rPr>
                <w:rFonts w:ascii="Arial" w:hAnsi="Arial"/>
                <w:i/>
                <w:sz w:val="18"/>
              </w:rPr>
              <w:t>onfiguration</w:t>
            </w:r>
            <w:r>
              <w:rPr>
                <w:rFonts w:ascii="Arial" w:hAnsi="Arial"/>
                <w:i/>
                <w:sz w:val="18"/>
                <w:lang w:val="en-US"/>
              </w:rPr>
              <w:t>D</w:t>
            </w:r>
            <w:r>
              <w:rPr>
                <w:rFonts w:ascii="Arial" w:hAnsi="Arial"/>
                <w:i/>
                <w:sz w:val="18"/>
              </w:rPr>
              <w:t>edicated</w:t>
            </w:r>
            <w:r>
              <w:rPr>
                <w:rFonts w:ascii="Arial" w:hAnsi="Arial"/>
                <w:sz w:val="18"/>
              </w:rPr>
              <w:t xml:space="preserve"> and, if any, on detected DCI formats</w:t>
            </w:r>
          </w:p>
        </w:tc>
      </w:tr>
    </w:tbl>
    <w:p>
      <w:pPr>
        <w:pStyle w:val="Normal"/>
        <w:rPr>
          <w:lang w:eastAsia="ja-JP"/>
        </w:rPr>
      </w:pPr>
      <w:r>
        <w:rPr>
          <w:lang w:eastAsia="ja-JP"/>
        </w:rPr>
      </w:r>
    </w:p>
    <w:p>
      <w:pPr>
        <w:pStyle w:val="Normal"/>
        <w:rPr>
          <w:lang w:val="en-US"/>
        </w:rPr>
      </w:pPr>
      <w:r>
        <w:rPr>
          <w:lang w:eastAsia="ja-JP"/>
        </w:rPr>
        <w:t>For unpaired spectrum operation</w:t>
      </w:r>
      <w:r>
        <w:rPr>
          <w:lang w:val="en-US" w:eastAsia="zh-CN"/>
        </w:rPr>
        <w:t xml:space="preserve"> for a UE on a serving cell, the UE is provided by </w:t>
      </w:r>
      <w:r>
        <w:rPr>
          <w:i/>
        </w:rPr>
        <w:t>subcarrierSpacing</w:t>
      </w:r>
      <w:r>
        <w:rPr>
          <w:lang w:val="en-US" w:eastAsia="zh-CN"/>
        </w:rPr>
        <w:t xml:space="preserve">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oMath>
      <w:r>
        <w:rPr>
          <w:lang w:val="en-US"/>
        </w:rPr>
        <w:t xml:space="preserve"> </w:t>
      </w:r>
      <w:r>
        <w:rPr>
          <w:lang w:val="en-US" w:eastAsia="zh-CN"/>
        </w:rPr>
        <w:t xml:space="preserve">for each slot format in a combination of slot formats indicated by a SFI-index field value in DCI format 2_0. The UE expects that for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oMath>
      <w:r>
        <w:rPr>
          <w:lang w:val="en-US"/>
        </w:rPr>
        <w:t xml:space="preserve"> and for an active</w:t>
      </w:r>
      <w:r>
        <w:rPr>
          <w:lang w:val="en-US" w:eastAsia="zh-CN"/>
        </w:rPr>
        <w:t xml:space="preserve"> DL BWP or an active UL BWP with SCS configuration </w:t>
      </w:r>
      <w:r>
        <w:rPr/>
      </w:r>
      <m:oMath xmlns:m="http://schemas.openxmlformats.org/officeDocument/2006/math">
        <m:r>
          <w:rPr>
            <w:rFonts w:ascii="Cambria Math" w:hAnsi="Cambria Math"/>
          </w:rPr>
          <m:t xml:space="preserve">μ</m:t>
        </m:r>
      </m:oMath>
      <w:r>
        <w:rPr>
          <w:lang w:val="en-US"/>
        </w:rPr>
        <w:t xml:space="preserve">, it </w:t>
      </w:r>
      <w:r>
        <w:rPr>
          <w:lang w:val="en-US" w:eastAsia="zh-CN"/>
        </w:rPr>
        <w:t xml:space="preserve">is </w:t>
      </w:r>
      <w:r>
        <w:rPr/>
      </w:r>
      <m:oMath xmlns:m="http://schemas.openxmlformats.org/officeDocument/2006/math">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m:t>
            </m:r>
          </m:sub>
        </m:sSub>
      </m:oMath>
      <w:r>
        <w:rPr>
          <w:lang w:val="en-US" w:eastAsia="zh-CN"/>
        </w:rPr>
        <w:t xml:space="preserve">. Each slot format in the combination of slot formats indicated by the SFI-index field value in DCI format 2_0 is applicable to </w:t>
      </w:r>
      <w:r>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m:t>
                </m:r>
              </m:sub>
            </m:sSub>
            <m:r>
              <w:rPr>
                <w:rFonts w:ascii="Cambria Math" w:hAnsi="Cambria Math"/>
              </w:rPr>
              <m:t xml:space="preserve">)</m:t>
            </m:r>
          </m:sup>
        </m:sSup>
      </m:oMath>
      <w:r>
        <w:rPr>
          <w:lang w:val="en-US"/>
        </w:rPr>
        <w:t xml:space="preserve"> consecutive slots in the active DL BWP or the active UL BWP where the first slot starts at a same time as a first slot for the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oMath>
      <w:r>
        <w:rPr>
          <w:lang w:val="en-US"/>
        </w:rPr>
        <w:t xml:space="preserve"> </w:t>
      </w:r>
      <w:r>
        <w:rPr/>
        <w:t xml:space="preserve">and each downlink or flexible or uplink symbol for the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oMath>
      <w:r>
        <w:rPr/>
        <w:t xml:space="preserve"> corresponds to </w:t>
      </w:r>
      <w:r>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m:t>
                </m:r>
              </m:sub>
            </m:sSub>
            <m:r>
              <w:rPr>
                <w:rFonts w:ascii="Cambria Math" w:hAnsi="Cambria Math"/>
              </w:rPr>
              <m:t xml:space="preserve">)</m:t>
            </m:r>
          </m:sup>
        </m:sSup>
      </m:oMath>
      <w:r>
        <w:rPr/>
        <w:t xml:space="preserve"> consecutive downlink or flexible or uplink symbols for the SCS configuration </w:t>
      </w:r>
      <w:r>
        <w:rPr/>
      </w:r>
      <m:oMath xmlns:m="http://schemas.openxmlformats.org/officeDocument/2006/math">
        <m:r>
          <w:rPr>
            <w:rFonts w:ascii="Cambria Math" w:hAnsi="Cambria Math"/>
          </w:rPr>
          <m:t xml:space="preserve">μ</m:t>
        </m:r>
      </m:oMath>
      <w:r>
        <w:rPr>
          <w:lang w:val="en-US"/>
        </w:rPr>
        <w:t xml:space="preserve">. </w:t>
      </w:r>
    </w:p>
    <w:p>
      <w:pPr>
        <w:pStyle w:val="Normal"/>
        <w:rPr>
          <w:lang w:val="en-US"/>
        </w:rPr>
      </w:pPr>
      <w:r>
        <w:rPr>
          <w:lang w:val="en-US" w:eastAsia="zh-CN"/>
        </w:rPr>
        <w:t xml:space="preserve">For paired spectrum operation for a UE on a serving cell, the SFI-index field in DCI format 2_0 indicates a combination of slot formats that includes a combination of slot formats for a reference DL BWP and a combination of slot formats for a reference UL BWP of the serving cell. The UE is provided by </w:t>
      </w:r>
      <w:r>
        <w:rPr>
          <w:i/>
        </w:rPr>
        <w:t>subcarrierSpacing</w:t>
      </w:r>
      <w:r>
        <w:rPr>
          <w:lang w:val="en-US" w:eastAsia="zh-CN"/>
        </w:rPr>
        <w:t xml:space="preserve">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DL</m:t>
            </m:r>
          </m:sub>
        </m:sSub>
      </m:oMath>
      <w:r>
        <w:rPr>
          <w:lang w:val="en-US"/>
        </w:rPr>
        <w:t xml:space="preserve"> </w:t>
      </w:r>
      <w:r>
        <w:rPr>
          <w:lang w:val="en-US" w:eastAsia="zh-CN"/>
        </w:rPr>
        <w:t xml:space="preserve">for the combination of slot formats indicated by the SFI-index field value in DCI format 2_0 for the reference DL BWP of the serving cell. The UE is provided by </w:t>
      </w:r>
      <w:r>
        <w:rPr>
          <w:i/>
        </w:rPr>
        <w:t>subcarrierSpacing2</w:t>
      </w:r>
      <w:r>
        <w:rPr>
          <w:lang w:val="en-US" w:eastAsia="zh-CN"/>
        </w:rPr>
        <w:t xml:space="preserve">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UL</m:t>
            </m:r>
          </m:sub>
        </m:sSub>
      </m:oMath>
      <w:r>
        <w:rPr>
          <w:lang w:val="en-US"/>
        </w:rPr>
        <w:t xml:space="preserve"> </w:t>
      </w:r>
      <w:r>
        <w:rPr>
          <w:lang w:val="en-US" w:eastAsia="zh-CN"/>
        </w:rPr>
        <w:t xml:space="preserve">for the combination of slot formats indicated by the SFI-index field value in DCI format 2_0 for the reference UL BWP of the serving cell. If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UL</m:t>
            </m:r>
          </m:sub>
        </m:sSub>
      </m:oMath>
      <w:r>
        <w:rPr>
          <w:lang w:val="en-US"/>
        </w:rPr>
        <w:t xml:space="preserve"> and for each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UL</m:t>
                </m:r>
              </m:sub>
            </m:sSub>
            <m:r>
              <w:rPr>
                <w:rFonts w:ascii="Cambria Math" w:hAnsi="Cambria Math"/>
              </w:rPr>
              <m:t xml:space="preserve">)</m:t>
            </m:r>
          </m:sup>
        </m:sSup>
        <m:r>
          <w:rPr>
            <w:rFonts w:ascii="Cambria Math" w:hAnsi="Cambria Math"/>
          </w:rPr>
          <m:t xml:space="preserve">+</m:t>
        </m:r>
        <m:r>
          <w:rPr>
            <w:rFonts w:ascii="Cambria Math" w:hAnsi="Cambria Math"/>
          </w:rPr>
          <m:t xml:space="preserve">1</m:t>
        </m:r>
      </m:oMath>
      <w:r>
        <w:rPr>
          <w:lang w:val="en-US"/>
        </w:rPr>
        <w:t xml:space="preserve"> values provided by a value of </w:t>
      </w:r>
      <w:r>
        <w:rPr>
          <w:i/>
        </w:rPr>
        <w:t>slotFormats</w:t>
      </w:r>
      <w:r>
        <w:rPr/>
        <w:t xml:space="preserve">, where the value of </w:t>
      </w:r>
      <w:r>
        <w:rPr>
          <w:i/>
        </w:rPr>
        <w:t>slotFormats</w:t>
      </w:r>
      <w:r>
        <w:rPr/>
        <w:t xml:space="preserve"> is determined by a value of </w:t>
      </w:r>
      <w:r>
        <w:rPr>
          <w:i/>
        </w:rPr>
        <w:t>slotFormatCombinationId</w:t>
      </w:r>
      <w:r>
        <w:rPr/>
        <w:t xml:space="preserve"> in</w:t>
      </w:r>
      <w:r>
        <w:rPr>
          <w:lang w:val="en-US"/>
        </w:rPr>
        <w:t xml:space="preserve"> </w:t>
      </w:r>
      <w:r>
        <w:rPr>
          <w:i/>
        </w:rPr>
        <w:t>slotFormatCombination</w:t>
      </w:r>
      <w:r>
        <w:rPr/>
        <w:t xml:space="preserve"> and </w:t>
      </w:r>
      <w:r>
        <w:rPr>
          <w:lang w:val="en-US" w:eastAsia="zh-CN"/>
        </w:rPr>
        <w:t xml:space="preserve">the value of </w:t>
      </w:r>
      <w:r>
        <w:rPr>
          <w:i/>
        </w:rPr>
        <w:t>slotFormatCombinationId</w:t>
      </w:r>
      <w:r>
        <w:rPr>
          <w:lang w:val="en-US" w:eastAsia="zh-CN"/>
        </w:rPr>
        <w:t xml:space="preserve"> is set by the value of the SFI-index field value in DCI format 2_0, the first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UL</m:t>
                </m:r>
              </m:sub>
            </m:sSub>
            <m:r>
              <w:rPr>
                <w:rFonts w:ascii="Cambria Math" w:hAnsi="Cambria Math"/>
              </w:rPr>
              <m:t xml:space="preserve">)</m:t>
            </m:r>
          </m:sup>
        </m:sSup>
      </m:oMath>
      <w:r>
        <w:rPr>
          <w:lang w:val="en-US"/>
        </w:rPr>
        <w:t xml:space="preserve"> values </w:t>
      </w:r>
      <w:r>
        <w:rPr>
          <w:lang w:val="en-US" w:eastAsia="zh-CN"/>
        </w:rPr>
        <w:t xml:space="preserve">for the combination of slot formats </w:t>
      </w:r>
      <w:r>
        <w:rPr>
          <w:lang w:val="en-US"/>
        </w:rPr>
        <w:t xml:space="preserve">are applicable to the reference DL BWP and the next value is applicable to the reference UL BWP. </w:t>
      </w:r>
      <w:r>
        <w:rPr>
          <w:lang w:val="en-US" w:eastAsia="zh-CN"/>
        </w:rPr>
        <w:t xml:space="preserve">If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DL</m:t>
            </m:r>
          </m:sub>
        </m:sSub>
        <m:r>
          <w:rPr>
            <w:rFonts w:ascii="Cambria Math" w:hAnsi="Cambria Math"/>
          </w:rPr>
          <m:t xml:space="preserve">&lt;</m:t>
        </m:r>
        <m:sSub>
          <m:e>
            <m:r>
              <w:rPr>
                <w:rFonts w:ascii="Cambria Math" w:hAnsi="Cambria Math"/>
              </w:rPr>
              <m:t xml:space="preserve">μ</m:t>
            </m:r>
          </m:e>
          <m:sub>
            <m:r>
              <m:rPr>
                <m:lit/>
                <m:nor/>
              </m:rPr>
              <w:rPr>
                <w:rFonts w:ascii="Cambria Math" w:hAnsi="Cambria Math"/>
              </w:rPr>
              <m:t xml:space="preserve">SFI, UL</m:t>
            </m:r>
          </m:sub>
        </m:sSub>
      </m:oMath>
      <w:r>
        <w:rPr>
          <w:lang w:val="en-US"/>
        </w:rPr>
        <w:t xml:space="preserve"> and for each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UL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DL</m:t>
                </m:r>
              </m:sub>
            </m:sSub>
            <m:r>
              <w:rPr>
                <w:rFonts w:ascii="Cambria Math" w:hAnsi="Cambria Math"/>
              </w:rPr>
              <m:t xml:space="preserve">)</m:t>
            </m:r>
          </m:sup>
        </m:sSup>
        <m:r>
          <w:rPr>
            <w:rFonts w:ascii="Cambria Math" w:hAnsi="Cambria Math"/>
          </w:rPr>
          <m:t xml:space="preserve">+</m:t>
        </m:r>
        <m:r>
          <w:rPr>
            <w:rFonts w:ascii="Cambria Math" w:hAnsi="Cambria Math"/>
          </w:rPr>
          <m:t xml:space="preserve">1</m:t>
        </m:r>
      </m:oMath>
      <w:r>
        <w:rPr>
          <w:lang w:val="en-US"/>
        </w:rPr>
        <w:t xml:space="preserve"> values provided by </w:t>
      </w:r>
      <w:r>
        <w:rPr>
          <w:i/>
        </w:rPr>
        <w:t>slotFormats</w:t>
      </w:r>
      <w:r>
        <w:rPr>
          <w:lang w:val="en-US" w:eastAsia="zh-CN"/>
        </w:rPr>
        <w:t>, the first</w:t>
      </w:r>
      <w:r>
        <w:rPr>
          <w:lang w:val="en-US"/>
        </w:rPr>
        <w:t xml:space="preserve"> value </w:t>
      </w:r>
      <w:r>
        <w:rPr>
          <w:lang w:val="en-US" w:eastAsia="zh-CN"/>
        </w:rPr>
        <w:t xml:space="preserve">for the combination of slot formats </w:t>
      </w:r>
      <w:r>
        <w:rPr>
          <w:lang w:val="en-US"/>
        </w:rPr>
        <w:t xml:space="preserve">is applicable to the reference DL BWP and the next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UL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DL</m:t>
                </m:r>
              </m:sub>
            </m:sSub>
            <m:r>
              <w:rPr>
                <w:rFonts w:ascii="Cambria Math" w:hAnsi="Cambria Math"/>
              </w:rPr>
              <m:t xml:space="preserve">)</m:t>
            </m:r>
          </m:sup>
        </m:sSup>
      </m:oMath>
      <w:r>
        <w:rPr>
          <w:lang w:val="en-US"/>
        </w:rPr>
        <w:t xml:space="preserve"> values are applicable to the reference UL BWP. </w:t>
      </w:r>
    </w:p>
    <w:p>
      <w:pPr>
        <w:pStyle w:val="Normal"/>
        <w:rPr>
          <w:lang w:val="en-US"/>
        </w:rPr>
      </w:pPr>
      <w:r>
        <w:rPr>
          <w:lang w:val="en-US" w:eastAsia="zh-CN"/>
        </w:rPr>
        <w:t xml:space="preserve">The UE is provided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DL</m:t>
            </m:r>
          </m:sub>
        </m:sSub>
      </m:oMath>
      <w:r>
        <w:rPr>
          <w:lang w:val="en-US"/>
        </w:rPr>
        <w:t xml:space="preserve"> so that for a</w:t>
      </w:r>
      <w:r>
        <w:rPr>
          <w:lang w:val="en-US" w:eastAsia="zh-CN"/>
        </w:rPr>
        <w:t xml:space="preserve">n active DL BWP with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DL</m:t>
            </m:r>
          </m:sub>
        </m:sSub>
      </m:oMath>
      <w:r>
        <w:rPr>
          <w:lang w:val="en-US"/>
        </w:rPr>
        <w:t xml:space="preserve">, </w:t>
      </w:r>
      <w:r>
        <w:rPr>
          <w:lang w:val="en-US" w:eastAsia="zh-CN"/>
        </w:rPr>
        <w:t xml:space="preserve">it is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DL</m:t>
            </m:r>
          </m:sub>
        </m:sSub>
      </m:oMath>
      <w:r>
        <w:rPr>
          <w:lang w:val="en-US" w:eastAsia="zh-CN"/>
        </w:rPr>
        <w:t xml:space="preserve">. The UE is provided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UL</m:t>
            </m:r>
          </m:sub>
        </m:sSub>
      </m:oMath>
      <w:r>
        <w:rPr>
          <w:lang w:val="en-US"/>
        </w:rPr>
        <w:t xml:space="preserve"> so that for a</w:t>
      </w:r>
      <w:r>
        <w:rPr>
          <w:lang w:val="en-US" w:eastAsia="zh-CN"/>
        </w:rPr>
        <w:t xml:space="preserve">n active UL BWP with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UL</m:t>
            </m:r>
          </m:sub>
        </m:sSub>
      </m:oMath>
      <w:r>
        <w:rPr>
          <w:lang w:val="en-US"/>
        </w:rPr>
        <w:t xml:space="preserve">, </w:t>
      </w:r>
      <w:r>
        <w:rPr>
          <w:lang w:val="en-US" w:eastAsia="zh-CN"/>
        </w:rPr>
        <w:t xml:space="preserve">it is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UL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UL</m:t>
            </m:r>
          </m:sub>
        </m:sSub>
      </m:oMath>
      <w:r>
        <w:rPr>
          <w:lang w:val="en-US" w:eastAsia="zh-CN"/>
        </w:rPr>
        <w:t xml:space="preserve">. Each slot format for a combination of slot formats indicated by the SFI-index field value in DCI format 2_0 for the reference DL BWP, by indicating a value for </w:t>
      </w:r>
      <w:r>
        <w:rPr>
          <w:i/>
        </w:rPr>
        <w:t>slotFormatCombinationId</w:t>
      </w:r>
      <w:r>
        <w:rPr>
          <w:lang w:val="en-US" w:eastAsia="zh-CN"/>
        </w:rPr>
        <w:t xml:space="preserve"> that is mapped to a value of </w:t>
      </w:r>
      <w:r>
        <w:rPr>
          <w:i/>
          <w:lang w:val="en-US" w:eastAsia="zh-CN"/>
        </w:rPr>
        <w:t>slotFormats</w:t>
      </w:r>
      <w:r>
        <w:rPr>
          <w:lang w:val="en-US" w:eastAsia="zh-CN"/>
        </w:rPr>
        <w:t xml:space="preserve"> in  </w:t>
      </w:r>
      <w:r>
        <w:rPr>
          <w:i/>
        </w:rPr>
        <w:t>slotFormatCombination</w:t>
      </w:r>
      <w:r>
        <w:rPr>
          <w:lang w:val="en-US" w:eastAsia="zh-CN"/>
        </w:rPr>
        <w:t xml:space="preserve">, is applicable to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DL</m:t>
                </m:r>
              </m:sub>
            </m:sSub>
            <m:r>
              <w:rPr>
                <w:rFonts w:ascii="Cambria Math" w:hAnsi="Cambria Math"/>
              </w:rPr>
              <m:t xml:space="preserve">)</m:t>
            </m:r>
          </m:sup>
        </m:sSup>
      </m:oMath>
      <w:r>
        <w:rPr>
          <w:lang w:val="en-US"/>
        </w:rPr>
        <w:t xml:space="preserve"> consecutive slots for the active DL BWP where the first slot starts at a same time as a first slot in the reference DL BWP </w:t>
      </w:r>
      <w:r>
        <w:rPr/>
        <w:t xml:space="preserve">and each downlink or flexible symbol for the reference </w:t>
      </w:r>
      <w:r>
        <w:rPr>
          <w:lang w:val="en-US" w:eastAsia="zh-CN"/>
        </w:rPr>
        <w:t>SCS</w:t>
      </w:r>
      <w:r>
        <w:rPr/>
        <w:t xml:space="preserve">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DL</m:t>
            </m:r>
          </m:sub>
        </m:sSub>
      </m:oMath>
      <w:r>
        <w:rPr/>
        <w:t xml:space="preserve"> corresponds to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DL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DL</m:t>
                </m:r>
              </m:sub>
            </m:sSub>
            <m:r>
              <w:rPr>
                <w:rFonts w:ascii="Cambria Math" w:hAnsi="Cambria Math"/>
              </w:rPr>
              <m:t xml:space="preserve">)</m:t>
            </m:r>
          </m:sup>
        </m:sSup>
      </m:oMath>
      <w:r>
        <w:rPr/>
        <w:t xml:space="preserve"> consecutive downlink or flexible symbols for the </w:t>
      </w:r>
      <w:r>
        <w:rPr>
          <w:lang w:val="en-US" w:eastAsia="zh-CN"/>
        </w:rPr>
        <w:t>SCS</w:t>
      </w:r>
      <w:r>
        <w:rPr/>
        <w:t xml:space="preserve">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DL</m:t>
            </m:r>
          </m:sub>
        </m:sSub>
      </m:oMath>
      <w:r>
        <w:rPr>
          <w:lang w:val="en-US"/>
        </w:rPr>
        <w:t xml:space="preserve">. </w:t>
      </w:r>
      <w:r>
        <w:rPr>
          <w:lang w:val="en-US" w:eastAsia="zh-CN"/>
        </w:rPr>
        <w:t xml:space="preserve">Each slot format for the combination of slot formats for the reference UL BWP is applicable to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UL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UL</m:t>
                </m:r>
              </m:sub>
            </m:sSub>
            <m:r>
              <w:rPr>
                <w:rFonts w:ascii="Cambria Math" w:hAnsi="Cambria Math"/>
              </w:rPr>
              <m:t xml:space="preserve">)</m:t>
            </m:r>
          </m:sup>
        </m:sSup>
      </m:oMath>
      <w:r>
        <w:rPr>
          <w:lang w:val="en-US"/>
        </w:rPr>
        <w:t xml:space="preserve"> consecutive slots for the active UL BWP where the first slot starts at a same time as a first slot in the reference UL BWP and </w:t>
      </w:r>
      <w:r>
        <w:rPr/>
        <w:t xml:space="preserve">each </w:t>
      </w:r>
      <w:r>
        <w:rPr>
          <w:lang w:val="en-US"/>
        </w:rPr>
        <w:t>up</w:t>
      </w:r>
      <w:r>
        <w:rPr/>
        <w:t xml:space="preserve">link or flexible symbol for the reference </w:t>
      </w:r>
      <w:r>
        <w:rPr>
          <w:lang w:val="en-US" w:eastAsia="zh-CN"/>
        </w:rPr>
        <w:t>SCS</w:t>
      </w:r>
      <w:r>
        <w:rPr/>
        <w:t xml:space="preserve">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UL</m:t>
            </m:r>
          </m:sub>
        </m:sSub>
      </m:oMath>
      <w:r>
        <w:rPr/>
        <w:t xml:space="preserve"> corresponds to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UL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UL</m:t>
                </m:r>
              </m:sub>
            </m:sSub>
            <m:r>
              <w:rPr>
                <w:rFonts w:ascii="Cambria Math" w:hAnsi="Cambria Math"/>
              </w:rPr>
              <m:t xml:space="preserve">)</m:t>
            </m:r>
          </m:sup>
        </m:sSup>
      </m:oMath>
      <w:r>
        <w:rPr/>
        <w:t xml:space="preserve"> consecutive </w:t>
      </w:r>
      <w:r>
        <w:rPr>
          <w:lang w:val="en-US"/>
        </w:rPr>
        <w:t>up</w:t>
      </w:r>
      <w:r>
        <w:rPr/>
        <w:t xml:space="preserve">link or flexible symbols for the </w:t>
      </w:r>
      <w:r>
        <w:rPr>
          <w:lang w:val="en-US" w:eastAsia="zh-CN"/>
        </w:rPr>
        <w:t>SCS</w:t>
      </w:r>
      <w:r>
        <w:rPr/>
        <w:t xml:space="preserve">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UL</m:t>
            </m:r>
          </m:sub>
        </m:sSub>
      </m:oMath>
      <w:r>
        <w:rPr>
          <w:lang w:val="en-US"/>
        </w:rPr>
        <w:t>.</w:t>
      </w:r>
    </w:p>
    <w:p>
      <w:pPr>
        <w:pStyle w:val="Normal"/>
        <w:rPr/>
      </w:pPr>
      <w:r>
        <w:rPr/>
        <w:t xml:space="preserve">For </w:t>
      </w:r>
      <w:r>
        <w:rPr>
          <w:lang w:val="en-US"/>
        </w:rPr>
        <w:t>un</w:t>
      </w:r>
      <w:r>
        <w:rPr/>
        <w:t xml:space="preserve">paired spectrum operation </w:t>
      </w:r>
      <w:r>
        <w:rPr>
          <w:lang w:val="en-US"/>
        </w:rPr>
        <w:t>with</w:t>
      </w:r>
      <w:r>
        <w:rPr/>
        <w:t xml:space="preserve"> </w:t>
      </w:r>
      <w:r>
        <w:rPr>
          <w:lang w:val="en-US"/>
        </w:rPr>
        <w:t>a second UL carrier</w:t>
      </w:r>
      <w:r>
        <w:rPr/>
        <w:t xml:space="preserve"> </w:t>
      </w:r>
      <w:r>
        <w:rPr>
          <w:lang w:val="en-US"/>
        </w:rPr>
        <w:t xml:space="preserve">for a UE </w:t>
      </w:r>
      <w:r>
        <w:rPr/>
        <w:t xml:space="preserve">on a serving cell, the SFI-index field value in DCI format 2_0 indicates a combination of slot formats that includes a combination of slot formats for </w:t>
      </w:r>
      <w:r>
        <w:rPr>
          <w:lang w:val="en-US"/>
        </w:rPr>
        <w:t xml:space="preserve">a reference first UL carrier of the serving cell </w:t>
      </w:r>
      <w:r>
        <w:rPr/>
        <w:t xml:space="preserve">and a combination of slot formats for a </w:t>
      </w:r>
      <w:r>
        <w:rPr>
          <w:lang w:val="en-US"/>
        </w:rPr>
        <w:t xml:space="preserve">reference second </w:t>
      </w:r>
      <w:r>
        <w:rPr/>
        <w:t xml:space="preserve">UL carrier of the serving cell. The UE is provided by </w:t>
      </w:r>
      <w:r>
        <w:rPr>
          <w:i/>
        </w:rPr>
        <w:t>subcarrierSpacing</w:t>
      </w:r>
      <w:r>
        <w:rPr/>
        <w:t xml:space="preserve">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oMath>
      <w:r>
        <w:rPr/>
        <w:t xml:space="preserve"> for the combination of slot formats indicated by the SFI-index field in DCI format 2_0 for the reference </w:t>
      </w:r>
      <w:r>
        <w:rPr>
          <w:lang w:val="en-US"/>
        </w:rPr>
        <w:t xml:space="preserve">first UL carrier </w:t>
      </w:r>
      <w:r>
        <w:rPr/>
        <w:t xml:space="preserve">of the serving cell. The UE is provided by </w:t>
      </w:r>
      <w:r>
        <w:rPr>
          <w:i/>
        </w:rPr>
        <w:t>subcarrierSpacing2</w:t>
      </w:r>
      <w:r>
        <w:rPr/>
        <w:t xml:space="preserve">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SUL</m:t>
            </m:r>
          </m:sub>
        </m:sSub>
      </m:oMath>
      <w:r>
        <w:rPr/>
        <w:t xml:space="preserve"> for the combination of slot formats indicated by the SFI-index field value in DCI format 2_0 for the reference </w:t>
      </w:r>
      <w:r>
        <w:rPr>
          <w:lang w:val="en-US"/>
        </w:rPr>
        <w:t xml:space="preserve">second UL </w:t>
      </w:r>
      <w:r>
        <w:rPr/>
        <w:t xml:space="preserve">carrier of the serving cell. For each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SUL</m:t>
                </m:r>
              </m:sub>
            </m:sSub>
            <m:r>
              <w:rPr>
                <w:rFonts w:ascii="Cambria Math" w:hAnsi="Cambria Math"/>
              </w:rPr>
              <m:t xml:space="preserve">)</m:t>
            </m:r>
          </m:sup>
        </m:sSup>
        <m:r>
          <w:rPr>
            <w:rFonts w:ascii="Cambria Math" w:hAnsi="Cambria Math"/>
          </w:rPr>
          <m:t xml:space="preserve">+</m:t>
        </m:r>
        <m:r>
          <w:rPr>
            <w:rFonts w:ascii="Cambria Math" w:hAnsi="Cambria Math"/>
          </w:rPr>
          <m:t xml:space="preserve">1</m:t>
        </m:r>
      </m:oMath>
      <w:r>
        <w:rPr/>
        <w:t xml:space="preserve"> values </w:t>
      </w:r>
      <w:r>
        <w:rPr>
          <w:lang w:val="en-US" w:eastAsia="zh-CN"/>
        </w:rPr>
        <w:t xml:space="preserve">of </w:t>
      </w:r>
      <w:r>
        <w:rPr>
          <w:i/>
          <w:lang w:val="en-US" w:eastAsia="zh-CN"/>
        </w:rPr>
        <w:t>slotFormats</w:t>
      </w:r>
      <w:r>
        <w:rPr/>
        <w:t xml:space="preserve">, the first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SUL</m:t>
                </m:r>
              </m:sub>
            </m:sSub>
            <m:r>
              <w:rPr>
                <w:rFonts w:ascii="Cambria Math" w:hAnsi="Cambria Math"/>
              </w:rPr>
              <m:t xml:space="preserve">)</m:t>
            </m:r>
          </m:sup>
        </m:sSup>
      </m:oMath>
      <w:r>
        <w:rPr/>
        <w:t xml:space="preserve"> values for the combination of slot formats are applicable to the reference </w:t>
      </w:r>
      <w:r>
        <w:rPr>
          <w:lang w:val="en-US"/>
        </w:rPr>
        <w:t>first</w:t>
      </w:r>
      <w:r>
        <w:rPr/>
        <w:t xml:space="preserve"> </w:t>
      </w:r>
      <w:r>
        <w:rPr>
          <w:lang w:val="en-US"/>
        </w:rPr>
        <w:t xml:space="preserve">UL </w:t>
      </w:r>
      <w:r>
        <w:rPr/>
        <w:t xml:space="preserve">carrier and the next value is applicable to the reference </w:t>
      </w:r>
      <w:r>
        <w:rPr>
          <w:lang w:val="en-US"/>
        </w:rPr>
        <w:t xml:space="preserve">second UL </w:t>
      </w:r>
      <w:r>
        <w:rPr/>
        <w:t xml:space="preserve">carrier. </w:t>
      </w:r>
    </w:p>
    <w:p>
      <w:pPr>
        <w:pStyle w:val="Normal"/>
        <w:rPr/>
      </w:pPr>
      <w:r>
        <w:rPr/>
        <w:t xml:space="preserve">The UE expects to be provided 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SUL</m:t>
            </m:r>
          </m:sub>
        </m:sSub>
      </m:oMath>
      <w:r>
        <w:rPr/>
        <w:t xml:space="preserve"> so that for an active UL BWP </w:t>
      </w:r>
      <w:r>
        <w:rPr>
          <w:lang w:val="en-US"/>
        </w:rPr>
        <w:t xml:space="preserve">in the second UL carrier </w:t>
      </w:r>
      <w:r>
        <w:rPr/>
        <w:t xml:space="preserve">with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SUL</m:t>
            </m:r>
          </m:sub>
        </m:sSub>
      </m:oMath>
      <w:r>
        <w:rPr/>
        <w:t xml:space="preserve">, it is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SUL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SUL</m:t>
            </m:r>
          </m:sub>
        </m:sSub>
      </m:oMath>
      <w:r>
        <w:rPr/>
        <w:t xml:space="preserve">. Each slot format for a combination of slot formats indicated by the SFI-index field in DCI format 2_0 for the reference </w:t>
      </w:r>
      <w:r>
        <w:rPr>
          <w:lang w:val="en-US"/>
        </w:rPr>
        <w:t xml:space="preserve">first UL carrier </w:t>
      </w:r>
      <w:r>
        <w:rPr/>
        <w:t xml:space="preserve">is applicable to </w:t>
      </w:r>
      <w:r>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m:t>
                </m:r>
              </m:sub>
            </m:sSub>
            <m:r>
              <w:rPr>
                <w:rFonts w:ascii="Cambria Math" w:hAnsi="Cambria Math"/>
              </w:rPr>
              <m:t xml:space="preserve">)</m:t>
            </m:r>
          </m:sup>
        </m:sSup>
      </m:oMath>
      <w:r>
        <w:rPr/>
        <w:t xml:space="preserve"> consecutive slots for the active </w:t>
      </w:r>
      <w:r>
        <w:rPr>
          <w:lang w:val="en-US"/>
        </w:rPr>
        <w:t xml:space="preserve">DL BWP and the active </w:t>
      </w:r>
      <w:r>
        <w:rPr/>
        <w:t xml:space="preserve">UL BWP </w:t>
      </w:r>
      <w:r>
        <w:rPr>
          <w:lang w:val="en-US"/>
        </w:rPr>
        <w:t xml:space="preserve">in the first UL carrier </w:t>
      </w:r>
      <w:r>
        <w:rPr/>
        <w:t xml:space="preserve">where the first slot starts at a same time as a first slot in the reference </w:t>
      </w:r>
      <w:r>
        <w:rPr>
          <w:lang w:val="en-US"/>
        </w:rPr>
        <w:t>first UL carrier</w:t>
      </w:r>
      <w:r>
        <w:rPr/>
        <w:t xml:space="preserve">. Each slot format for the combination of slot formats for the reference </w:t>
      </w:r>
      <w:r>
        <w:rPr>
          <w:lang w:val="en-US"/>
        </w:rPr>
        <w:t xml:space="preserve">second UL carrier </w:t>
      </w:r>
      <w:r>
        <w:rPr/>
        <w:t xml:space="preserve">is applicable to </w:t>
      </w:r>
      <w:r>
        <w:rPr/>
      </w:r>
      <m:oMath xmlns:m="http://schemas.openxmlformats.org/officeDocument/2006/math">
        <m:sSup>
          <m:e>
            <m:r>
              <w:rPr>
                <w:rFonts w:ascii="Cambria Math" w:hAnsi="Cambria Math"/>
              </w:rPr>
              <m:t xml:space="preserve">2</m:t>
            </m:r>
          </m:e>
          <m:sup>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SUL</m:t>
                </m:r>
              </m:sub>
            </m:sSub>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SFI, SUL</m:t>
                </m:r>
              </m:sub>
            </m:sSub>
            <m:r>
              <w:rPr>
                <w:rFonts w:ascii="Cambria Math" w:hAnsi="Cambria Math"/>
              </w:rPr>
              <m:t xml:space="preserve">)</m:t>
            </m:r>
          </m:sup>
        </m:sSup>
      </m:oMath>
      <w:r>
        <w:rPr/>
        <w:t xml:space="preserve"> consecutive slots for the active UL BWP </w:t>
      </w:r>
      <w:r>
        <w:rPr>
          <w:lang w:val="en-US"/>
        </w:rPr>
        <w:t xml:space="preserve">in the second UL carrier </w:t>
      </w:r>
      <w:r>
        <w:rPr/>
        <w:t xml:space="preserve">where the first slot starts at a same time as a first slot in the reference </w:t>
      </w:r>
      <w:r>
        <w:rPr>
          <w:lang w:val="en-US"/>
        </w:rPr>
        <w:t>second UL carrier</w:t>
      </w:r>
      <w:r>
        <w:rPr/>
        <w:t>.</w:t>
      </w:r>
    </w:p>
    <w:p>
      <w:pPr>
        <w:pStyle w:val="Normal"/>
        <w:rPr>
          <w:lang w:val="en-US"/>
        </w:rPr>
      </w:pPr>
      <w:r>
        <w:rPr>
          <w:lang w:val="en-US"/>
        </w:rPr>
        <w:t xml:space="preserve">If a BWP in the serving cell is configured with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oMath>
      <w:r>
        <w:rPr>
          <w:lang w:val="en-US"/>
        </w:rPr>
        <w:t xml:space="preserve"> and with extended CP, the UE expects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r>
          <w:rPr>
            <w:rFonts w:ascii="Cambria Math" w:hAnsi="Cambria Math"/>
          </w:rPr>
          <m:t xml:space="preserve">=</m:t>
        </m:r>
        <m:r>
          <w:rPr>
            <w:rFonts w:ascii="Cambria Math" w:hAnsi="Cambria Math"/>
          </w:rPr>
          <m:t xml:space="preserve">0</m:t>
        </m:r>
      </m:oMath>
      <w:r>
        <w:rPr>
          <w:lang w:val="en-US"/>
        </w:rPr>
        <w:t xml:space="preserve">,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r>
          <w:rPr>
            <w:rFonts w:ascii="Cambria Math" w:hAnsi="Cambria Math"/>
          </w:rPr>
          <m:t xml:space="preserve">=</m:t>
        </m:r>
        <m:r>
          <w:rPr>
            <w:rFonts w:ascii="Cambria Math" w:hAnsi="Cambria Math"/>
          </w:rPr>
          <m:t xml:space="preserve">1</m:t>
        </m:r>
      </m:oMath>
      <w:r>
        <w:rPr/>
        <w:t xml:space="preserve">, 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r>
          <w:rPr>
            <w:rFonts w:ascii="Cambria Math" w:hAnsi="Cambria Math"/>
          </w:rPr>
          <m:t xml:space="preserve">=</m:t>
        </m:r>
        <m:r>
          <w:rPr>
            <w:rFonts w:ascii="Cambria Math" w:hAnsi="Cambria Math"/>
          </w:rPr>
          <m:t xml:space="preserve">2</m:t>
        </m:r>
      </m:oMath>
      <w:r>
        <w:rPr>
          <w:lang w:val="en-US"/>
        </w:rPr>
        <w:t>. A format for a slot with extended CP is determined from a format for a slot with normal CP. A UE determines a</w:t>
      </w:r>
      <w:r>
        <w:rPr/>
        <w:t xml:space="preserve">n extended CP symbol </w:t>
      </w:r>
      <w:r>
        <w:rPr>
          <w:lang w:val="en-US"/>
        </w:rPr>
        <w:t>to be a</w:t>
      </w:r>
      <w:r>
        <w:rPr/>
        <w:t xml:space="preserve"> downlink/uplink/flexible symbol if the overlapping normal CP symbols that are downlink/uplink/flexible symbols, respectively. </w:t>
      </w:r>
      <w:r>
        <w:rPr>
          <w:lang w:val="en-US"/>
        </w:rPr>
        <w:t>A UE determines a</w:t>
      </w:r>
      <w:r>
        <w:rPr/>
        <w:t xml:space="preserve">n extended CP symbol </w:t>
      </w:r>
      <w:r>
        <w:rPr>
          <w:lang w:val="en-US"/>
        </w:rPr>
        <w:t>to be a</w:t>
      </w:r>
      <w:r>
        <w:rPr/>
        <w:t xml:space="preserve"> flexible symbol if one of the overlapping normal CP symbols is flexible.</w:t>
      </w:r>
      <w:r>
        <w:rPr>
          <w:lang w:val="en-US"/>
        </w:rPr>
        <w:t xml:space="preserve"> A UE determines a</w:t>
      </w:r>
      <w:r>
        <w:rPr/>
        <w:t xml:space="preserve">n extended CP symbol </w:t>
      </w:r>
      <w:r>
        <w:rPr>
          <w:lang w:val="en-US"/>
        </w:rPr>
        <w:t>to be a</w:t>
      </w:r>
      <w:r>
        <w:rPr/>
        <w:t xml:space="preserve"> flexible symbol if </w:t>
      </w:r>
      <w:r>
        <w:rPr>
          <w:lang w:val="en-US"/>
        </w:rPr>
        <w:t xml:space="preserve">the pair </w:t>
      </w:r>
      <w:r>
        <w:rPr/>
        <w:t>of the overlapping normal CP symbols i</w:t>
      </w:r>
      <w:r>
        <w:rPr>
          <w:lang w:val="en-US"/>
        </w:rPr>
        <w:t>ncludes a</w:t>
      </w:r>
      <w:r>
        <w:rPr/>
        <w:t xml:space="preserve"> </w:t>
      </w:r>
      <w:r>
        <w:rPr>
          <w:lang w:val="en-US"/>
        </w:rPr>
        <w:t>downlink and an uplink symbol</w:t>
      </w:r>
      <w:r>
        <w:rPr/>
        <w:t>.</w:t>
      </w:r>
    </w:p>
    <w:p>
      <w:pPr>
        <w:pStyle w:val="Normal"/>
        <w:rPr>
          <w:lang w:val="en-US" w:eastAsia="zh-CN"/>
        </w:rPr>
      </w:pPr>
      <w:r>
        <w:rPr>
          <w:lang w:val="en-US"/>
        </w:rPr>
        <w:t xml:space="preserve">A reference SCS configuration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m:t>
            </m:r>
          </m:sub>
        </m:sSub>
      </m:oMath>
      <w:r>
        <w:rPr>
          <w:lang w:val="en-US"/>
        </w:rPr>
        <w:t xml:space="preserve">, 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DL</m:t>
            </m:r>
          </m:sub>
        </m:sSub>
      </m:oMath>
      <w:r>
        <w:rPr>
          <w:lang w:val="en-US"/>
        </w:rPr>
        <w:t xml:space="preserve">, 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UL</m:t>
            </m:r>
          </m:sub>
        </m:sSub>
      </m:oMath>
      <w:r>
        <w:rPr>
          <w:lang w:val="en-US"/>
        </w:rPr>
        <w:t xml:space="preserve">, or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SFI, SUL</m:t>
            </m:r>
          </m:sub>
        </m:sSub>
      </m:oMath>
      <w:r>
        <w:rPr>
          <w:lang w:val="en-US"/>
        </w:rPr>
        <w:t xml:space="preserve"> is either 0, or 1, or 2 for FR1 and is either 2 or 3 for FR2. </w:t>
      </w:r>
    </w:p>
    <w:p>
      <w:pPr>
        <w:pStyle w:val="Normal"/>
        <w:rPr>
          <w:lang w:val="en-US"/>
        </w:rPr>
      </w:pPr>
      <w:r>
        <w:rPr>
          <w:lang w:val="en-US"/>
        </w:rPr>
        <w:t>F</w:t>
      </w:r>
      <w:r>
        <w:rPr/>
        <w:t xml:space="preserve">or a set of symbols </w:t>
      </w:r>
      <w:r>
        <w:rPr>
          <w:lang w:val="en-US"/>
        </w:rPr>
        <w:t>of</w:t>
      </w:r>
      <w:r>
        <w:rPr/>
        <w:t xml:space="preserve"> a slot, a UE does not expect to detect a DCI format </w:t>
      </w:r>
      <w:r>
        <w:rPr>
          <w:lang w:val="en-US"/>
        </w:rPr>
        <w:t>2_0 with an SFI-index field value</w:t>
      </w:r>
      <w:r>
        <w:rPr/>
        <w:t xml:space="preserve"> indicat</w:t>
      </w:r>
      <w:r>
        <w:rPr>
          <w:lang w:val="en-US"/>
        </w:rPr>
        <w:t>ing</w:t>
      </w:r>
      <w:r>
        <w:rPr/>
        <w:t xml:space="preserve"> the set of symbols </w:t>
      </w:r>
      <w:r>
        <w:rPr>
          <w:lang w:val="en-US"/>
        </w:rPr>
        <w:t xml:space="preserve">of the slot </w:t>
      </w:r>
      <w:r>
        <w:rPr/>
        <w:t>as uplin</w:t>
      </w:r>
      <w:r>
        <w:rPr>
          <w:lang w:val="en-US"/>
        </w:rPr>
        <w:t>k</w:t>
      </w:r>
      <w:r>
        <w:rPr/>
        <w:t xml:space="preserve"> and </w:t>
      </w:r>
      <w:r>
        <w:rPr>
          <w:lang w:val="en-US"/>
        </w:rPr>
        <w:t xml:space="preserve">to </w:t>
      </w:r>
      <w:r>
        <w:rPr/>
        <w:t xml:space="preserve">detect a DCI format 1_0, a DCI format 1_1, or DCI format 0_1 </w:t>
      </w:r>
      <w:r>
        <w:rPr>
          <w:lang w:val="en-US"/>
        </w:rPr>
        <w:t>indicating</w:t>
      </w:r>
      <w:r>
        <w:rPr/>
        <w:t xml:space="preserve"> </w:t>
      </w:r>
      <w:r>
        <w:rPr>
          <w:lang w:val="en-US"/>
        </w:rPr>
        <w:t xml:space="preserve">to the UE to receive PDSCH or CSI-RS in the set of symbols of the </w:t>
      </w:r>
      <w:r>
        <w:rPr/>
        <w:t>slot</w:t>
      </w:r>
      <w:r>
        <w:rPr>
          <w:lang w:val="en-US"/>
        </w:rPr>
        <w:t>.</w:t>
      </w:r>
    </w:p>
    <w:p>
      <w:pPr>
        <w:pStyle w:val="Normal"/>
        <w:rPr>
          <w:lang w:val="en-US"/>
        </w:rPr>
      </w:pPr>
      <w:r>
        <w:rPr>
          <w:lang w:val="en-US"/>
        </w:rPr>
        <w:t>F</w:t>
      </w:r>
      <w:r>
        <w:rPr/>
        <w:t xml:space="preserve">or a set of symbols </w:t>
      </w:r>
      <w:r>
        <w:rPr>
          <w:lang w:val="en-US"/>
        </w:rPr>
        <w:t>of</w:t>
      </w:r>
      <w:r>
        <w:rPr/>
        <w:t xml:space="preserve"> a slot, a UE does not expect to detect a DCI format </w:t>
      </w:r>
      <w:r>
        <w:rPr>
          <w:lang w:val="en-US"/>
        </w:rPr>
        <w:t>2_0 with an SFI-index field value</w:t>
      </w:r>
      <w:r>
        <w:rPr/>
        <w:t xml:space="preserve"> indicat</w:t>
      </w:r>
      <w:r>
        <w:rPr>
          <w:lang w:val="en-US"/>
        </w:rPr>
        <w:t>ing</w:t>
      </w:r>
      <w:r>
        <w:rPr/>
        <w:t xml:space="preserve"> the set of symbols </w:t>
      </w:r>
      <w:r>
        <w:rPr>
          <w:lang w:val="en-US"/>
        </w:rPr>
        <w:t xml:space="preserve">in the slot </w:t>
      </w:r>
      <w:r>
        <w:rPr/>
        <w:t xml:space="preserve">as </w:t>
      </w:r>
      <w:r>
        <w:rPr>
          <w:lang w:val="en-US"/>
        </w:rPr>
        <w:t>down</w:t>
      </w:r>
      <w:r>
        <w:rPr/>
        <w:t xml:space="preserve">link and </w:t>
      </w:r>
      <w:r>
        <w:rPr>
          <w:lang w:val="en-US"/>
        </w:rPr>
        <w:t xml:space="preserve">to </w:t>
      </w:r>
      <w:r>
        <w:rPr/>
        <w:t xml:space="preserve">detect a DCI format 0_0, DCI format 0_1, </w:t>
      </w:r>
      <w:r>
        <w:rPr>
          <w:lang w:val="en-US"/>
        </w:rPr>
        <w:t xml:space="preserve">DCI format 1_0, DCI format 1_1, </w:t>
      </w:r>
      <w:r>
        <w:rPr/>
        <w:t xml:space="preserve">DCI format 2_3, or a RAR UL grant </w:t>
      </w:r>
      <w:r>
        <w:rPr>
          <w:lang w:val="en-US"/>
        </w:rPr>
        <w:t>indicating</w:t>
      </w:r>
      <w:r>
        <w:rPr/>
        <w:t xml:space="preserve"> </w:t>
      </w:r>
      <w:r>
        <w:rPr>
          <w:lang w:val="en-US"/>
        </w:rPr>
        <w:t>to the UE to transmit</w:t>
      </w:r>
      <w:r>
        <w:rPr/>
        <w:t xml:space="preserve"> </w:t>
      </w:r>
      <w:r>
        <w:rPr>
          <w:lang w:val="en-US"/>
        </w:rPr>
        <w:t xml:space="preserve">PUSCH, PUCCH, PRACH, or SRS </w:t>
      </w:r>
      <w:r>
        <w:rPr/>
        <w:t xml:space="preserve">in the set of symbols </w:t>
      </w:r>
      <w:r>
        <w:rPr>
          <w:lang w:val="en-US"/>
        </w:rPr>
        <w:t>of</w:t>
      </w:r>
      <w:r>
        <w:rPr/>
        <w:t xml:space="preserve"> </w:t>
      </w:r>
      <w:r>
        <w:rPr>
          <w:lang w:val="en-US"/>
        </w:rPr>
        <w:t xml:space="preserve">the </w:t>
      </w:r>
      <w:r>
        <w:rPr/>
        <w:t>slot</w:t>
      </w:r>
      <w:r>
        <w:rPr>
          <w:lang w:val="en-US"/>
        </w:rPr>
        <w:t>.</w:t>
      </w:r>
      <w:r>
        <w:rPr/>
        <w:t xml:space="preserve"> </w:t>
      </w:r>
    </w:p>
    <w:p>
      <w:pPr>
        <w:pStyle w:val="Normal"/>
        <w:rPr>
          <w:lang w:val="en-US"/>
        </w:rPr>
      </w:pPr>
      <w:r>
        <w:rPr>
          <w:lang w:val="en-US"/>
        </w:rPr>
        <w:t>F</w:t>
      </w:r>
      <w:r>
        <w:rPr/>
        <w:t xml:space="preserve">or a set of symbols </w:t>
      </w:r>
      <w:r>
        <w:rPr>
          <w:lang w:val="en-US"/>
        </w:rPr>
        <w:t>of</w:t>
      </w:r>
      <w:r>
        <w:rPr/>
        <w:t xml:space="preserve"> a slot that are indicated as downlink</w:t>
      </w:r>
      <w:r>
        <w:rPr>
          <w:lang w:val="en-US"/>
        </w:rPr>
        <w:t>/</w:t>
      </w:r>
      <w:r>
        <w:rPr/>
        <w:t xml:space="preserve">uplink by </w:t>
      </w:r>
      <w:r>
        <w:rPr>
          <w:i/>
        </w:rPr>
        <w:t>tdd-</w:t>
      </w:r>
      <w:r>
        <w:rPr>
          <w:i/>
          <w:lang w:val="en-US"/>
        </w:rPr>
        <w:t>UL-DL-ConfigurationCommon</w:t>
      </w:r>
      <w:r>
        <w:rPr>
          <w:lang w:val="en-US"/>
        </w:rPr>
        <w:t xml:space="preserve">, or </w:t>
      </w:r>
      <w:r>
        <w:rPr>
          <w:i/>
          <w:lang w:val="en-US"/>
        </w:rPr>
        <w:t>tdd-UL-DL-ConfigurationDedicated</w:t>
      </w:r>
      <w:r>
        <w:rPr>
          <w:lang w:val="en-US"/>
        </w:rPr>
        <w:t>, the</w:t>
      </w:r>
      <w:r>
        <w:rPr/>
        <w:t xml:space="preserve"> UE does not expect to detect a DCI format </w:t>
      </w:r>
      <w:r>
        <w:rPr>
          <w:lang w:val="en-US"/>
        </w:rPr>
        <w:t>2_0 with an SFI-index field value</w:t>
      </w:r>
      <w:r>
        <w:rPr/>
        <w:t xml:space="preserve"> indicat</w:t>
      </w:r>
      <w:r>
        <w:rPr>
          <w:lang w:val="en-US"/>
        </w:rPr>
        <w:t>ing</w:t>
      </w:r>
      <w:r>
        <w:rPr/>
        <w:t xml:space="preserve"> the set of symbols </w:t>
      </w:r>
      <w:r>
        <w:rPr>
          <w:lang w:val="en-US"/>
        </w:rPr>
        <w:t>of</w:t>
      </w:r>
      <w:r>
        <w:rPr/>
        <w:t xml:space="preserve"> </w:t>
      </w:r>
      <w:r>
        <w:rPr>
          <w:lang w:val="en-US"/>
        </w:rPr>
        <w:t xml:space="preserve">the </w:t>
      </w:r>
      <w:r>
        <w:rPr/>
        <w:t>slot</w:t>
      </w:r>
      <w:r>
        <w:rPr>
          <w:i/>
        </w:rPr>
        <w:t xml:space="preserve"> </w:t>
      </w:r>
      <w:r>
        <w:rPr/>
        <w:t>as uplink</w:t>
      </w:r>
      <w:r>
        <w:rPr>
          <w:lang w:val="en-US"/>
        </w:rPr>
        <w:t>/</w:t>
      </w:r>
      <w:r>
        <w:rPr/>
        <w:t>downlink, respectively, or as flexible.</w:t>
      </w:r>
    </w:p>
    <w:p>
      <w:pPr>
        <w:pStyle w:val="B11"/>
        <w:ind w:left="0" w:firstLine="14"/>
        <w:rPr/>
      </w:pPr>
      <w:r>
        <w:rPr>
          <w:lang w:val="en-US"/>
        </w:rPr>
        <w:t>F</w:t>
      </w:r>
      <w:r>
        <w:rPr/>
        <w:t xml:space="preserve">or a set of symbols </w:t>
      </w:r>
      <w:r>
        <w:rPr>
          <w:lang w:val="en-US"/>
        </w:rPr>
        <w:t>of</w:t>
      </w:r>
      <w:r>
        <w:rPr/>
        <w:t xml:space="preserve"> a slot </w:t>
      </w:r>
      <w:r>
        <w:rPr>
          <w:lang w:val="en-GB"/>
        </w:rPr>
        <w:t xml:space="preserve">indicated to a UE by </w:t>
      </w:r>
      <w:r>
        <w:rPr>
          <w:i/>
        </w:rPr>
        <w:t>ssb-PositionsInBurst</w:t>
      </w:r>
      <w:r>
        <w:rPr/>
        <w:t xml:space="preserve"> </w:t>
      </w:r>
      <w:r>
        <w:rPr>
          <w:lang w:val="en-US"/>
        </w:rPr>
        <w:t xml:space="preserve">in </w:t>
      </w:r>
      <w:r>
        <w:rPr>
          <w:i/>
        </w:rPr>
        <w:t>SIB1</w:t>
      </w:r>
      <w:r>
        <w:rPr/>
        <w:t xml:space="preserve"> or </w:t>
      </w:r>
      <w:r>
        <w:rPr>
          <w:i/>
        </w:rPr>
        <w:t>ssb-PositionsInBurst</w:t>
      </w:r>
      <w:r>
        <w:rPr>
          <w:lang w:val="en-US"/>
        </w:rPr>
        <w:t xml:space="preserve"> in </w:t>
      </w:r>
      <w:r>
        <w:rPr>
          <w:i/>
        </w:rPr>
        <w:t>ServingCellConfigCommon</w:t>
      </w:r>
      <w:r>
        <w:rPr/>
        <w:t xml:space="preserve"> </w:t>
      </w:r>
      <w:r>
        <w:rPr>
          <w:lang w:val="en-US"/>
        </w:rPr>
        <w:t>for reception of SS/PBCH blocks, the</w:t>
      </w:r>
      <w:r>
        <w:rPr/>
        <w:t xml:space="preserve"> UE does not expect to detect a DCI format </w:t>
      </w:r>
      <w:r>
        <w:rPr>
          <w:lang w:val="en-US"/>
        </w:rPr>
        <w:t>2_0</w:t>
      </w:r>
      <w:r>
        <w:rPr/>
        <w:t xml:space="preserve"> </w:t>
      </w:r>
      <w:r>
        <w:rPr>
          <w:lang w:val="en-US"/>
        </w:rPr>
        <w:t xml:space="preserve">with an SFI-index field value </w:t>
      </w:r>
      <w:r>
        <w:rPr/>
        <w:t>indicat</w:t>
      </w:r>
      <w:r>
        <w:rPr>
          <w:lang w:val="en-US"/>
        </w:rPr>
        <w:t>ing</w:t>
      </w:r>
      <w:r>
        <w:rPr/>
        <w:t xml:space="preserve"> the set of symbols </w:t>
      </w:r>
      <w:r>
        <w:rPr>
          <w:lang w:val="en-US"/>
        </w:rPr>
        <w:t>of</w:t>
      </w:r>
      <w:r>
        <w:rPr/>
        <w:t xml:space="preserve"> </w:t>
      </w:r>
      <w:r>
        <w:rPr>
          <w:lang w:val="en-US"/>
        </w:rPr>
        <w:t xml:space="preserve">the </w:t>
      </w:r>
      <w:r>
        <w:rPr/>
        <w:t>slot</w:t>
      </w:r>
      <w:r>
        <w:rPr>
          <w:i/>
        </w:rPr>
        <w:t xml:space="preserve"> </w:t>
      </w:r>
      <w:r>
        <w:rPr/>
        <w:t>as uplink.</w:t>
      </w:r>
    </w:p>
    <w:p>
      <w:pPr>
        <w:pStyle w:val="B11"/>
        <w:ind w:left="0" w:firstLine="14"/>
        <w:rPr/>
      </w:pPr>
      <w:r>
        <w:rPr>
          <w:lang w:val="en-US"/>
        </w:rPr>
        <w:t>F</w:t>
      </w:r>
      <w:r>
        <w:rPr/>
        <w:t xml:space="preserve">or a set of symbols </w:t>
      </w:r>
      <w:r>
        <w:rPr>
          <w:lang w:val="en-US"/>
        </w:rPr>
        <w:t>of</w:t>
      </w:r>
      <w:r>
        <w:rPr/>
        <w:t xml:space="preserve"> a slot </w:t>
      </w:r>
      <w:r>
        <w:rPr>
          <w:rFonts w:eastAsia="DengXian"/>
        </w:rPr>
        <w:t>corresponding to a valid PRACH occasion</w:t>
      </w:r>
      <w:r>
        <w:rPr>
          <w:rFonts w:eastAsia="DengXian"/>
          <w:lang w:eastAsia="zh-CN"/>
        </w:rPr>
        <w:t xml:space="preserve"> </w:t>
      </w:r>
      <w:r>
        <w:rPr>
          <w:rFonts w:eastAsia="DengXian"/>
        </w:rPr>
        <w:t xml:space="preserve">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gap</m:t>
            </m:r>
          </m:sub>
        </m:sSub>
      </m:oMath>
      <w:r>
        <w:rPr>
          <w:rFonts w:eastAsia="SimSun"/>
        </w:rPr>
        <w:t xml:space="preserve"> symbols before the valid PRACH occasion</w:t>
      </w:r>
      <w:r>
        <w:rPr>
          <w:rFonts w:eastAsia="DengXian"/>
        </w:rPr>
        <w:t>, as described in Sublcause 8.1</w:t>
      </w:r>
      <w:r>
        <w:rPr/>
        <w:t>,</w:t>
      </w:r>
      <w:r>
        <w:rPr>
          <w:lang w:val="en-US"/>
        </w:rPr>
        <w:t xml:space="preserve"> the</w:t>
      </w:r>
      <w:r>
        <w:rPr/>
        <w:t xml:space="preserve"> UE does not expect to detect a DCI format </w:t>
      </w:r>
      <w:r>
        <w:rPr>
          <w:lang w:val="en-US"/>
        </w:rPr>
        <w:t>2_0</w:t>
      </w:r>
      <w:r>
        <w:rPr/>
        <w:t xml:space="preserve"> </w:t>
      </w:r>
      <w:r>
        <w:rPr>
          <w:lang w:val="en-US"/>
        </w:rPr>
        <w:t xml:space="preserve">with an SFI-index field value </w:t>
      </w:r>
      <w:r>
        <w:rPr/>
        <w:t>indicat</w:t>
      </w:r>
      <w:r>
        <w:rPr>
          <w:lang w:val="en-US"/>
        </w:rPr>
        <w:t>ing</w:t>
      </w:r>
      <w:r>
        <w:rPr/>
        <w:t xml:space="preserve"> the set of symbols </w:t>
      </w:r>
      <w:r>
        <w:rPr>
          <w:lang w:val="en-US"/>
        </w:rPr>
        <w:t>of</w:t>
      </w:r>
      <w:r>
        <w:rPr/>
        <w:t xml:space="preserve"> </w:t>
      </w:r>
      <w:r>
        <w:rPr>
          <w:lang w:val="en-US"/>
        </w:rPr>
        <w:t xml:space="preserve">the </w:t>
      </w:r>
      <w:r>
        <w:rPr/>
        <w:t>slot</w:t>
      </w:r>
      <w:r>
        <w:rPr>
          <w:i/>
        </w:rPr>
        <w:t xml:space="preserve"> </w:t>
      </w:r>
      <w:r>
        <w:rPr/>
        <w:t xml:space="preserve">as </w:t>
      </w:r>
      <w:r>
        <w:rPr>
          <w:lang w:val="en-US"/>
        </w:rPr>
        <w:t>downlink</w:t>
      </w:r>
      <w:r>
        <w:rPr/>
        <w:t>.</w:t>
      </w:r>
    </w:p>
    <w:p>
      <w:pPr>
        <w:pStyle w:val="B11"/>
        <w:ind w:left="0" w:firstLine="14"/>
        <w:rPr/>
      </w:pPr>
      <w:r>
        <w:rPr>
          <w:lang w:val="en-US"/>
        </w:rPr>
        <w:t>F</w:t>
      </w:r>
      <w:r>
        <w:rPr/>
        <w:t xml:space="preserve">or a set of symbols </w:t>
      </w:r>
      <w:r>
        <w:rPr>
          <w:lang w:val="en-US"/>
        </w:rPr>
        <w:t>of</w:t>
      </w:r>
      <w:r>
        <w:rPr/>
        <w:t xml:space="preserve"> a slot </w:t>
      </w:r>
      <w:r>
        <w:rPr>
          <w:lang w:val="en-GB"/>
        </w:rPr>
        <w:t xml:space="preserve">indicated to a UE by </w:t>
      </w:r>
      <w:r>
        <w:rPr>
          <w:i/>
        </w:rPr>
        <w:t>pdcch-ConfigSIB1</w:t>
      </w:r>
      <w:r>
        <w:rPr>
          <w:lang w:val="en-US"/>
        </w:rPr>
        <w:t xml:space="preserve"> </w:t>
      </w:r>
      <w:r>
        <w:rPr>
          <w:rFonts w:eastAsia="MS Mincho"/>
        </w:rPr>
        <w:t xml:space="preserve">in </w:t>
      </w:r>
      <w:r>
        <w:rPr>
          <w:i/>
          <w:lang w:val="en-US"/>
        </w:rPr>
        <w:t>MIB</w:t>
      </w:r>
      <w:r>
        <w:rPr>
          <w:lang w:val="en-US" w:eastAsia="x-none"/>
        </w:rPr>
        <w:t xml:space="preserve"> </w:t>
      </w:r>
      <w:r>
        <w:rPr>
          <w:lang w:val="en-GB"/>
        </w:rPr>
        <w:t>for a CORESET for Type0-PDCCH CSS set</w:t>
      </w:r>
      <w:r>
        <w:rPr/>
        <w:t>,</w:t>
      </w:r>
      <w:r>
        <w:rPr>
          <w:lang w:val="en-US"/>
        </w:rPr>
        <w:t xml:space="preserve"> the</w:t>
      </w:r>
      <w:r>
        <w:rPr/>
        <w:t xml:space="preserve"> UE does not expect to detect a DCI format </w:t>
      </w:r>
      <w:r>
        <w:rPr>
          <w:lang w:val="en-US"/>
        </w:rPr>
        <w:t>2_0</w:t>
      </w:r>
      <w:r>
        <w:rPr/>
        <w:t xml:space="preserve"> </w:t>
      </w:r>
      <w:r>
        <w:rPr>
          <w:lang w:val="en-US"/>
        </w:rPr>
        <w:t xml:space="preserve">with an SFI-index field value </w:t>
      </w:r>
      <w:r>
        <w:rPr/>
        <w:t>indicat</w:t>
      </w:r>
      <w:r>
        <w:rPr>
          <w:lang w:val="en-US"/>
        </w:rPr>
        <w:t>ing</w:t>
      </w:r>
      <w:r>
        <w:rPr/>
        <w:t xml:space="preserve"> the set of symbols </w:t>
      </w:r>
      <w:r>
        <w:rPr>
          <w:lang w:val="en-US"/>
        </w:rPr>
        <w:t>of</w:t>
      </w:r>
      <w:r>
        <w:rPr/>
        <w:t xml:space="preserve"> </w:t>
      </w:r>
      <w:r>
        <w:rPr>
          <w:lang w:val="en-US"/>
        </w:rPr>
        <w:t xml:space="preserve">the </w:t>
      </w:r>
      <w:r>
        <w:rPr/>
        <w:t>slot</w:t>
      </w:r>
      <w:r>
        <w:rPr>
          <w:i/>
        </w:rPr>
        <w:t xml:space="preserve"> </w:t>
      </w:r>
      <w:r>
        <w:rPr/>
        <w:t xml:space="preserve">as </w:t>
      </w:r>
      <w:r>
        <w:rPr>
          <w:lang w:val="en-US"/>
        </w:rPr>
        <w:t>uplink</w:t>
      </w:r>
      <w:r>
        <w:rPr/>
        <w:t>.</w:t>
      </w:r>
    </w:p>
    <w:p>
      <w:pPr>
        <w:pStyle w:val="Normal"/>
        <w:rPr>
          <w:rFonts w:eastAsia="SimSun"/>
          <w:lang w:eastAsia="zh-CN"/>
        </w:rPr>
      </w:pPr>
      <w:r>
        <w:rPr>
          <w:lang w:val="en-US"/>
        </w:rPr>
        <w:t>F</w:t>
      </w:r>
      <w:r>
        <w:rPr/>
        <w:t xml:space="preserve">or a set of symbols </w:t>
      </w:r>
      <w:r>
        <w:rPr>
          <w:lang w:val="en-US"/>
        </w:rPr>
        <w:t>of</w:t>
      </w:r>
      <w:r>
        <w:rPr/>
        <w:t xml:space="preserve"> a slot indicated to a UE as </w:t>
      </w:r>
      <w:r>
        <w:rPr>
          <w:lang w:val="en-US"/>
        </w:rPr>
        <w:t>flexible</w:t>
      </w:r>
      <w:r>
        <w:rPr/>
        <w:t xml:space="preserve"> by </w:t>
      </w:r>
      <w:r>
        <w:rPr>
          <w:i/>
        </w:rPr>
        <w:t>tdd-</w:t>
      </w:r>
      <w:r>
        <w:rPr>
          <w:i/>
          <w:lang w:val="en-US"/>
        </w:rPr>
        <w:t>UL-DL-ConfigurationCommon</w:t>
      </w:r>
      <w:r>
        <w:rPr>
          <w:lang w:val="en-US"/>
        </w:rPr>
        <w:t xml:space="preserve"> and </w:t>
      </w:r>
      <w:r>
        <w:rPr>
          <w:i/>
          <w:lang w:val="en-US"/>
        </w:rPr>
        <w:t>tdd-UL-DL-ConfigurationDedicated</w:t>
      </w:r>
      <w:r>
        <w:rPr>
          <w:rFonts w:eastAsia="DengXian"/>
          <w:lang w:val="en-US" w:eastAsia="zh-CN"/>
        </w:rPr>
        <w:t xml:space="preserve"> if provided</w:t>
      </w:r>
      <w:r>
        <w:rPr>
          <w:lang w:val="en-US"/>
        </w:rPr>
        <w:t xml:space="preserve">, or when </w:t>
      </w:r>
      <w:r>
        <w:rPr>
          <w:i/>
          <w:lang w:val="en-US"/>
        </w:rPr>
        <w:t>tdd-UL-DL-ConfigurationCommon</w:t>
      </w:r>
      <w:r>
        <w:rPr>
          <w:lang w:val="en-US"/>
        </w:rPr>
        <w:t xml:space="preserve"> and </w:t>
      </w:r>
      <w:r>
        <w:rPr>
          <w:i/>
          <w:lang w:val="en-US"/>
        </w:rPr>
        <w:t>tdd-UL-DL-ConfigurationDedicated</w:t>
      </w:r>
      <w:r>
        <w:rPr>
          <w:lang w:val="en-US"/>
        </w:rPr>
        <w:t xml:space="preserve"> are not provided to the UE, and if the UE </w:t>
      </w:r>
      <w:r>
        <w:rPr>
          <w:rFonts w:eastAsia="SimSun"/>
          <w:lang w:eastAsia="zh-CN"/>
        </w:rPr>
        <w:t xml:space="preserve">detects </w:t>
      </w:r>
      <w:r>
        <w:rPr>
          <w:rFonts w:eastAsia="SimSun"/>
          <w:lang w:val="en-US" w:eastAsia="zh-CN"/>
        </w:rPr>
        <w:t>a DCI format</w:t>
      </w:r>
      <w:r>
        <w:rPr>
          <w:rFonts w:eastAsia="SimSun"/>
          <w:lang w:eastAsia="zh-CN"/>
        </w:rPr>
        <w:t xml:space="preserve"> </w:t>
      </w:r>
      <w:r>
        <w:rPr>
          <w:rFonts w:eastAsia="SimSun"/>
          <w:lang w:val="en-US" w:eastAsia="zh-CN"/>
        </w:rPr>
        <w:t>2_0 providing a format for the slot using a slot format value other than 255</w:t>
      </w:r>
    </w:p>
    <w:p>
      <w:pPr>
        <w:pStyle w:val="B11"/>
        <w:rPr/>
      </w:pPr>
      <w:r>
        <w:rPr/>
        <w:t>-</w:t>
        <w:tab/>
      </w:r>
      <w:r>
        <w:rPr>
          <w:lang w:val="en-US"/>
        </w:rPr>
        <w:t>i</w:t>
      </w:r>
      <w:r>
        <w:rPr/>
        <w:t>f one or more symbols from the set of symbols are symbols in a CORESET configured to the UE for PDCCH monitoring, the UE receives PDCCH in the CORESET only if</w:t>
      </w:r>
      <w:r>
        <w:rPr>
          <w:lang w:val="en-US"/>
        </w:rPr>
        <w:t xml:space="preserve"> an SFI-index field value in</w:t>
      </w:r>
      <w:r>
        <w:rPr/>
        <w:t xml:space="preserve"> DCI format 2_0 indicates that the one or more symbols are downlink symbols</w:t>
      </w:r>
    </w:p>
    <w:p>
      <w:pPr>
        <w:pStyle w:val="B11"/>
        <w:rPr/>
      </w:pPr>
      <w:r>
        <w:rPr>
          <w:lang w:val="en-US"/>
        </w:rPr>
        <w:t>-</w:t>
        <w:tab/>
        <w:t>if an SFI-index field value in DCI format 2_0 indicates the set of symbols of the slot as flexible and the UE detects a DCI format 1_0, DCI format 1_1, or DCI format 0_1 indicating to the UE to receive PDSCH or CSI-RS in the set of symbols of the slot, the UE receives PDSCH or CSI-RS in the set of symbols of the slot</w:t>
      </w:r>
    </w:p>
    <w:p>
      <w:pPr>
        <w:pStyle w:val="B11"/>
        <w:rPr/>
      </w:pPr>
      <w:r>
        <w:rPr>
          <w:lang w:val="en-US"/>
        </w:rPr>
        <w:t>-</w:t>
        <w:tab/>
        <w:t>if an SFI-index field value in DCI format 2_0 indicates the set of symbols of the slot as flexible and the UE detects a DCI format 0_0, DCI format 0_1, DCI format 1_0, DCI format 1_1, DCI format 2_3, or a RAR UL grant indicating to the UE to transmit PUSCH, PUCCH, PRACH, or SRS in the set of symbols of the slot the UE transmits the PUSCH, PUCCH, PRACH, or SRS in the set of symbols of the slot</w:t>
      </w:r>
    </w:p>
    <w:p>
      <w:pPr>
        <w:pStyle w:val="B11"/>
        <w:rPr/>
      </w:pPr>
      <w:r>
        <w:rPr>
          <w:lang w:val="en-US"/>
        </w:rPr>
        <w:t>-</w:t>
        <w:tab/>
        <w:t>if an SFI-index field value in DCI format 2_0 indicates the set of symbols of the slot as flexible</w:t>
      </w:r>
      <w:r>
        <w:rPr/>
        <w:t xml:space="preserve">, and the UE does not detect a DCI format </w:t>
      </w:r>
      <w:r>
        <w:rPr>
          <w:lang w:val="en-US"/>
        </w:rPr>
        <w:t>1_0, DCI format 1_1, or DCI format 0_1</w:t>
      </w:r>
      <w:r>
        <w:rPr/>
        <w:t xml:space="preserve"> indicating to the UE to receive PDSCH or CSI-RS, or the UE does not detect a DCI format </w:t>
      </w:r>
      <w:r>
        <w:rPr>
          <w:lang w:val="en-US"/>
        </w:rPr>
        <w:t>0_0, DCI format 0_1, DCI format 1_0, DCI format 1_1, DCI format 2_3, or a RAR UL grant</w:t>
      </w:r>
      <w:r>
        <w:rPr>
          <w:rFonts w:eastAsia="SimSun"/>
          <w:lang w:eastAsia="zh-CN"/>
        </w:rPr>
        <w:t xml:space="preserve"> indicating to the UE </w:t>
      </w:r>
      <w:r>
        <w:rPr/>
        <w:t>to transmit PUSCH, PUCCH, PRACH, or SRS in the set of symbols of the slot,</w:t>
      </w:r>
      <w:r>
        <w:rPr>
          <w:lang w:val="en-US"/>
        </w:rPr>
        <w:t xml:space="preserve"> the UE does not transmit or receive in the set of symbols of the slot</w:t>
      </w:r>
    </w:p>
    <w:p>
      <w:pPr>
        <w:pStyle w:val="B11"/>
        <w:rPr>
          <w:lang w:val="en-US"/>
        </w:rPr>
      </w:pPr>
      <w:r>
        <w:rPr>
          <w:lang w:val="en-US"/>
        </w:rPr>
        <w:t>-</w:t>
        <w:tab/>
        <w:t>if</w:t>
      </w:r>
      <w:r>
        <w:rPr/>
        <w:t xml:space="preserve"> the UE </w:t>
      </w:r>
      <w:r>
        <w:rPr>
          <w:lang w:val="en-US"/>
        </w:rPr>
        <w:t xml:space="preserve">is </w:t>
      </w:r>
      <w:r>
        <w:rPr/>
        <w:t xml:space="preserve">configured </w:t>
      </w:r>
      <w:r>
        <w:rPr>
          <w:lang w:val="en-US"/>
        </w:rPr>
        <w:t>by higher layers to receive</w:t>
      </w:r>
      <w:r>
        <w:rPr/>
        <w:t xml:space="preserve"> </w:t>
      </w:r>
      <w:r>
        <w:rPr>
          <w:lang w:val="en-US"/>
        </w:rPr>
        <w:t xml:space="preserve">PDSCH or CSI-RS </w:t>
      </w:r>
      <w:r>
        <w:rPr/>
        <w:t xml:space="preserve">in the set of symbols </w:t>
      </w:r>
      <w:r>
        <w:rPr>
          <w:lang w:val="en-US"/>
        </w:rPr>
        <w:t>of</w:t>
      </w:r>
      <w:r>
        <w:rPr/>
        <w:t xml:space="preserve"> </w:t>
      </w:r>
      <w:r>
        <w:rPr>
          <w:lang w:val="en-US"/>
        </w:rPr>
        <w:t xml:space="preserve">the </w:t>
      </w:r>
      <w:r>
        <w:rPr/>
        <w:t xml:space="preserve">slot, </w:t>
      </w:r>
      <w:r>
        <w:rPr>
          <w:lang w:val="en-US"/>
        </w:rPr>
        <w:t>the UE</w:t>
      </w:r>
      <w:r>
        <w:rPr/>
        <w:t xml:space="preserve"> receive</w:t>
      </w:r>
      <w:r>
        <w:rPr>
          <w:lang w:val="en-US"/>
        </w:rPr>
        <w:t>s</w:t>
      </w:r>
      <w:r>
        <w:rPr/>
        <w:t xml:space="preserve"> the PDSCH </w:t>
      </w:r>
      <w:r>
        <w:rPr>
          <w:lang w:val="en-US"/>
        </w:rPr>
        <w:t xml:space="preserve">or the CSI-RS </w:t>
      </w:r>
      <w:r>
        <w:rPr/>
        <w:t xml:space="preserve">in </w:t>
      </w:r>
      <w:r>
        <w:rPr>
          <w:lang w:val="en-US"/>
        </w:rPr>
        <w:t xml:space="preserve">the </w:t>
      </w:r>
      <w:r>
        <w:rPr/>
        <w:t xml:space="preserve">set of symbols of the slot only if </w:t>
      </w:r>
      <w:r>
        <w:rPr>
          <w:lang w:val="en-US"/>
        </w:rPr>
        <w:t xml:space="preserve">an SFI-index field value in </w:t>
      </w:r>
      <w:r>
        <w:rPr/>
        <w:t xml:space="preserve">DCI format </w:t>
      </w:r>
      <w:r>
        <w:rPr>
          <w:lang w:val="en-US"/>
        </w:rPr>
        <w:t>2_0</w:t>
      </w:r>
      <w:r>
        <w:rPr>
          <w:rFonts w:eastAsia="SimSun"/>
          <w:lang w:eastAsia="zh-CN"/>
        </w:rPr>
        <w:t xml:space="preserve"> indicates the set of </w:t>
      </w:r>
      <w:r>
        <w:rPr/>
        <w:t xml:space="preserve">symbols </w:t>
      </w:r>
      <w:r>
        <w:rPr>
          <w:lang w:val="en-US"/>
        </w:rPr>
        <w:t>of</w:t>
      </w:r>
      <w:r>
        <w:rPr/>
        <w:t xml:space="preserve"> </w:t>
      </w:r>
      <w:r>
        <w:rPr>
          <w:lang w:val="en-US"/>
        </w:rPr>
        <w:t xml:space="preserve">the </w:t>
      </w:r>
      <w:r>
        <w:rPr/>
        <w:t xml:space="preserve">slot as </w:t>
      </w:r>
      <w:r>
        <w:rPr>
          <w:lang w:val="en-US"/>
        </w:rPr>
        <w:t>down</w:t>
      </w:r>
      <w:r>
        <w:rPr/>
        <w:t>link</w:t>
      </w:r>
    </w:p>
    <w:p>
      <w:pPr>
        <w:pStyle w:val="B11"/>
        <w:rPr>
          <w:lang w:val="en-US"/>
        </w:rPr>
      </w:pPr>
      <w:r>
        <w:rPr>
          <w:lang w:val="en-US"/>
        </w:rPr>
        <w:t>-</w:t>
        <w:tab/>
        <w:t>if</w:t>
      </w:r>
      <w:r>
        <w:rPr/>
        <w:t xml:space="preserve"> the UE </w:t>
      </w:r>
      <w:r>
        <w:rPr>
          <w:lang w:val="en-US"/>
        </w:rPr>
        <w:t xml:space="preserve">is </w:t>
      </w:r>
      <w:r>
        <w:rPr/>
        <w:t xml:space="preserve">configured </w:t>
      </w:r>
      <w:r>
        <w:rPr>
          <w:lang w:val="en-US"/>
        </w:rPr>
        <w:t>by higher layers to transmit</w:t>
      </w:r>
      <w:r>
        <w:rPr/>
        <w:t xml:space="preserve"> PUCCH, </w:t>
      </w:r>
      <w:r>
        <w:rPr>
          <w:lang w:val="en-US"/>
        </w:rPr>
        <w:t xml:space="preserve">or PUSCH, or PRACH </w:t>
      </w:r>
      <w:r>
        <w:rPr/>
        <w:t xml:space="preserve">in the set of symbols </w:t>
      </w:r>
      <w:r>
        <w:rPr>
          <w:lang w:val="en-US"/>
        </w:rPr>
        <w:t>of</w:t>
      </w:r>
      <w:r>
        <w:rPr/>
        <w:t xml:space="preserve"> </w:t>
      </w:r>
      <w:r>
        <w:rPr>
          <w:lang w:val="en-US"/>
        </w:rPr>
        <w:t xml:space="preserve">the </w:t>
      </w:r>
      <w:r>
        <w:rPr/>
        <w:t xml:space="preserve">slot, </w:t>
      </w:r>
      <w:r>
        <w:rPr>
          <w:lang w:val="en-US"/>
        </w:rPr>
        <w:t xml:space="preserve">the UE </w:t>
      </w:r>
      <w:r>
        <w:rPr/>
        <w:t>transmit</w:t>
      </w:r>
      <w:r>
        <w:rPr>
          <w:lang w:val="en-US"/>
        </w:rPr>
        <w:t>s</w:t>
      </w:r>
      <w:r>
        <w:rPr/>
        <w:t xml:space="preserve"> the PUCCH, </w:t>
      </w:r>
      <w:r>
        <w:rPr>
          <w:lang w:val="en-US"/>
        </w:rPr>
        <w:t xml:space="preserve">or the PUSCH, or the PRACH </w:t>
      </w:r>
      <w:r>
        <w:rPr/>
        <w:t xml:space="preserve">in </w:t>
      </w:r>
      <w:r>
        <w:rPr>
          <w:lang w:val="en-US"/>
        </w:rPr>
        <w:t xml:space="preserve">the </w:t>
      </w:r>
      <w:r>
        <w:rPr/>
        <w:t>slot only if</w:t>
      </w:r>
      <w:r>
        <w:rPr>
          <w:lang w:val="en-US"/>
        </w:rPr>
        <w:t xml:space="preserve"> an SFI-index field value in</w:t>
      </w:r>
      <w:r>
        <w:rPr/>
        <w:t xml:space="preserve"> DCI format </w:t>
      </w:r>
      <w:r>
        <w:rPr>
          <w:lang w:val="en-US"/>
        </w:rPr>
        <w:t>2_0</w:t>
      </w:r>
      <w:r>
        <w:rPr>
          <w:rFonts w:eastAsia="SimSun"/>
          <w:lang w:eastAsia="zh-CN"/>
        </w:rPr>
        <w:t xml:space="preserve"> indicates the set of </w:t>
      </w:r>
      <w:r>
        <w:rPr/>
        <w:t xml:space="preserve">symbols </w:t>
      </w:r>
      <w:r>
        <w:rPr>
          <w:lang w:val="en-US"/>
        </w:rPr>
        <w:t>of</w:t>
      </w:r>
      <w:r>
        <w:rPr/>
        <w:t xml:space="preserve"> </w:t>
      </w:r>
      <w:r>
        <w:rPr>
          <w:lang w:val="en-US"/>
        </w:rPr>
        <w:t xml:space="preserve">the </w:t>
      </w:r>
      <w:r>
        <w:rPr/>
        <w:t>slot as uplink</w:t>
      </w:r>
    </w:p>
    <w:p>
      <w:pPr>
        <w:pStyle w:val="B11"/>
        <w:rPr>
          <w:lang w:val="en-US"/>
        </w:rPr>
      </w:pPr>
      <w:r>
        <w:rPr>
          <w:lang w:val="en-US"/>
        </w:rPr>
        <w:t>-</w:t>
        <w:tab/>
        <w:t>if</w:t>
      </w:r>
      <w:r>
        <w:rPr/>
        <w:t xml:space="preserve"> the UE </w:t>
      </w:r>
      <w:r>
        <w:rPr>
          <w:lang w:val="en-US"/>
        </w:rPr>
        <w:t xml:space="preserve">is </w:t>
      </w:r>
      <w:r>
        <w:rPr/>
        <w:t xml:space="preserve">configured </w:t>
      </w:r>
      <w:r>
        <w:rPr>
          <w:lang w:val="en-US"/>
        </w:rPr>
        <w:t xml:space="preserve">by higher layers to </w:t>
      </w:r>
      <w:r>
        <w:rPr/>
        <w:t>transmi</w:t>
      </w:r>
      <w:r>
        <w:rPr>
          <w:lang w:val="en-US"/>
        </w:rPr>
        <w:t>t</w:t>
      </w:r>
      <w:r>
        <w:rPr/>
        <w:t xml:space="preserve"> SRS in the set of symbols </w:t>
      </w:r>
      <w:r>
        <w:rPr>
          <w:lang w:val="en-US"/>
        </w:rPr>
        <w:t>of</w:t>
      </w:r>
      <w:r>
        <w:rPr/>
        <w:t xml:space="preserve"> </w:t>
      </w:r>
      <w:r>
        <w:rPr>
          <w:lang w:val="en-US"/>
        </w:rPr>
        <w:t xml:space="preserve">the </w:t>
      </w:r>
      <w:r>
        <w:rPr/>
        <w:t xml:space="preserve">slot, </w:t>
      </w:r>
      <w:r>
        <w:rPr>
          <w:lang w:val="en-US"/>
        </w:rPr>
        <w:t>the UE</w:t>
      </w:r>
      <w:r>
        <w:rPr/>
        <w:t xml:space="preserve"> transmit</w:t>
      </w:r>
      <w:r>
        <w:rPr>
          <w:lang w:val="en-US"/>
        </w:rPr>
        <w:t>s</w:t>
      </w:r>
      <w:r>
        <w:rPr/>
        <w:t xml:space="preserve"> the </w:t>
      </w:r>
      <w:r>
        <w:rPr>
          <w:lang w:val="en-US"/>
        </w:rPr>
        <w:t>SRS only in a subset of symbols from the set of symbols of the slot indicated as uplink symbols by</w:t>
      </w:r>
      <w:r>
        <w:rPr/>
        <w:t xml:space="preserve"> </w:t>
      </w:r>
      <w:r>
        <w:rPr>
          <w:lang w:val="en-US"/>
        </w:rPr>
        <w:t xml:space="preserve">an SFI-index field value in </w:t>
      </w:r>
      <w:r>
        <w:rPr/>
        <w:t xml:space="preserve">DCI format </w:t>
      </w:r>
      <w:r>
        <w:rPr>
          <w:lang w:val="en-US"/>
        </w:rPr>
        <w:t>2_0</w:t>
      </w:r>
    </w:p>
    <w:p>
      <w:pPr>
        <w:pStyle w:val="B11"/>
        <w:rPr>
          <w:lang w:val="en-US"/>
        </w:rPr>
      </w:pPr>
      <w:r>
        <w:rPr>
          <w:lang w:val="en-US"/>
        </w:rPr>
        <w:t>-</w:t>
        <w:tab/>
        <w:t>a</w:t>
      </w:r>
      <w:r>
        <w:rPr/>
        <w:t xml:space="preserve"> UE does not expect to dete</w:t>
      </w:r>
      <w:r>
        <w:rPr>
          <w:lang w:val="en-US"/>
        </w:rPr>
        <w:t>ct</w:t>
      </w:r>
      <w:r>
        <w:rPr/>
        <w:t xml:space="preserve"> </w:t>
      </w:r>
      <w:r>
        <w:rPr>
          <w:lang w:val="en-US"/>
        </w:rPr>
        <w:t>an SFI-index field value in DCI format 2_0 indicating the set of symbols of the slot as downlink and also detect a DCI format 0_0, DCI format 0_1, DCI format 1_0, DCI format 1_1, DCI format 2_3, or a RAR UL grant indicating to the UE to transmit SRS, PUSCH, PUCCH, or PRACH, in one or more symbols from the set of symbols of the slot</w:t>
      </w:r>
    </w:p>
    <w:p>
      <w:pPr>
        <w:pStyle w:val="B11"/>
        <w:rPr>
          <w:lang w:val="en-US"/>
        </w:rPr>
      </w:pPr>
      <w:r>
        <w:rPr>
          <w:lang w:val="en-US"/>
        </w:rPr>
        <w:t>-</w:t>
        <w:tab/>
        <w:t>a</w:t>
      </w:r>
      <w:r>
        <w:rPr/>
        <w:t xml:space="preserve"> UE does not expect to dete</w:t>
      </w:r>
      <w:r>
        <w:rPr>
          <w:lang w:val="en-US"/>
        </w:rPr>
        <w:t>ct</w:t>
      </w:r>
      <w:r>
        <w:rPr/>
        <w:t xml:space="preserve"> </w:t>
      </w:r>
      <w:r>
        <w:rPr>
          <w:lang w:val="en-US"/>
        </w:rPr>
        <w:t xml:space="preserve">an SFI-index field value in DCI format 2_0 indicating the set of symbols of the slot as downlink or flexible if the set of symbols of the slot includes symbols corresponding to any repetition of a PUSCH transmission activated by an </w:t>
      </w:r>
      <w:r>
        <w:rPr>
          <w:rFonts w:eastAsia="DengXian"/>
          <w:lang w:eastAsia="zh-CN"/>
        </w:rPr>
        <w:t>UL Type 2 grant PDCCH</w:t>
      </w:r>
      <w:r>
        <w:rPr>
          <w:rFonts w:eastAsia="DengXian"/>
          <w:lang w:val="en-US" w:eastAsia="zh-CN"/>
        </w:rPr>
        <w:t xml:space="preserve"> as described in Clause 10.2</w:t>
      </w:r>
    </w:p>
    <w:p>
      <w:pPr>
        <w:pStyle w:val="B11"/>
        <w:rPr>
          <w:lang w:val="en-US"/>
        </w:rPr>
      </w:pPr>
      <w:r>
        <w:rPr>
          <w:lang w:val="en-US"/>
        </w:rPr>
        <w:t>-</w:t>
        <w:tab/>
        <w:t>a</w:t>
      </w:r>
      <w:r>
        <w:rPr/>
        <w:t xml:space="preserve"> UE does not expect to </w:t>
      </w:r>
      <w:r>
        <w:rPr>
          <w:lang w:val="en-US"/>
        </w:rPr>
        <w:t>detect</w:t>
      </w:r>
      <w:r>
        <w:rPr/>
        <w:t xml:space="preserve"> </w:t>
      </w:r>
      <w:r>
        <w:rPr>
          <w:lang w:val="en-US"/>
        </w:rPr>
        <w:t>an SFI-index field value in</w:t>
      </w:r>
      <w:r>
        <w:rPr/>
        <w:t xml:space="preserve"> </w:t>
      </w:r>
      <w:r>
        <w:rPr>
          <w:lang w:val="en-US"/>
        </w:rPr>
        <w:t>DCI format 2_0 indicating the set of symbols of the slot as uplink and also detect a DCI format 1_0 or DCI format 1_1 or DCI format 0_1 indicating to the UE to receive PDSCH or CSI-RS in one or more symbols from the set of symbols of the slot</w:t>
      </w:r>
    </w:p>
    <w:p>
      <w:pPr>
        <w:pStyle w:val="Normal"/>
        <w:rPr/>
      </w:pPr>
      <w:r>
        <w:rPr>
          <w:lang w:val="en-US"/>
        </w:rPr>
        <w:t xml:space="preserve">If </w:t>
      </w:r>
      <w:r>
        <w:rPr/>
        <w:t xml:space="preserve">a UE </w:t>
      </w:r>
      <w:r>
        <w:rPr>
          <w:lang w:val="en-US"/>
        </w:rPr>
        <w:t xml:space="preserve">is </w:t>
      </w:r>
      <w:r>
        <w:rPr/>
        <w:t xml:space="preserve">configured </w:t>
      </w:r>
      <w:r>
        <w:rPr>
          <w:lang w:val="en-US"/>
        </w:rPr>
        <w:t>by higher layers to receive</w:t>
      </w:r>
      <w:r>
        <w:rPr/>
        <w:t xml:space="preserve"> a CSI-RS</w:t>
      </w:r>
      <w:r>
        <w:rPr>
          <w:lang w:val="en-US"/>
        </w:rPr>
        <w:t xml:space="preserve"> or a PDSCH in a set of symbols of a slot and the UE detects a DCI format 2_0 </w:t>
      </w:r>
      <w:r>
        <w:rPr>
          <w:rFonts w:eastAsia="SimSun"/>
          <w:lang w:val="en-US" w:eastAsia="zh-CN"/>
        </w:rPr>
        <w:t xml:space="preserve">with a slot format value other than 255 that </w:t>
      </w:r>
      <w:r>
        <w:rPr>
          <w:lang w:val="en-US"/>
        </w:rPr>
        <w:t>indicates a slot format with a subset of symbols from the set of symbols as uplink or flexible, or the UE detects a DCI format</w:t>
      </w:r>
      <w:r>
        <w:rPr/>
        <w:t xml:space="preserve"> </w:t>
      </w:r>
      <w:r>
        <w:rPr>
          <w:lang w:val="en-US"/>
        </w:rPr>
        <w:t xml:space="preserve">0_0, DCI format 0_1, DCI format 1_0, DCI format 1_1, or DCI format 2_3 indicating to the UE to transmit PUSCH, PUCCH, SRS, or PRACH in at least one symbol in the set of the symbols, the UE </w:t>
      </w:r>
      <w:r>
        <w:rPr/>
        <w:t xml:space="preserve">cancels the CSI-RS reception </w:t>
      </w:r>
      <w:r>
        <w:rPr>
          <w:lang w:val="en-US"/>
        </w:rPr>
        <w:t>in the set of symbols of the slot or cancels the PDSCH reception in the slot</w:t>
      </w:r>
      <w:r>
        <w:rPr/>
        <w:t xml:space="preserve">. </w:t>
      </w:r>
    </w:p>
    <w:p>
      <w:pPr>
        <w:pStyle w:val="Normal"/>
        <w:rPr>
          <w:rFonts w:eastAsia="SimSun"/>
          <w:lang w:eastAsia="zh-CN"/>
        </w:rPr>
      </w:pPr>
      <w:r>
        <w:rPr>
          <w:lang w:val="en-US"/>
        </w:rPr>
        <w:t>If</w:t>
      </w:r>
      <w:r>
        <w:rPr/>
        <w:t xml:space="preserve"> a UE </w:t>
      </w:r>
      <w:r>
        <w:rPr>
          <w:lang w:val="en-US"/>
        </w:rPr>
        <w:t xml:space="preserve">is </w:t>
      </w:r>
      <w:r>
        <w:rPr/>
        <w:t xml:space="preserve">configured </w:t>
      </w:r>
      <w:r>
        <w:rPr>
          <w:lang w:val="en-US"/>
        </w:rPr>
        <w:t xml:space="preserve">by higher layers to </w:t>
      </w:r>
      <w:r>
        <w:rPr/>
        <w:t xml:space="preserve">transmit SRS, or PUCCH, </w:t>
      </w:r>
      <w:r>
        <w:rPr>
          <w:lang w:val="en-US"/>
        </w:rPr>
        <w:t xml:space="preserve">or PUSCH, or PRACH in a set of symbols of a slot and the UE detects a DCI format 2_0 </w:t>
      </w:r>
      <w:r>
        <w:rPr>
          <w:rFonts w:eastAsia="SimSun"/>
          <w:lang w:val="en-US" w:eastAsia="zh-CN"/>
        </w:rPr>
        <w:t xml:space="preserve">with a slot format value other than 255 that </w:t>
      </w:r>
      <w:r>
        <w:rPr>
          <w:lang w:val="en-US"/>
        </w:rPr>
        <w:t xml:space="preserve">indicates a slot format with a subset of symbols from the set of symbols as downlink or flexible, or the UE detects a DCI format 1_0, DCI format 1_1, or DCI format 0_1 indicating to the UE to receive CSI-RS or PDSCH in a subset of symbols from the set of symbols, then </w:t>
      </w:r>
    </w:p>
    <w:p>
      <w:pPr>
        <w:pStyle w:val="Normal"/>
        <w:ind w:left="568" w:hanging="284"/>
        <w:rPr/>
      </w:pPr>
      <w:r>
        <w:rPr/>
        <w:t>-</w:t>
        <w:tab/>
        <w:t xml:space="preserve">the UE </w:t>
      </w:r>
      <w:r>
        <w:rPr>
          <w:lang w:val="en-US"/>
        </w:rPr>
        <w:t>does</w:t>
      </w:r>
      <w:r>
        <w:rPr/>
        <w:t xml:space="preserve"> not expect to cancel the transmission in symbols from the set of symbols that occur, relative to a last symbol of a CORESET where the UE detects the DCI format 2_0</w:t>
      </w:r>
      <w:r>
        <w:rPr>
          <w:rFonts w:eastAsia="DengXian"/>
        </w:rPr>
        <w:t xml:space="preserve"> or the DCI format 1_0 or the DCI format 1_1 or the DCI format 0_1</w:t>
      </w:r>
      <w:r>
        <w:rPr/>
        <w:t xml:space="preserve">, after a number of symbols that is smaller than the PUSCH preparation time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proc,2</m:t>
            </m:r>
          </m:sub>
        </m:sSub>
      </m:oMath>
      <w:r>
        <w:rPr/>
        <w:t xml:space="preserve"> for the corresponding PUSCH </w:t>
      </w:r>
      <w:r>
        <w:rPr>
          <w:lang w:val="en-US"/>
        </w:rPr>
        <w:t>processing</w:t>
      </w:r>
      <w:r>
        <w:rPr/>
        <w:t xml:space="preserve"> capability [6, TS 38.214]</w:t>
      </w:r>
      <w:r>
        <w:rPr>
          <w:lang w:val="en-US"/>
        </w:rPr>
        <w:t xml:space="preserve"> </w:t>
      </w:r>
      <w:r>
        <w:rPr/>
        <w:t xml:space="preserve">assuming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2,1</m:t>
            </m:r>
          </m:sub>
        </m:sSub>
        <m:r>
          <w:rPr>
            <w:rFonts w:ascii="Cambria Math" w:hAnsi="Cambria Math"/>
          </w:rPr>
          <m:t xml:space="preserve">=</m:t>
        </m:r>
        <m:r>
          <w:rPr>
            <w:rFonts w:ascii="Cambria Math" w:hAnsi="Cambria Math"/>
          </w:rPr>
          <m:t xml:space="preserve">1</m:t>
        </m:r>
      </m:oMath>
      <w:r>
        <w:rPr>
          <w:rFonts w:eastAsia="DengXian"/>
          <w:lang w:val="x-none" w:eastAsia="zh-CN"/>
        </w:rPr>
        <w:t xml:space="preserve"> and </w:t>
      </w:r>
      <w:r>
        <w:rPr/>
      </w:r>
      <m:oMath xmlns:m="http://schemas.openxmlformats.org/officeDocument/2006/math">
        <m:r>
          <w:rPr>
            <w:rFonts w:ascii="Cambria Math" w:hAnsi="Cambria Math"/>
          </w:rPr>
          <m:t xml:space="preserve">μ</m:t>
        </m:r>
      </m:oMath>
      <w:r>
        <w:rPr>
          <w:rFonts w:eastAsia="DengXian"/>
          <w:lang w:val="x-none" w:eastAsia="zh-CN"/>
        </w:rPr>
        <w:t xml:space="preserve"> corresponds to the smallest SCS configuration </w:t>
      </w:r>
      <w:r>
        <w:rPr>
          <w:lang w:val="x-none" w:eastAsia="zh-CN"/>
        </w:rPr>
        <w:t xml:space="preserve">between </w:t>
      </w:r>
      <w:r>
        <w:rPr>
          <w:rFonts w:eastAsia="DengXian"/>
          <w:lang w:val="x-none" w:eastAsia="zh-CN"/>
        </w:rPr>
        <w:t xml:space="preserve">the SCS configuration of the PDCCH carrying the </w:t>
      </w:r>
      <w:r>
        <w:rPr>
          <w:lang w:val="x-none" w:eastAsia="zh-CN"/>
        </w:rPr>
        <w:t xml:space="preserve">DCI format 2_0, </w:t>
      </w:r>
      <w:r>
        <w:rPr>
          <w:rFonts w:eastAsia="DengXian"/>
          <w:lang w:val="x-none" w:eastAsia="zh-CN"/>
        </w:rPr>
        <w:t>DCI format 1_0, DCI format 1_1 or DCI format 0_1</w:t>
      </w:r>
      <w:r>
        <w:rPr>
          <w:lang w:val="x-none" w:eastAsia="zh-CN"/>
        </w:rPr>
        <w:t xml:space="preserve"> and </w:t>
      </w:r>
      <w:r>
        <w:rPr>
          <w:rFonts w:eastAsia="DengXian"/>
          <w:lang w:val="x-none" w:eastAsia="zh-CN"/>
        </w:rPr>
        <w:t>the SCS configuration of the SRS, PUCCH, PUSCH</w:t>
      </w:r>
      <w:r>
        <w:rPr>
          <w:lang w:val="x-none" w:eastAsia="zh-CN"/>
        </w:rPr>
        <w:t xml:space="preserve"> or</w:t>
      </w:r>
      <w:r>
        <w:rPr>
          <w:rFonts w:eastAsia="DengXian"/>
          <w:lang w:val="x-none" w:eastAsia="zh-CN"/>
        </w:rPr>
        <w:t xml:space="preserve"> </w:t>
      </w:r>
      <w:r>
        <w:rPr>
          <w:rFonts w:ascii="Symbol" w:hAnsi="Symbol"/>
          <w:i/>
          <w:iCs/>
          <w:lang w:val="x-none"/>
        </w:rPr>
        <w:t></w:t>
      </w:r>
      <w:r>
        <w:rPr>
          <w:i/>
          <w:iCs/>
          <w:vertAlign w:val="subscript"/>
          <w:lang w:val="x-none"/>
        </w:rPr>
        <w:t>r</w:t>
      </w:r>
      <w:r>
        <w:rPr>
          <w:lang w:val="x-none"/>
        </w:rPr>
        <w:t xml:space="preserve">, where </w:t>
      </w:r>
      <w:r>
        <w:rPr>
          <w:rFonts w:ascii="Symbol" w:hAnsi="Symbol"/>
          <w:i/>
          <w:iCs/>
          <w:lang w:val="x-none"/>
        </w:rPr>
        <w:t></w:t>
      </w:r>
      <w:r>
        <w:rPr>
          <w:i/>
          <w:iCs/>
          <w:vertAlign w:val="subscript"/>
          <w:lang w:val="x-none"/>
        </w:rPr>
        <w:t>r</w:t>
      </w:r>
      <w:r>
        <w:rPr>
          <w:lang w:val="x-none"/>
        </w:rPr>
        <w:t xml:space="preserve"> corresponds to the SCS configuration of the PRACH if it is 15kHz or higher; otherwise </w:t>
      </w:r>
      <w:r>
        <w:rPr>
          <w:rFonts w:ascii="Symbol" w:hAnsi="Symbol"/>
          <w:i/>
          <w:iCs/>
          <w:lang w:val="x-none"/>
        </w:rPr>
        <w:t></w:t>
      </w:r>
      <w:r>
        <w:rPr>
          <w:i/>
          <w:iCs/>
          <w:vertAlign w:val="subscript"/>
          <w:lang w:val="x-none"/>
        </w:rPr>
        <w:t>r</w:t>
      </w:r>
      <w:r>
        <w:rPr>
          <w:lang w:val="x-none"/>
        </w:rPr>
        <w:t>=0</w:t>
      </w:r>
    </w:p>
    <w:p>
      <w:pPr>
        <w:pStyle w:val="B11"/>
        <w:rPr/>
      </w:pPr>
      <w:r>
        <w:rPr/>
        <w:t>-</w:t>
        <w:tab/>
        <w:t xml:space="preserve">the UE cancels the </w:t>
      </w:r>
      <w:r>
        <w:rPr>
          <w:lang w:val="en-US"/>
        </w:rPr>
        <w:t xml:space="preserve">PUCCH, or PUSCH, or PRACH </w:t>
      </w:r>
      <w:r>
        <w:rPr/>
        <w:t xml:space="preserve">transmission in remaining symbols </w:t>
      </w:r>
      <w:r>
        <w:rPr>
          <w:lang w:val="en-US"/>
        </w:rPr>
        <w:t>from the set of symbols and cancels the SRS transmission in remaining symbols from the subset of symbols</w:t>
      </w:r>
      <w:r>
        <w:rPr/>
        <w:t xml:space="preserve">. </w:t>
      </w:r>
    </w:p>
    <w:p>
      <w:pPr>
        <w:pStyle w:val="Normal"/>
        <w:rPr/>
      </w:pPr>
      <w:r>
        <w:rPr/>
        <w:t xml:space="preserve">A UE assumes that flexible symbols in a CORESET configured to the UE for PDCCH monitoring are downlink symbols if the UE does not detect </w:t>
      </w:r>
      <w:r>
        <w:rPr>
          <w:lang w:val="en-US"/>
        </w:rPr>
        <w:t>an SFI-index field value in</w:t>
      </w:r>
      <w:r>
        <w:rPr/>
        <w:t xml:space="preserve"> DCI format 2_0 indicating the set of symbols of the slot as flexible or uplink and the UE does not </w:t>
      </w:r>
      <w:r>
        <w:rPr>
          <w:lang w:val="en-US"/>
        </w:rPr>
        <w:t>detect a DCI format 0_0, DCI format 0_1, DCI format 1_0, DCI format 1_1, or DCI format 2_3 indicating to the UE to transmit SRS, PUSCH, PUCCH, or PRACH in the set of symbols</w:t>
      </w:r>
      <w:r>
        <w:rPr/>
        <w:t xml:space="preserve">. </w:t>
      </w:r>
    </w:p>
    <w:p>
      <w:pPr>
        <w:pStyle w:val="Normal"/>
        <w:rPr>
          <w:lang w:val="en-US"/>
        </w:rPr>
      </w:pPr>
      <w:r>
        <w:rPr>
          <w:lang w:val="en-US"/>
        </w:rPr>
        <w:t>F</w:t>
      </w:r>
      <w:r>
        <w:rPr/>
        <w:t xml:space="preserve">or a set of symbols </w:t>
      </w:r>
      <w:r>
        <w:rPr>
          <w:lang w:val="en-US"/>
        </w:rPr>
        <w:t>of</w:t>
      </w:r>
      <w:r>
        <w:rPr/>
        <w:t xml:space="preserve"> a slot that are indicated as </w:t>
      </w:r>
      <w:r>
        <w:rPr>
          <w:lang w:val="en-US"/>
        </w:rPr>
        <w:t>flexible</w:t>
      </w:r>
      <w:r>
        <w:rPr/>
        <w:t xml:space="preserve"> by </w:t>
      </w:r>
      <w:r>
        <w:rPr>
          <w:i/>
        </w:rPr>
        <w:t>tdd-</w:t>
      </w:r>
      <w:r>
        <w:rPr>
          <w:i/>
          <w:lang w:val="en-US"/>
        </w:rPr>
        <w:t>UL-DL-ConfigurationCommon</w:t>
      </w:r>
      <w:r>
        <w:rPr>
          <w:lang w:val="en-US"/>
        </w:rPr>
        <w:t xml:space="preserve">, and </w:t>
      </w:r>
      <w:r>
        <w:rPr>
          <w:i/>
          <w:lang w:val="en-US"/>
        </w:rPr>
        <w:t>tdd-UL-DL-ConfigurationDedicated</w:t>
      </w:r>
      <w:r>
        <w:rPr>
          <w:rFonts w:eastAsia="DengXian"/>
          <w:lang w:val="en-US" w:eastAsia="zh-CN"/>
        </w:rPr>
        <w:t xml:space="preserve"> if provided</w:t>
      </w:r>
      <w:r>
        <w:rPr>
          <w:lang w:val="en-US"/>
        </w:rPr>
        <w:t xml:space="preserve">, or when </w:t>
      </w:r>
      <w:r>
        <w:rPr>
          <w:i/>
          <w:lang w:val="en-US"/>
        </w:rPr>
        <w:t>tdd-UL-DL-ConfigurationCommon</w:t>
      </w:r>
      <w:r>
        <w:rPr>
          <w:lang w:val="en-US"/>
        </w:rPr>
        <w:t xml:space="preserve">, and </w:t>
      </w:r>
      <w:r>
        <w:rPr>
          <w:i/>
          <w:lang w:val="en-US"/>
        </w:rPr>
        <w:t>tdd-UL-DL-ConfigurationDedicated</w:t>
      </w:r>
      <w:r>
        <w:rPr>
          <w:lang w:val="en-US"/>
        </w:rPr>
        <w:t xml:space="preserve"> are not provided to the UE, and if the UE does not </w:t>
      </w:r>
      <w:r>
        <w:rPr>
          <w:rFonts w:eastAsia="SimSun"/>
          <w:lang w:eastAsia="zh-CN"/>
        </w:rPr>
        <w:t xml:space="preserve">detect </w:t>
      </w:r>
      <w:r>
        <w:rPr>
          <w:rFonts w:eastAsia="SimSun"/>
          <w:lang w:val="en-US" w:eastAsia="zh-CN"/>
        </w:rPr>
        <w:t>a DCI format</w:t>
      </w:r>
      <w:r>
        <w:rPr>
          <w:rFonts w:eastAsia="SimSun"/>
          <w:lang w:eastAsia="zh-CN"/>
        </w:rPr>
        <w:t xml:space="preserve"> </w:t>
      </w:r>
      <w:r>
        <w:rPr>
          <w:rFonts w:eastAsia="SimSun"/>
          <w:lang w:val="en-US" w:eastAsia="zh-CN"/>
        </w:rPr>
        <w:t>2_0</w:t>
      </w:r>
      <w:r>
        <w:rPr>
          <w:lang w:val="en-US"/>
        </w:rPr>
        <w:t xml:space="preserve"> </w:t>
      </w:r>
      <w:r>
        <w:rPr>
          <w:rFonts w:eastAsia="SimSun"/>
          <w:lang w:val="en-US" w:eastAsia="zh-CN"/>
        </w:rPr>
        <w:t>providing a slot format for the slot</w:t>
      </w:r>
    </w:p>
    <w:p>
      <w:pPr>
        <w:pStyle w:val="B11"/>
        <w:rPr/>
      </w:pPr>
      <w:r>
        <w:rPr/>
        <w:t>-</w:t>
        <w:tab/>
      </w:r>
      <w:r>
        <w:rPr>
          <w:lang w:val="en-US"/>
        </w:rPr>
        <w:t>t</w:t>
      </w:r>
      <w:r>
        <w:rPr/>
        <w:t>he UE receive</w:t>
      </w:r>
      <w:r>
        <w:rPr>
          <w:lang w:val="en-US"/>
        </w:rPr>
        <w:t>s</w:t>
      </w:r>
      <w:r>
        <w:rPr/>
        <w:t xml:space="preserve"> PDSCH or CSI-RS in the set of symbols of the slot if the UE receives a corresponding indication by a DCI format </w:t>
      </w:r>
      <w:r>
        <w:rPr>
          <w:lang w:val="en-US"/>
        </w:rPr>
        <w:t>1_0, DCI format 1_1, or DCI format 0_1</w:t>
      </w:r>
    </w:p>
    <w:p>
      <w:pPr>
        <w:pStyle w:val="B11"/>
        <w:rPr/>
      </w:pPr>
      <w:r>
        <w:rPr/>
        <w:t>-</w:t>
        <w:tab/>
      </w:r>
      <w:r>
        <w:rPr>
          <w:lang w:val="en-US"/>
        </w:rPr>
        <w:t>t</w:t>
      </w:r>
      <w:r>
        <w:rPr/>
        <w:t>he UE transmit</w:t>
      </w:r>
      <w:r>
        <w:rPr>
          <w:lang w:val="en-US"/>
        </w:rPr>
        <w:t>s</w:t>
      </w:r>
      <w:r>
        <w:rPr/>
        <w:t xml:space="preserve"> PUSCH, PUCCH, PRACH, or SRS in the set of symbols of the slot if the UE receives a corresponding indication by a DCI format </w:t>
      </w:r>
      <w:r>
        <w:rPr>
          <w:lang w:val="en-US"/>
        </w:rPr>
        <w:t xml:space="preserve">0_0, DCI format 0_1, </w:t>
      </w:r>
      <w:r>
        <w:rPr/>
        <w:t xml:space="preserve">DCI format </w:t>
      </w:r>
      <w:r>
        <w:rPr>
          <w:lang w:val="en-US"/>
        </w:rPr>
        <w:t>1_0, DCI format 1_1, DCI format 2_3, or a RAR UL grant</w:t>
      </w:r>
    </w:p>
    <w:p>
      <w:pPr>
        <w:pStyle w:val="B11"/>
        <w:rPr/>
      </w:pPr>
      <w:r>
        <w:rPr/>
        <w:t>-</w:t>
        <w:tab/>
      </w:r>
      <w:r>
        <w:rPr>
          <w:lang w:val="en-US"/>
        </w:rPr>
        <w:t>t</w:t>
      </w:r>
      <w:r>
        <w:rPr/>
        <w:t>he UE receive</w:t>
      </w:r>
      <w:r>
        <w:rPr>
          <w:lang w:val="en-US"/>
        </w:rPr>
        <w:t>s</w:t>
      </w:r>
      <w:r>
        <w:rPr/>
        <w:t xml:space="preserve"> PDCCH as described in Clause</w:t>
      </w:r>
      <w:r>
        <w:rPr>
          <w:lang w:val="en-US"/>
        </w:rPr>
        <w:t xml:space="preserve"> 10.1</w:t>
      </w:r>
    </w:p>
    <w:p>
      <w:pPr>
        <w:pStyle w:val="B11"/>
        <w:rPr/>
      </w:pPr>
      <w:r>
        <w:rPr/>
        <w:t>-</w:t>
        <w:tab/>
      </w:r>
      <w:r>
        <w:rPr>
          <w:lang w:val="en-US"/>
        </w:rPr>
        <w:t>i</w:t>
      </w:r>
      <w:r>
        <w:rPr/>
        <w:t xml:space="preserve">f the UE is configured by higher layers </w:t>
      </w:r>
      <w:r>
        <w:rPr>
          <w:lang w:val="en-US"/>
        </w:rPr>
        <w:t>to receive</w:t>
      </w:r>
      <w:r>
        <w:rPr/>
        <w:t xml:space="preserve"> PDSCH or CSI-RS in the set of symbols of the slot, the UE </w:t>
      </w:r>
      <w:r>
        <w:rPr>
          <w:lang w:val="en-US"/>
        </w:rPr>
        <w:t>does</w:t>
      </w:r>
      <w:r>
        <w:rPr/>
        <w:t xml:space="preserve"> not receive the PDSCH or the CSI-RS </w:t>
      </w:r>
      <w:r>
        <w:rPr>
          <w:rFonts w:eastAsia="SimSun"/>
          <w:lang w:eastAsia="zh-CN"/>
        </w:rPr>
        <w:t xml:space="preserve">in the set of </w:t>
      </w:r>
      <w:r>
        <w:rPr/>
        <w:t>symbols of the slot</w:t>
      </w:r>
    </w:p>
    <w:p>
      <w:pPr>
        <w:pStyle w:val="B11"/>
        <w:rPr/>
      </w:pPr>
      <w:r>
        <w:rPr/>
        <w:t>-</w:t>
        <w:tab/>
      </w:r>
      <w:r>
        <w:rPr>
          <w:lang w:val="en-US"/>
        </w:rPr>
        <w:t>i</w:t>
      </w:r>
      <w:r>
        <w:rPr/>
        <w:t xml:space="preserve">f the UE is configured by higher layers </w:t>
      </w:r>
      <w:r>
        <w:rPr>
          <w:lang w:val="en-US"/>
        </w:rPr>
        <w:t>to</w:t>
      </w:r>
      <w:r>
        <w:rPr/>
        <w:t xml:space="preserve"> transmi</w:t>
      </w:r>
      <w:r>
        <w:rPr>
          <w:lang w:val="en-US"/>
        </w:rPr>
        <w:t>t</w:t>
      </w:r>
      <w:r>
        <w:rPr/>
        <w:t xml:space="preserve"> SRS, or PUCCH, or PUSCH, or PRACH in the set of symbols of the slot, the UE </w:t>
      </w:r>
    </w:p>
    <w:p>
      <w:pPr>
        <w:pStyle w:val="Normal"/>
        <w:ind w:left="851" w:hanging="284"/>
        <w:rPr>
          <w:rFonts w:eastAsia="DengXian"/>
          <w:lang w:val="en-US" w:eastAsia="zh-CN"/>
        </w:rPr>
      </w:pPr>
      <w:r>
        <w:rPr>
          <w:lang w:val="en-US"/>
        </w:rPr>
        <w:t>-</w:t>
        <w:tab/>
        <w:t>does</w:t>
      </w:r>
      <w:r>
        <w:rPr/>
        <w:t xml:space="preserve"> not transmit the PUCCH, or the PUSCH, or the PRACH in the slot and does not transmit the SRS in symbols from the set of symbols in the slot, if any, starting from a symbol that is </w:t>
      </w:r>
      <w:r>
        <w:rPr>
          <w:lang w:val="en-US"/>
        </w:rPr>
        <w:t>after</w:t>
      </w:r>
      <w:r>
        <w:rPr/>
        <w:t xml:space="preserve"> PUSCH preparation time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proc,2</m:t>
            </m:r>
          </m:sub>
        </m:sSub>
      </m:oMath>
      <w:r>
        <w:rPr/>
        <w:t xml:space="preserve"> for the corresponding PUSCH timing capability </w:t>
      </w:r>
      <w:r>
        <w:rPr>
          <w:rFonts w:eastAsia="DengXian"/>
          <w:lang w:val="x-none" w:eastAsia="zh-CN"/>
        </w:rPr>
        <w:t>[6, TS 38.214]</w:t>
      </w:r>
      <w:r>
        <w:rPr>
          <w:rFonts w:eastAsia="DengXian"/>
          <w:lang w:val="x-none"/>
        </w:rPr>
        <w:t xml:space="preserve"> </w:t>
      </w:r>
      <w:r>
        <w:rPr>
          <w:rFonts w:eastAsia="DengXian"/>
          <w:lang w:val="x-none" w:eastAsia="zh-CN"/>
        </w:rPr>
        <w:t xml:space="preserve">assuming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2,1</m:t>
            </m:r>
          </m:sub>
        </m:sSub>
        <m:r>
          <w:rPr>
            <w:rFonts w:ascii="Cambria Math" w:hAnsi="Cambria Math"/>
          </w:rPr>
          <m:t xml:space="preserve">=</m:t>
        </m:r>
        <m:r>
          <w:rPr>
            <w:rFonts w:ascii="Cambria Math" w:hAnsi="Cambria Math"/>
          </w:rPr>
          <m:t xml:space="preserve">1</m:t>
        </m:r>
      </m:oMath>
      <w:r>
        <w:rPr>
          <w:rFonts w:eastAsia="DengXian"/>
          <w:lang w:val="x-none" w:eastAsia="zh-CN"/>
        </w:rPr>
        <w:t xml:space="preserve"> </w:t>
      </w:r>
      <w:r>
        <w:rPr/>
        <w:t xml:space="preserve">after a last symbol of a CORESET where the UE is configured to </w:t>
      </w:r>
      <w:r>
        <w:rPr>
          <w:lang w:val="en-US"/>
        </w:rPr>
        <w:t>monitor PDCCH for</w:t>
      </w:r>
      <w:r>
        <w:rPr/>
        <w:t xml:space="preserve"> DCI format 2_0</w:t>
      </w:r>
      <w:r>
        <w:rPr>
          <w:lang w:val="en-US"/>
        </w:rPr>
        <w:t xml:space="preserve"> </w:t>
      </w:r>
      <w:r>
        <w:rPr>
          <w:rFonts w:eastAsia="DengXian"/>
          <w:lang w:val="x-none" w:eastAsia="zh-CN"/>
        </w:rPr>
        <w:t xml:space="preserve">and </w:t>
      </w:r>
      <w:r>
        <w:rPr/>
      </w:r>
      <m:oMath xmlns:m="http://schemas.openxmlformats.org/officeDocument/2006/math">
        <m:r>
          <w:rPr>
            <w:rFonts w:ascii="Cambria Math" w:hAnsi="Cambria Math"/>
          </w:rPr>
          <m:t xml:space="preserve">μ</m:t>
        </m:r>
      </m:oMath>
      <w:r>
        <w:rPr>
          <w:rFonts w:eastAsia="DengXian"/>
          <w:lang w:val="x-none" w:eastAsia="zh-CN"/>
        </w:rPr>
        <w:t xml:space="preserve"> corresponds to the smallest SCS configuration </w:t>
      </w:r>
      <w:r>
        <w:rPr>
          <w:lang w:val="x-none" w:eastAsia="zh-CN"/>
        </w:rPr>
        <w:t>between</w:t>
      </w:r>
      <w:r>
        <w:rPr>
          <w:rFonts w:eastAsia="DengXian"/>
          <w:lang w:val="x-none" w:eastAsia="zh-CN"/>
        </w:rPr>
        <w:t xml:space="preserve"> the SCS configuration of the PDCCH carrying the DCI format 2_0</w:t>
      </w:r>
      <w:r>
        <w:rPr>
          <w:lang w:val="x-none" w:eastAsia="zh-CN"/>
        </w:rPr>
        <w:t xml:space="preserve"> and</w:t>
      </w:r>
      <w:r>
        <w:rPr>
          <w:rFonts w:eastAsia="DengXian"/>
          <w:lang w:val="x-none" w:eastAsia="zh-CN"/>
        </w:rPr>
        <w:t xml:space="preserve"> the SCS configuration of the </w:t>
      </w:r>
      <w:r>
        <w:rPr>
          <w:lang w:val="x-none" w:eastAsia="zh-CN"/>
        </w:rPr>
        <w:t xml:space="preserve">SRS, </w:t>
      </w:r>
      <w:r>
        <w:rPr>
          <w:rFonts w:eastAsia="DengXian"/>
          <w:lang w:val="x-none" w:eastAsia="zh-CN"/>
        </w:rPr>
        <w:t>PUCCH</w:t>
      </w:r>
      <w:r>
        <w:rPr>
          <w:lang w:val="x-none" w:eastAsia="zh-CN"/>
        </w:rPr>
        <w:t>,</w:t>
      </w:r>
      <w:r>
        <w:rPr>
          <w:rFonts w:eastAsia="DengXian"/>
          <w:lang w:val="x-none" w:eastAsia="zh-CN"/>
        </w:rPr>
        <w:t xml:space="preserve"> PUSCH </w:t>
      </w:r>
      <w:r>
        <w:rPr>
          <w:lang w:val="x-none" w:eastAsia="zh-CN"/>
        </w:rPr>
        <w:t>or</w:t>
      </w:r>
      <w:r>
        <w:rPr>
          <w:rFonts w:eastAsia="DengXian"/>
          <w:lang w:val="x-none" w:eastAsia="zh-CN"/>
        </w:rPr>
        <w:t xml:space="preserve"> </w:t>
      </w:r>
      <w:r>
        <w:rPr>
          <w:rFonts w:ascii="Symbol" w:hAnsi="Symbol"/>
          <w:i/>
          <w:iCs/>
          <w:lang w:val="x-none"/>
        </w:rPr>
        <w:t></w:t>
      </w:r>
      <w:r>
        <w:rPr>
          <w:i/>
          <w:iCs/>
          <w:vertAlign w:val="subscript"/>
          <w:lang w:val="x-none"/>
        </w:rPr>
        <w:t>r</w:t>
      </w:r>
      <w:r>
        <w:rPr>
          <w:lang w:val="x-none"/>
        </w:rPr>
        <w:t xml:space="preserve">, where </w:t>
      </w:r>
      <w:r>
        <w:rPr>
          <w:rFonts w:ascii="Symbol" w:hAnsi="Symbol"/>
          <w:i/>
          <w:iCs/>
          <w:lang w:val="x-none"/>
        </w:rPr>
        <w:t></w:t>
      </w:r>
      <w:r>
        <w:rPr>
          <w:i/>
          <w:iCs/>
          <w:vertAlign w:val="subscript"/>
          <w:lang w:val="x-none"/>
        </w:rPr>
        <w:t>r</w:t>
      </w:r>
      <w:r>
        <w:rPr>
          <w:lang w:val="x-none"/>
        </w:rPr>
        <w:t xml:space="preserve"> corresponds to the SCS configuration of the PRACH if it is 15kHz or higher; otherwise </w:t>
      </w:r>
      <w:r>
        <w:rPr>
          <w:rFonts w:ascii="Symbol" w:hAnsi="Symbol"/>
          <w:i/>
          <w:iCs/>
          <w:lang w:val="x-none"/>
        </w:rPr>
        <w:t></w:t>
      </w:r>
      <w:r>
        <w:rPr>
          <w:i/>
          <w:iCs/>
          <w:vertAlign w:val="subscript"/>
          <w:lang w:val="x-none"/>
        </w:rPr>
        <w:t>r</w:t>
      </w:r>
      <w:r>
        <w:rPr>
          <w:lang w:val="x-none"/>
        </w:rPr>
        <w:t>=0</w:t>
      </w:r>
    </w:p>
    <w:p>
      <w:pPr>
        <w:pStyle w:val="Normal"/>
        <w:ind w:left="851" w:hanging="284"/>
        <w:rPr>
          <w:rFonts w:eastAsia="DengXian"/>
        </w:rPr>
      </w:pPr>
      <w:r>
        <w:rPr/>
        <w:t>-</w:t>
        <w:tab/>
      </w:r>
      <w:r>
        <w:rPr>
          <w:lang w:val="en-US"/>
        </w:rPr>
        <w:t>does</w:t>
      </w:r>
      <w:r>
        <w:rPr/>
        <w:t xml:space="preserve"> not expect to cancel the transmission of the SRS, or the PUCCH, or the PUSCH, or the PRACH in symbols from the set of symbols in the slot, if any, starting before a symbol that is </w:t>
      </w:r>
      <w:r>
        <w:rPr>
          <w:lang w:val="en-US"/>
        </w:rPr>
        <w:t>after</w:t>
      </w:r>
      <w:r>
        <w:rPr/>
        <w:t xml:space="preserve"> the PUSCH preparation time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proc,2</m:t>
            </m:r>
          </m:sub>
        </m:sSub>
      </m:oMath>
      <w:r>
        <w:rPr/>
        <w:t xml:space="preserve"> for the corresponding PUSCH timing capability </w:t>
      </w:r>
      <w:r>
        <w:rPr>
          <w:rFonts w:eastAsia="DengXian"/>
          <w:lang w:val="x-none" w:eastAsia="zh-CN"/>
        </w:rPr>
        <w:t>[6, TS 38.214]</w:t>
      </w:r>
      <w:r>
        <w:rPr>
          <w:rFonts w:eastAsia="DengXian"/>
          <w:lang w:val="x-none"/>
        </w:rPr>
        <w:t xml:space="preserve"> </w:t>
      </w:r>
      <w:r>
        <w:rPr>
          <w:rFonts w:eastAsia="DengXian"/>
          <w:lang w:val="x-none" w:eastAsia="zh-CN"/>
        </w:rPr>
        <w:t xml:space="preserve">assuming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2,1</m:t>
            </m:r>
          </m:sub>
        </m:sSub>
        <m:r>
          <w:rPr>
            <w:rFonts w:ascii="Cambria Math" w:hAnsi="Cambria Math"/>
          </w:rPr>
          <m:t xml:space="preserve">=</m:t>
        </m:r>
        <m:r>
          <w:rPr>
            <w:rFonts w:ascii="Cambria Math" w:hAnsi="Cambria Math"/>
          </w:rPr>
          <m:t xml:space="preserve">1</m:t>
        </m:r>
      </m:oMath>
      <w:r>
        <w:rPr>
          <w:rFonts w:eastAsia="DengXian"/>
          <w:lang w:val="x-none" w:eastAsia="zh-CN"/>
        </w:rPr>
        <w:t xml:space="preserve"> </w:t>
      </w:r>
      <w:r>
        <w:rPr/>
        <w:t xml:space="preserve">after a last symbol of a CORESET where the UE is configured to </w:t>
      </w:r>
      <w:r>
        <w:rPr>
          <w:lang w:val="en-US"/>
        </w:rPr>
        <w:t>monitor PDCCH for</w:t>
      </w:r>
      <w:r>
        <w:rPr/>
        <w:t xml:space="preserve"> DCI format 2_0 </w:t>
      </w:r>
      <w:r>
        <w:rPr>
          <w:rFonts w:eastAsia="DengXian"/>
          <w:lang w:val="x-none" w:eastAsia="zh-CN"/>
        </w:rPr>
        <w:t xml:space="preserve">and </w:t>
      </w:r>
      <w:r>
        <w:rPr/>
      </w:r>
      <m:oMath xmlns:m="http://schemas.openxmlformats.org/officeDocument/2006/math">
        <m:r>
          <w:rPr>
            <w:rFonts w:ascii="Cambria Math" w:hAnsi="Cambria Math"/>
          </w:rPr>
          <m:t xml:space="preserve">μ</m:t>
        </m:r>
      </m:oMath>
      <w:r>
        <w:rPr>
          <w:rFonts w:eastAsia="DengXian"/>
          <w:lang w:val="x-none" w:eastAsia="zh-CN"/>
        </w:rPr>
        <w:t xml:space="preserve"> corresponds to the smallest SCS configuration </w:t>
      </w:r>
      <w:r>
        <w:rPr>
          <w:lang w:val="x-none" w:eastAsia="zh-CN"/>
        </w:rPr>
        <w:t>between</w:t>
      </w:r>
      <w:r>
        <w:rPr>
          <w:rFonts w:eastAsia="DengXian"/>
          <w:lang w:val="x-none" w:eastAsia="zh-CN"/>
        </w:rPr>
        <w:t xml:space="preserve"> the SCS configuration of the PDCCH carrying the DCI format 2_0</w:t>
      </w:r>
      <w:r>
        <w:rPr>
          <w:lang w:val="x-none" w:eastAsia="zh-CN"/>
        </w:rPr>
        <w:t xml:space="preserve"> and</w:t>
      </w:r>
      <w:r>
        <w:rPr>
          <w:rFonts w:eastAsia="DengXian"/>
          <w:lang w:val="x-none" w:eastAsia="zh-CN"/>
        </w:rPr>
        <w:t xml:space="preserve"> the SCS configuration of the </w:t>
      </w:r>
      <w:r>
        <w:rPr>
          <w:lang w:val="x-none" w:eastAsia="zh-CN"/>
        </w:rPr>
        <w:t xml:space="preserve">SRS, </w:t>
      </w:r>
      <w:r>
        <w:rPr>
          <w:rFonts w:eastAsia="DengXian"/>
          <w:lang w:val="x-none" w:eastAsia="zh-CN"/>
        </w:rPr>
        <w:t>PUCCH</w:t>
      </w:r>
      <w:r>
        <w:rPr>
          <w:lang w:val="x-none" w:eastAsia="zh-CN"/>
        </w:rPr>
        <w:t>,</w:t>
      </w:r>
      <w:r>
        <w:rPr>
          <w:rFonts w:eastAsia="DengXian"/>
          <w:lang w:val="x-none" w:eastAsia="zh-CN"/>
        </w:rPr>
        <w:t xml:space="preserve"> PUSCH </w:t>
      </w:r>
      <w:r>
        <w:rPr>
          <w:lang w:val="x-none" w:eastAsia="zh-CN"/>
        </w:rPr>
        <w:t>or</w:t>
      </w:r>
      <w:r>
        <w:rPr>
          <w:rFonts w:eastAsia="DengXian"/>
          <w:lang w:val="x-none" w:eastAsia="zh-CN"/>
        </w:rPr>
        <w:t xml:space="preserve"> </w:t>
      </w:r>
      <w:r>
        <w:rPr>
          <w:rFonts w:ascii="Symbol" w:hAnsi="Symbol"/>
          <w:i/>
          <w:iCs/>
          <w:lang w:val="x-none"/>
        </w:rPr>
        <w:t></w:t>
      </w:r>
      <w:r>
        <w:rPr>
          <w:i/>
          <w:iCs/>
          <w:vertAlign w:val="subscript"/>
          <w:lang w:val="x-none"/>
        </w:rPr>
        <w:t>r</w:t>
      </w:r>
      <w:r>
        <w:rPr>
          <w:lang w:val="x-none"/>
        </w:rPr>
        <w:t xml:space="preserve">, where </w:t>
      </w:r>
      <w:r>
        <w:rPr>
          <w:rFonts w:ascii="Symbol" w:hAnsi="Symbol"/>
          <w:i/>
          <w:iCs/>
          <w:lang w:val="x-none"/>
        </w:rPr>
        <w:t></w:t>
      </w:r>
      <w:r>
        <w:rPr>
          <w:i/>
          <w:iCs/>
          <w:vertAlign w:val="subscript"/>
          <w:lang w:val="x-none"/>
        </w:rPr>
        <w:t>r</w:t>
      </w:r>
      <w:r>
        <w:rPr>
          <w:lang w:val="x-none"/>
        </w:rPr>
        <w:t xml:space="preserve"> corresponds to the SCS configuration of the PRACH if it is 15kHz or higher; otherwise </w:t>
      </w:r>
      <w:r>
        <w:rPr>
          <w:rFonts w:ascii="Symbol" w:hAnsi="Symbol"/>
          <w:i/>
          <w:iCs/>
          <w:lang w:val="x-none"/>
        </w:rPr>
        <w:t></w:t>
      </w:r>
      <w:r>
        <w:rPr>
          <w:i/>
          <w:iCs/>
          <w:vertAlign w:val="subscript"/>
          <w:lang w:val="x-none"/>
        </w:rPr>
        <w:t>r</w:t>
      </w:r>
      <w:r>
        <w:rPr>
          <w:lang w:val="x-none"/>
        </w:rPr>
        <w:t>=0</w:t>
      </w:r>
    </w:p>
    <w:p>
      <w:pPr>
        <w:pStyle w:val="Normal"/>
        <w:rPr>
          <w:lang w:val="en-US"/>
        </w:rPr>
      </w:pPr>
      <w:r>
        <w:rPr>
          <w:lang w:val="en-US"/>
        </w:rPr>
        <w:t xml:space="preserve">For unpaired spectrum operation for a UE on a cell in a frequency band of FR1, </w:t>
      </w:r>
      <w:r>
        <w:rPr>
          <w:color w:val="000000" w:themeColor="text1"/>
        </w:rPr>
        <w:t>and when the scheduling restrictions due to RRM measurements [10, TS</w:t>
      </w:r>
      <w:r>
        <w:rPr>
          <w:color w:val="000000" w:themeColor="text1"/>
          <w:lang w:val="en-US"/>
        </w:rPr>
        <w:t xml:space="preserve"> </w:t>
      </w:r>
      <w:r>
        <w:rPr>
          <w:color w:val="000000" w:themeColor="text1"/>
        </w:rPr>
        <w:t>38.133] are not applicable,</w:t>
      </w:r>
      <w:r>
        <w:rPr>
          <w:color w:val="000000" w:themeColor="text1"/>
          <w:lang w:val="en-US"/>
        </w:rPr>
        <w:t xml:space="preserve"> </w:t>
      </w:r>
      <w:r>
        <w:rPr/>
        <w:t xml:space="preserve">if the UE detects a DCI format 0_0, DCI format 0_1, DCI format 1_0, DCI format 1_1, or DCI format 2_3 indicating to the UE to transmit in a set of symbols, the UE is not required to perform </w:t>
      </w:r>
      <w:r>
        <w:rPr>
          <w:lang w:eastAsia="ja-JP"/>
        </w:rPr>
        <w:t xml:space="preserve">RRM measurements </w:t>
      </w:r>
      <w:r>
        <w:rPr/>
        <w:t xml:space="preserve">[10, TS 38.133] </w:t>
      </w:r>
      <w:r>
        <w:rPr>
          <w:lang w:val="en-US"/>
        </w:rPr>
        <w:t xml:space="preserve">based on a SS/PBCH block or CSI-RS reception on a different cell in the frequency band </w:t>
      </w:r>
      <w:r>
        <w:rPr/>
        <w:t xml:space="preserve">if the SS/PBCH </w:t>
      </w:r>
      <w:r>
        <w:rPr>
          <w:lang w:val="en-US"/>
        </w:rPr>
        <w:t xml:space="preserve">block </w:t>
      </w:r>
      <w:r>
        <w:rPr/>
        <w:t>or CSI-RS reception includes at least one symbol from the set of symbols.</w:t>
      </w:r>
    </w:p>
    <w:p>
      <w:pPr>
        <w:pStyle w:val="2"/>
        <w:rPr/>
      </w:pPr>
      <w:bookmarkStart w:id="366" w:name="_Toc51963719"/>
      <w:bookmarkStart w:id="367" w:name="_Toc44877088"/>
      <w:bookmarkStart w:id="368" w:name="_Toc26719428"/>
      <w:bookmarkStart w:id="369" w:name="_Toc20311603"/>
      <w:bookmarkStart w:id="370" w:name="_Toc12021491"/>
      <w:r>
        <w:rPr>
          <w:rFonts w:eastAsia="SimSun"/>
          <w:lang w:eastAsia="zh-CN"/>
        </w:rPr>
        <w:t>11.2</w:t>
        <w:tab/>
        <w:t>Interrupted transmission indication</w:t>
      </w:r>
      <w:bookmarkEnd w:id="366"/>
      <w:bookmarkEnd w:id="367"/>
      <w:bookmarkEnd w:id="368"/>
      <w:bookmarkEnd w:id="369"/>
      <w:bookmarkEnd w:id="370"/>
      <w:r>
        <w:rPr/>
        <w:t xml:space="preserve"> </w:t>
      </w:r>
    </w:p>
    <w:p>
      <w:pPr>
        <w:pStyle w:val="Normal"/>
        <w:rPr>
          <w:lang w:val="en-US"/>
        </w:rPr>
      </w:pPr>
      <w:r>
        <w:rPr>
          <w:rFonts w:eastAsia="SimSun"/>
          <w:lang w:eastAsia="zh-CN"/>
        </w:rPr>
        <w:t xml:space="preserve">If a UE is provided </w:t>
      </w:r>
      <w:r>
        <w:rPr>
          <w:i/>
        </w:rPr>
        <w:t>DownlinkPreemption</w:t>
      </w:r>
      <w:r>
        <w:rPr>
          <w:lang w:val="en-US"/>
        </w:rPr>
        <w:t xml:space="preserve">, the UE is configured with </w:t>
      </w:r>
      <w:r>
        <w:rPr/>
        <w:t xml:space="preserve">an </w:t>
      </w:r>
      <w:r>
        <w:rPr>
          <w:lang w:val="en-US"/>
        </w:rPr>
        <w:t xml:space="preserve">INT-RNTI provided by </w:t>
      </w:r>
      <w:r>
        <w:rPr>
          <w:i/>
          <w:lang w:val="en-US"/>
        </w:rPr>
        <w:t>int-RNTI</w:t>
      </w:r>
      <w:r>
        <w:rPr>
          <w:lang w:val="en-US"/>
        </w:rPr>
        <w:t xml:space="preserve"> for monitoring PDCCH conveying DCI format 2_1 [5, TS 38.212]. The UE is additionally configured with</w:t>
      </w:r>
    </w:p>
    <w:p>
      <w:pPr>
        <w:pStyle w:val="B11"/>
        <w:rPr/>
      </w:pPr>
      <w:r>
        <w:rPr>
          <w:lang w:val="en-US"/>
        </w:rPr>
        <w:t>-</w:t>
        <w:tab/>
        <w:t xml:space="preserve">a set of serving cells by </w:t>
      </w:r>
      <w:r>
        <w:rPr>
          <w:i/>
          <w:lang w:val="en-US"/>
        </w:rPr>
        <w:t>int</w:t>
      </w:r>
      <w:r>
        <w:rPr>
          <w:i/>
        </w:rPr>
        <w:t>-ConfigurationPerServingCell</w:t>
      </w:r>
      <w:r>
        <w:rPr>
          <w:i/>
          <w:lang w:val="en-US"/>
        </w:rPr>
        <w:t xml:space="preserve"> </w:t>
      </w:r>
      <w:r>
        <w:rPr>
          <w:lang w:val="en-US"/>
        </w:rPr>
        <w:t xml:space="preserve">that includes a set of serving cell indexes provided by corresponding </w:t>
      </w:r>
      <w:r>
        <w:rPr>
          <w:i/>
        </w:rPr>
        <w:t>servingCellId</w:t>
      </w:r>
      <w:r>
        <w:rPr>
          <w:i/>
          <w:lang w:val="en-US"/>
        </w:rPr>
        <w:t xml:space="preserve"> </w:t>
      </w:r>
      <w:r>
        <w:rPr>
          <w:lang w:val="en-US"/>
        </w:rPr>
        <w:t xml:space="preserve">and a corresponding set of locations for fields in DCI format 2_1 by </w:t>
      </w:r>
      <w:r>
        <w:rPr>
          <w:i/>
        </w:rPr>
        <w:t>positionInDCI</w:t>
      </w:r>
    </w:p>
    <w:p>
      <w:pPr>
        <w:pStyle w:val="B11"/>
        <w:rPr/>
      </w:pPr>
      <w:r>
        <w:rPr>
          <w:lang w:val="en-US"/>
        </w:rPr>
        <w:t>-</w:t>
        <w:tab/>
        <w:t xml:space="preserve">an information payload size for DCI format 2_1 by </w:t>
      </w:r>
      <w:r>
        <w:rPr>
          <w:i/>
        </w:rPr>
        <w:t>dci-PayloadSize</w:t>
      </w:r>
    </w:p>
    <w:p>
      <w:pPr>
        <w:pStyle w:val="B11"/>
        <w:rPr/>
      </w:pPr>
      <w:r>
        <w:rPr>
          <w:lang w:val="en-US"/>
        </w:rPr>
        <w:t>-</w:t>
        <w:tab/>
        <w:t xml:space="preserve">an indication granularity for time-frequency resources by </w:t>
      </w:r>
      <w:r>
        <w:rPr>
          <w:i/>
        </w:rPr>
        <w:t>timeFrequencySet</w:t>
      </w:r>
    </w:p>
    <w:p>
      <w:pPr>
        <w:pStyle w:val="Normal"/>
        <w:rPr>
          <w:rFonts w:eastAsia="SimSun"/>
          <w:lang w:eastAsia="zh-CN"/>
        </w:rPr>
      </w:pPr>
      <w:r>
        <w:rPr>
          <w:rFonts w:eastAsia="MS Mincho"/>
        </w:rPr>
        <w:t>I</w:t>
      </w:r>
      <w:r>
        <w:rPr>
          <w:rFonts w:eastAsia="SimSun"/>
          <w:lang w:eastAsia="zh-CN"/>
        </w:rPr>
        <w:t xml:space="preserve">f a UE detects a DCI format 2_1 for a serving cell from the configured set of serving cells, the UE may assume that no transmission to the UE is present in PRBs and in symbols that are indicated by the DCI format 2_1, from a set of PRBs and a set of symbols of the last monitoring period. The indication by the DCI format 2_1 is not applicable to receptions of SS/PBCH blocks. </w:t>
      </w:r>
    </w:p>
    <w:p>
      <w:pPr>
        <w:pStyle w:val="Normal"/>
        <w:rPr>
          <w:rFonts w:eastAsia="SimSun"/>
          <w:lang w:eastAsia="zh-CN"/>
        </w:rPr>
      </w:pPr>
      <w:r>
        <w:rPr>
          <w:rFonts w:eastAsia="SimSun"/>
          <w:lang w:eastAsia="zh-CN"/>
        </w:rPr>
        <w:t xml:space="preserve">The set of PRBs is equal to the active DL BWP as defined in Clause 12 and includes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INT</m:t>
            </m:r>
          </m:sub>
        </m:sSub>
      </m:oMath>
      <w:r>
        <w:rPr>
          <w:lang w:val="en-US"/>
        </w:rPr>
        <w:t xml:space="preserve"> PRBs</w:t>
      </w:r>
      <w:r>
        <w:rPr>
          <w:rFonts w:eastAsia="SimSun"/>
          <w:lang w:eastAsia="zh-CN"/>
        </w:rPr>
        <w:t xml:space="preserve">. </w:t>
      </w:r>
    </w:p>
    <w:p>
      <w:pPr>
        <w:pStyle w:val="Normal"/>
        <w:rPr>
          <w:lang w:val="en-US"/>
        </w:rPr>
      </w:pPr>
      <w:r>
        <w:rPr>
          <w:rFonts w:eastAsia="SimSun"/>
          <w:lang w:eastAsia="zh-CN"/>
        </w:rPr>
        <w:t xml:space="preserve">If </w:t>
      </w:r>
      <w:r>
        <w:rPr>
          <w:rFonts w:eastAsia="SimSun"/>
          <w:lang w:val="en-US" w:eastAsia="zh-CN"/>
        </w:rPr>
        <w:t>a</w:t>
      </w:r>
      <w:r>
        <w:rPr>
          <w:rFonts w:eastAsia="SimSun"/>
          <w:lang w:eastAsia="zh-CN"/>
        </w:rPr>
        <w:t xml:space="preserve"> UE detects </w:t>
      </w:r>
      <w:r>
        <w:rPr>
          <w:rFonts w:eastAsia="SimSun"/>
          <w:lang w:val="en-US" w:eastAsia="zh-CN"/>
        </w:rPr>
        <w:t>a DCI format</w:t>
      </w:r>
      <w:r>
        <w:rPr>
          <w:rFonts w:eastAsia="SimSun"/>
          <w:lang w:eastAsia="zh-CN"/>
        </w:rPr>
        <w:t xml:space="preserve"> </w:t>
      </w:r>
      <w:r>
        <w:rPr>
          <w:rFonts w:eastAsia="SimSun"/>
          <w:lang w:val="en-US" w:eastAsia="zh-CN"/>
        </w:rPr>
        <w:t>2_1</w:t>
      </w:r>
      <w:r>
        <w:rPr>
          <w:rFonts w:eastAsia="SimSun"/>
          <w:lang w:eastAsia="zh-CN"/>
        </w:rPr>
        <w:t xml:space="preserve"> </w:t>
      </w:r>
      <w:r>
        <w:rPr>
          <w:lang w:val="en-US"/>
        </w:rPr>
        <w:t>in a PDCCH transmitted in a CORESET</w:t>
      </w:r>
      <w:r>
        <w:rPr>
          <w:rFonts w:eastAsia="SimSun"/>
          <w:lang w:eastAsia="zh-CN"/>
        </w:rPr>
        <w:t xml:space="preserve"> in </w:t>
      </w:r>
      <w:r>
        <w:rPr>
          <w:rFonts w:eastAsia="SimSun"/>
          <w:lang w:val="en-US" w:eastAsia="zh-CN"/>
        </w:rPr>
        <w:t>a slot</w:t>
      </w:r>
      <w:r>
        <w:rPr>
          <w:rFonts w:eastAsia="SimSun"/>
          <w:lang w:eastAsia="zh-CN"/>
        </w:rPr>
        <w:t xml:space="preserve">, </w:t>
      </w:r>
      <w:r>
        <w:rPr>
          <w:lang w:eastAsia="zh-CN"/>
        </w:rPr>
        <w:t xml:space="preserve">the </w:t>
      </w:r>
      <w:r>
        <w:rPr>
          <w:rFonts w:eastAsia="SimSun"/>
          <w:lang w:val="en-US" w:eastAsia="zh-CN"/>
        </w:rPr>
        <w:t>set of symbols</w:t>
      </w:r>
      <w:r>
        <w:rPr>
          <w:lang w:eastAsia="zh-CN"/>
        </w:rPr>
        <w:t xml:space="preserve"> </w:t>
      </w:r>
      <w:r>
        <w:rPr>
          <w:lang w:val="en-US" w:eastAsia="zh-CN"/>
        </w:rPr>
        <w:t xml:space="preserve">is the last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INT</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INT</m:t>
                </m:r>
              </m:sub>
            </m:sSub>
          </m:sup>
        </m:sSup>
      </m:oMath>
      <w:r>
        <w:rPr>
          <w:lang w:val="en-US" w:eastAsia="zh-CN"/>
        </w:rPr>
        <w:t xml:space="preserve"> symbols prior to the </w:t>
      </w:r>
      <w:r>
        <w:rPr>
          <w:lang w:val="en-US"/>
        </w:rPr>
        <w:t xml:space="preserve">first symbol of the CORESET </w:t>
      </w:r>
      <w:r>
        <w:rPr>
          <w:lang w:val="en-US" w:eastAsia="zh-CN"/>
        </w:rPr>
        <w:t xml:space="preserve">in the slot </w:t>
      </w:r>
      <w:r>
        <w:rPr>
          <w:lang w:val="en-US"/>
        </w:rPr>
        <w:t xml:space="preserve">where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INT</m:t>
            </m:r>
          </m:sub>
        </m:sSub>
      </m:oMath>
      <w:r>
        <w:rPr>
          <w:i/>
          <w:lang w:eastAsia="zh-CN"/>
        </w:rPr>
        <w:t xml:space="preserve"> </w:t>
      </w:r>
      <w:r>
        <w:rPr>
          <w:lang w:val="en-US" w:eastAsia="zh-CN"/>
        </w:rPr>
        <w:t>is</w:t>
      </w:r>
      <w:r>
        <w:rPr>
          <w:lang w:eastAsia="zh-CN"/>
        </w:rPr>
        <w:t xml:space="preserve"> the </w:t>
      </w:r>
      <w:r>
        <w:rPr/>
        <w:t>PDCCH monitoring periodicity provided by</w:t>
      </w:r>
      <w:r>
        <w:rPr>
          <w:lang w:eastAsia="zh-CN"/>
        </w:rPr>
        <w:t xml:space="preserve"> the value of </w:t>
      </w:r>
      <w:r>
        <w:rPr>
          <w:i/>
        </w:rPr>
        <w:t>monitoringSlotPeriodicityAndOffset,</w:t>
      </w:r>
      <w:r>
        <w:rPr>
          <w:lang w:val="en-US"/>
        </w:rPr>
        <w:t xml:space="preserve"> as described in Clause 10.1,</w:t>
      </w:r>
      <w:r>
        <w:rPr>
          <w:rFonts w:eastAsia="SimSun"/>
          <w:lang w:eastAsia="zh-CN"/>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lang w:val="en-US"/>
        </w:rPr>
        <w:t xml:space="preserve"> is the number of symbols per slot,</w:t>
      </w:r>
      <w:r>
        <w:rPr>
          <w:rFonts w:eastAsia="Malgun Gothic"/>
        </w:rPr>
        <w:t xml:space="preserve"> </w:t>
      </w:r>
      <w:r>
        <w:rPr/>
      </w:r>
      <m:oMath xmlns:m="http://schemas.openxmlformats.org/officeDocument/2006/math">
        <m:r>
          <w:rPr>
            <w:rFonts w:ascii="Cambria Math" w:hAnsi="Cambria Math"/>
          </w:rPr>
          <m:t xml:space="preserve">μ</m:t>
        </m:r>
      </m:oMath>
      <w:r>
        <w:rPr/>
        <w:t xml:space="preserve"> </w:t>
      </w:r>
      <w:r>
        <w:rPr>
          <w:rFonts w:eastAsia="SimSun"/>
          <w:lang w:val="en-US" w:eastAsia="zh-CN"/>
        </w:rPr>
        <w:t xml:space="preserve">is the SCS configuration for a </w:t>
      </w:r>
      <w:r>
        <w:rPr>
          <w:rFonts w:eastAsia="SimSun"/>
          <w:lang w:val="en-US" w:eastAsia="ko-KR"/>
        </w:rPr>
        <w:t>serving cell</w:t>
      </w:r>
      <w:r>
        <w:rPr>
          <w:rFonts w:eastAsia="SimSun"/>
          <w:lang w:val="en-US" w:eastAsia="zh-CN"/>
        </w:rPr>
        <w:t xml:space="preserve"> with </w:t>
      </w:r>
      <w:r>
        <w:rPr>
          <w:rFonts w:eastAsia="SimSun"/>
          <w:lang w:val="en-US" w:eastAsia="ko-KR"/>
        </w:rPr>
        <w:t xml:space="preserve">mapping to </w:t>
      </w:r>
      <w:r>
        <w:rPr>
          <w:rFonts w:eastAsia="SimSun"/>
          <w:lang w:val="en-US" w:eastAsia="zh-CN"/>
        </w:rPr>
        <w:t>a</w:t>
      </w:r>
      <w:r>
        <w:rPr>
          <w:lang w:eastAsia="zh-CN"/>
        </w:rPr>
        <w:t xml:space="preserve"> respective</w:t>
      </w:r>
      <w:r>
        <w:rPr>
          <w:rFonts w:eastAsia="SimSun"/>
          <w:lang w:val="en-US" w:eastAsia="ko-KR"/>
        </w:rPr>
        <w:t xml:space="preserve"> field in </w:t>
      </w:r>
      <w:r>
        <w:rPr>
          <w:rFonts w:eastAsia="SimSun"/>
          <w:lang w:val="en-US" w:eastAsia="zh-CN"/>
        </w:rPr>
        <w:t xml:space="preserve">the </w:t>
      </w:r>
      <w:r>
        <w:rPr>
          <w:rFonts w:eastAsia="SimSun"/>
          <w:lang w:val="en-US" w:eastAsia="ko-KR"/>
        </w:rPr>
        <w:t>DCI format 2_1</w:t>
      </w:r>
      <w:r>
        <w:rPr>
          <w:rFonts w:eastAsia="SimSun"/>
          <w:lang w:val="en-US" w:eastAsia="zh-CN"/>
        </w:rPr>
        <w:t xml:space="preserve">,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INT</m:t>
            </m:r>
          </m:sub>
        </m:sSub>
      </m:oMath>
      <w:r>
        <w:rPr>
          <w:rFonts w:eastAsia="Malgun Gothic"/>
        </w:rPr>
        <w:t xml:space="preserve"> </w:t>
      </w:r>
      <w:r>
        <w:rPr>
          <w:rFonts w:eastAsia="SimSun"/>
          <w:lang w:val="en-US" w:eastAsia="ko-KR"/>
        </w:rPr>
        <w:t>is the SCS configuration of the DL BWP</w:t>
      </w:r>
      <w:r>
        <w:rPr>
          <w:rFonts w:eastAsia="SimSun"/>
          <w:lang w:val="en-US" w:eastAsia="zh-CN"/>
        </w:rPr>
        <w:t xml:space="preserve"> </w:t>
      </w:r>
      <w:r>
        <w:rPr>
          <w:rFonts w:eastAsia="SimSun"/>
          <w:lang w:val="en-US" w:eastAsia="ko-KR"/>
        </w:rPr>
        <w:t xml:space="preserve">where </w:t>
      </w:r>
      <w:r>
        <w:rPr>
          <w:rFonts w:eastAsia="SimSun"/>
          <w:lang w:eastAsia="zh-CN"/>
        </w:rPr>
        <w:t xml:space="preserve">the </w:t>
      </w:r>
      <w:r>
        <w:rPr>
          <w:rFonts w:eastAsia="SimSun"/>
          <w:lang w:val="en-US" w:eastAsia="zh-CN"/>
        </w:rPr>
        <w:t xml:space="preserve">UE receives the PDCCH with the </w:t>
      </w:r>
      <w:r>
        <w:rPr>
          <w:rFonts w:eastAsia="Malgun Gothic"/>
          <w:lang w:val="en-US"/>
        </w:rPr>
        <w:t>DCI format 2_1</w:t>
      </w:r>
      <w:r>
        <w:rPr>
          <w:lang w:val="en-US"/>
        </w:rPr>
        <w:t xml:space="preserve">. If the UE is provided </w:t>
      </w:r>
      <w:r>
        <w:rPr>
          <w:i/>
          <w:lang w:val="en-US"/>
        </w:rPr>
        <w:t>tdd-</w:t>
      </w:r>
      <w:r>
        <w:rPr>
          <w:i/>
        </w:rPr>
        <w:t>UL-DL-</w:t>
      </w:r>
      <w:r>
        <w:rPr>
          <w:i/>
          <w:lang w:val="en-US"/>
        </w:rPr>
        <w:t>ConfigurationCommon</w:t>
      </w:r>
      <w:r>
        <w:rPr>
          <w:lang w:val="en-US"/>
        </w:rPr>
        <w:t xml:space="preserve">, symbols indicated as uplink by </w:t>
      </w:r>
      <w:r>
        <w:rPr>
          <w:i/>
          <w:lang w:val="en-US"/>
        </w:rPr>
        <w:t>tdd-</w:t>
      </w:r>
      <w:r>
        <w:rPr>
          <w:i/>
        </w:rPr>
        <w:t>UL-DL-</w:t>
      </w:r>
      <w:r>
        <w:rPr>
          <w:i/>
          <w:lang w:val="en-US"/>
        </w:rPr>
        <w:t>ConfigurationCommon</w:t>
      </w:r>
      <w:r>
        <w:rPr>
          <w:lang w:val="en-US"/>
        </w:rPr>
        <w:t xml:space="preserve"> are excluded from the </w:t>
      </w:r>
      <w:r>
        <w:rPr>
          <w:lang w:val="en-US" w:eastAsia="zh-CN"/>
        </w:rPr>
        <w:t xml:space="preserve">last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INT</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INT</m:t>
                </m:r>
              </m:sub>
            </m:sSub>
          </m:sup>
        </m:sSup>
      </m:oMath>
      <w:r>
        <w:rPr>
          <w:i/>
          <w:lang w:val="en-US" w:eastAsia="zh-CN"/>
        </w:rPr>
        <w:t xml:space="preserve"> </w:t>
      </w:r>
      <w:r>
        <w:rPr>
          <w:lang w:val="en-US" w:eastAsia="zh-CN"/>
        </w:rPr>
        <w:t xml:space="preserve">symbols prior to the </w:t>
      </w:r>
      <w:r>
        <w:rPr>
          <w:lang w:val="en-US"/>
        </w:rPr>
        <w:t xml:space="preserve">first symbol of the CORESET </w:t>
      </w:r>
      <w:r>
        <w:rPr>
          <w:lang w:val="en-US" w:eastAsia="zh-CN"/>
        </w:rPr>
        <w:t>in the slot</w:t>
      </w:r>
      <w:r>
        <w:rPr>
          <w:lang w:val="en-US"/>
        </w:rPr>
        <w:t xml:space="preserve">. The resulting set of symbols includes a number of symbols that is denoted as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INT</m:t>
            </m:r>
          </m:sub>
        </m:sSub>
      </m:oMath>
      <w:r>
        <w:rPr>
          <w:lang w:val="en-US"/>
        </w:rPr>
        <w:t xml:space="preserve">. </w:t>
      </w:r>
    </w:p>
    <w:p>
      <w:pPr>
        <w:pStyle w:val="Normal"/>
        <w:rPr>
          <w:lang w:val="en-US"/>
        </w:rPr>
      </w:pPr>
      <w:r>
        <w:rPr>
          <w:lang w:val="en-US"/>
        </w:rPr>
        <w:t xml:space="preserve">The UE does not expect to be provided values of </w:t>
      </w:r>
      <w:r>
        <w:rPr/>
      </w:r>
      <m:oMath xmlns:m="http://schemas.openxmlformats.org/officeDocument/2006/math">
        <m:r>
          <w:rPr>
            <w:rFonts w:ascii="Cambria Math" w:hAnsi="Cambria Math"/>
          </w:rPr>
          <m:t xml:space="preserve">μ</m:t>
        </m:r>
      </m:oMath>
      <w:r>
        <w:rPr>
          <w:lang w:val="en-US"/>
        </w:rPr>
        <w:t xml:space="preserve">,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INT</m:t>
            </m:r>
          </m:sub>
        </m:sSub>
      </m:oMath>
      <w:r>
        <w:rPr>
          <w:lang w:val="en-US"/>
        </w:rPr>
        <w:t xml:space="preserve">, and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INT</m:t>
            </m:r>
          </m:sub>
        </m:sSub>
      </m:oMath>
      <w:r>
        <w:rPr>
          <w:lang w:val="en-US"/>
        </w:rPr>
        <w:t xml:space="preserve"> resulting to a value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INT</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r>
              <w:rPr>
                <w:rFonts w:ascii="Cambria Math" w:hAnsi="Cambria Math"/>
              </w:rPr>
              <m:t xml:space="preserve">−</m:t>
            </m:r>
            <m:sSub>
              <m:e>
                <m:r>
                  <w:rPr>
                    <w:rFonts w:ascii="Cambria Math" w:hAnsi="Cambria Math"/>
                  </w:rPr>
                  <m:t xml:space="preserve">μ</m:t>
                </m:r>
              </m:e>
              <m:sub>
                <m:r>
                  <m:rPr>
                    <m:lit/>
                    <m:nor/>
                  </m:rPr>
                  <w:rPr>
                    <w:rFonts w:ascii="Cambria Math" w:hAnsi="Cambria Math"/>
                  </w:rPr>
                  <m:t xml:space="preserve">INT</m:t>
                </m:r>
              </m:sub>
            </m:sSub>
          </m:sup>
        </m:sSup>
      </m:oMath>
      <w:r>
        <w:rPr>
          <w:lang w:val="en-US"/>
        </w:rPr>
        <w:t xml:space="preserve"> that is not an integer. The UE does not expect to be </w:t>
      </w:r>
      <w:r>
        <w:rPr/>
        <w:t xml:space="preserve">configured by </w:t>
      </w:r>
      <w:r>
        <w:rPr>
          <w:i/>
        </w:rPr>
        <w:t>monitoringSymbolsWithinSlot</w:t>
      </w:r>
      <w:r>
        <w:rPr/>
        <w:t xml:space="preserve"> with more than one PDCCH monitoring occasion for DCI format 2_1 in a slot.</w:t>
      </w:r>
    </w:p>
    <w:p>
      <w:pPr>
        <w:pStyle w:val="Normal"/>
        <w:rPr/>
      </w:pPr>
      <w:r>
        <w:rPr>
          <w:rFonts w:eastAsia="SimSun"/>
          <w:lang w:eastAsia="zh-CN"/>
        </w:rPr>
        <w:t xml:space="preserve">A UE is provided the indication granularity for the set of PRBs and for the set of symbols by </w:t>
      </w:r>
      <w:r>
        <w:rPr>
          <w:i/>
        </w:rPr>
        <w:t>timeFrequencySet</w:t>
      </w:r>
      <w:r>
        <w:rPr/>
        <w:t xml:space="preserve">. </w:t>
      </w:r>
    </w:p>
    <w:p>
      <w:pPr>
        <w:pStyle w:val="Normal"/>
        <w:rPr/>
      </w:pPr>
      <w:r>
        <w:rPr/>
        <w:t xml:space="preserve">If the value of </w:t>
      </w:r>
      <w:r>
        <w:rPr>
          <w:i/>
        </w:rPr>
        <w:t>timeFrequencySet</w:t>
      </w:r>
      <w:r>
        <w:rPr>
          <w:lang w:val="en-US"/>
        </w:rPr>
        <w:t xml:space="preserve"> is </w:t>
      </w:r>
      <w:r>
        <w:rPr>
          <w:lang w:val="en-AU"/>
        </w:rPr>
        <w:t>'set0'</w:t>
      </w:r>
      <w:r>
        <w:rPr>
          <w:lang w:val="en-US"/>
        </w:rPr>
        <w:t xml:space="preserve">, </w:t>
      </w:r>
      <w:r>
        <w:rPr/>
        <w:t>14 bits</w:t>
      </w:r>
      <w:r>
        <w:rPr>
          <w:lang w:val="en-US"/>
        </w:rPr>
        <w:t xml:space="preserve"> </w:t>
      </w:r>
      <w:r>
        <w:rPr>
          <w:rFonts w:eastAsia="DengXian"/>
          <w:lang w:val="en-US"/>
        </w:rPr>
        <w:t xml:space="preserve">from MSB </w:t>
      </w:r>
      <w:r>
        <w:rPr>
          <w:lang w:val="en-US"/>
        </w:rPr>
        <w:t xml:space="preserve">of a field in DCI format 2_1 have a one-to-one mapping with </w:t>
      </w:r>
      <w:r>
        <w:rPr/>
        <w:t xml:space="preserve">14 groups of consecutive symbols from the set of symbols where each of the first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r>
              <m:rPr>
                <m:lit/>
                <m:nor/>
              </m:rPr>
              <w:rPr>
                <w:rFonts w:ascii="Cambria Math" w:hAnsi="Cambria Math"/>
              </w:rPr>
              <m:t xml:space="preserve">14</m:t>
            </m:r>
          </m:e>
        </m:d>
        <m:r>
          <w:rPr>
            <w:rFonts w:ascii="Cambria Math" w:hAnsi="Cambria Math"/>
          </w:rPr>
          <m:t xml:space="preserve">⋅</m:t>
        </m:r>
        <m:r>
          <m:rPr>
            <m:lit/>
            <m:nor/>
          </m:rPr>
          <w:rPr>
            <w:rFonts w:ascii="Cambria Math" w:hAnsi="Cambria Math"/>
          </w:rPr>
          <m:t xml:space="preserve">14</m:t>
        </m:r>
      </m:oMath>
      <w:r>
        <w:rPr/>
        <w:t xml:space="preserve"> symbol groups includes </w:t>
      </w:r>
      <w:r>
        <w:rPr/>
      </w:r>
      <m:oMath xmlns:m="http://schemas.openxmlformats.org/officeDocument/2006/math">
        <m:d>
          <m:dPr>
            <m:begChr m:val="⌈"/>
            <m:endChr m:val="⌉"/>
          </m:dPr>
          <m:e>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r>
              <m:rPr>
                <m:lit/>
                <m:nor/>
              </m:rPr>
              <w:rPr>
                <w:rFonts w:ascii="Cambria Math" w:hAnsi="Cambria Math"/>
              </w:rPr>
              <m:t xml:space="preserve">14</m:t>
            </m:r>
          </m:e>
        </m:d>
      </m:oMath>
      <w:r>
        <w:rPr/>
        <w:t xml:space="preserve"> symbols, each of the last </w:t>
      </w:r>
      <w:r>
        <w:rPr/>
      </w:r>
      <m:oMath xmlns:m="http://schemas.openxmlformats.org/officeDocument/2006/math">
        <m:r>
          <m:rPr>
            <m:lit/>
            <m:nor/>
          </m:rPr>
          <w:rPr>
            <w:rFonts w:ascii="Cambria Math" w:hAnsi="Cambria Math"/>
          </w:rPr>
          <m:t xml:space="preserve">14</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r>
              <m:rPr>
                <m:lit/>
                <m:nor/>
              </m:rPr>
              <w:rPr>
                <w:rFonts w:ascii="Cambria Math" w:hAnsi="Cambria Math"/>
              </w:rPr>
              <m:t xml:space="preserve">14</m:t>
            </m:r>
          </m:e>
        </m:d>
        <m:r>
          <w:rPr>
            <w:rFonts w:ascii="Cambria Math" w:hAnsi="Cambria Math"/>
          </w:rPr>
          <m:t xml:space="preserve">⋅</m:t>
        </m:r>
        <m:r>
          <m:rPr>
            <m:lit/>
            <m:nor/>
          </m:rPr>
          <w:rPr>
            <w:rFonts w:ascii="Cambria Math" w:hAnsi="Cambria Math"/>
          </w:rPr>
          <m:t xml:space="preserve">14</m:t>
        </m:r>
      </m:oMath>
      <w:r>
        <w:rPr/>
        <w:t xml:space="preserve"> symbol groups includes </w:t>
      </w:r>
      <w:r>
        <w:rPr/>
      </w:r>
      <m:oMath xmlns:m="http://schemas.openxmlformats.org/officeDocument/2006/math">
        <m:d>
          <m:dPr>
            <m:begChr m:val="⌊"/>
            <m:endChr m:val="⌋"/>
          </m:dPr>
          <m:e>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r>
              <m:rPr>
                <m:lit/>
                <m:nor/>
              </m:rPr>
              <w:rPr>
                <w:rFonts w:ascii="Cambria Math" w:hAnsi="Cambria Math"/>
              </w:rPr>
              <m:t xml:space="preserve">14</m:t>
            </m:r>
          </m:e>
        </m:d>
      </m:oMath>
      <w:r>
        <w:rPr/>
        <w:t xml:space="preserve"> symbols, a bit value of 0 indicates transmission</w:t>
      </w:r>
      <w:r>
        <w:rPr>
          <w:lang w:val="en-US"/>
        </w:rPr>
        <w:t xml:space="preserve"> to the UE in the corresponding symbol group </w:t>
      </w:r>
      <w:r>
        <w:rPr/>
        <w:t xml:space="preserve">and a bit value of 1 indicates no transmission to the UE in the corresponding symbol group. </w:t>
      </w:r>
    </w:p>
    <w:p>
      <w:pPr>
        <w:pStyle w:val="Normal"/>
        <w:rPr/>
      </w:pPr>
      <w:r>
        <w:rPr/>
        <w:t xml:space="preserve">If the value of </w:t>
      </w:r>
      <w:r>
        <w:rPr>
          <w:i/>
        </w:rPr>
        <w:t>timeFrequencySet</w:t>
      </w:r>
      <w:r>
        <w:rPr>
          <w:lang w:val="en-US"/>
        </w:rPr>
        <w:t xml:space="preserve"> is </w:t>
      </w:r>
      <w:r>
        <w:rPr>
          <w:lang w:val="en-AU"/>
        </w:rPr>
        <w:t>'set1'</w:t>
      </w:r>
      <w:r>
        <w:rPr>
          <w:lang w:val="en-US"/>
        </w:rPr>
        <w:t xml:space="preserve">, </w:t>
      </w:r>
      <w:r>
        <w:rPr/>
        <w:t>7 pairs of bits</w:t>
      </w:r>
      <w:r>
        <w:rPr>
          <w:lang w:val="en-US"/>
        </w:rPr>
        <w:t xml:space="preserve"> </w:t>
      </w:r>
      <w:r>
        <w:rPr>
          <w:rFonts w:eastAsia="DengXian"/>
          <w:lang w:val="en-US"/>
        </w:rPr>
        <w:t xml:space="preserve">from MSB </w:t>
      </w:r>
      <w:r>
        <w:rPr>
          <w:lang w:val="en-US"/>
        </w:rPr>
        <w:t xml:space="preserve">of a field in the DCI format 2_1 have a one-to-one mapping with </w:t>
      </w:r>
      <w:r>
        <w:rPr/>
        <w:t xml:space="preserve">7 groups of consecutive symbols where each of the first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7</m:t>
            </m:r>
          </m:e>
        </m:d>
        <m:r>
          <w:rPr>
            <w:rFonts w:ascii="Cambria Math" w:hAnsi="Cambria Math"/>
          </w:rPr>
          <m:t xml:space="preserve">⋅</m:t>
        </m:r>
        <m:r>
          <w:rPr>
            <w:rFonts w:ascii="Cambria Math" w:hAnsi="Cambria Math"/>
          </w:rPr>
          <m:t xml:space="preserve">7</m:t>
        </m:r>
      </m:oMath>
      <w:r>
        <w:rPr/>
        <w:t xml:space="preserve"> symbol groups includes </w:t>
      </w:r>
      <w:r>
        <w:rPr/>
      </w:r>
      <m:oMath xmlns:m="http://schemas.openxmlformats.org/officeDocument/2006/math">
        <m:d>
          <m:dPr>
            <m:begChr m:val="⌈"/>
            <m:endChr m:val="⌉"/>
          </m:dPr>
          <m:e>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7</m:t>
            </m:r>
          </m:e>
        </m:d>
      </m:oMath>
      <w:r>
        <w:rPr/>
        <w:t xml:space="preserve"> symbols, each of the last </w:t>
      </w:r>
      <w:r>
        <w:rPr/>
      </w:r>
      <m:oMath xmlns:m="http://schemas.openxmlformats.org/officeDocument/2006/math">
        <m:r>
          <w:rPr>
            <w:rFonts w:ascii="Cambria Math" w:hAnsi="Cambria Math"/>
          </w:rPr>
          <m:t xml:space="preserve">7</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7</m:t>
            </m:r>
          </m:e>
        </m:d>
        <m:r>
          <w:rPr>
            <w:rFonts w:ascii="Cambria Math" w:hAnsi="Cambria Math"/>
          </w:rPr>
          <m:t xml:space="preserve">⋅</m:t>
        </m:r>
        <m:r>
          <w:rPr>
            <w:rFonts w:ascii="Cambria Math" w:hAnsi="Cambria Math"/>
          </w:rPr>
          <m:t xml:space="preserve">7</m:t>
        </m:r>
      </m:oMath>
      <w:r>
        <w:rPr/>
        <w:t xml:space="preserve"> symbol groups includes </w:t>
      </w:r>
      <w:r>
        <w:rPr/>
      </w:r>
      <m:oMath xmlns:m="http://schemas.openxmlformats.org/officeDocument/2006/math">
        <m:d>
          <m:dPr>
            <m:begChr m:val="⌊"/>
            <m:endChr m:val="⌋"/>
          </m:dPr>
          <m:e>
            <m:sSub>
              <m:e>
                <m:r>
                  <w:rPr>
                    <w:rFonts w:ascii="Cambria Math" w:hAnsi="Cambria Math"/>
                  </w:rPr>
                  <m:t xml:space="preserve">N</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7</m:t>
            </m:r>
          </m:e>
        </m:d>
      </m:oMath>
      <w:r>
        <w:rPr/>
        <w:t xml:space="preserve"> symbols, a first bit in a pair of bits for a symbol group is applicable to the subset of first </w:t>
      </w:r>
      <w:r>
        <w:rPr/>
      </w:r>
      <m:oMath xmlns:m="http://schemas.openxmlformats.org/officeDocument/2006/math">
        <m:d>
          <m:dPr>
            <m:begChr m:val="⌈"/>
            <m:endChr m:val="⌉"/>
          </m:dPr>
          <m:e>
            <m:sSub>
              <m:e>
                <m:r>
                  <w:rPr>
                    <w:rFonts w:ascii="Cambria Math" w:hAnsi="Cambria Math"/>
                  </w:rPr>
                  <m:t xml:space="preserve">B</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2</m:t>
            </m:r>
          </m:e>
        </m:d>
      </m:oMath>
      <w:r>
        <w:rPr/>
        <w:t xml:space="preserve"> PRBs from the set of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INT</m:t>
            </m:r>
          </m:sub>
        </m:sSub>
      </m:oMath>
      <w:r>
        <w:rPr/>
        <w:t xml:space="preserve"> PRBs, a second bit in the pair of bits for the symbol group is applicable to the subset of last </w:t>
      </w:r>
      <w:r>
        <w:rPr/>
      </w:r>
      <m:oMath xmlns:m="http://schemas.openxmlformats.org/officeDocument/2006/math">
        <m:d>
          <m:dPr>
            <m:begChr m:val="⌊"/>
            <m:endChr m:val="⌋"/>
          </m:dPr>
          <m:e>
            <m:sSub>
              <m:e>
                <m:r>
                  <w:rPr>
                    <w:rFonts w:ascii="Cambria Math" w:hAnsi="Cambria Math"/>
                  </w:rPr>
                  <m:t xml:space="preserve">B</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2</m:t>
            </m:r>
          </m:e>
        </m:d>
      </m:oMath>
      <w:r>
        <w:rPr/>
        <w:t xml:space="preserve"> PRBs from the set of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INT</m:t>
            </m:r>
          </m:sub>
        </m:sSub>
      </m:oMath>
      <w:r>
        <w:rPr/>
        <w:t xml:space="preserve"> PRBs, a bit value of 0 indicates transmission</w:t>
      </w:r>
      <w:r>
        <w:rPr>
          <w:lang w:val="en-US"/>
        </w:rPr>
        <w:t xml:space="preserve"> to the UE in the corresponding symbol</w:t>
      </w:r>
      <w:r>
        <w:rPr/>
        <w:t xml:space="preserve"> group and subset of PRBs, and a bit value of 1 indicates no transmission to the UE in the corresponding symbol group and subset of PRBs.</w:t>
      </w:r>
    </w:p>
    <w:p>
      <w:pPr>
        <w:pStyle w:val="2"/>
        <w:rPr>
          <w:rFonts w:eastAsia="SimSun"/>
          <w:lang w:eastAsia="zh-CN"/>
        </w:rPr>
      </w:pPr>
      <w:bookmarkStart w:id="371" w:name="_Toc51963720"/>
      <w:bookmarkStart w:id="372" w:name="_Toc44877089"/>
      <w:bookmarkStart w:id="373" w:name="_Toc26719429"/>
      <w:bookmarkStart w:id="374" w:name="_Toc20311604"/>
      <w:bookmarkStart w:id="375" w:name="_Toc12021492"/>
      <w:r>
        <w:rPr>
          <w:rFonts w:eastAsia="SimSun"/>
          <w:lang w:eastAsia="zh-CN"/>
        </w:rPr>
        <w:t>11.3</w:t>
        <w:tab/>
        <w:t>Group TPC commands for PUCCH/PUSCH</w:t>
      </w:r>
      <w:bookmarkEnd w:id="371"/>
      <w:bookmarkEnd w:id="372"/>
      <w:bookmarkEnd w:id="373"/>
      <w:bookmarkEnd w:id="374"/>
      <w:bookmarkEnd w:id="375"/>
    </w:p>
    <w:p>
      <w:pPr>
        <w:pStyle w:val="Normal"/>
        <w:rPr>
          <w:rFonts w:eastAsia="SimSun"/>
          <w:lang w:eastAsia="zh-CN"/>
        </w:rPr>
      </w:pPr>
      <w:r>
        <w:rPr>
          <w:rFonts w:eastAsia="SimSun"/>
          <w:lang w:eastAsia="zh-CN"/>
        </w:rPr>
        <w:t>For PUCCH transmission on a serving cell, a UE can be provided</w:t>
      </w:r>
    </w:p>
    <w:p>
      <w:pPr>
        <w:pStyle w:val="B11"/>
        <w:rPr/>
      </w:pPr>
      <w:r>
        <w:rPr>
          <w:rFonts w:eastAsia="SimSun"/>
          <w:lang w:eastAsia="zh-CN"/>
        </w:rPr>
        <w:t>-</w:t>
        <w:tab/>
        <w:t xml:space="preserve">a </w:t>
      </w:r>
      <w:r>
        <w:rPr/>
        <w:t xml:space="preserve">TPC-PUCCH-RNTI for a DCI format 2_2 by </w:t>
      </w:r>
      <w:r>
        <w:rPr>
          <w:i/>
        </w:rPr>
        <w:t>tpc-PUCCH-RNTI</w:t>
      </w:r>
    </w:p>
    <w:p>
      <w:pPr>
        <w:pStyle w:val="B2"/>
        <w:rPr/>
      </w:pPr>
      <w:r>
        <w:rPr/>
        <w:t>-</w:t>
        <w:tab/>
      </w:r>
      <w:r>
        <w:rPr>
          <w:lang w:val="en-US"/>
        </w:rPr>
        <w:t>a</w:t>
      </w:r>
      <w:r>
        <w:rPr/>
        <w:t xml:space="preserve"> field in DCI format 2_2 is a TPC command of 2 bits mapping to </w:t>
      </w:r>
      <w:r>
        <w:rPr/>
        <w:object>
          <v:shape id="ole_rId81" style="width:59.45pt;height:16.75pt" o:ole="">
            <v:imagedata r:id="rId82" o:title=""/>
          </v:shape>
          <o:OLEObject Type="Embed" ProgID="Equation.DSMT4" ShapeID="ole_rId81" DrawAspect="Content" ObjectID="_939068618" r:id="rId81"/>
        </w:object>
      </w:r>
      <w:r>
        <w:rPr/>
        <w:t xml:space="preserve"> values as described in Clause 7.2.1</w:t>
      </w:r>
    </w:p>
    <w:p>
      <w:pPr>
        <w:pStyle w:val="B11"/>
        <w:rPr>
          <w:i/>
          <w:i/>
        </w:rPr>
      </w:pPr>
      <w:r>
        <w:rPr/>
        <w:t>-</w:t>
        <w:tab/>
        <w:t xml:space="preserve">an index for a location in DCI format 2_2 of a first bit for a TPC command field for the PCell, or the SpCell for EN-DC operation, or for a carrier of the PCell by </w:t>
      </w:r>
      <w:r>
        <w:rPr>
          <w:i/>
        </w:rPr>
        <w:t>tpc-IndexPCell</w:t>
      </w:r>
    </w:p>
    <w:p>
      <w:pPr>
        <w:pStyle w:val="B11"/>
        <w:rPr>
          <w:i/>
          <w:i/>
        </w:rPr>
      </w:pPr>
      <w:r>
        <w:rPr/>
        <w:t>-</w:t>
        <w:tab/>
        <w:t xml:space="preserve">an index for a location in DCI format 2_2 of a first bit for a TPC command field for the </w:t>
      </w:r>
      <w:r>
        <w:rPr>
          <w:lang w:val="en-US"/>
        </w:rPr>
        <w:t>PUCCH-SCell</w:t>
      </w:r>
      <w:r>
        <w:rPr/>
        <w:t xml:space="preserve"> or for a carrier for the </w:t>
      </w:r>
      <w:r>
        <w:rPr>
          <w:lang w:val="en-US"/>
        </w:rPr>
        <w:t>PUCCH-SCell</w:t>
      </w:r>
      <w:r>
        <w:rPr/>
        <w:t xml:space="preserve"> by </w:t>
      </w:r>
      <w:r>
        <w:rPr>
          <w:i/>
        </w:rPr>
        <w:t>tpc-IndexPUCCH-Scell</w:t>
      </w:r>
    </w:p>
    <w:p>
      <w:pPr>
        <w:pStyle w:val="B11"/>
        <w:rPr>
          <w:i/>
          <w:i/>
        </w:rPr>
      </w:pPr>
      <w:r>
        <w:rPr/>
        <w:t>-</w:t>
        <w:tab/>
        <w:t xml:space="preserve">a mapping for the PUCCH power control adjustment state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m:t xml:space="preserve"> </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e>
        </m:d>
      </m:oMath>
      <w:r>
        <w:rPr/>
        <w:t xml:space="preserve">, by a corresponding {0, 1} value of a closed loop index field that is appended to the TPC command field in DCI format 2_2 if the UE indicates a capability to support two PUCCH power control adjustment states by </w:t>
      </w:r>
      <w:r>
        <w:rPr>
          <w:rFonts w:eastAsia="Yu Mincho"/>
          <w:i/>
          <w:lang w:eastAsia="ja-JP"/>
        </w:rPr>
        <w:t>twoDifferentTPC-Loop-PUCCH</w:t>
      </w:r>
      <w:r>
        <w:rPr/>
        <w:t xml:space="preserve">, and if the UE is configured for two PUCCH power control adjustment states by </w:t>
      </w:r>
      <w:r>
        <w:rPr>
          <w:i/>
        </w:rPr>
        <w:t>twoPUCCH-PC-AdjustmentStates</w:t>
      </w:r>
    </w:p>
    <w:p>
      <w:pPr>
        <w:pStyle w:val="Normal"/>
        <w:rPr>
          <w:lang w:val="en-US"/>
        </w:rPr>
      </w:pPr>
      <w:r>
        <w:rPr/>
        <w:t xml:space="preserve">The UE is also provided on a serving cell with a configuration for a search space set </w:t>
      </w:r>
      <w:r>
        <w:rPr/>
      </w:r>
      <m:oMath xmlns:m="http://schemas.openxmlformats.org/officeDocument/2006/math">
        <m:r>
          <w:rPr>
            <w:rFonts w:ascii="Cambria Math" w:hAnsi="Cambria Math"/>
          </w:rPr>
          <m:t xml:space="preserve">s</m:t>
        </m:r>
      </m:oMath>
      <w:r>
        <w:rPr>
          <w:i/>
        </w:rPr>
        <w:t xml:space="preserve"> </w:t>
      </w:r>
      <w:r>
        <w:rPr/>
        <w:t xml:space="preserve">and a corresponding CORESET </w:t>
      </w:r>
      <w:r>
        <w:rPr/>
      </w:r>
      <m:oMath xmlns:m="http://schemas.openxmlformats.org/officeDocument/2006/math">
        <m:r>
          <w:rPr>
            <w:rFonts w:ascii="Cambria Math" w:hAnsi="Cambria Math"/>
          </w:rPr>
          <m:t xml:space="preserve">p</m:t>
        </m:r>
      </m:oMath>
      <w:r>
        <w:rPr/>
        <w:t xml:space="preserve"> for monitoring PDCCH candidates for DCI format 2_2 with CRC scrambled by a TPC-PUCCH-RNTI as described in Clause 10.1.</w:t>
      </w:r>
    </w:p>
    <w:p>
      <w:pPr>
        <w:pStyle w:val="Normal"/>
        <w:rPr>
          <w:rFonts w:eastAsia="SimSun"/>
          <w:lang w:eastAsia="zh-CN"/>
        </w:rPr>
      </w:pPr>
      <w:r>
        <w:rPr>
          <w:rFonts w:eastAsia="SimSun"/>
          <w:lang w:eastAsia="zh-CN"/>
        </w:rPr>
        <w:t>For PUSCH transmission on a serving cell, a UE can be provided</w:t>
      </w:r>
    </w:p>
    <w:p>
      <w:pPr>
        <w:pStyle w:val="B11"/>
        <w:rPr/>
      </w:pPr>
      <w:r>
        <w:rPr>
          <w:rFonts w:eastAsia="SimSun"/>
          <w:lang w:eastAsia="zh-CN"/>
        </w:rPr>
        <w:t>-</w:t>
        <w:tab/>
        <w:t xml:space="preserve">a </w:t>
      </w:r>
      <w:r>
        <w:rPr/>
        <w:t xml:space="preserve">TPC-PUSCH-RNTI for a DCI format 2_2 by </w:t>
      </w:r>
      <w:r>
        <w:rPr>
          <w:i/>
        </w:rPr>
        <w:t>tpc-PUSCH-RNTI</w:t>
      </w:r>
    </w:p>
    <w:p>
      <w:pPr>
        <w:pStyle w:val="B2"/>
        <w:rPr/>
      </w:pPr>
      <w:r>
        <w:rPr/>
        <w:t>-</w:t>
        <w:tab/>
      </w:r>
      <w:r>
        <w:rPr>
          <w:lang w:val="en-US"/>
        </w:rPr>
        <w:t>a</w:t>
      </w:r>
      <w:r>
        <w:rPr/>
        <w:t xml:space="preserve"> field in DCI format 2_2 is a TPC command of 2 bits mapping to </w:t>
      </w:r>
      <w:r>
        <w:rPr/>
        <w:object>
          <v:shape id="ole_rId83" style="width:53.6pt;height:20.1pt" o:ole="">
            <v:imagedata r:id="rId84" o:title=""/>
          </v:shape>
          <o:OLEObject Type="Embed" ProgID="Equation.DSMT4" ShapeID="ole_rId83" DrawAspect="Content" ObjectID="_1228405870" r:id="rId83"/>
        </w:object>
      </w:r>
      <w:r>
        <w:rPr/>
        <w:t xml:space="preserve"> values as described in Clause 7.1.1</w:t>
      </w:r>
    </w:p>
    <w:p>
      <w:pPr>
        <w:pStyle w:val="B11"/>
        <w:rPr>
          <w:i/>
          <w:i/>
        </w:rPr>
      </w:pPr>
      <w:r>
        <w:rPr/>
        <w:t>-</w:t>
        <w:tab/>
        <w:t xml:space="preserve">an index for a location in DCI format 2_2 of a first bit for a TPC command field for </w:t>
      </w:r>
      <w:r>
        <w:rPr>
          <w:lang w:val="en-US"/>
        </w:rPr>
        <w:t>an</w:t>
      </w:r>
      <w:r>
        <w:rPr/>
        <w:t xml:space="preserve"> uplink carrier of the serving cell by </w:t>
      </w:r>
      <w:r>
        <w:rPr>
          <w:i/>
        </w:rPr>
        <w:t>tpc-Index</w:t>
      </w:r>
    </w:p>
    <w:p>
      <w:pPr>
        <w:pStyle w:val="B11"/>
        <w:rPr>
          <w:i/>
          <w:i/>
        </w:rPr>
      </w:pPr>
      <w:r>
        <w:rPr/>
        <w:t>-</w:t>
        <w:tab/>
        <w:t xml:space="preserve">an index for a location in DCI format 2_2 of a first bit for a TPC command field for </w:t>
      </w:r>
      <w:r>
        <w:rPr>
          <w:lang w:val="en-US"/>
        </w:rPr>
        <w:t>a</w:t>
      </w:r>
      <w:r>
        <w:rPr/>
        <w:t xml:space="preserve"> </w:t>
      </w:r>
      <w:r>
        <w:rPr>
          <w:lang w:val="en-US"/>
        </w:rPr>
        <w:t>supplementary</w:t>
      </w:r>
      <w:r>
        <w:rPr/>
        <w:t xml:space="preserve"> uplink carrier of the serving cell by </w:t>
      </w:r>
      <w:r>
        <w:rPr>
          <w:i/>
        </w:rPr>
        <w:t>tpc-IndexSUL</w:t>
      </w:r>
    </w:p>
    <w:p>
      <w:pPr>
        <w:pStyle w:val="B11"/>
        <w:rPr>
          <w:i/>
          <w:i/>
        </w:rPr>
      </w:pPr>
      <w:r>
        <w:rPr/>
        <w:t>-</w:t>
        <w:tab/>
        <w:t xml:space="preserve">an index of the serving cell by </w:t>
      </w:r>
      <w:r>
        <w:rPr>
          <w:i/>
        </w:rPr>
        <w:t>targetCell</w:t>
      </w:r>
      <w:r>
        <w:rPr/>
        <w:t xml:space="preserve">. If </w:t>
      </w:r>
      <w:r>
        <w:rPr>
          <w:i/>
        </w:rPr>
        <w:t>targetCell</w:t>
      </w:r>
      <w:r>
        <w:rPr/>
        <w:t xml:space="preserve"> is not provided, the serving cell is the cell of the PDCCH reception for DCI format 2_2</w:t>
      </w:r>
    </w:p>
    <w:p>
      <w:pPr>
        <w:pStyle w:val="B11"/>
        <w:rPr>
          <w:i/>
          <w:i/>
        </w:rPr>
      </w:pPr>
      <w:r>
        <w:rPr/>
        <w:t>-</w:t>
        <w:tab/>
        <w:t xml:space="preserve">a mapping for the PUSCH power control adjustment state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m:t xml:space="preserve"> </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e>
        </m:d>
      </m:oMath>
      <w:r>
        <w:rPr/>
        <w:t xml:space="preserve">, by a corresponding {0, 1} value of a closed loop index field that is appended to the TPC command field for the uplink carrier or for the </w:t>
      </w:r>
      <w:r>
        <w:rPr>
          <w:lang w:val="en-US"/>
        </w:rPr>
        <w:t>supplementary</w:t>
      </w:r>
      <w:r>
        <w:rPr/>
        <w:t xml:space="preserve"> uplink carrier of the serving cell in DCI format 2_2 if the UE indicates a capability to support two PUSCH power control adjustment states, by </w:t>
      </w:r>
      <w:r>
        <w:rPr>
          <w:rFonts w:eastAsia="Yu Mincho"/>
          <w:i/>
          <w:lang w:eastAsia="ja-JP"/>
        </w:rPr>
        <w:t>twoDifferentTPC-Loop-PUSCH</w:t>
      </w:r>
      <w:r>
        <w:rPr/>
        <w:t xml:space="preserve">, and if the UE is configured for two PUSCH power control adjustment states by </w:t>
      </w:r>
      <w:r>
        <w:rPr>
          <w:i/>
        </w:rPr>
        <w:t>twoPUSCH-PC-AdjustmentStates</w:t>
      </w:r>
    </w:p>
    <w:p>
      <w:pPr>
        <w:pStyle w:val="Normal"/>
        <w:rPr/>
      </w:pPr>
      <w:r>
        <w:rPr/>
        <w:t xml:space="preserve">The UE is also provided for the serving cell of the PDCCH reception for DCI format 2_2 with a configuration for a search space set </w:t>
      </w:r>
      <w:r>
        <w:rPr/>
      </w:r>
      <m:oMath xmlns:m="http://schemas.openxmlformats.org/officeDocument/2006/math">
        <m:r>
          <w:rPr>
            <w:rFonts w:ascii="Cambria Math" w:hAnsi="Cambria Math"/>
          </w:rPr>
          <m:t xml:space="preserve">s</m:t>
        </m:r>
      </m:oMath>
      <w:r>
        <w:rPr>
          <w:i/>
        </w:rPr>
        <w:t xml:space="preserve"> </w:t>
      </w:r>
      <w:r>
        <w:rPr/>
        <w:t xml:space="preserve">and a corresponding CORESET </w:t>
      </w:r>
      <w:r>
        <w:rPr/>
      </w:r>
      <m:oMath xmlns:m="http://schemas.openxmlformats.org/officeDocument/2006/math">
        <m:r>
          <w:rPr>
            <w:rFonts w:ascii="Cambria Math" w:hAnsi="Cambria Math"/>
          </w:rPr>
          <m:t xml:space="preserve">p</m:t>
        </m:r>
      </m:oMath>
      <w:r>
        <w:rPr/>
        <w:t xml:space="preserve"> for monitoring PDCCH candidates for DCI format 2_2 with CRC scrambled by a TPC-PUSCH-RNTI as described in Clause 10.1. </w:t>
      </w:r>
    </w:p>
    <w:p>
      <w:pPr>
        <w:pStyle w:val="2"/>
        <w:rPr>
          <w:rFonts w:eastAsia="SimSun"/>
          <w:lang w:eastAsia="zh-CN"/>
        </w:rPr>
      </w:pPr>
      <w:bookmarkStart w:id="376" w:name="_Toc51963721"/>
      <w:bookmarkStart w:id="377" w:name="_Toc44877090"/>
      <w:bookmarkStart w:id="378" w:name="_Toc26719430"/>
      <w:bookmarkStart w:id="379" w:name="_Toc20311605"/>
      <w:bookmarkStart w:id="380" w:name="_Toc12021493"/>
      <w:r>
        <w:rPr>
          <w:rFonts w:eastAsia="SimSun"/>
          <w:lang w:eastAsia="zh-CN"/>
        </w:rPr>
        <w:t>11.4</w:t>
        <w:tab/>
        <w:t>SRS switching</w:t>
      </w:r>
      <w:bookmarkEnd w:id="376"/>
      <w:bookmarkEnd w:id="377"/>
      <w:bookmarkEnd w:id="378"/>
      <w:bookmarkEnd w:id="379"/>
      <w:bookmarkEnd w:id="380"/>
    </w:p>
    <w:p>
      <w:pPr>
        <w:pStyle w:val="Normal"/>
        <w:rPr>
          <w:lang w:val="en-US"/>
        </w:rPr>
      </w:pPr>
      <w:r>
        <w:rPr>
          <w:rFonts w:eastAsia="SimSun"/>
          <w:lang w:eastAsia="zh-CN"/>
        </w:rPr>
        <w:t xml:space="preserve">DCI format 2_3 is applicable for </w:t>
      </w:r>
      <w:r>
        <w:rPr>
          <w:lang w:eastAsia="zh-CN"/>
        </w:rPr>
        <w:t xml:space="preserve">uplink carrier(s) of </w:t>
      </w:r>
      <w:r>
        <w:rPr>
          <w:rFonts w:eastAsia="SimSun"/>
          <w:lang w:eastAsia="zh-CN"/>
        </w:rPr>
        <w:t xml:space="preserve">serving cells </w:t>
      </w:r>
      <w:r>
        <w:rPr/>
        <w:t xml:space="preserve">where a UE is not configured for PUSCH/PUCCH transmission or for </w:t>
      </w:r>
      <w:r>
        <w:rPr>
          <w:lang w:eastAsia="zh-CN"/>
        </w:rPr>
        <w:t>uplink carrier(s) of</w:t>
      </w:r>
      <w:r>
        <w:rPr/>
        <w:t xml:space="preserve"> a serving cell where</w:t>
      </w:r>
      <w:r>
        <w:rPr>
          <w:lang w:val="en-US"/>
        </w:rPr>
        <w:t xml:space="preserve"> </w:t>
      </w:r>
      <w:r>
        <w:rPr>
          <w:i/>
        </w:rPr>
        <w:t>srs-PowerControlAdjustmentStates</w:t>
      </w:r>
      <w:r>
        <w:rPr>
          <w:lang w:val="en-US"/>
        </w:rPr>
        <w:t xml:space="preserve"> indicates a separate power control adjustment state between SRS transmissions and PUSCH transmissions. </w:t>
      </w:r>
    </w:p>
    <w:p>
      <w:pPr>
        <w:pStyle w:val="Normal"/>
        <w:rPr>
          <w:rFonts w:eastAsia="SimSun"/>
          <w:lang w:eastAsia="zh-CN"/>
        </w:rPr>
      </w:pPr>
      <w:r>
        <w:rPr>
          <w:rFonts w:eastAsia="SimSun"/>
          <w:lang w:eastAsia="zh-CN"/>
        </w:rPr>
        <w:t xml:space="preserve">A UE configured by higher layers with parameter </w:t>
      </w:r>
      <w:r>
        <w:rPr>
          <w:i/>
        </w:rPr>
        <w:t>carrierSwitching</w:t>
      </w:r>
      <w:r>
        <w:rPr>
          <w:lang w:val="en-US"/>
        </w:rPr>
        <w:t xml:space="preserve"> is provided </w:t>
      </w:r>
    </w:p>
    <w:p>
      <w:pPr>
        <w:pStyle w:val="B11"/>
        <w:rPr/>
      </w:pPr>
      <w:r>
        <w:rPr/>
        <w:t>-</w:t>
        <w:tab/>
        <w:t xml:space="preserve">a TPC-SRS-RNTI for a DCI format 2_3 by </w:t>
      </w:r>
      <w:r>
        <w:rPr>
          <w:i/>
          <w:lang w:val="en-US"/>
        </w:rPr>
        <w:t>tpc</w:t>
      </w:r>
      <w:r>
        <w:rPr>
          <w:i/>
        </w:rPr>
        <w:t>-</w:t>
      </w:r>
      <w:r>
        <w:rPr>
          <w:i/>
          <w:lang w:val="en-US"/>
        </w:rPr>
        <w:t>SRS</w:t>
      </w:r>
      <w:r>
        <w:rPr>
          <w:i/>
        </w:rPr>
        <w:t>-RNTI</w:t>
      </w:r>
      <w:r>
        <w:rPr/>
        <w:t xml:space="preserve"> </w:t>
      </w:r>
    </w:p>
    <w:p>
      <w:pPr>
        <w:pStyle w:val="B11"/>
        <w:rPr>
          <w:i/>
          <w:i/>
          <w:lang w:eastAsia="zh-CN"/>
        </w:rPr>
      </w:pPr>
      <w:r>
        <w:rPr/>
        <w:t>-</w:t>
        <w:tab/>
        <w:t xml:space="preserve">an index of a serving cell where the UE interrupts transmission in order to transmit SRS on one or more other serving cells by </w:t>
      </w:r>
      <w:bookmarkStart w:id="381" w:name="_Hlk508197889"/>
      <w:r>
        <w:rPr>
          <w:i/>
        </w:rPr>
        <w:t>srs-SwitchFromServCellIndex</w:t>
      </w:r>
      <w:bookmarkEnd w:id="381"/>
    </w:p>
    <w:p>
      <w:pPr>
        <w:pStyle w:val="B11"/>
        <w:rPr/>
      </w:pPr>
      <w:r>
        <w:rPr/>
        <w:t>-</w:t>
        <w:tab/>
        <w:t>a</w:t>
      </w:r>
      <w:r>
        <w:rPr>
          <w:lang w:eastAsia="zh-CN"/>
        </w:rPr>
        <w:t xml:space="preserve">n indication of an uplink carrier where the UE </w:t>
      </w:r>
      <w:r>
        <w:rPr/>
        <w:t>interrupts transmission in order to transmit SRS on one or more other serving cells</w:t>
      </w:r>
      <w:r>
        <w:rPr>
          <w:lang w:eastAsia="zh-CN"/>
        </w:rPr>
        <w:t xml:space="preserve"> by </w:t>
      </w:r>
      <w:r>
        <w:rPr>
          <w:i/>
        </w:rPr>
        <w:t>srs-SwitchFromCarrier</w:t>
      </w:r>
    </w:p>
    <w:p>
      <w:pPr>
        <w:pStyle w:val="B11"/>
        <w:rPr/>
      </w:pPr>
      <w:r>
        <w:rPr/>
        <w:t>-</w:t>
        <w:tab/>
        <w:t xml:space="preserve">a DCI format 2_3 field configuration type by </w:t>
      </w:r>
      <w:r>
        <w:rPr>
          <w:i/>
        </w:rPr>
        <w:t>typeA</w:t>
      </w:r>
      <w:r>
        <w:rPr/>
        <w:t xml:space="preserve"> or </w:t>
      </w:r>
      <w:r>
        <w:rPr>
          <w:i/>
        </w:rPr>
        <w:t>typeB</w:t>
      </w:r>
    </w:p>
    <w:p>
      <w:pPr>
        <w:pStyle w:val="B2"/>
        <w:rPr/>
      </w:pPr>
      <w:r>
        <w:rPr/>
        <w:t>-</w:t>
        <w:tab/>
        <w:t xml:space="preserve">for </w:t>
      </w:r>
      <w:r>
        <w:rPr>
          <w:i/>
        </w:rPr>
        <w:t>typeA</w:t>
      </w:r>
      <w:r>
        <w:rPr/>
        <w:t xml:space="preserve">, an index for a set of serving cells is provided by </w:t>
      </w:r>
      <w:r>
        <w:rPr>
          <w:i/>
        </w:rPr>
        <w:t>cc-SetIndex</w:t>
      </w:r>
      <w:r>
        <w:rPr/>
        <w:t xml:space="preserve">, indexes of serving cells in the set of serving cells are provided by </w:t>
      </w:r>
      <w:r>
        <w:rPr>
          <w:i/>
        </w:rPr>
        <w:t>cc-IndexInOneCC-Set</w:t>
      </w:r>
      <w:r>
        <w:rPr/>
        <w:t xml:space="preserve">, and a DCI format 2_3 field includes a TPC command for each serving cell from the set of serving cells and can also include a SRS request for SRS transmission on the set of serving cells </w:t>
      </w:r>
    </w:p>
    <w:p>
      <w:pPr>
        <w:pStyle w:val="B2"/>
        <w:rPr/>
      </w:pPr>
      <w:r>
        <w:rPr/>
        <w:t>-</w:t>
        <w:tab/>
        <w:t xml:space="preserve">for </w:t>
      </w:r>
      <w:r>
        <w:rPr>
          <w:i/>
        </w:rPr>
        <w:t>typeB</w:t>
      </w:r>
      <w:r>
        <w:rPr/>
        <w:t>, DCI format 2_3 field includes a TPC command for a serving cell index and can also include a SRS request for SRS transmission on the serving cell</w:t>
      </w:r>
    </w:p>
    <w:p>
      <w:pPr>
        <w:pStyle w:val="B11"/>
        <w:rPr/>
      </w:pPr>
      <w:r>
        <w:rPr/>
        <w:t>-</w:t>
        <w:tab/>
        <w:t xml:space="preserve">an indication for a serving cell for whether or not a field in DCI format 2_3 includes a SRS request by </w:t>
      </w:r>
      <w:r>
        <w:rPr>
          <w:i/>
        </w:rPr>
        <w:t>fieldTypeFormat2-3</w:t>
      </w:r>
      <w:r>
        <w:rPr/>
        <w:t xml:space="preserve"> where a value of 0/1 indicates absence/presence of the SRS request – a mapping for a 2 bit SRS request to SRS resource sets is as provided in [6, TS 38.214]</w:t>
      </w:r>
    </w:p>
    <w:p>
      <w:pPr>
        <w:pStyle w:val="B11"/>
        <w:rPr>
          <w:i/>
          <w:i/>
          <w:lang w:eastAsia="zh-CN"/>
        </w:rPr>
      </w:pPr>
      <w:r>
        <w:rPr/>
        <w:t>-</w:t>
        <w:tab/>
        <w:t>an index for a location in DCI format 2_3 of a first bit for a field for a</w:t>
      </w:r>
      <w:r>
        <w:rPr>
          <w:lang w:eastAsia="zh-CN"/>
        </w:rPr>
        <w:t xml:space="preserve"> non-supplementary</w:t>
      </w:r>
      <w:r>
        <w:rPr/>
        <w:t xml:space="preserve"> uplink carrier of the serving cell by </w:t>
      </w:r>
      <w:r>
        <w:rPr>
          <w:i/>
        </w:rPr>
        <w:t>startingBitOfFormat2-3</w:t>
      </w:r>
    </w:p>
    <w:p>
      <w:pPr>
        <w:pStyle w:val="B11"/>
        <w:rPr/>
      </w:pPr>
      <w:r>
        <w:rPr/>
        <w:t>-</w:t>
        <w:tab/>
        <w:t>an index for a location in DCI format 2_3 of a first bit for a field for a</w:t>
      </w:r>
      <w:r>
        <w:rPr>
          <w:lang w:eastAsia="zh-CN"/>
        </w:rPr>
        <w:t xml:space="preserve"> supplementary</w:t>
      </w:r>
      <w:r>
        <w:rPr/>
        <w:t xml:space="preserve"> uplink carrier of the serving cell by </w:t>
      </w:r>
      <w:r>
        <w:rPr>
          <w:i/>
          <w:lang w:eastAsia="zh-CN"/>
        </w:rPr>
        <w:t>startingBitOfFormat2-3SUL-v1530</w:t>
      </w:r>
    </w:p>
    <w:p>
      <w:pPr>
        <w:pStyle w:val="1"/>
        <w:tabs>
          <w:tab w:val="clear" w:pos="284"/>
          <w:tab w:val="left" w:pos="1134" w:leader="none"/>
        </w:tabs>
        <w:rPr/>
      </w:pPr>
      <w:bookmarkStart w:id="382" w:name="_Toc51963722"/>
      <w:bookmarkStart w:id="383" w:name="_Toc44877091"/>
      <w:bookmarkStart w:id="384" w:name="_Toc26719431"/>
      <w:bookmarkStart w:id="385" w:name="_Toc20311606"/>
      <w:bookmarkStart w:id="386" w:name="_Toc12021494"/>
      <w:bookmarkStart w:id="387" w:name="_Ref496621482"/>
      <w:r>
        <w:rPr/>
        <w:t>12</w:t>
        <w:tab/>
        <w:t>Bandwidth part operation</w:t>
      </w:r>
      <w:bookmarkEnd w:id="382"/>
      <w:bookmarkEnd w:id="383"/>
      <w:bookmarkEnd w:id="384"/>
      <w:bookmarkEnd w:id="385"/>
      <w:bookmarkEnd w:id="386"/>
      <w:bookmarkEnd w:id="387"/>
      <w:r>
        <w:rPr/>
        <w:t xml:space="preserve"> </w:t>
      </w:r>
    </w:p>
    <w:p>
      <w:pPr>
        <w:pStyle w:val="Normal"/>
        <w:rPr/>
      </w:pPr>
      <w:r>
        <w:rPr/>
        <w:t>If the UE is configured with a SCG, the UE shall apply the procedures described in this clause for both MCG and SCG</w:t>
      </w:r>
    </w:p>
    <w:p>
      <w:pPr>
        <w:pStyle w:val="B11"/>
        <w:rPr/>
      </w:pPr>
      <w:r>
        <w:rPr/>
        <w:t>-</w:t>
        <w:tab/>
        <w:t xml:space="preserve">When the procedures are applied for MCG, the terms </w:t>
      </w:r>
      <w:r>
        <w:rPr>
          <w:lang w:val="en-US"/>
        </w:rPr>
        <w:t>'secondary cell', 'secondary cells'</w:t>
      </w:r>
      <w:r>
        <w:rPr/>
        <w:t xml:space="preserve"> </w:t>
      </w:r>
      <w:r>
        <w:rPr>
          <w:lang w:val="en-US"/>
        </w:rPr>
        <w:t xml:space="preserve">, </w:t>
      </w:r>
      <w:r>
        <w:rPr/>
        <w:t>'serving cell'</w:t>
      </w:r>
      <w:r>
        <w:rPr>
          <w:lang w:val="en-US"/>
        </w:rPr>
        <w:t xml:space="preserve">, </w:t>
      </w:r>
      <w:r>
        <w:rPr/>
        <w:t xml:space="preserve">'serving cells' in this clause refer to </w:t>
      </w:r>
      <w:r>
        <w:rPr>
          <w:lang w:val="en-US"/>
        </w:rPr>
        <w:t xml:space="preserve">secondary cell, secondary cells, </w:t>
      </w:r>
      <w:r>
        <w:rPr/>
        <w:t>serving cell</w:t>
      </w:r>
      <w:r>
        <w:rPr>
          <w:lang w:val="en-US"/>
        </w:rPr>
        <w:t xml:space="preserve">, </w:t>
      </w:r>
      <w:r>
        <w:rPr/>
        <w:t>serving cells belonging to the MCG</w:t>
      </w:r>
      <w:r>
        <w:rPr>
          <w:lang w:val="en-US"/>
        </w:rPr>
        <w:t xml:space="preserve"> respectively</w:t>
      </w:r>
      <w:r>
        <w:rPr/>
        <w:t>.</w:t>
      </w:r>
    </w:p>
    <w:p>
      <w:pPr>
        <w:pStyle w:val="B11"/>
        <w:rPr/>
      </w:pPr>
      <w:r>
        <w:rPr/>
        <w:t>-</w:t>
        <w:tab/>
        <w:t xml:space="preserve">When the procedures are applied for SCG, the terms </w:t>
      </w:r>
      <w:r>
        <w:rPr>
          <w:lang w:val="en-US"/>
        </w:rPr>
        <w:t>'secondary cell', 'secondary cells',</w:t>
      </w:r>
      <w:r>
        <w:rPr/>
        <w:t xml:space="preserve"> 'serving cell'</w:t>
      </w:r>
      <w:r>
        <w:rPr>
          <w:lang w:val="en-US"/>
        </w:rPr>
        <w:t xml:space="preserve">, </w:t>
      </w:r>
      <w:r>
        <w:rPr/>
        <w:t xml:space="preserve">'serving cells' in this clause refer to </w:t>
      </w:r>
      <w:r>
        <w:rPr>
          <w:lang w:val="en-US"/>
        </w:rPr>
        <w:t xml:space="preserve">secondary cell, secondary cells (not including PSCell), </w:t>
      </w:r>
      <w:r>
        <w:rPr/>
        <w:t>serving cell</w:t>
      </w:r>
      <w:r>
        <w:rPr>
          <w:lang w:val="en-US"/>
        </w:rPr>
        <w:t xml:space="preserve">, </w:t>
      </w:r>
      <w:r>
        <w:rPr/>
        <w:t>serving cells belonging to the SCG</w:t>
      </w:r>
      <w:r>
        <w:rPr>
          <w:lang w:val="en-US"/>
        </w:rPr>
        <w:t xml:space="preserve"> respectively</w:t>
      </w:r>
      <w:r>
        <w:rPr/>
        <w:t>. The term 'primary cell' in this clause refers to the PSCell of the SCG.</w:t>
      </w:r>
    </w:p>
    <w:p>
      <w:pPr>
        <w:pStyle w:val="Normal"/>
        <w:rPr>
          <w:rFonts w:eastAsia="MS Mincho"/>
        </w:rPr>
      </w:pPr>
      <w:r>
        <w:rPr>
          <w:rFonts w:eastAsia="MS Mincho"/>
        </w:rPr>
        <w:t xml:space="preserve">A UE configured for operation in bandwidth parts (BWPs) of a serving cell, is configured by higher layers for the serving cell a set of at most four bandwidth parts (BWPs) for receptions by the UE (DL BWP set) in a DL bandwidth by parameter </w:t>
      </w:r>
      <w:r>
        <w:rPr>
          <w:rFonts w:eastAsia="MS Mincho"/>
          <w:i/>
        </w:rPr>
        <w:t>BWP-Downlink</w:t>
      </w:r>
      <w:r>
        <w:rPr>
          <w:rFonts w:eastAsia="MS Mincho"/>
        </w:rPr>
        <w:t xml:space="preserve"> or by parameter </w:t>
      </w:r>
      <w:r>
        <w:rPr>
          <w:rFonts w:eastAsia="MS Mincho"/>
          <w:i/>
        </w:rPr>
        <w:t>initialDownlinkBWP</w:t>
      </w:r>
      <w:r>
        <w:rPr>
          <w:rFonts w:eastAsia="MS Mincho"/>
        </w:rPr>
        <w:t xml:space="preserve"> with </w:t>
      </w:r>
      <w:r>
        <w:rPr>
          <w:lang w:val="en-US"/>
        </w:rPr>
        <w:t xml:space="preserve">a set of parameters configured by </w:t>
      </w:r>
      <w:r>
        <w:rPr>
          <w:i/>
          <w:lang w:val="en-US"/>
        </w:rPr>
        <w:t>BWP-DownlinkCommon</w:t>
      </w:r>
      <w:r>
        <w:rPr>
          <w:lang w:val="en-US"/>
        </w:rPr>
        <w:t xml:space="preserve"> and </w:t>
      </w:r>
      <w:r>
        <w:rPr>
          <w:i/>
          <w:lang w:val="en-US"/>
        </w:rPr>
        <w:t>BWP-DownlinkDedicated</w:t>
      </w:r>
      <w:r>
        <w:rPr>
          <w:rFonts w:eastAsia="MS Mincho"/>
        </w:rPr>
        <w:t xml:space="preserve">, and a set of at most four BWPs for transmissions by the UE (UL BWP set) in an UL bandwidth by parameter </w:t>
      </w:r>
      <w:r>
        <w:rPr>
          <w:rFonts w:eastAsia="MS Mincho"/>
          <w:i/>
        </w:rPr>
        <w:t>BWP-Uplink</w:t>
      </w:r>
      <w:r>
        <w:rPr>
          <w:rFonts w:eastAsia="MS Mincho"/>
        </w:rPr>
        <w:t xml:space="preserve"> or by parameter </w:t>
      </w:r>
      <w:r>
        <w:rPr>
          <w:rFonts w:eastAsia="MS Mincho"/>
          <w:i/>
        </w:rPr>
        <w:t>initialUplinkBWP</w:t>
      </w:r>
      <w:r>
        <w:rPr>
          <w:rFonts w:eastAsia="MS Mincho"/>
        </w:rPr>
        <w:t xml:space="preserve"> with </w:t>
      </w:r>
      <w:r>
        <w:rPr>
          <w:lang w:val="en-US"/>
        </w:rPr>
        <w:t xml:space="preserve">a set of parameters configured by </w:t>
      </w:r>
      <w:r>
        <w:rPr>
          <w:i/>
          <w:lang w:val="en-US"/>
        </w:rPr>
        <w:t>BWP-UplinkCommon</w:t>
      </w:r>
      <w:r>
        <w:rPr>
          <w:lang w:val="en-US"/>
        </w:rPr>
        <w:t xml:space="preserve"> and </w:t>
      </w:r>
      <w:r>
        <w:rPr>
          <w:i/>
          <w:lang w:val="en-US"/>
        </w:rPr>
        <w:t>BWP-UplinkDedicated</w:t>
      </w:r>
      <w:r>
        <w:rPr>
          <w:rFonts w:eastAsia="MS Mincho"/>
        </w:rPr>
        <w:t xml:space="preserve">. </w:t>
      </w:r>
    </w:p>
    <w:p>
      <w:pPr>
        <w:pStyle w:val="Normal"/>
        <w:rPr>
          <w:rFonts w:eastAsia="MS Mincho"/>
        </w:rPr>
      </w:pPr>
      <w:r>
        <w:rPr>
          <w:lang w:eastAsia="ja-JP"/>
        </w:rPr>
        <w:t xml:space="preserve">If a UE is not provided </w:t>
      </w:r>
      <w:r>
        <w:rPr>
          <w:rFonts w:eastAsia="Yu Mincho"/>
          <w:i/>
        </w:rPr>
        <w:t>initialDownlinkBWP</w:t>
      </w:r>
      <w:r>
        <w:rPr>
          <w:rFonts w:eastAsia="Yu Mincho"/>
        </w:rPr>
        <w:t>,</w:t>
      </w:r>
      <w:r>
        <w:rPr>
          <w:lang w:eastAsia="ja-JP"/>
        </w:rPr>
        <w:t xml:space="preserve"> an initial DL BWP is defined by a location and number of contiguous PRBs, </w:t>
      </w:r>
      <w:r>
        <w:rPr>
          <w:rFonts w:eastAsia="Yu Mincho"/>
        </w:rPr>
        <w:t xml:space="preserve">starting from a PRB with the lowest index and ending at a PRB with the highest index among PRBs of a CORESET for Type0-PDCCH CSS set, and </w:t>
      </w:r>
      <w:r>
        <w:rPr>
          <w:lang w:eastAsia="ja-JP"/>
        </w:rPr>
        <w:t xml:space="preserve">a SCS and a cyclic prefix for PDCCH reception in the CORESET for Type0-PDCCH </w:t>
      </w:r>
      <w:r>
        <w:rPr>
          <w:rFonts w:eastAsia="Yu Mincho"/>
        </w:rPr>
        <w:t>CSS set</w:t>
      </w:r>
      <w:r>
        <w:rPr>
          <w:lang w:eastAsia="ja-JP"/>
        </w:rPr>
        <w:t xml:space="preserve">; otherwise, the initial DL BWP is provided by </w:t>
      </w:r>
      <w:r>
        <w:rPr>
          <w:rFonts w:eastAsia="Yu Mincho"/>
          <w:i/>
        </w:rPr>
        <w:t>initialDownlinkBWP</w:t>
      </w:r>
      <w:r>
        <w:rPr>
          <w:lang w:eastAsia="ja-JP"/>
        </w:rPr>
        <w:t>. For operation on the primary cell or on a secondary cell, a UE is</w:t>
      </w:r>
      <w:r>
        <w:rPr>
          <w:rFonts w:eastAsia="MS Mincho"/>
        </w:rPr>
        <w:t xml:space="preserve"> provided </w:t>
      </w:r>
      <w:r>
        <w:rPr/>
        <w:t xml:space="preserve">an initial UL BWP by </w:t>
      </w:r>
      <w:r>
        <w:rPr>
          <w:i/>
        </w:rPr>
        <w:t>initialUplinkBWP</w:t>
      </w:r>
      <w:r>
        <w:rPr/>
        <w:t>.</w:t>
      </w:r>
      <w:r>
        <w:rPr>
          <w:rFonts w:eastAsia="MS Mincho"/>
        </w:rPr>
        <w:t xml:space="preserve"> </w:t>
      </w:r>
      <w:r>
        <w:rPr/>
        <w:t>If the UE is configured with a supplementary UL carrier</w:t>
      </w:r>
      <w:r>
        <w:rPr>
          <w:rFonts w:eastAsia="MS Mincho"/>
        </w:rPr>
        <w:t xml:space="preserve">, the UE can be provided an initial UL BWP on the supplementary </w:t>
      </w:r>
      <w:r>
        <w:rPr/>
        <w:t xml:space="preserve">UL </w:t>
      </w:r>
      <w:r>
        <w:rPr>
          <w:rFonts w:eastAsia="MS Mincho"/>
        </w:rPr>
        <w:t>carrier</w:t>
      </w:r>
      <w:r>
        <w:rPr>
          <w:lang w:eastAsia="zh-CN"/>
        </w:rPr>
        <w:t xml:space="preserve"> by </w:t>
      </w:r>
      <w:r>
        <w:rPr>
          <w:i/>
          <w:iCs/>
          <w:lang w:eastAsia="zh-CN"/>
        </w:rPr>
        <w:t>initialUplinkBWP</w:t>
      </w:r>
      <w:r>
        <w:rPr>
          <w:rFonts w:eastAsia="MS Mincho"/>
        </w:rPr>
        <w:t>.</w:t>
      </w:r>
    </w:p>
    <w:p>
      <w:pPr>
        <w:pStyle w:val="Normal"/>
        <w:rPr/>
      </w:pPr>
      <w:r>
        <w:rPr/>
        <w:t xml:space="preserve">If a UE has dedicated BWP configuration, the UE can be provided by </w:t>
      </w:r>
      <w:r>
        <w:rPr>
          <w:i/>
        </w:rPr>
        <w:t>firstActiveDownlinkBWP-Id</w:t>
      </w:r>
      <w:r>
        <w:rPr/>
        <w:t xml:space="preserve"> a first active DL BWP for receptions and by </w:t>
      </w:r>
      <w:r>
        <w:rPr>
          <w:i/>
        </w:rPr>
        <w:t>firstActiveUplinkBWP-Id</w:t>
      </w:r>
      <w:r>
        <w:rPr/>
        <w:t xml:space="preserve"> a first active UL BWP for transmissions on a carrier of the primary cell. </w:t>
      </w:r>
    </w:p>
    <w:p>
      <w:pPr>
        <w:pStyle w:val="Normal"/>
        <w:rPr/>
      </w:pPr>
      <w:r>
        <w:rPr>
          <w:rFonts w:eastAsia="MS Mincho"/>
        </w:rPr>
        <w:t xml:space="preserve">For each DL BWP or UL BWP in a set of DL BWPs or UL BWPs, respectively, the UE is provided the following parameters for the serving cell as defined in </w:t>
      </w:r>
      <w:r>
        <w:rPr>
          <w:rFonts w:eastAsia="SimSun"/>
          <w:kern w:val="2"/>
          <w:lang w:eastAsia="zh-CN"/>
        </w:rPr>
        <w:t>[4, TS 38.211] or [6, TS 38.214]</w:t>
      </w:r>
      <w:r>
        <w:rPr/>
        <w:t>:</w:t>
      </w:r>
    </w:p>
    <w:p>
      <w:pPr>
        <w:pStyle w:val="B11"/>
        <w:rPr>
          <w:rFonts w:eastAsia="MS Mincho"/>
        </w:rPr>
      </w:pPr>
      <w:r>
        <w:rPr>
          <w:rFonts w:eastAsia="MS Mincho"/>
        </w:rPr>
        <w:t>-</w:t>
        <w:tab/>
        <w:t xml:space="preserve">a SCS by </w:t>
      </w:r>
      <w:r>
        <w:rPr>
          <w:i/>
        </w:rPr>
        <w:t>subcarrierSpacing</w:t>
      </w:r>
    </w:p>
    <w:p>
      <w:pPr>
        <w:pStyle w:val="B11"/>
        <w:rPr>
          <w:rFonts w:eastAsia="MS Mincho"/>
        </w:rPr>
      </w:pPr>
      <w:r>
        <w:rPr>
          <w:rFonts w:eastAsia="MS Mincho"/>
        </w:rPr>
        <w:t>-</w:t>
        <w:tab/>
        <w:t xml:space="preserve">a cyclic prefix by </w:t>
      </w:r>
      <w:r>
        <w:rPr>
          <w:i/>
        </w:rPr>
        <w:t>cyclicPrefix</w:t>
      </w:r>
    </w:p>
    <w:p>
      <w:pPr>
        <w:pStyle w:val="B11"/>
        <w:rPr>
          <w:lang w:val="en-US"/>
        </w:rPr>
      </w:pPr>
      <w:r>
        <w:rPr>
          <w:rFonts w:eastAsia="MS Mincho"/>
        </w:rPr>
        <w:t>-</w:t>
        <w:tab/>
      </w:r>
      <w:r>
        <w:rPr/>
        <w:t xml:space="preserve">a </w:t>
      </w:r>
      <w:r>
        <w:rPr>
          <w:lang w:val="en-US"/>
        </w:rPr>
        <w:t>common</w:t>
      </w:r>
      <w:r>
        <w:rPr/>
        <w:t xml:space="preserve"> RB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start</m:t>
            </m:r>
          </m:sup>
        </m:sSubSup>
        <m:r>
          <w:rPr>
            <w:rFonts w:ascii="Cambria Math" w:hAnsi="Cambria Math"/>
          </w:rPr>
          <m:t xml:space="preserve">=</m:t>
        </m:r>
        <m:sSub>
          <m:e>
            <m:r>
              <w:rPr>
                <w:rFonts w:ascii="Cambria Math" w:hAnsi="Cambria Math"/>
              </w:rPr>
              <m:t xml:space="preserve">O</m:t>
            </m:r>
          </m:e>
          <m:sub>
            <m:r>
              <m:rPr>
                <m:lit/>
                <m:nor/>
              </m:rPr>
              <w:rPr>
                <w:rFonts w:ascii="Cambria Math" w:hAnsi="Cambria Math"/>
              </w:rPr>
              <m:t xml:space="preserve">carrier</m:t>
            </m:r>
          </m:sub>
        </m:sSub>
        <m:r>
          <w:rPr>
            <w:rFonts w:ascii="Cambria Math" w:hAnsi="Cambria Math"/>
          </w:rPr>
          <m:t xml:space="preserve">+</m:t>
        </m:r>
        <m:sSub>
          <m:e>
            <m:r>
              <m:rPr>
                <m:lit/>
                <m:nor/>
              </m:rPr>
              <w:rPr>
                <w:rFonts w:ascii="Cambria Math" w:hAnsi="Cambria Math"/>
              </w:rPr>
              <m:t xml:space="preserve">RB</m:t>
            </m:r>
          </m:e>
          <m:sub>
            <m:r>
              <m:rPr>
                <m:lit/>
                <m:nor/>
              </m:rPr>
              <w:rPr>
                <w:rFonts w:ascii="Cambria Math" w:hAnsi="Cambria Math"/>
              </w:rPr>
              <m:t xml:space="preserve">start</m:t>
            </m:r>
          </m:sub>
        </m:sSub>
      </m:oMath>
      <w:r>
        <w:rPr>
          <w:lang w:val="en-US"/>
        </w:rPr>
        <w:t xml:space="preserve"> </w:t>
      </w:r>
      <w:r>
        <w:rPr/>
        <w:t xml:space="preserve">and a number of contiguous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RB</m:t>
            </m:r>
          </m:sub>
        </m:sSub>
      </m:oMath>
      <w:r>
        <w:rPr>
          <w:lang w:val="en-US"/>
        </w:rPr>
        <w:t xml:space="preserve"> provided </w:t>
      </w:r>
      <w:r>
        <w:rPr/>
        <w:t xml:space="preserve">by </w:t>
      </w:r>
      <w:r>
        <w:rPr>
          <w:i/>
        </w:rPr>
        <w:t xml:space="preserve">locationAndBandwidth </w:t>
      </w:r>
      <w:r>
        <w:rPr/>
        <w:t xml:space="preserve">that </w:t>
      </w:r>
      <w:r>
        <w:rPr>
          <w:lang w:val="en-US"/>
        </w:rPr>
        <w:t>indicates</w:t>
      </w:r>
      <w:r>
        <w:rPr/>
        <w:t xml:space="preserve"> </w:t>
      </w:r>
      <w:r>
        <w:rPr>
          <w:lang w:val="en-US"/>
        </w:rPr>
        <w:t xml:space="preserve">an offset </w:t>
      </w:r>
      <w:r>
        <w:rPr/>
      </w:r>
      <m:oMath xmlns:m="http://schemas.openxmlformats.org/officeDocument/2006/math">
        <m:sSub>
          <m:e>
            <m:r>
              <m:rPr>
                <m:lit/>
                <m:nor/>
              </m:rPr>
              <w:rPr>
                <w:rFonts w:ascii="Cambria Math" w:hAnsi="Cambria Math"/>
              </w:rPr>
              <m:t xml:space="preserve">RB</m:t>
            </m:r>
          </m:e>
          <m:sub>
            <m:r>
              <m:rPr>
                <m:lit/>
                <m:nor/>
              </m:rPr>
              <w:rPr>
                <w:rFonts w:ascii="Cambria Math" w:hAnsi="Cambria Math"/>
              </w:rPr>
              <m:t xml:space="preserve">start</m:t>
            </m:r>
          </m:sub>
        </m:sSub>
      </m:oMath>
      <w:r>
        <w:rPr>
          <w:lang w:val="en-US"/>
        </w:rPr>
        <w:t xml:space="preserve"> and a length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RB</m:t>
            </m:r>
          </m:sub>
        </m:sSub>
      </m:oMath>
      <w:r>
        <w:rPr>
          <w:lang w:val="en-US"/>
        </w:rPr>
        <w:t xml:space="preserve"> </w:t>
      </w:r>
      <w:r>
        <w:rPr/>
        <w:t>as RIV according to [</w:t>
      </w:r>
      <w:r>
        <w:rPr>
          <w:lang w:val="en-US"/>
        </w:rPr>
        <w:t>6</w:t>
      </w:r>
      <w:r>
        <w:rPr/>
        <w:t xml:space="preserve">, TS 38.214], setting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sub>
          <m:sup>
            <m:r>
              <m:rPr>
                <m:lit/>
                <m:nor/>
              </m:rPr>
              <w:rPr>
                <w:rFonts w:ascii="Cambria Math" w:hAnsi="Cambria Math"/>
              </w:rPr>
              <m:t xml:space="preserve">size</m:t>
            </m:r>
          </m:sup>
        </m:sSubSup>
        <m:r>
          <w:rPr>
            <w:rFonts w:ascii="Cambria Math" w:hAnsi="Cambria Math"/>
          </w:rPr>
          <m:t xml:space="preserve">=</m:t>
        </m:r>
        <m:r>
          <m:rPr>
            <m:lit/>
            <m:nor/>
          </m:rPr>
          <w:rPr>
            <w:rFonts w:ascii="Cambria Math" w:hAnsi="Cambria Math"/>
          </w:rPr>
          <m:t xml:space="preserve">275</m:t>
        </m:r>
      </m:oMath>
      <w:r>
        <w:rPr>
          <w:lang w:val="en-US"/>
        </w:rPr>
        <w:t>,</w:t>
      </w:r>
      <w:r>
        <w:rPr/>
        <w:t xml:space="preserve"> and </w:t>
      </w:r>
      <w:r>
        <w:rPr>
          <w:lang w:val="en-US"/>
        </w:rPr>
        <w:t xml:space="preserve">a value </w:t>
      </w:r>
      <w:r>
        <w:rPr/>
      </w:r>
      <m:oMath xmlns:m="http://schemas.openxmlformats.org/officeDocument/2006/math">
        <m:sSub>
          <m:e>
            <m:r>
              <w:rPr>
                <w:rFonts w:ascii="Cambria Math" w:hAnsi="Cambria Math"/>
              </w:rPr>
              <m:t xml:space="preserve">O</m:t>
            </m:r>
          </m:e>
          <m:sub>
            <m:r>
              <m:rPr>
                <m:lit/>
                <m:nor/>
              </m:rPr>
              <w:rPr>
                <w:rFonts w:ascii="Cambria Math" w:hAnsi="Cambria Math"/>
              </w:rPr>
              <m:t xml:space="preserve">carrier</m:t>
            </m:r>
          </m:sub>
        </m:sSub>
      </m:oMath>
      <w:r>
        <w:rPr>
          <w:lang w:val="en-US"/>
        </w:rPr>
        <w:t xml:space="preserve"> provided by</w:t>
      </w:r>
      <w:r>
        <w:rPr/>
        <w:t xml:space="preserve"> </w:t>
      </w:r>
      <w:r>
        <w:rPr>
          <w:i/>
        </w:rPr>
        <w:t>offsetToCarrier</w:t>
      </w:r>
      <w:r>
        <w:rPr/>
        <w:t xml:space="preserve"> </w:t>
      </w:r>
      <w:r>
        <w:rPr>
          <w:lang w:val="en-US"/>
        </w:rPr>
        <w:t>for the</w:t>
      </w:r>
      <w:r>
        <w:rPr/>
        <w:t xml:space="preserve"> </w:t>
      </w:r>
      <w:r>
        <w:rPr>
          <w:i/>
        </w:rPr>
        <w:t>subcarrierSpacing</w:t>
      </w:r>
    </w:p>
    <w:p>
      <w:pPr>
        <w:pStyle w:val="B11"/>
        <w:rPr/>
      </w:pPr>
      <w:r>
        <w:rPr/>
        <w:t>-</w:t>
        <w:tab/>
        <w:t xml:space="preserve">an index in the set of DL BWPs or UL BWPs by respective </w:t>
      </w:r>
      <w:r>
        <w:rPr>
          <w:i/>
          <w:lang w:val="en-US"/>
        </w:rPr>
        <w:t>BWP-Id</w:t>
      </w:r>
    </w:p>
    <w:p>
      <w:pPr>
        <w:pStyle w:val="B11"/>
        <w:rPr/>
      </w:pPr>
      <w:r>
        <w:rPr/>
        <w:t>-</w:t>
        <w:tab/>
      </w:r>
      <w:r>
        <w:rPr>
          <w:lang w:val="en-US"/>
        </w:rPr>
        <w:t xml:space="preserve">a set of BWP-common and a set of BWP-dedicated parameters by </w:t>
      </w:r>
      <w:r>
        <w:rPr>
          <w:i/>
          <w:lang w:val="en-US"/>
        </w:rPr>
        <w:t>BWP-DownlinkCommon</w:t>
      </w:r>
      <w:r>
        <w:rPr>
          <w:lang w:val="en-US"/>
        </w:rPr>
        <w:t xml:space="preserve"> and </w:t>
      </w:r>
      <w:r>
        <w:rPr>
          <w:i/>
          <w:lang w:val="en-US"/>
        </w:rPr>
        <w:t xml:space="preserve">BWP-DownlinkDedicated </w:t>
      </w:r>
      <w:r>
        <w:rPr>
          <w:lang w:val="en-US"/>
        </w:rPr>
        <w:t xml:space="preserve">for the DL BWP, or </w:t>
      </w:r>
      <w:r>
        <w:rPr>
          <w:i/>
          <w:lang w:val="en-US"/>
        </w:rPr>
        <w:t>BWP-UplinkCommon</w:t>
      </w:r>
      <w:r>
        <w:rPr>
          <w:lang w:val="en-US"/>
        </w:rPr>
        <w:t xml:space="preserve"> and </w:t>
      </w:r>
      <w:r>
        <w:rPr>
          <w:i/>
          <w:lang w:val="en-US"/>
        </w:rPr>
        <w:t xml:space="preserve">BWP-UplinkDedicated </w:t>
      </w:r>
      <w:r>
        <w:rPr>
          <w:lang w:val="en-US"/>
        </w:rPr>
        <w:t>for the UL BWP</w:t>
      </w:r>
      <w:r>
        <w:rPr/>
        <w:t xml:space="preserve"> </w:t>
      </w:r>
      <w:r>
        <w:rPr>
          <w:lang w:val="en-US"/>
        </w:rPr>
        <w:t>[12, TS 38.331]</w:t>
      </w:r>
    </w:p>
    <w:p>
      <w:pPr>
        <w:pStyle w:val="Normal"/>
        <w:rPr>
          <w:sz w:val="24"/>
          <w:lang w:eastAsia="zh-TW"/>
        </w:rPr>
      </w:pPr>
      <w:r>
        <w:rPr>
          <w:rFonts w:eastAsia="MS Mincho"/>
        </w:rPr>
        <w:t xml:space="preserve">For unpaired spectrum operation, a DL BWP from the set of configured DL BWPs with index provided by </w:t>
      </w:r>
      <w:r>
        <w:rPr>
          <w:i/>
        </w:rPr>
        <w:t>BWP-Id</w:t>
      </w:r>
      <w:r>
        <w:rPr>
          <w:lang w:eastAsia="ja-JP"/>
        </w:rPr>
        <w:t xml:space="preserve"> </w:t>
      </w:r>
      <w:r>
        <w:rPr>
          <w:rFonts w:eastAsia="MS Mincho"/>
        </w:rPr>
        <w:t xml:space="preserve">is linked with an UL BWP from the set of configured UL BWPs with index provided by </w:t>
      </w:r>
      <w:r>
        <w:rPr>
          <w:i/>
        </w:rPr>
        <w:t>BWP-Id</w:t>
      </w:r>
      <w:r>
        <w:rPr>
          <w:lang w:eastAsia="ja-JP"/>
        </w:rPr>
        <w:t xml:space="preserve"> </w:t>
      </w:r>
      <w:r>
        <w:rPr>
          <w:rFonts w:eastAsia="MS Mincho"/>
        </w:rPr>
        <w:t>when the DL BWP index and the UL BWP index are same.</w:t>
      </w:r>
      <w:r>
        <w:rPr>
          <w:lang w:eastAsia="ja-JP"/>
        </w:rPr>
        <w:t xml:space="preserve"> For unpaired spectrum operation, a UE does not expect to receive a configuration where the center frequency for a DL BWP is different than the center frequency for an UL BWP when the </w:t>
      </w:r>
      <w:r>
        <w:rPr>
          <w:i/>
        </w:rPr>
        <w:t>BWP-Id</w:t>
      </w:r>
      <w:r>
        <w:rPr>
          <w:lang w:eastAsia="ja-JP"/>
        </w:rPr>
        <w:t xml:space="preserve"> of the DL BWP is same as the </w:t>
      </w:r>
      <w:r>
        <w:rPr>
          <w:i/>
        </w:rPr>
        <w:t>BWP-Id</w:t>
      </w:r>
      <w:r>
        <w:rPr>
          <w:lang w:eastAsia="ja-JP"/>
        </w:rPr>
        <w:t xml:space="preserve"> of the UL BWP.</w:t>
      </w:r>
    </w:p>
    <w:p>
      <w:pPr>
        <w:pStyle w:val="Normal"/>
        <w:tabs>
          <w:tab w:val="clear" w:pos="284"/>
          <w:tab w:val="left" w:pos="720" w:leader="none"/>
        </w:tabs>
        <w:rPr>
          <w:rFonts w:eastAsia="MS Mincho"/>
        </w:rPr>
      </w:pPr>
      <w:r>
        <w:rPr>
          <w:rFonts w:eastAsia="MS Mincho"/>
        </w:rPr>
        <w:t xml:space="preserve">For each DL BWP in a set of DL BWPs of the PCell, or of the PUCCH-SCell, a UE can be configured CORESETs for every type of CSS sets and for USS as described in Clause 10.1. The </w:t>
      </w:r>
      <w:r>
        <w:rPr>
          <w:lang w:val="en-US" w:eastAsia="x-none"/>
        </w:rPr>
        <w:t xml:space="preserve">UE does not expect to be configured without a CSS set on the PCell, or on the </w:t>
      </w:r>
      <w:r>
        <w:rPr>
          <w:rFonts w:eastAsia="MS Mincho"/>
        </w:rPr>
        <w:t>PUCCH-SCell</w:t>
      </w:r>
      <w:r>
        <w:rPr>
          <w:lang w:val="en-US" w:eastAsia="x-none"/>
        </w:rPr>
        <w:t>, of the MCG in the active DL BWP.</w:t>
      </w:r>
      <w:bookmarkStart w:id="388" w:name="_Hlk535002764"/>
      <w:bookmarkEnd w:id="388"/>
    </w:p>
    <w:p>
      <w:pPr>
        <w:pStyle w:val="Normal"/>
        <w:textAlignment w:val="bottom"/>
        <w:rPr>
          <w:lang w:val="en-US"/>
        </w:rPr>
      </w:pPr>
      <w:r>
        <w:rPr/>
        <w:t xml:space="preserve">If a UE is provided </w:t>
      </w:r>
      <w:r>
        <w:rPr>
          <w:i/>
        </w:rPr>
        <w:t>controlResourceSetZero</w:t>
      </w:r>
      <w:r>
        <w:rPr/>
        <w:t xml:space="preserve"> and </w:t>
      </w:r>
      <w:r>
        <w:rPr>
          <w:i/>
        </w:rPr>
        <w:t>searchSpaceZero</w:t>
      </w:r>
      <w:r>
        <w:rPr/>
        <w:t xml:space="preserve"> in </w:t>
      </w:r>
      <w:r>
        <w:rPr>
          <w:i/>
          <w:iCs/>
        </w:rPr>
        <w:t>PDCCH-Config</w:t>
      </w:r>
      <w:r>
        <w:rPr>
          <w:rFonts w:eastAsia="SimSun"/>
          <w:i/>
          <w:iCs/>
          <w:lang w:eastAsia="zh-CN"/>
        </w:rPr>
        <w:t>SIB1</w:t>
      </w:r>
      <w:r>
        <w:rPr>
          <w:rFonts w:eastAsia="SimSun"/>
          <w:iCs/>
          <w:lang w:eastAsia="zh-CN"/>
        </w:rPr>
        <w:t xml:space="preserve"> or</w:t>
      </w:r>
      <w:r>
        <w:rPr>
          <w:iCs/>
        </w:rPr>
        <w:t xml:space="preserve"> </w:t>
      </w:r>
      <w:r>
        <w:rPr>
          <w:i/>
          <w:iCs/>
        </w:rPr>
        <w:t>PDCCH-Config</w:t>
      </w:r>
      <w:r>
        <w:rPr>
          <w:rFonts w:eastAsia="SimSun"/>
          <w:i/>
          <w:iCs/>
          <w:lang w:eastAsia="zh-CN"/>
        </w:rPr>
        <w:t>Common</w:t>
      </w:r>
      <w:r>
        <w:rPr>
          <w:iCs/>
        </w:rPr>
        <w:t xml:space="preserve">, the UE determines a CORESET for a </w:t>
      </w:r>
      <w:r>
        <w:rPr/>
        <w:t>search space</w:t>
      </w:r>
      <w:r>
        <w:rPr>
          <w:lang w:val="en-US"/>
        </w:rPr>
        <w:t xml:space="preserve"> set from </w:t>
      </w:r>
      <w:r>
        <w:rPr>
          <w:i/>
          <w:lang w:val="en-US"/>
        </w:rPr>
        <w:t>controlResourcesetZero</w:t>
      </w:r>
      <w:r>
        <w:rPr>
          <w:lang w:val="en-US"/>
        </w:rPr>
        <w:t xml:space="preserve"> as described in Clause 13 and for Tables 13-1 through 13-10, and determines corresponding PDCCH monitoring occasions as described in Clause 13 and for Tables 13-11 through 13-15. If </w:t>
      </w:r>
      <w:r>
        <w:rPr/>
        <w:t>the active DL BWP is not the initial DL BWP,</w:t>
      </w:r>
      <w:r>
        <w:rPr>
          <w:iCs/>
        </w:rPr>
        <w:t xml:space="preserve"> </w:t>
      </w:r>
      <w:r>
        <w:rPr>
          <w:lang w:val="en-US"/>
        </w:rPr>
        <w:t>t</w:t>
      </w:r>
      <w:r>
        <w:rPr>
          <w:iCs/>
        </w:rPr>
        <w:t xml:space="preserve">he UE </w:t>
      </w:r>
      <w:r>
        <w:rPr>
          <w:lang w:val="en-US"/>
        </w:rPr>
        <w:t>determines PDCCH monitoring occasions</w:t>
      </w:r>
      <w:r>
        <w:rPr>
          <w:iCs/>
        </w:rPr>
        <w:t xml:space="preserve"> for the </w:t>
      </w:r>
      <w:r>
        <w:rPr/>
        <w:t>search space</w:t>
      </w:r>
      <w:r>
        <w:rPr>
          <w:lang w:val="en-US"/>
        </w:rPr>
        <w:t xml:space="preserve"> set </w:t>
      </w:r>
      <w:r>
        <w:rPr/>
        <w:t xml:space="preserve">only </w:t>
      </w:r>
      <w:r>
        <w:rPr>
          <w:lang w:val="en-US"/>
        </w:rPr>
        <w:t>i</w:t>
      </w:r>
      <w:r>
        <w:rPr/>
        <w:t xml:space="preserve">f the CORESET bandwidth </w:t>
      </w:r>
      <w:r>
        <w:rPr>
          <w:iCs/>
        </w:rPr>
        <w:t>is within the active DL BWP and the active DL BWP has same SCS configuration and same cyclic prefix as the initial DL BWP</w:t>
      </w:r>
      <w:r>
        <w:rPr/>
        <w:t>.</w:t>
      </w:r>
    </w:p>
    <w:p>
      <w:pPr>
        <w:pStyle w:val="Normal"/>
        <w:tabs>
          <w:tab w:val="clear" w:pos="284"/>
          <w:tab w:val="left" w:pos="720" w:leader="none"/>
        </w:tabs>
        <w:rPr/>
      </w:pPr>
      <w:r>
        <w:rPr>
          <w:rFonts w:eastAsia="MS Mincho"/>
        </w:rPr>
        <w:t xml:space="preserve">For each UL BWP in a set of UL BWPs of the PCell or of the PUCCH-SCell, the UE is configured resource sets for PUCCH transmissions as described in Clause 9.2.1. </w:t>
      </w:r>
    </w:p>
    <w:p>
      <w:pPr>
        <w:pStyle w:val="Normal"/>
        <w:rPr/>
      </w:pPr>
      <w:r>
        <w:rPr/>
        <w:t xml:space="preserve">A UE receives PDCCH and PDSCH in a DL BWP according to a configured SCS and CP length for the DL BWP. A UE transmits PUCCH and PUSCH in an UL BWP according to a configured SCS and CP length for the UL BWP. </w:t>
      </w:r>
    </w:p>
    <w:p>
      <w:pPr>
        <w:pStyle w:val="Normal"/>
        <w:rPr>
          <w:lang w:val="en-US"/>
        </w:rPr>
      </w:pPr>
      <w:r>
        <w:rPr>
          <w:lang w:eastAsia="ja-JP"/>
        </w:rPr>
        <w:t xml:space="preserve">If a bandwidth part indicator field is configured in DCI format 1_1, the bandwidth part indicator field value indicates the active DL BWP, from the configured DL BWP set, for DL receptions as described in [5, TS 38.212]. If a bandwidth part indicator field is configured in DCI format 0_1, the bandwidth part indicator field value indicates the active UL BWP, from the configured UL BWP set, for UL transmissions as described in [5, TS 38.212]. </w:t>
      </w:r>
      <w:r>
        <w:rPr/>
        <w:t xml:space="preserve">If a bandwidth part indicator field </w:t>
      </w:r>
      <w:r>
        <w:rPr>
          <w:lang w:eastAsia="ja-JP"/>
        </w:rPr>
        <w:t>is configured in DCI format 0_1 or DCI format 1_1 and</w:t>
      </w:r>
      <w:r>
        <w:rPr/>
        <w:t xml:space="preserve"> indicates an UL BWP or a DL BWP different from the active UL BWP or DL BWP, respectively, the UE shall</w:t>
      </w:r>
    </w:p>
    <w:p>
      <w:pPr>
        <w:pStyle w:val="B11"/>
        <w:rPr/>
      </w:pPr>
      <w:r>
        <w:rPr/>
        <w:t>-</w:t>
        <w:tab/>
        <w:t>for each information field in the received DCI format 0_1 or DCI format 1_1</w:t>
      </w:r>
    </w:p>
    <w:p>
      <w:pPr>
        <w:pStyle w:val="B2"/>
        <w:rPr/>
      </w:pPr>
      <w:r>
        <w:rPr/>
        <w:t>-</w:t>
        <w:tab/>
        <w:t>if the size of the information field is smaller than the one required for the DCI format 0_1 or DCI format 1_1 interpretation for the UL BWP or DL BWP that is indicated by the bandwidth part indicator, respectively, the UE prepend</w:t>
      </w:r>
      <w:r>
        <w:rPr>
          <w:lang w:val="en-US"/>
        </w:rPr>
        <w:t>s</w:t>
      </w:r>
      <w:r>
        <w:rPr/>
        <w:t xml:space="preserve"> zeros to the information field until its size is the one required for the interpretation of the information field for the UL BWP or DL BWP prior to interpreting the DCI format 0_1 or DCI format 1_1 information fields, respectively</w:t>
      </w:r>
    </w:p>
    <w:p>
      <w:pPr>
        <w:pStyle w:val="B2"/>
        <w:rPr/>
      </w:pPr>
      <w:r>
        <w:rPr/>
        <w:t>-</w:t>
        <w:tab/>
        <w:t>if the size of the information field is larger than the one required for the DCI format 0_1 or DCI format 1_1 interpretation for the UL BWP or DL BWP that is indicated by the bandwidth part indicator, respectively, the UE use</w:t>
      </w:r>
      <w:r>
        <w:rPr>
          <w:lang w:val="en-US"/>
        </w:rPr>
        <w:t>s</w:t>
      </w:r>
      <w:r>
        <w:rPr/>
        <w:t xml:space="preserve"> a number of least significant bits of DCI format 0_1 or DCI format 1_1 equal to the one required for the UL BWP or DL BWP indicated by bandwidth part indicator prior to interpreting the DCI format 0_1 or DCI format 1_1 information fields, respectively</w:t>
      </w:r>
    </w:p>
    <w:p>
      <w:pPr>
        <w:pStyle w:val="B11"/>
        <w:rPr/>
      </w:pPr>
      <w:r>
        <w:rPr/>
        <w:t>-</w:t>
        <w:tab/>
        <w:t>set the active UL BWP or DL BWP to the UL BWP or DL BWP indicated by the bandwidth part indicator in the DCI format 0_1 or DCI format 1_1, respectively</w:t>
      </w:r>
    </w:p>
    <w:p>
      <w:pPr>
        <w:pStyle w:val="B11"/>
        <w:ind w:left="0" w:hanging="0"/>
        <w:rPr/>
      </w:pPr>
      <w:r>
        <w:rPr/>
        <w:t xml:space="preserve">A UE does not expect to detect a DCI format 1_1 or </w:t>
      </w:r>
      <w:r>
        <w:rPr>
          <w:lang w:val="en-US"/>
        </w:rPr>
        <w:t xml:space="preserve">a </w:t>
      </w:r>
      <w:r>
        <w:rPr/>
        <w:t xml:space="preserve">DCI format 0_1 indicating </w:t>
      </w:r>
      <w:r>
        <w:rPr>
          <w:lang w:val="en-US"/>
        </w:rPr>
        <w:t xml:space="preserve">respectively an </w:t>
      </w:r>
      <w:r>
        <w:rPr/>
        <w:t xml:space="preserve">active DL </w:t>
      </w:r>
      <w:r>
        <w:rPr>
          <w:lang w:val="en-US"/>
        </w:rPr>
        <w:t xml:space="preserve">BWP </w:t>
      </w:r>
      <w:r>
        <w:rPr/>
        <w:t xml:space="preserve">or </w:t>
      </w:r>
      <w:r>
        <w:rPr>
          <w:lang w:val="en-US"/>
        </w:rPr>
        <w:t xml:space="preserve">an active </w:t>
      </w:r>
      <w:r>
        <w:rPr/>
        <w:t xml:space="preserve">UL BWP change with the </w:t>
      </w:r>
      <w:r>
        <w:rPr>
          <w:lang w:val="en-US"/>
        </w:rPr>
        <w:t xml:space="preserve">corresponding </w:t>
      </w:r>
      <w:r>
        <w:rPr/>
        <w:t xml:space="preserve">time domain resource assignment field providing a slot offset </w:t>
      </w:r>
      <w:r>
        <w:rPr>
          <w:lang w:val="en-US"/>
        </w:rPr>
        <w:t xml:space="preserve">value </w:t>
      </w:r>
      <w:r>
        <w:rPr/>
        <w:t xml:space="preserve">for </w:t>
      </w:r>
      <w:r>
        <w:rPr>
          <w:lang w:val="en-US"/>
        </w:rPr>
        <w:t>a</w:t>
      </w:r>
      <w:r>
        <w:rPr/>
        <w:t xml:space="preserve"> PDSCH reception or PUSCH transmission that is smaller than a d</w:t>
      </w:r>
      <w:r>
        <w:rPr>
          <w:lang w:val="en-US"/>
        </w:rPr>
        <w:t>elay</w:t>
      </w:r>
      <w:r>
        <w:rPr/>
        <w:t xml:space="preserve"> </w:t>
      </w:r>
      <w:r>
        <w:rPr>
          <w:lang w:val="en-US"/>
        </w:rPr>
        <w:t xml:space="preserve">required by the UE for an </w:t>
      </w:r>
      <w:r>
        <w:rPr/>
        <w:t xml:space="preserve">active DL </w:t>
      </w:r>
      <w:r>
        <w:rPr>
          <w:lang w:val="en-US"/>
        </w:rPr>
        <w:t xml:space="preserve">BWP change </w:t>
      </w:r>
      <w:r>
        <w:rPr/>
        <w:t>or UL BWP change [</w:t>
      </w:r>
      <w:r>
        <w:rPr>
          <w:lang w:val="en-US"/>
        </w:rPr>
        <w:t xml:space="preserve">10, </w:t>
      </w:r>
      <w:r>
        <w:rPr/>
        <w:t xml:space="preserve">TS 38.133]. </w:t>
      </w:r>
    </w:p>
    <w:p>
      <w:pPr>
        <w:pStyle w:val="B11"/>
        <w:ind w:left="0" w:hanging="0"/>
        <w:rPr/>
      </w:pPr>
      <w:r>
        <w:rPr/>
        <w:t xml:space="preserve">If a UE detects </w:t>
      </w:r>
      <w:r>
        <w:rPr>
          <w:lang w:val="en-US"/>
        </w:rPr>
        <w:t xml:space="preserve">a </w:t>
      </w:r>
      <w:r>
        <w:rPr/>
        <w:t xml:space="preserve">DCI format 1_1 indicating </w:t>
      </w:r>
      <w:r>
        <w:rPr>
          <w:lang w:val="en-US"/>
        </w:rPr>
        <w:t xml:space="preserve">an </w:t>
      </w:r>
      <w:r>
        <w:rPr/>
        <w:t xml:space="preserve">active DL BWP change for a cell, the UE is not required to receive or transmit in the cell during a time duration from the end of the third symbol of a slot where the UE receives the PDCCH that includes the DCI format 1_1 in a scheduling cell </w:t>
      </w:r>
      <w:r>
        <w:rPr>
          <w:lang w:val="en-US"/>
        </w:rPr>
        <w:t>until</w:t>
      </w:r>
      <w:r>
        <w:rPr/>
        <w:t xml:space="preserve"> the beginning of a slot indicated by the slot offset </w:t>
      </w:r>
      <w:r>
        <w:rPr>
          <w:lang w:val="en-US"/>
        </w:rPr>
        <w:t xml:space="preserve">value </w:t>
      </w:r>
      <w:r>
        <w:rPr/>
        <w:t>of the time domain resource assignment field in the DCI format 1_1.</w:t>
      </w:r>
    </w:p>
    <w:p>
      <w:pPr>
        <w:pStyle w:val="Normal"/>
        <w:rPr/>
      </w:pPr>
      <w:r>
        <w:rPr/>
        <w:t xml:space="preserve">If a UE detects a DCI format 0_1 indicating an active UL BWP change for a cell, the UE is not required to receive or transmit in the cell during a time duration from the end of the third symbol of a slot where the UE receives the PDCCH that includes the DCI format 0_1 in the scheduling cell until the beginning of a slot indicated by the slot offset </w:t>
      </w:r>
      <w:r>
        <w:rPr>
          <w:lang w:val="en-US"/>
        </w:rPr>
        <w:t xml:space="preserve">value </w:t>
      </w:r>
      <w:r>
        <w:rPr/>
        <w:t>of the time domain resource assignment field in the DCI format 0_1.</w:t>
      </w:r>
    </w:p>
    <w:p>
      <w:pPr>
        <w:pStyle w:val="Normal"/>
        <w:rPr/>
      </w:pPr>
      <w:r>
        <w:rPr>
          <w:lang w:eastAsia="zh-TW"/>
        </w:rPr>
        <w:t>A UE does not expect to detect a DCI format 1_1 indicating an active DL BWP change or a DCI format 0_1 indicating an active UL BWP change for a scheduled cell within FR1 (or FR2) in a slot other than the first slot of a set of slots for the DL SCS of the scheduling cell that overlaps</w:t>
      </w:r>
      <w:r>
        <w:rPr/>
        <w:t xml:space="preserve"> </w:t>
      </w:r>
      <w:r>
        <w:rPr>
          <w:lang w:eastAsia="zh-TW"/>
        </w:rPr>
        <w:t xml:space="preserve">with </w:t>
      </w:r>
      <w:r>
        <w:rPr/>
        <w:t xml:space="preserve">a </w:t>
      </w:r>
      <w:r>
        <w:rPr>
          <w:lang w:val="en-US"/>
        </w:rPr>
        <w:t>time duration</w:t>
      </w:r>
      <w:r>
        <w:rPr/>
        <w:t xml:space="preserve"> where </w:t>
      </w:r>
      <w:r>
        <w:rPr>
          <w:lang w:val="en-US"/>
        </w:rPr>
        <w:t xml:space="preserve">the UE is not required to receive or transmit for an </w:t>
      </w:r>
      <w:r>
        <w:rPr/>
        <w:t xml:space="preserve">active BWP change </w:t>
      </w:r>
      <w:r>
        <w:rPr>
          <w:lang w:eastAsia="zh-TW"/>
        </w:rPr>
        <w:t>in a different cell from the scheduled cell within FR1 (or FR2).</w:t>
      </w:r>
    </w:p>
    <w:p>
      <w:pPr>
        <w:pStyle w:val="Normal"/>
        <w:rPr>
          <w:lang w:eastAsia="ja-JP"/>
        </w:rPr>
      </w:pPr>
      <w:r>
        <w:rPr>
          <w:lang w:eastAsia="zh-TW"/>
        </w:rPr>
        <w:t>A UE expects to detect a DCI format 0_1 indicating active UL BWP change, or a DCI format 1_1 indicating active DL BWP change, only if a corresponding PDCCH is received within the first 3 symbols of a slot.</w:t>
      </w:r>
      <w:r>
        <w:rPr>
          <w:lang w:eastAsia="ja-JP"/>
        </w:rPr>
        <w:t xml:space="preserve"> </w:t>
      </w:r>
    </w:p>
    <w:p>
      <w:pPr>
        <w:pStyle w:val="Normal"/>
        <w:rPr>
          <w:lang w:eastAsia="ja-JP"/>
        </w:rPr>
      </w:pPr>
      <w:r>
        <w:rPr>
          <w:lang w:eastAsia="ja-JP"/>
        </w:rPr>
        <w:t xml:space="preserve">For a serving cell, a UE can be provided by </w:t>
      </w:r>
      <w:r>
        <w:rPr>
          <w:i/>
        </w:rPr>
        <w:t>defaultDownlinkBWP-Id</w:t>
      </w:r>
      <w:r>
        <w:rPr>
          <w:lang w:eastAsia="ja-JP"/>
        </w:rPr>
        <w:t xml:space="preserve"> a default DL BWP among the configured DL BWPs. If a UE is not provided a default DL BWP by </w:t>
      </w:r>
      <w:r>
        <w:rPr>
          <w:i/>
        </w:rPr>
        <w:t>defaultDownlinkBWP-Id</w:t>
      </w:r>
      <w:r>
        <w:rPr>
          <w:lang w:eastAsia="ja-JP"/>
        </w:rPr>
        <w:t xml:space="preserve">, the default DL BWP is the initial DL BWP. </w:t>
      </w:r>
    </w:p>
    <w:p>
      <w:pPr>
        <w:pStyle w:val="Normal"/>
        <w:rPr>
          <w:lang w:eastAsia="ko-KR"/>
        </w:rPr>
      </w:pPr>
      <w:r>
        <w:rPr>
          <w:lang w:eastAsia="ko-KR"/>
        </w:rPr>
        <w:t xml:space="preserve">If a UE is provided </w:t>
      </w:r>
      <w:r>
        <w:rPr>
          <w:lang w:eastAsia="ja-JP"/>
        </w:rPr>
        <w:t xml:space="preserve">by </w:t>
      </w:r>
      <w:r>
        <w:rPr>
          <w:i/>
        </w:rPr>
        <w:t>bwp-InactivityTimer</w:t>
      </w:r>
      <w:r>
        <w:rPr>
          <w:lang w:eastAsia="ja-JP"/>
        </w:rPr>
        <w:t xml:space="preserve"> a timer value for the serving cell </w:t>
      </w:r>
      <w:r>
        <w:rPr/>
        <w:t>[</w:t>
      </w:r>
      <w:r>
        <w:rPr>
          <w:lang w:val="en-US"/>
        </w:rPr>
        <w:t>11, TS 38.321</w:t>
      </w:r>
      <w:r>
        <w:rPr/>
        <w:t>] and</w:t>
      </w:r>
      <w:r>
        <w:rPr>
          <w:lang w:eastAsia="ko-KR"/>
        </w:rPr>
        <w:t xml:space="preserve"> the timer is running, the UE decrements the timer </w:t>
      </w:r>
      <w:r>
        <w:rPr>
          <w:lang w:eastAsia="ja-JP"/>
        </w:rPr>
        <w:t>at the end of a subframe for FR1 or at the end of a half subframe for FR2 if the restarting conditions in [11, TS 38.321] are not met during the interval of the subframe for FR1 or of the half subframe for FR2.</w:t>
      </w:r>
    </w:p>
    <w:p>
      <w:pPr>
        <w:pStyle w:val="Normal"/>
        <w:rPr/>
      </w:pPr>
      <w:r>
        <w:rPr/>
        <w:t xml:space="preserve">For a cell where a UE changes an active DL BWP due to </w:t>
      </w:r>
      <w:r>
        <w:rPr>
          <w:lang w:val="en-US"/>
        </w:rPr>
        <w:t xml:space="preserve">a </w:t>
      </w:r>
      <w:r>
        <w:rPr/>
        <w:t xml:space="preserve">BWP inactivity timer expiration and for accommodating a delay in the active </w:t>
      </w:r>
      <w:r>
        <w:rPr>
          <w:lang w:val="en-US"/>
        </w:rPr>
        <w:t xml:space="preserve">DL </w:t>
      </w:r>
      <w:r>
        <w:rPr/>
        <w:t xml:space="preserve">BWP </w:t>
      </w:r>
      <w:r>
        <w:rPr>
          <w:lang w:val="en-US"/>
        </w:rPr>
        <w:t>change or the active UL BWP change</w:t>
      </w:r>
      <w:r>
        <w:rPr/>
        <w:t xml:space="preserve"> required by the UE [10, TS 38.133], the UE is not required to receive or transmit in the cell during a time duration from the beginning of a subframe for FR1</w:t>
      </w:r>
      <w:r>
        <w:rPr>
          <w:lang w:val="en-US"/>
        </w:rPr>
        <w:t>,</w:t>
      </w:r>
      <w:r>
        <w:rPr/>
        <w:t xml:space="preserve"> or of half of a subframe for FR2</w:t>
      </w:r>
      <w:r>
        <w:rPr>
          <w:lang w:val="en-US"/>
        </w:rPr>
        <w:t>, that is</w:t>
      </w:r>
      <w:r>
        <w:rPr/>
        <w:t xml:space="preserve"> immediately after the BWP inactivity timer expires </w:t>
      </w:r>
      <w:r>
        <w:rPr>
          <w:lang w:val="en-US"/>
        </w:rPr>
        <w:t>until</w:t>
      </w:r>
      <w:r>
        <w:rPr/>
        <w:t xml:space="preserve"> </w:t>
      </w:r>
      <w:r>
        <w:rPr>
          <w:lang w:val="en-US"/>
        </w:rPr>
        <w:t>the</w:t>
      </w:r>
      <w:r>
        <w:rPr/>
        <w:t xml:space="preserve"> beginning of a slot </w:t>
      </w:r>
      <w:r>
        <w:rPr>
          <w:lang w:val="en-US"/>
        </w:rPr>
        <w:t xml:space="preserve">where </w:t>
      </w:r>
      <w:r>
        <w:rPr/>
        <w:t>the UE can receive or transmit.</w:t>
      </w:r>
    </w:p>
    <w:p>
      <w:pPr>
        <w:pStyle w:val="B11"/>
        <w:ind w:left="0" w:hanging="0"/>
        <w:rPr/>
      </w:pPr>
      <w:r>
        <w:rPr>
          <w:lang w:eastAsia="zh-TW"/>
        </w:rPr>
        <w:t>When a UE'</w:t>
      </w:r>
      <w:r>
        <w:rPr>
          <w:lang w:val="en-US" w:eastAsia="zh-TW"/>
        </w:rPr>
        <w:t>s</w:t>
      </w:r>
      <w:r>
        <w:rPr>
          <w:lang w:eastAsia="zh-TW"/>
        </w:rPr>
        <w:t xml:space="preserve"> BWP inactivity timer</w:t>
      </w:r>
      <w:r>
        <w:rPr>
          <w:lang w:val="en-US" w:eastAsia="zh-TW"/>
        </w:rPr>
        <w:t xml:space="preserve"> </w:t>
      </w:r>
      <w:r>
        <w:rPr>
          <w:lang w:eastAsia="zh-TW"/>
        </w:rPr>
        <w:t xml:space="preserve">for a cell within FR1 (or FR2) expires within </w:t>
      </w:r>
      <w:r>
        <w:rPr/>
        <w:t xml:space="preserve">a </w:t>
      </w:r>
      <w:r>
        <w:rPr>
          <w:lang w:val="en-US"/>
        </w:rPr>
        <w:t>time duration</w:t>
      </w:r>
      <w:r>
        <w:rPr/>
        <w:t xml:space="preserve"> </w:t>
      </w:r>
      <w:r>
        <w:rPr>
          <w:lang w:val="en-US"/>
        </w:rPr>
        <w:t xml:space="preserve">where the UE is not required to receive or transmit for an </w:t>
      </w:r>
      <w:r>
        <w:rPr/>
        <w:t xml:space="preserve">active </w:t>
      </w:r>
      <w:r>
        <w:rPr>
          <w:lang w:val="en-US"/>
        </w:rPr>
        <w:t xml:space="preserve">UL/DL </w:t>
      </w:r>
      <w:r>
        <w:rPr/>
        <w:t>BWP change</w:t>
      </w:r>
      <w:r>
        <w:rPr>
          <w:lang w:eastAsia="zh-TW"/>
        </w:rPr>
        <w:t xml:space="preserve"> in the </w:t>
      </w:r>
      <w:r>
        <w:rPr>
          <w:lang w:val="en-US" w:eastAsia="zh-TW"/>
        </w:rPr>
        <w:t>cell</w:t>
      </w:r>
      <w:r>
        <w:rPr>
          <w:lang w:eastAsia="zh-TW"/>
        </w:rPr>
        <w:t xml:space="preserve"> or </w:t>
      </w:r>
      <w:r>
        <w:rPr>
          <w:lang w:val="en-US" w:eastAsia="zh-TW"/>
        </w:rPr>
        <w:t xml:space="preserve">in </w:t>
      </w:r>
      <w:r>
        <w:rPr>
          <w:lang w:eastAsia="zh-TW"/>
        </w:rPr>
        <w:t>a different cell</w:t>
      </w:r>
      <w:r>
        <w:rPr>
          <w:lang w:val="en-US" w:eastAsia="zh-TW"/>
        </w:rPr>
        <w:t xml:space="preserve"> </w:t>
      </w:r>
      <w:r>
        <w:rPr>
          <w:lang w:eastAsia="zh-TW"/>
        </w:rPr>
        <w:t xml:space="preserve">within FR1 (or FR2), the UE delays the active </w:t>
      </w:r>
      <w:r>
        <w:rPr>
          <w:lang w:val="en-US" w:eastAsia="zh-TW"/>
        </w:rPr>
        <w:t xml:space="preserve">UL/DL </w:t>
      </w:r>
      <w:r>
        <w:rPr>
          <w:lang w:eastAsia="zh-TW"/>
        </w:rPr>
        <w:t xml:space="preserve">BWP change triggered by the BWP inactivity timer expiration </w:t>
      </w:r>
      <w:r>
        <w:rPr>
          <w:lang w:val="en-US" w:eastAsia="zh-TW"/>
        </w:rPr>
        <w:t>until</w:t>
      </w:r>
      <w:r>
        <w:rPr>
          <w:lang w:eastAsia="zh-TW"/>
        </w:rPr>
        <w:t xml:space="preserve"> a subframe for FR1 or half a subframe for FR2</w:t>
      </w:r>
      <w:r>
        <w:rPr>
          <w:lang w:val="en-US" w:eastAsia="zh-TW"/>
        </w:rPr>
        <w:t xml:space="preserve"> that is</w:t>
      </w:r>
      <w:r>
        <w:rPr>
          <w:lang w:eastAsia="zh-TW"/>
        </w:rPr>
        <w:t xml:space="preserve"> immediately after the UE completes the active </w:t>
      </w:r>
      <w:r>
        <w:rPr>
          <w:lang w:val="en-US" w:eastAsia="zh-TW"/>
        </w:rPr>
        <w:t>UL/</w:t>
      </w:r>
      <w:r>
        <w:rPr>
          <w:lang w:eastAsia="zh-TW"/>
        </w:rPr>
        <w:t xml:space="preserve">DL </w:t>
      </w:r>
      <w:r>
        <w:rPr>
          <w:lang w:val="en-US" w:eastAsia="zh-TW"/>
        </w:rPr>
        <w:t>BWP</w:t>
      </w:r>
      <w:r>
        <w:rPr>
          <w:lang w:eastAsia="zh-TW"/>
        </w:rPr>
        <w:t xml:space="preserve"> change in the cell or in the different cell</w:t>
      </w:r>
      <w:r>
        <w:rPr>
          <w:lang w:val="en-US" w:eastAsia="zh-TW"/>
        </w:rPr>
        <w:t xml:space="preserve"> </w:t>
      </w:r>
      <w:r>
        <w:rPr>
          <w:lang w:eastAsia="zh-TW"/>
        </w:rPr>
        <w:t>within FR1 (or FR2)</w:t>
      </w:r>
      <w:r>
        <w:rPr/>
        <w:t>.</w:t>
      </w:r>
    </w:p>
    <w:p>
      <w:pPr>
        <w:pStyle w:val="Normal"/>
        <w:rPr/>
      </w:pPr>
      <w:r>
        <w:rPr>
          <w:lang w:eastAsia="ja-JP"/>
        </w:rPr>
        <w:t xml:space="preserve">If a UE is provided by </w:t>
      </w:r>
      <w:r>
        <w:rPr>
          <w:i/>
        </w:rPr>
        <w:t>firstActiveDownlinkBWP-Id</w:t>
      </w:r>
      <w:r>
        <w:rPr>
          <w:lang w:eastAsia="ja-JP"/>
        </w:rPr>
        <w:t xml:space="preserve"> a first active DL BWP and by </w:t>
      </w:r>
      <w:r>
        <w:rPr>
          <w:i/>
        </w:rPr>
        <w:t>firstActiveUplinkBWP-Id</w:t>
      </w:r>
      <w:r>
        <w:rPr>
          <w:lang w:eastAsia="ja-JP"/>
        </w:rPr>
        <w:t xml:space="preserve"> a first active UL BWP on a carrier of a secondary cell, the UE uses the indicated DL BWP and the indicated UL BWP as the respective first active DL BWP on the secondary cell and first active UL BWP on the carrier of the secondary cell. </w:t>
      </w:r>
    </w:p>
    <w:p>
      <w:pPr>
        <w:pStyle w:val="Normal"/>
        <w:spacing w:before="0" w:after="60"/>
        <w:rPr>
          <w:lang w:eastAsia="ja-JP"/>
        </w:rPr>
      </w:pPr>
      <w:r>
        <w:rPr>
          <w:lang w:eastAsia="ja-JP"/>
        </w:rPr>
        <w:t xml:space="preserve">A UE does not expect to monitor PDCCH when the UE performs RRM measurements </w:t>
      </w:r>
      <w:r>
        <w:rPr/>
        <w:t xml:space="preserve">[10, TS 38.133] </w:t>
      </w:r>
      <w:r>
        <w:rPr>
          <w:lang w:eastAsia="ja-JP"/>
        </w:rPr>
        <w:t>over a bandwidth that is not within the active DL BWP for the UE.</w:t>
      </w:r>
    </w:p>
    <w:p>
      <w:pPr>
        <w:pStyle w:val="1"/>
        <w:rPr>
          <w:rFonts w:eastAsia="MS Mincho"/>
          <w:lang w:eastAsia="ja-JP"/>
        </w:rPr>
      </w:pPr>
      <w:bookmarkStart w:id="389" w:name="_Toc51963723"/>
      <w:bookmarkStart w:id="390" w:name="_Toc44877092"/>
      <w:bookmarkStart w:id="391" w:name="_Toc26719432"/>
      <w:bookmarkStart w:id="392" w:name="_Toc20311607"/>
      <w:bookmarkStart w:id="393" w:name="_Toc12021495"/>
      <w:bookmarkStart w:id="394" w:name="_Ref500334477"/>
      <w:r>
        <w:rPr>
          <w:rFonts w:eastAsia="SimSun"/>
          <w:lang w:eastAsia="zh-CN"/>
        </w:rPr>
        <w:t>13</w:t>
      </w:r>
      <w:r>
        <w:rPr/>
        <w:tab/>
      </w:r>
      <w:r>
        <w:rPr>
          <w:rFonts w:eastAsia="MS Mincho"/>
          <w:lang w:eastAsia="ja-JP"/>
        </w:rPr>
        <w:t>UE procedure for monitoring Type0-PDCCH CSS sets</w:t>
      </w:r>
      <w:bookmarkEnd w:id="389"/>
      <w:bookmarkEnd w:id="390"/>
      <w:bookmarkEnd w:id="391"/>
      <w:bookmarkEnd w:id="392"/>
      <w:bookmarkEnd w:id="393"/>
      <w:bookmarkEnd w:id="394"/>
    </w:p>
    <w:p>
      <w:pPr>
        <w:pStyle w:val="Normal"/>
        <w:textAlignment w:val="bottom"/>
        <w:rPr/>
      </w:pPr>
      <w:r>
        <w:rPr/>
        <w:t xml:space="preserve">If during cell search a UE determines from </w:t>
      </w:r>
      <w:r>
        <w:rPr>
          <w:rFonts w:eastAsia="Yu Mincho"/>
          <w:i/>
          <w:szCs w:val="24"/>
        </w:rPr>
        <w:t>MIB</w:t>
      </w:r>
      <w:r>
        <w:rPr/>
        <w:t xml:space="preserve"> </w:t>
      </w:r>
      <w:r>
        <w:rPr>
          <w:szCs w:val="24"/>
        </w:rPr>
        <w:t>that a CORESET for Type0-PDCCH CSS set is present, as described in Clause 4.1,</w:t>
      </w:r>
      <w:r>
        <w:rPr>
          <w:lang w:val="en-US"/>
        </w:rPr>
        <w:t xml:space="preserve"> the UE determines a number of consecutive resource blocks and a number of consecutive symbols for the CORESET of the Type0-PDCCH CSS set from </w:t>
      </w:r>
      <w:r>
        <w:rPr>
          <w:i/>
          <w:iCs/>
        </w:rPr>
        <w:t>controlResourceSetZero</w:t>
      </w:r>
      <w:r>
        <w:rPr>
          <w:iCs/>
        </w:rPr>
        <w:t xml:space="preserve"> in</w:t>
      </w:r>
      <w:r>
        <w:rPr>
          <w:lang w:val="en-US"/>
        </w:rPr>
        <w:t xml:space="preserve"> </w:t>
      </w:r>
      <w:r>
        <w:rPr>
          <w:i/>
        </w:rPr>
        <w:t>pdcch-ConfigSIB1</w:t>
      </w:r>
      <w:r>
        <w:rPr/>
        <w:t>,</w:t>
      </w:r>
      <w:r>
        <w:rPr>
          <w:lang w:val="en-US"/>
        </w:rPr>
        <w:t xml:space="preserve"> as described in Tables 13-1 through 13-10, and determines PDCCH monitoring occasions from </w:t>
      </w:r>
      <w:r>
        <w:rPr>
          <w:i/>
          <w:iCs/>
        </w:rPr>
        <w:t>searchSpaceZero</w:t>
      </w:r>
      <w:r>
        <w:rPr>
          <w:iCs/>
        </w:rPr>
        <w:t xml:space="preserve"> in </w:t>
      </w:r>
      <w:r>
        <w:rPr>
          <w:i/>
        </w:rPr>
        <w:t>pdcch-ConfigSIB1</w:t>
      </w:r>
      <w:r>
        <w:rPr>
          <w:lang w:val="en-US"/>
        </w:rPr>
        <w:t xml:space="preserve">, </w:t>
      </w:r>
      <w:r>
        <w:rPr>
          <w:rFonts w:eastAsia="MS Mincho"/>
        </w:rPr>
        <w:t xml:space="preserve">included in </w:t>
      </w:r>
      <w:r>
        <w:rPr>
          <w:i/>
        </w:rPr>
        <w:t>MIB</w:t>
      </w:r>
      <w:r>
        <w:rPr/>
        <w:t xml:space="preserve">, </w:t>
      </w:r>
      <w:r>
        <w:rPr>
          <w:lang w:val="en-US"/>
        </w:rPr>
        <w:t xml:space="preserve">as described in Tables 13-11 through 13-15. </w:t>
      </w:r>
      <w:r>
        <w:rPr/>
      </w:r>
      <m:oMath xmlns:m="http://schemas.openxmlformats.org/officeDocument/2006/math">
        <m:sSub>
          <m:e>
            <m:r>
              <m:rPr>
                <m:lit/>
                <m:nor/>
              </m:rPr>
              <w:rPr>
                <w:rFonts w:ascii="Cambria Math" w:hAnsi="Cambria Math"/>
              </w:rPr>
              <m:t xml:space="preserve">SFN</m:t>
            </m:r>
          </m:e>
          <m:sub>
            <m:r>
              <w:rPr>
                <w:rFonts w:ascii="Cambria Math" w:hAnsi="Cambria Math"/>
              </w:rPr>
              <m:t xml:space="preserve">C</m:t>
            </m:r>
          </m:sub>
        </m:sSub>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oMath>
      <w:r>
        <w:rPr/>
        <w:t xml:space="preserve"> are the SFN and slot index within a frame of the CORESET based on SCS of the CORESET and </w:t>
      </w:r>
      <w:r>
        <w:rPr/>
      </w:r>
      <m:oMath xmlns:m="http://schemas.openxmlformats.org/officeDocument/2006/math">
        <m:sSub>
          <m:e>
            <m:r>
              <m:rPr>
                <m:lit/>
                <m:nor/>
              </m:rPr>
              <w:rPr>
                <w:rFonts w:ascii="Cambria Math" w:hAnsi="Cambria Math"/>
              </w:rPr>
              <m:t xml:space="preserve">SFN</m:t>
            </m:r>
          </m:e>
          <m:sub>
            <m:r>
              <m:rPr>
                <m:lit/>
                <m:nor/>
              </m:rPr>
              <w:rPr>
                <w:rFonts w:ascii="Cambria Math" w:hAnsi="Cambria Math"/>
              </w:rPr>
              <m:t xml:space="preserve">SSB,</m:t>
            </m:r>
            <m:r>
              <w:rPr>
                <w:rFonts w:ascii="Cambria Math" w:hAnsi="Cambria Math"/>
              </w:rPr>
              <m:t xml:space="preserve">i</m:t>
            </m:r>
          </m:sub>
        </m:sSub>
      </m:oMath>
      <w:r>
        <w:rPr/>
        <w:t xml:space="preserve">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SSB,</m:t>
            </m:r>
            <m:r>
              <w:rPr>
                <w:rFonts w:ascii="Cambria Math" w:hAnsi="Cambria Math"/>
              </w:rPr>
              <m:t xml:space="preserve">i</m:t>
            </m:r>
          </m:sub>
        </m:sSub>
      </m:oMath>
      <w:r>
        <w:rPr/>
        <w:t xml:space="preserve"> are the SFN and slot index based on SCS of the CORESET, respectively, where the SS/PBCH block with index </w:t>
      </w:r>
      <w:r>
        <w:rPr/>
      </w:r>
      <m:oMath xmlns:m="http://schemas.openxmlformats.org/officeDocument/2006/math">
        <m:r>
          <w:rPr>
            <w:rFonts w:ascii="Cambria Math" w:hAnsi="Cambria Math"/>
          </w:rPr>
          <m:t xml:space="preserve">i</m:t>
        </m:r>
      </m:oMath>
      <w:r>
        <w:rPr/>
        <w:t xml:space="preserve"> overlaps in time with system frame </w:t>
      </w:r>
      <w:r>
        <w:rPr/>
      </w:r>
      <m:oMath xmlns:m="http://schemas.openxmlformats.org/officeDocument/2006/math">
        <m:sSub>
          <m:e>
            <m:r>
              <m:rPr>
                <m:lit/>
                <m:nor/>
              </m:rPr>
              <w:rPr>
                <w:rFonts w:ascii="Cambria Math" w:hAnsi="Cambria Math"/>
              </w:rPr>
              <m:t xml:space="preserve">SFN</m:t>
            </m:r>
          </m:e>
          <m:sub>
            <m:r>
              <m:rPr>
                <m:lit/>
                <m:nor/>
              </m:rPr>
              <w:rPr>
                <w:rFonts w:ascii="Cambria Math" w:hAnsi="Cambria Math"/>
              </w:rPr>
              <m:t xml:space="preserve">SSB,</m:t>
            </m:r>
            <m:r>
              <w:rPr>
                <w:rFonts w:ascii="Cambria Math" w:hAnsi="Cambria Math"/>
              </w:rPr>
              <m:t xml:space="preserve">i</m:t>
            </m:r>
          </m:sub>
        </m:sSub>
      </m:oMath>
      <w:r>
        <w:rPr/>
        <w:t xml:space="preserve"> and slot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SSB,</m:t>
            </m:r>
            <m:r>
              <w:rPr>
                <w:rFonts w:ascii="Cambria Math" w:hAnsi="Cambria Math"/>
              </w:rPr>
              <m:t xml:space="preserve">i</m:t>
            </m:r>
          </m:sub>
        </m:sSub>
      </m:oMath>
      <w:r>
        <w:rPr/>
        <w:t xml:space="preserve">. The symbols of the CORESET associated </w:t>
      </w:r>
      <w:r>
        <w:rPr>
          <w:lang w:val="en-US" w:eastAsia="x-none"/>
        </w:rPr>
        <w:t xml:space="preserve">with </w:t>
      </w:r>
      <w:r>
        <w:rPr>
          <w:i/>
        </w:rPr>
        <w:t>pdcch-ConfigSIB1</w:t>
      </w:r>
      <w:r>
        <w:rPr>
          <w:lang w:val="en-US"/>
        </w:rPr>
        <w:t xml:space="preserve"> </w:t>
      </w:r>
      <w:r>
        <w:rPr>
          <w:rFonts w:eastAsia="MS Mincho"/>
        </w:rPr>
        <w:t xml:space="preserve">in </w:t>
      </w:r>
      <w:r>
        <w:rPr>
          <w:i/>
        </w:rPr>
        <w:t>MIB</w:t>
      </w:r>
      <w:r>
        <w:rPr>
          <w:lang w:val="en-US" w:eastAsia="x-none"/>
        </w:rPr>
        <w:t xml:space="preserve"> or with </w:t>
      </w:r>
      <w:r>
        <w:rPr>
          <w:i/>
          <w:iCs/>
          <w:lang w:val="en-US" w:eastAsia="x-none"/>
        </w:rPr>
        <w:t xml:space="preserve">searchSpaceSIB1 </w:t>
      </w:r>
      <w:r>
        <w:rPr>
          <w:iCs/>
          <w:lang w:val="en-US" w:eastAsia="x-none"/>
        </w:rPr>
        <w:t xml:space="preserve">in </w:t>
      </w:r>
      <w:r>
        <w:rPr>
          <w:i/>
          <w:iCs/>
          <w:lang w:val="en-US" w:eastAsia="x-none"/>
        </w:rPr>
        <w:t>PDCCH-ConfigCommon</w:t>
      </w:r>
      <w:r>
        <w:rPr>
          <w:iCs/>
          <w:lang w:val="en-US" w:eastAsia="x-none"/>
        </w:rPr>
        <w:t xml:space="preserve"> have normal cyclic prefix. </w:t>
      </w:r>
    </w:p>
    <w:p>
      <w:pPr>
        <w:pStyle w:val="Normal"/>
        <w:rPr>
          <w:lang w:val="en-US"/>
        </w:rPr>
      </w:pPr>
      <w:r>
        <w:rPr>
          <w:lang w:val="en-US"/>
        </w:rPr>
        <w:t xml:space="preserve">The offset in Tables 13-1 through 13-10 is defined with respect to the SCS of the CORESET for Type0-PDCCH CSS set, provided by </w:t>
      </w:r>
      <w:r>
        <w:rPr>
          <w:i/>
          <w:iCs/>
        </w:rPr>
        <w:t>subCarrierSpacingCommon</w:t>
      </w:r>
      <w:r>
        <w:rPr>
          <w:iCs/>
        </w:rPr>
        <w:t xml:space="preserve">, </w:t>
      </w:r>
      <w:r>
        <w:rPr>
          <w:lang w:val="en-US"/>
        </w:rPr>
        <w:t xml:space="preserve">from the smallest RB index of the CORESET for Type0-PDCCH CSS set to the smallest RB index of the common RB overlapping with the first RB of the corresponding SS/PBCH block. In Tables 13-7, 13-8, and 13-10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is defined in [4, TS 38.211]</w:t>
      </w:r>
      <w:r>
        <w:rPr>
          <w:lang w:val="en-US"/>
        </w:rPr>
        <w:t xml:space="preserve">. </w:t>
      </w:r>
    </w:p>
    <w:p>
      <w:pPr>
        <w:pStyle w:val="Normal"/>
        <w:rPr/>
      </w:pPr>
      <w:r>
        <w:rPr>
          <w:lang w:val="en-US"/>
        </w:rPr>
        <w:t xml:space="preserve">For the SS/PBCH block and CORESET multiplexing pattern 1, a UE monitors PDCCH in the Type0-PDCCH CSS set over two consecutive slots starting from slot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lang w:val="en-US"/>
        </w:rPr>
        <w:t xml:space="preserve">. For SS/PBCH block with index </w:t>
      </w:r>
      <w:r>
        <w:rPr/>
      </w:r>
      <m:oMath xmlns:m="http://schemas.openxmlformats.org/officeDocument/2006/math">
        <m:r>
          <w:rPr>
            <w:rFonts w:ascii="Cambria Math" w:hAnsi="Cambria Math"/>
          </w:rPr>
          <m:t xml:space="preserve">i</m:t>
        </m:r>
      </m:oMath>
      <w:r>
        <w:rPr/>
        <w:t xml:space="preserve">, the UE determines an index of slot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t xml:space="preserve"> as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O</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m:t>
                </m:r>
              </m:e>
            </m:d>
          </m:e>
        </m:d>
        <m:r>
          <m:rPr>
            <m:lit/>
            <m:nor/>
          </m:rPr>
          <w:rPr>
            <w:rFonts w:ascii="Cambria Math" w:hAnsi="Cambria Math"/>
          </w:rPr>
          <m:t xml:space="preserve">mod</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oMath>
      <w:r>
        <w:rPr/>
        <w:t xml:space="preserve"> located in a frame with system frame number (SFN) </w:t>
      </w:r>
      <w:r>
        <w:rPr/>
      </w:r>
      <m:oMath xmlns:m="http://schemas.openxmlformats.org/officeDocument/2006/math">
        <m:sSub>
          <m:e>
            <m:r>
              <m:rPr>
                <m:lit/>
                <m:nor/>
              </m:rPr>
              <w:rPr>
                <w:rFonts w:ascii="Cambria Math" w:hAnsi="Cambria Math"/>
              </w:rPr>
              <m:t xml:space="preserve">SFN</m:t>
            </m:r>
          </m:e>
          <m:sub>
            <m:r>
              <w:rPr>
                <w:rFonts w:ascii="Cambria Math" w:hAnsi="Cambria Math"/>
              </w:rPr>
              <m:t xml:space="preserve">C</m:t>
            </m:r>
          </m:sub>
        </m:sSub>
      </m:oMath>
      <w:r>
        <w:rPr/>
        <w:t xml:space="preserve"> satisfying </w:t>
      </w:r>
      <w:r>
        <w:rPr/>
      </w:r>
      <m:oMath xmlns:m="http://schemas.openxmlformats.org/officeDocument/2006/math">
        <m:sSub>
          <m:e>
            <m:r>
              <m:rPr>
                <m:lit/>
                <m:nor/>
              </m:rPr>
              <w:rPr>
                <w:rFonts w:ascii="Cambria Math" w:hAnsi="Cambria Math"/>
              </w:rPr>
              <m:t xml:space="preserve">SFN</m:t>
            </m:r>
          </m:e>
          <m:sub>
            <m:r>
              <w:rPr>
                <w:rFonts w:ascii="Cambria Math" w:hAnsi="Cambria Math"/>
              </w:rPr>
              <m:t xml:space="preserve">C</m:t>
            </m:r>
          </m:sub>
        </m:sSub>
        <m:r>
          <m:rPr>
            <m:lit/>
            <m:nor/>
          </m:rPr>
          <w:rPr>
            <w:rFonts w:ascii="Cambria Math" w:hAnsi="Cambria Math"/>
          </w:rPr>
          <m:t xml:space="preserve">mod</m:t>
        </m:r>
        <m:r>
          <w:rPr>
            <w:rFonts w:ascii="Cambria Math" w:hAnsi="Cambria Math"/>
          </w:rPr>
          <m:t xml:space="preserve">2</m:t>
        </m:r>
        <m:r>
          <w:rPr>
            <w:rFonts w:ascii="Cambria Math" w:hAnsi="Cambria Math"/>
          </w:rPr>
          <m:t xml:space="preserve">=</m:t>
        </m:r>
        <m:r>
          <w:rPr>
            <w:rFonts w:ascii="Cambria Math" w:hAnsi="Cambria Math"/>
          </w:rPr>
          <m:t xml:space="preserve">0</m:t>
        </m:r>
      </m:oMath>
      <w:r>
        <w:rPr/>
        <w:t xml:space="preserve"> if </w:t>
      </w:r>
      <w:r>
        <w:rPr/>
      </w:r>
      <m:oMath xmlns:m="http://schemas.openxmlformats.org/officeDocument/2006/math">
        <m:d>
          <m:dPr>
            <m:begChr m:val="⌊"/>
            <m:endChr m:val="⌋"/>
          </m:dPr>
          <m:e>
            <m:d>
              <m:dPr>
                <m:begChr m:val="("/>
                <m:endChr m:val=")"/>
              </m:dPr>
              <m:e>
                <m:r>
                  <w:rPr>
                    <w:rFonts w:ascii="Cambria Math" w:hAnsi="Cambria Math"/>
                  </w:rPr>
                  <m:t xml:space="preserve">O</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m:t>
                    </m:r>
                  </m:e>
                </m:d>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e>
        </m:d>
        <m:r>
          <m:t xml:space="preserve"> </m:t>
        </m:r>
        <m:r>
          <m:rPr>
            <m:lit/>
            <m:nor/>
          </m:rPr>
          <w:rPr>
            <w:rFonts w:ascii="Cambria Math" w:hAnsi="Cambria Math"/>
          </w:rPr>
          <m:t xml:space="preserve">mod</m:t>
        </m:r>
        <m:r>
          <w:rPr>
            <w:rFonts w:ascii="Cambria Math" w:hAnsi="Cambria Math"/>
          </w:rPr>
          <m:t xml:space="preserve">2</m:t>
        </m:r>
        <m:r>
          <w:rPr>
            <w:rFonts w:ascii="Cambria Math" w:hAnsi="Cambria Math"/>
          </w:rPr>
          <m:t xml:space="preserve">=</m:t>
        </m:r>
        <m:r>
          <w:rPr>
            <w:rFonts w:ascii="Cambria Math" w:hAnsi="Cambria Math"/>
          </w:rPr>
          <m:t xml:space="preserve">0</m:t>
        </m:r>
      </m:oMath>
      <w:r>
        <w:rPr/>
        <w:t xml:space="preserve"> or in a frame with SFN satisfying </w:t>
      </w:r>
      <w:r>
        <w:rPr/>
      </w:r>
      <m:oMath xmlns:m="http://schemas.openxmlformats.org/officeDocument/2006/math">
        <m:sSub>
          <m:e>
            <m:r>
              <m:rPr>
                <m:lit/>
                <m:nor/>
              </m:rPr>
              <w:rPr>
                <w:rFonts w:ascii="Cambria Math" w:hAnsi="Cambria Math"/>
              </w:rPr>
              <m:t xml:space="preserve">SFN</m:t>
            </m:r>
          </m:e>
          <m:sub>
            <m:r>
              <w:rPr>
                <w:rFonts w:ascii="Cambria Math" w:hAnsi="Cambria Math"/>
              </w:rPr>
              <m:t xml:space="preserve">C</m:t>
            </m:r>
          </m:sub>
        </m:sSub>
        <m:r>
          <m:rPr>
            <m:lit/>
            <m:nor/>
          </m:rPr>
          <w:rPr>
            <w:rFonts w:ascii="Cambria Math" w:hAnsi="Cambria Math"/>
          </w:rPr>
          <m:t xml:space="preserve">mod</m:t>
        </m:r>
        <m:r>
          <w:rPr>
            <w:rFonts w:ascii="Cambria Math" w:hAnsi="Cambria Math"/>
          </w:rPr>
          <m:t xml:space="preserve">2</m:t>
        </m:r>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d>
          <m:dPr>
            <m:begChr m:val="⌊"/>
            <m:endChr m:val="⌋"/>
          </m:dPr>
          <m:e>
            <m:d>
              <m:dPr>
                <m:begChr m:val="("/>
                <m:endChr m:val=")"/>
              </m:dPr>
              <m:e>
                <m:r>
                  <w:rPr>
                    <w:rFonts w:ascii="Cambria Math" w:hAnsi="Cambria Math"/>
                  </w:rPr>
                  <m:t xml:space="preserve">O</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m:t>
                    </m:r>
                  </m:e>
                </m:d>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e>
        </m:d>
        <m:r>
          <m:t xml:space="preserve"> </m:t>
        </m:r>
        <m:r>
          <m:rPr>
            <m:lit/>
            <m:nor/>
          </m:rPr>
          <w:rPr>
            <w:rFonts w:ascii="Cambria Math" w:hAnsi="Cambria Math"/>
          </w:rPr>
          <m:t xml:space="preserve">mod</m:t>
        </m:r>
        <m:r>
          <w:rPr>
            <w:rFonts w:ascii="Cambria Math" w:hAnsi="Cambria Math"/>
          </w:rPr>
          <m:t xml:space="preserve">2</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M</m:t>
        </m:r>
      </m:oMath>
      <w:r>
        <w:rPr/>
        <w:t xml:space="preserve"> and </w:t>
      </w:r>
      <w:r>
        <w:rPr/>
      </w:r>
      <m:oMath xmlns:m="http://schemas.openxmlformats.org/officeDocument/2006/math">
        <m:r>
          <w:rPr>
            <w:rFonts w:ascii="Cambria Math" w:hAnsi="Cambria Math"/>
          </w:rPr>
          <m:t xml:space="preserve">O</m:t>
        </m:r>
      </m:oMath>
      <w:r>
        <w:rPr/>
        <w:t xml:space="preserve"> are provided by Tables 13-11 and 13-12, and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r>
              <m:rPr>
                <m:lit/>
                <m:nor/>
              </m:rPr>
              <w:rPr>
                <w:rFonts w:ascii="Cambria Math" w:hAnsi="Cambria Math"/>
              </w:rPr>
              <m:t xml:space="preserve">0, 1,2,3</m:t>
            </m:r>
          </m:e>
        </m:d>
      </m:oMath>
      <w:r>
        <w:rPr/>
        <w:t xml:space="preserve"> based on the SCS for PDCCH receptions in the CORESET [4, TS 38.211]. The index for the first symbol of the CORESET in slots </w:t>
      </w:r>
      <w:r>
        <w:rPr/>
        <w:object>
          <v:shape id="ole_rId85" style="width:13.4pt;height:15.05pt" o:ole="">
            <v:imagedata r:id="rId86" o:title=""/>
          </v:shape>
          <o:OLEObject Type="Embed" ProgID="Equation.DSMT4" ShapeID="ole_rId85" DrawAspect="Content" ObjectID="_2045308807" r:id="rId85"/>
        </w:object>
      </w:r>
      <w:r>
        <w:rPr/>
        <w:t xml:space="preserve"> </w:t>
      </w:r>
      <w:r>
        <w:rPr>
          <w:lang w:eastAsia="zh-CN"/>
        </w:rPr>
        <w:t xml:space="preserve">and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t xml:space="preserve"> is the first symbol index provided by Tables 13-11 and 13-12.</w:t>
      </w:r>
    </w:p>
    <w:p>
      <w:pPr>
        <w:pStyle w:val="Normal"/>
        <w:rPr/>
      </w:pPr>
      <w:r>
        <w:rPr/>
        <w:t xml:space="preserve">For the SS/PBCH block and CORESET multiplexing patterns 2 and 3, a UE monitors PDCCH in the Type0-PDCCH </w:t>
      </w:r>
      <w:r>
        <w:rPr>
          <w:lang w:val="en-US"/>
        </w:rPr>
        <w:t>CSS set</w:t>
      </w:r>
      <w:r>
        <w:rPr/>
        <w:t xml:space="preserve"> over one slot with Type0-PDCCH </w:t>
      </w:r>
      <w:r>
        <w:rPr>
          <w:lang w:val="en-US"/>
        </w:rPr>
        <w:t>CSS set</w:t>
      </w:r>
      <w:r>
        <w:rPr/>
        <w:t xml:space="preserve"> periodicity equal to the periodicity of SS/PBCH block. For the SS/PBCH block and CORESET multiplexing patterns 2 and 3, if the active DL BWP is the initial DL BWP, the UE is expected to be able to perform radio link monitoring, as described in Clause 5, and measurements for radio resource management [10, TS 38.133] using a SS/PBCH block that provides a CORESET for Type0-PDCCH </w:t>
      </w:r>
      <w:r>
        <w:rPr>
          <w:lang w:val="en-US"/>
        </w:rPr>
        <w:t>CSS set</w:t>
      </w:r>
      <w:r>
        <w:rPr/>
        <w:t xml:space="preserve">. For a SS/PBCH block with index </w:t>
      </w:r>
      <w:r>
        <w:rPr/>
      </w:r>
      <m:oMath xmlns:m="http://schemas.openxmlformats.org/officeDocument/2006/math">
        <m:r>
          <w:rPr>
            <w:rFonts w:ascii="Cambria Math" w:hAnsi="Cambria Math"/>
          </w:rPr>
          <m:t xml:space="preserve">i</m:t>
        </m:r>
      </m:oMath>
      <w:r>
        <w:rPr/>
        <w:t xml:space="preserve">, the UE determines the slot index </w:t>
      </w:r>
      <w:r>
        <w:rPr/>
        <w:object>
          <v:shape id="ole_rId87" style="width:14.25pt;height:15.9pt" o:ole="">
            <v:imagedata r:id="rId88" o:title=""/>
          </v:shape>
          <o:OLEObject Type="Embed" ProgID="Equation.DSMT4" ShapeID="ole_rId87" DrawAspect="Content" ObjectID="_2005070567" r:id="rId87"/>
        </w:object>
      </w:r>
      <w:r>
        <w:rPr/>
        <w:t xml:space="preserve"> and </w:t>
      </w:r>
      <w:r>
        <w:rPr/>
      </w:r>
      <m:oMath xmlns:m="http://schemas.openxmlformats.org/officeDocument/2006/math">
        <m:sSub>
          <m:e>
            <m:r>
              <m:rPr>
                <m:lit/>
                <m:nor/>
              </m:rPr>
              <w:rPr>
                <w:rFonts w:ascii="Cambria Math" w:hAnsi="Cambria Math"/>
              </w:rPr>
              <m:t xml:space="preserve">SFN</m:t>
            </m:r>
          </m:e>
          <m:sub>
            <m:r>
              <w:rPr>
                <w:rFonts w:ascii="Cambria Math" w:hAnsi="Cambria Math"/>
              </w:rPr>
              <m:t xml:space="preserve">C</m:t>
            </m:r>
          </m:sub>
        </m:sSub>
      </m:oMath>
      <w:r>
        <w:rPr/>
        <w:t xml:space="preserve"> based on parameters provided by Tables 13-13 through 13-15.</w:t>
      </w:r>
    </w:p>
    <w:p>
      <w:pPr>
        <w:pStyle w:val="TH"/>
        <w:rPr/>
      </w:pPr>
      <w:r>
        <w:rPr/>
        <w:t>Table 13-1: Set of resource blocks and slot symbols of CORESET for Type0-PDCCH search space set when {SS/PBCH block, PDCCH} SCS is {15, 15} kHz</w:t>
      </w:r>
      <w:r>
        <w:rPr>
          <w:rFonts w:cs="Arial"/>
          <w:lang w:val="en-US" w:eastAsia="zh-CN"/>
        </w:rPr>
        <w:t xml:space="preserve"> for frequency bands</w:t>
      </w:r>
      <w:r>
        <w:rPr>
          <w:rFonts w:cs="Arial"/>
        </w:rPr>
        <w:t xml:space="preserve"> with minimum channel bandwidth 5 MHz or 10 MHz</w:t>
      </w:r>
    </w:p>
    <w:tbl>
      <w:tblPr>
        <w:tblW w:w="9343" w:type="dxa"/>
        <w:jc w:val="left"/>
        <w:tblInd w:w="288" w:type="dxa"/>
        <w:tblCellMar>
          <w:top w:w="0" w:type="dxa"/>
          <w:left w:w="108" w:type="dxa"/>
          <w:bottom w:w="0" w:type="dxa"/>
          <w:right w:w="108" w:type="dxa"/>
        </w:tblCellMar>
        <w:tblLook w:firstRow="1" w:noVBand="0" w:lastRow="1" w:firstColumn="1" w:lastColumn="1" w:noHBand="0" w:val="01e0"/>
      </w:tblPr>
      <w:tblGrid>
        <w:gridCol w:w="802"/>
        <w:gridCol w:w="3584"/>
        <w:gridCol w:w="1587"/>
        <w:gridCol w:w="1959"/>
        <w:gridCol w:w="1411"/>
      </w:tblGrid>
      <w:tr>
        <w:trPr>
          <w:cantSplit w:val="true"/>
        </w:trPr>
        <w:tc>
          <w:tcPr>
            <w:tcW w:w="802"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584"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587"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959"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41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802"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584"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1 </w:t>
            </w:r>
          </w:p>
        </w:tc>
        <w:tc>
          <w:tcPr>
            <w:tcW w:w="1587"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24 </w:t>
            </w:r>
          </w:p>
        </w:tc>
        <w:tc>
          <w:tcPr>
            <w:tcW w:w="1959"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2 </w:t>
            </w:r>
          </w:p>
        </w:tc>
        <w:tc>
          <w:tcPr>
            <w:tcW w:w="141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0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24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2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2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24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24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0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24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24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48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12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48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16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48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12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48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16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48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12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48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16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96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38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96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38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96 </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38 </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15</w:t>
            </w:r>
          </w:p>
        </w:tc>
        <w:tc>
          <w:tcPr>
            <w:tcW w:w="8541"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bl>
    <w:p>
      <w:pPr>
        <w:pStyle w:val="Normal"/>
        <w:rPr/>
      </w:pPr>
      <w:r>
        <w:rPr/>
      </w:r>
    </w:p>
    <w:p>
      <w:pPr>
        <w:pStyle w:val="TH"/>
        <w:rPr/>
      </w:pPr>
      <w:r>
        <w:rPr/>
        <w:t>Table 13-2: Set of resource blocks and slot symbols of CORESET for Type0-PDCCH search space set when {SS/PBCH block, PDCCH} SCS is {15, 30} kHz</w:t>
      </w:r>
      <w:r>
        <w:rPr>
          <w:rFonts w:cs="Arial"/>
          <w:lang w:val="en-US" w:eastAsia="zh-CN"/>
        </w:rPr>
        <w:t xml:space="preserve"> for frequency bands</w:t>
      </w:r>
      <w:r>
        <w:rPr/>
        <w:t xml:space="preserve"> with minimum channel bandwidth 5 MHz or 10 MHz</w:t>
      </w:r>
    </w:p>
    <w:tbl>
      <w:tblPr>
        <w:tblW w:w="9230" w:type="dxa"/>
        <w:jc w:val="left"/>
        <w:tblInd w:w="401" w:type="dxa"/>
        <w:tblCellMar>
          <w:top w:w="0" w:type="dxa"/>
          <w:left w:w="108" w:type="dxa"/>
          <w:bottom w:w="0" w:type="dxa"/>
          <w:right w:w="108" w:type="dxa"/>
        </w:tblCellMar>
        <w:tblLook w:firstRow="1" w:noVBand="0" w:lastRow="1" w:firstColumn="1" w:lastColumn="1" w:noHBand="0" w:val="01e0"/>
      </w:tblPr>
      <w:tblGrid>
        <w:gridCol w:w="801"/>
        <w:gridCol w:w="3473"/>
        <w:gridCol w:w="1629"/>
        <w:gridCol w:w="1934"/>
        <w:gridCol w:w="1393"/>
      </w:tblGrid>
      <w:tr>
        <w:trPr>
          <w:cantSplit w:val="true"/>
        </w:trPr>
        <w:tc>
          <w:tcPr>
            <w:tcW w:w="801"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473"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629"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934"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393"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801"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473"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lang w:val="en-US"/>
              </w:rPr>
              <w:t>1</w:t>
            </w:r>
          </w:p>
        </w:tc>
        <w:tc>
          <w:tcPr>
            <w:tcW w:w="1629"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24</w:t>
            </w:r>
          </w:p>
        </w:tc>
        <w:tc>
          <w:tcPr>
            <w:tcW w:w="1934"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2</w:t>
            </w:r>
          </w:p>
        </w:tc>
        <w:tc>
          <w:tcPr>
            <w:tcW w:w="1393"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5</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24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2</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6</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2</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7</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8</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24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3</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5</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6</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7</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8</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18</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20</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18</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20</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18</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347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20</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429"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1"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15</w:t>
            </w:r>
          </w:p>
        </w:tc>
        <w:tc>
          <w:tcPr>
            <w:tcW w:w="8429"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bl>
    <w:p>
      <w:pPr>
        <w:pStyle w:val="Normal"/>
        <w:rPr/>
      </w:pPr>
      <w:r>
        <w:rPr/>
      </w:r>
    </w:p>
    <w:p>
      <w:pPr>
        <w:pStyle w:val="TH"/>
        <w:rPr/>
      </w:pPr>
      <w:r>
        <w:rPr/>
        <w:t>Table 13-3: Set of resource blocks and slot symbols of CORESET for Type0-PDCCH search space set when {SS/PBCH block, PDCCH} SCS is {30, 15} kHz</w:t>
      </w:r>
      <w:r>
        <w:rPr>
          <w:rFonts w:cs="Arial"/>
          <w:lang w:val="en-US" w:eastAsia="zh-CN"/>
        </w:rPr>
        <w:t xml:space="preserve"> for frequency bands</w:t>
      </w:r>
      <w:r>
        <w:rPr/>
        <w:t xml:space="preserve"> with minimum channel bandwidth 5 MHz or 10 MHz</w:t>
      </w:r>
    </w:p>
    <w:tbl>
      <w:tblPr>
        <w:tblW w:w="9343" w:type="dxa"/>
        <w:jc w:val="left"/>
        <w:tblInd w:w="288" w:type="dxa"/>
        <w:tblCellMar>
          <w:top w:w="0" w:type="dxa"/>
          <w:left w:w="108" w:type="dxa"/>
          <w:bottom w:w="0" w:type="dxa"/>
          <w:right w:w="108" w:type="dxa"/>
        </w:tblCellMar>
        <w:tblLook w:firstRow="1" w:noVBand="0" w:lastRow="1" w:firstColumn="1" w:lastColumn="1" w:noHBand="0" w:val="01e0"/>
      </w:tblPr>
      <w:tblGrid>
        <w:gridCol w:w="802"/>
        <w:gridCol w:w="3584"/>
        <w:gridCol w:w="1587"/>
        <w:gridCol w:w="1959"/>
        <w:gridCol w:w="1411"/>
      </w:tblGrid>
      <w:tr>
        <w:trPr>
          <w:cantSplit w:val="true"/>
        </w:trPr>
        <w:tc>
          <w:tcPr>
            <w:tcW w:w="802"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584"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587"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959"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41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802"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584"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587"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48</w:t>
            </w:r>
          </w:p>
        </w:tc>
        <w:tc>
          <w:tcPr>
            <w:tcW w:w="1959"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41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6</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6</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6</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28</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28</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28</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8541"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541"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541"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541"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541"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541"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15</w:t>
            </w:r>
          </w:p>
        </w:tc>
        <w:tc>
          <w:tcPr>
            <w:tcW w:w="8541"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bl>
    <w:p>
      <w:pPr>
        <w:pStyle w:val="Normal"/>
        <w:rPr/>
      </w:pPr>
      <w:r>
        <w:rPr/>
      </w:r>
    </w:p>
    <w:p>
      <w:pPr>
        <w:pStyle w:val="TH"/>
        <w:rPr/>
      </w:pPr>
      <w:r>
        <w:rPr/>
        <w:t>Table 13-4: Set of resource blocks and slot symbols of CORESET for Type0-PDCCH search space set when {SS/PBCH block, PDCCH} SCS is {30, 30} kHz</w:t>
      </w:r>
      <w:r>
        <w:rPr>
          <w:rFonts w:cs="Arial"/>
          <w:lang w:val="en-US" w:eastAsia="zh-CN"/>
        </w:rPr>
        <w:t xml:space="preserve"> for frequency bands</w:t>
      </w:r>
      <w:r>
        <w:rPr/>
        <w:t xml:space="preserve"> with minimum channel bandwidth 5 MHz or 10 MHz</w:t>
      </w:r>
    </w:p>
    <w:tbl>
      <w:tblPr>
        <w:tblW w:w="9343" w:type="dxa"/>
        <w:jc w:val="left"/>
        <w:tblInd w:w="288" w:type="dxa"/>
        <w:tblCellMar>
          <w:top w:w="0" w:type="dxa"/>
          <w:left w:w="108" w:type="dxa"/>
          <w:bottom w:w="0" w:type="dxa"/>
          <w:right w:w="108" w:type="dxa"/>
        </w:tblCellMar>
        <w:tblLook w:firstRow="1" w:noVBand="0" w:lastRow="1" w:firstColumn="1" w:lastColumn="1" w:noHBand="0" w:val="01e0"/>
      </w:tblPr>
      <w:tblGrid>
        <w:gridCol w:w="802"/>
        <w:gridCol w:w="3584"/>
        <w:gridCol w:w="1587"/>
        <w:gridCol w:w="1959"/>
        <w:gridCol w:w="1411"/>
      </w:tblGrid>
      <w:tr>
        <w:trPr>
          <w:cantSplit w:val="true"/>
        </w:trPr>
        <w:tc>
          <w:tcPr>
            <w:tcW w:w="802"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584"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587"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959"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41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802"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584"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1 </w:t>
            </w:r>
          </w:p>
        </w:tc>
        <w:tc>
          <w:tcPr>
            <w:tcW w:w="1587"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24</w:t>
            </w:r>
          </w:p>
        </w:tc>
        <w:tc>
          <w:tcPr>
            <w:tcW w:w="1959"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w:t>
            </w:r>
          </w:p>
        </w:tc>
        <w:tc>
          <w:tcPr>
            <w:tcW w:w="141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12</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16</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12</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rFonts w:cs="Arial"/>
                <w:kern w:val="2"/>
                <w:szCs w:val="18"/>
              </w:rPr>
              <w:t>15</w:t>
            </w:r>
          </w:p>
        </w:tc>
        <w:tc>
          <w:tcPr>
            <w:tcW w:w="3584"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 xml:space="preserve">1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48</w:t>
            </w:r>
          </w:p>
        </w:tc>
        <w:tc>
          <w:tcPr>
            <w:tcW w:w="19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16</w:t>
            </w:r>
          </w:p>
        </w:tc>
      </w:tr>
    </w:tbl>
    <w:p>
      <w:pPr>
        <w:pStyle w:val="Normal"/>
        <w:rPr/>
      </w:pPr>
      <w:r>
        <w:rPr/>
      </w:r>
    </w:p>
    <w:p>
      <w:pPr>
        <w:pStyle w:val="TH"/>
        <w:rPr>
          <w:lang w:val="en-US"/>
        </w:rPr>
      </w:pPr>
      <w:r>
        <w:rPr/>
        <w:t>Table 13-5: Set of resource blocks and slot symbols of CORESET for Type0-PDCCH search space set when {SS/PBCH block, PDCCH} SCS is {30, 15} kHz</w:t>
      </w:r>
      <w:r>
        <w:rPr>
          <w:rFonts w:cs="Arial"/>
          <w:lang w:val="en-US" w:eastAsia="zh-CN"/>
        </w:rPr>
        <w:t xml:space="preserve"> for frequency bands</w:t>
      </w:r>
      <w:r>
        <w:rPr/>
        <w:t xml:space="preserve"> </w:t>
      </w:r>
      <w:r>
        <w:rPr>
          <w:rFonts w:eastAsia="Batang"/>
        </w:rPr>
        <w:t>with minimum channel bandwidth 40MHz</w:t>
      </w:r>
    </w:p>
    <w:tbl>
      <w:tblPr>
        <w:tblW w:w="9289" w:type="dxa"/>
        <w:jc w:val="left"/>
        <w:tblInd w:w="288" w:type="dxa"/>
        <w:tblCellMar>
          <w:top w:w="0" w:type="dxa"/>
          <w:left w:w="108" w:type="dxa"/>
          <w:bottom w:w="0" w:type="dxa"/>
          <w:right w:w="108" w:type="dxa"/>
        </w:tblCellMar>
        <w:tblLook w:firstRow="1" w:noVBand="0" w:lastRow="1" w:firstColumn="1" w:lastColumn="1" w:noHBand="0" w:val="01e0"/>
      </w:tblPr>
      <w:tblGrid>
        <w:gridCol w:w="802"/>
        <w:gridCol w:w="3157"/>
        <w:gridCol w:w="1621"/>
        <w:gridCol w:w="1981"/>
        <w:gridCol w:w="1728"/>
      </w:tblGrid>
      <w:tr>
        <w:trPr>
          <w:cantSplit w:val="true"/>
        </w:trPr>
        <w:tc>
          <w:tcPr>
            <w:tcW w:w="802"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157"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62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98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728"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802"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157"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62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48</w:t>
            </w:r>
          </w:p>
        </w:tc>
        <w:tc>
          <w:tcPr>
            <w:tcW w:w="198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1</w:t>
            </w:r>
          </w:p>
        </w:tc>
        <w:tc>
          <w:tcPr>
            <w:tcW w:w="1728"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48</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56</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56</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56</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15</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bl>
    <w:p>
      <w:pPr>
        <w:pStyle w:val="Normal"/>
        <w:rPr/>
      </w:pPr>
      <w:r>
        <w:rPr/>
      </w:r>
    </w:p>
    <w:p>
      <w:pPr>
        <w:pStyle w:val="TH"/>
        <w:rPr>
          <w:lang w:val="en-US"/>
        </w:rPr>
      </w:pPr>
      <w:r>
        <w:rPr/>
        <w:t>Table 13-6: Set of resource blocks and slot symbols of CORESET for Type0-PDCCH search space set when {SS/PBCH block, PDCCH} SCS is {30, 30} kHz</w:t>
      </w:r>
      <w:r>
        <w:rPr>
          <w:rFonts w:cs="Arial"/>
          <w:lang w:val="en-US" w:eastAsia="zh-CN"/>
        </w:rPr>
        <w:t xml:space="preserve"> for frequency bands</w:t>
      </w:r>
      <w:r>
        <w:rPr/>
        <w:t xml:space="preserve"> with minimum channel bandwidth 40MHz</w:t>
      </w:r>
    </w:p>
    <w:tbl>
      <w:tblPr>
        <w:tblW w:w="9289" w:type="dxa"/>
        <w:jc w:val="left"/>
        <w:tblInd w:w="288" w:type="dxa"/>
        <w:tblCellMar>
          <w:top w:w="0" w:type="dxa"/>
          <w:left w:w="108" w:type="dxa"/>
          <w:bottom w:w="0" w:type="dxa"/>
          <w:right w:w="108" w:type="dxa"/>
        </w:tblCellMar>
        <w:tblLook w:firstRow="1" w:noVBand="0" w:lastRow="1" w:firstColumn="1" w:lastColumn="1" w:noHBand="0" w:val="01e0"/>
      </w:tblPr>
      <w:tblGrid>
        <w:gridCol w:w="802"/>
        <w:gridCol w:w="3157"/>
        <w:gridCol w:w="1621"/>
        <w:gridCol w:w="1981"/>
        <w:gridCol w:w="1728"/>
      </w:tblGrid>
      <w:tr>
        <w:trPr>
          <w:cantSplit w:val="true"/>
        </w:trPr>
        <w:tc>
          <w:tcPr>
            <w:tcW w:w="802"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157"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62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98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728"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802"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157"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62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24</w:t>
            </w:r>
          </w:p>
        </w:tc>
        <w:tc>
          <w:tcPr>
            <w:tcW w:w="198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2</w:t>
            </w:r>
          </w:p>
        </w:tc>
        <w:tc>
          <w:tcPr>
            <w:tcW w:w="1728"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24</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t>48</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t>28</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t>28</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48</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3157"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1</w:t>
            </w:r>
          </w:p>
        </w:tc>
        <w:tc>
          <w:tcPr>
            <w:tcW w:w="16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48</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TAC"/>
              <w:rPr/>
            </w:pPr>
            <w:r>
              <w:rPr/>
              <w:t>28</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15</w:t>
            </w:r>
          </w:p>
        </w:tc>
        <w:tc>
          <w:tcPr>
            <w:tcW w:w="8487"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bl>
    <w:p>
      <w:pPr>
        <w:pStyle w:val="Normal"/>
        <w:rPr>
          <w:b/>
          <w:b/>
        </w:rPr>
      </w:pPr>
      <w:r>
        <w:rPr>
          <w:b/>
        </w:rPr>
      </w:r>
    </w:p>
    <w:p>
      <w:pPr>
        <w:pStyle w:val="TH"/>
        <w:rPr/>
      </w:pPr>
      <w:r>
        <w:rPr/>
        <w:t>Table 13-7: Set of resource blocks and slot symbols of CORESET for Type0-PDCCH search space set when {SS/PBCH block, PDCCH} SCS is {120, 60} kHz</w:t>
      </w:r>
    </w:p>
    <w:tbl>
      <w:tblPr>
        <w:tblW w:w="9207" w:type="dxa"/>
        <w:jc w:val="left"/>
        <w:tblInd w:w="424" w:type="dxa"/>
        <w:tblCellMar>
          <w:top w:w="0" w:type="dxa"/>
          <w:left w:w="108" w:type="dxa"/>
          <w:bottom w:w="0" w:type="dxa"/>
          <w:right w:w="108" w:type="dxa"/>
        </w:tblCellMar>
        <w:tblLook w:firstRow="1" w:noVBand="0" w:lastRow="1" w:firstColumn="1" w:lastColumn="1" w:noHBand="0" w:val="01e0"/>
      </w:tblPr>
      <w:tblGrid>
        <w:gridCol w:w="800"/>
        <w:gridCol w:w="3450"/>
        <w:gridCol w:w="1574"/>
        <w:gridCol w:w="1884"/>
        <w:gridCol w:w="1499"/>
      </w:tblGrid>
      <w:tr>
        <w:trPr>
          <w:cantSplit w:val="true"/>
        </w:trPr>
        <w:tc>
          <w:tcPr>
            <w:tcW w:w="800"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450"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574"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884"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499"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800"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450"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1 </w:t>
            </w:r>
          </w:p>
        </w:tc>
        <w:tc>
          <w:tcPr>
            <w:tcW w:w="1574"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48</w:t>
            </w:r>
          </w:p>
        </w:tc>
        <w:tc>
          <w:tcPr>
            <w:tcW w:w="1884"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499"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0</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8</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0</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8</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0</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3</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8</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28</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96</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28</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2</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 xml:space="preserve">-41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w:rPr>
                  <w:rFonts w:ascii="Cambria Math" w:hAnsi="Cambria Math"/>
                </w:rPr>
                <m:t xml:space="preserve">0</m:t>
              </m:r>
            </m:oMath>
            <w:r>
              <w:rPr>
                <w:rFonts w:cs="Arial"/>
                <w:kern w:val="2"/>
                <w:szCs w:val="18"/>
              </w:rPr>
              <w:t xml:space="preserve"> </w:t>
            </w:r>
          </w:p>
          <w:p>
            <w:pPr>
              <w:pStyle w:val="TAC"/>
              <w:rPr/>
            </w:pPr>
            <w:r>
              <w:rPr>
                <w:rFonts w:cs="Arial"/>
                <w:kern w:val="2"/>
                <w:szCs w:val="18"/>
              </w:rPr>
              <w:t xml:space="preserve">-42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&gt;</m:t>
              </m:r>
              <m:r>
                <w:rPr>
                  <w:rFonts w:ascii="Cambria Math" w:hAnsi="Cambria Math"/>
                </w:rPr>
                <m:t xml:space="preserve">0</m:t>
              </m:r>
            </m:oMath>
            <w:r>
              <w:rPr>
                <w:rFonts w:cs="Arial"/>
                <w:kern w:val="2"/>
                <w:szCs w:val="18"/>
              </w:rPr>
              <w:t xml:space="preserve"> </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2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49 </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2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96 </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 xml:space="preserve">-41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w:rPr>
                  <w:rFonts w:ascii="Cambria Math" w:hAnsi="Cambria Math"/>
                </w:rPr>
                <m:t xml:space="preserve">0</m:t>
              </m:r>
            </m:oMath>
          </w:p>
          <w:p>
            <w:pPr>
              <w:pStyle w:val="TAC"/>
              <w:rPr/>
            </w:pPr>
            <w:r>
              <w:rPr>
                <w:rFonts w:cs="Arial"/>
                <w:kern w:val="2"/>
                <w:szCs w:val="18"/>
              </w:rPr>
              <w:t xml:space="preserve">-42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&gt;</m:t>
              </m:r>
              <m:r>
                <w:rPr>
                  <w:rFonts w:ascii="Cambria Math" w:hAnsi="Cambria Math"/>
                </w:rPr>
                <m:t xml:space="preserve">0</m:t>
              </m:r>
            </m:oMath>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3450"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2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96 </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97 </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rFonts w:cs="Arial"/>
                <w:kern w:val="2"/>
                <w:szCs w:val="18"/>
              </w:rPr>
            </w:pPr>
            <w:r>
              <w:rPr/>
              <w:t>12</w:t>
            </w:r>
          </w:p>
        </w:tc>
        <w:tc>
          <w:tcPr>
            <w:tcW w:w="8407"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rFonts w:cs="Arial"/>
                <w:kern w:val="2"/>
                <w:szCs w:val="18"/>
              </w:rPr>
            </w:pPr>
            <w:r>
              <w:rPr/>
              <w:t>13</w:t>
            </w:r>
          </w:p>
        </w:tc>
        <w:tc>
          <w:tcPr>
            <w:tcW w:w="8407"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rFonts w:cs="Arial"/>
                <w:kern w:val="2"/>
                <w:szCs w:val="18"/>
              </w:rPr>
            </w:pPr>
            <w:r>
              <w:rPr/>
              <w:t>14</w:t>
            </w:r>
          </w:p>
        </w:tc>
        <w:tc>
          <w:tcPr>
            <w:tcW w:w="8407"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rFonts w:cs="Arial"/>
                <w:kern w:val="2"/>
                <w:szCs w:val="18"/>
              </w:rPr>
            </w:pPr>
            <w:r>
              <w:rPr>
                <w:rFonts w:cs="Arial"/>
                <w:kern w:val="2"/>
                <w:szCs w:val="18"/>
              </w:rPr>
              <w:t>15</w:t>
            </w:r>
          </w:p>
        </w:tc>
        <w:tc>
          <w:tcPr>
            <w:tcW w:w="8407"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bl>
    <w:p>
      <w:pPr>
        <w:pStyle w:val="Normal"/>
        <w:rPr>
          <w:b/>
          <w:b/>
        </w:rPr>
      </w:pPr>
      <w:r>
        <w:rPr>
          <w:b/>
        </w:rPr>
      </w:r>
    </w:p>
    <w:p>
      <w:pPr>
        <w:pStyle w:val="TH"/>
        <w:rPr/>
      </w:pPr>
      <w:r>
        <w:rPr/>
        <w:t>Table 13-8: Set of resource blocks and slot symbols of CORESET for Type0-PDCCH search space set when {SS/PBCH block, PDCCH} SCS is {120, 120} kHz</w:t>
      </w:r>
    </w:p>
    <w:tbl>
      <w:tblPr>
        <w:tblW w:w="9207" w:type="dxa"/>
        <w:jc w:val="left"/>
        <w:tblInd w:w="424" w:type="dxa"/>
        <w:tblCellMar>
          <w:top w:w="0" w:type="dxa"/>
          <w:left w:w="108" w:type="dxa"/>
          <w:bottom w:w="0" w:type="dxa"/>
          <w:right w:w="108" w:type="dxa"/>
        </w:tblCellMar>
        <w:tblLook w:firstRow="1" w:noVBand="0" w:lastRow="1" w:firstColumn="1" w:lastColumn="1" w:noHBand="0" w:val="01e0"/>
      </w:tblPr>
      <w:tblGrid>
        <w:gridCol w:w="799"/>
        <w:gridCol w:w="3451"/>
        <w:gridCol w:w="1574"/>
        <w:gridCol w:w="1884"/>
        <w:gridCol w:w="1499"/>
      </w:tblGrid>
      <w:tr>
        <w:trPr>
          <w:cantSplit w:val="true"/>
        </w:trPr>
        <w:tc>
          <w:tcPr>
            <w:tcW w:w="799"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451"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574"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884"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499"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799"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451"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1 </w:t>
            </w:r>
          </w:p>
        </w:tc>
        <w:tc>
          <w:tcPr>
            <w:tcW w:w="1574"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24</w:t>
            </w:r>
          </w:p>
        </w:tc>
        <w:tc>
          <w:tcPr>
            <w:tcW w:w="1884"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w:t>
            </w:r>
          </w:p>
        </w:tc>
        <w:tc>
          <w:tcPr>
            <w:tcW w:w="1499"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0</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451"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24</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451"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14</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451"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1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14</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451"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 xml:space="preserve">-20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w:rPr>
                  <w:rFonts w:ascii="Cambria Math" w:hAnsi="Cambria Math"/>
                </w:rPr>
                <m:t xml:space="preserve">0</m:t>
              </m:r>
            </m:oMath>
            <w:r>
              <w:rPr>
                <w:rFonts w:cs="Arial"/>
                <w:kern w:val="2"/>
                <w:szCs w:val="18"/>
              </w:rPr>
              <w:t xml:space="preserve"> </w:t>
            </w:r>
          </w:p>
          <w:p>
            <w:pPr>
              <w:pStyle w:val="TAC"/>
              <w:rPr/>
            </w:pPr>
            <w:r>
              <w:rPr>
                <w:rFonts w:cs="Arial"/>
                <w:kern w:val="2"/>
                <w:szCs w:val="18"/>
              </w:rPr>
              <w:t xml:space="preserve">-21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&gt;</m:t>
              </m:r>
              <m:r>
                <w:rPr>
                  <w:rFonts w:ascii="Cambria Math" w:hAnsi="Cambria Math"/>
                </w:rPr>
                <m:t xml:space="preserve">0</m:t>
              </m:r>
            </m:oMath>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451"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24</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451"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 xml:space="preserve">-20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w:rPr>
                  <w:rFonts w:ascii="Cambria Math" w:hAnsi="Cambria Math"/>
                </w:rPr>
                <m:t xml:space="preserve">0</m:t>
              </m:r>
            </m:oMath>
            <w:r>
              <w:rPr>
                <w:rFonts w:cs="Arial"/>
                <w:kern w:val="2"/>
                <w:szCs w:val="18"/>
              </w:rPr>
              <w:t xml:space="preserve"> </w:t>
            </w:r>
          </w:p>
          <w:p>
            <w:pPr>
              <w:pStyle w:val="TAC"/>
              <w:rPr/>
            </w:pPr>
            <w:r>
              <w:rPr>
                <w:rFonts w:cs="Arial"/>
                <w:kern w:val="2"/>
                <w:szCs w:val="18"/>
              </w:rPr>
              <w:t xml:space="preserve">-21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&gt;</m:t>
              </m:r>
              <m:r>
                <w:rPr>
                  <w:rFonts w:ascii="Cambria Math" w:hAnsi="Cambria Math"/>
                </w:rPr>
                <m:t xml:space="preserve">0</m:t>
              </m:r>
            </m:oMath>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451"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 xml:space="preserve">3 </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8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8408"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8408"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408"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408"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408"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408"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408"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99"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rFonts w:cs="Arial"/>
                <w:kern w:val="2"/>
                <w:szCs w:val="18"/>
              </w:rPr>
              <w:t>15</w:t>
            </w:r>
          </w:p>
        </w:tc>
        <w:tc>
          <w:tcPr>
            <w:tcW w:w="8408"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bl>
    <w:p>
      <w:pPr>
        <w:pStyle w:val="Normal"/>
        <w:rPr>
          <w:b/>
          <w:b/>
        </w:rPr>
      </w:pPr>
      <w:r>
        <w:rPr>
          <w:b/>
        </w:rPr>
      </w:r>
    </w:p>
    <w:p>
      <w:pPr>
        <w:pStyle w:val="TH"/>
        <w:rPr/>
      </w:pPr>
      <w:r>
        <w:rPr/>
        <w:t>Table 13-9: Set of resource blocks and slot symbols of CORESET for Type0-PDCCH search space set when {SS/PBCH block, PDCCH} SCS is {240, 60} kHz</w:t>
      </w:r>
    </w:p>
    <w:tbl>
      <w:tblPr>
        <w:tblW w:w="9343" w:type="dxa"/>
        <w:jc w:val="left"/>
        <w:tblInd w:w="288" w:type="dxa"/>
        <w:tblCellMar>
          <w:top w:w="0" w:type="dxa"/>
          <w:left w:w="108" w:type="dxa"/>
          <w:bottom w:w="0" w:type="dxa"/>
          <w:right w:w="108" w:type="dxa"/>
        </w:tblCellMar>
        <w:tblLook w:firstRow="1" w:noVBand="0" w:lastRow="1" w:firstColumn="1" w:lastColumn="1" w:noHBand="0" w:val="01e0"/>
      </w:tblPr>
      <w:tblGrid>
        <w:gridCol w:w="803"/>
        <w:gridCol w:w="3583"/>
        <w:gridCol w:w="1588"/>
        <w:gridCol w:w="1958"/>
        <w:gridCol w:w="1411"/>
      </w:tblGrid>
      <w:tr>
        <w:trPr>
          <w:cantSplit w:val="true"/>
        </w:trPr>
        <w:tc>
          <w:tcPr>
            <w:tcW w:w="803"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583"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588"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958"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41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803"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583"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588"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rPr>
              <w:t>96</w:t>
            </w:r>
          </w:p>
        </w:tc>
        <w:tc>
          <w:tcPr>
            <w:tcW w:w="1958"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rPr>
              <w:t>1</w:t>
            </w:r>
          </w:p>
        </w:tc>
        <w:tc>
          <w:tcPr>
            <w:tcW w:w="141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rPr>
              <w:t>0</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583"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588"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rPr>
              <w:t>96</w:t>
            </w:r>
          </w:p>
        </w:tc>
        <w:tc>
          <w:tcPr>
            <w:tcW w:w="1958"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rPr>
              <w:t>1</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rPr>
              <w:t>16</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58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rPr>
              <w:t>96</w:t>
            </w:r>
          </w:p>
        </w:tc>
        <w:tc>
          <w:tcPr>
            <w:tcW w:w="195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rPr>
              <w:t>0</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583"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8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rPr>
              <w:t>96</w:t>
            </w:r>
          </w:p>
        </w:tc>
        <w:tc>
          <w:tcPr>
            <w:tcW w:w="195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rPr>
              <w:t>2</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rPr>
              <w:t>16</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3"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15</w:t>
            </w:r>
          </w:p>
        </w:tc>
        <w:tc>
          <w:tcPr>
            <w:tcW w:w="854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bl>
    <w:p>
      <w:pPr>
        <w:pStyle w:val="Normal"/>
        <w:rPr/>
      </w:pPr>
      <w:r>
        <w:rPr/>
      </w:r>
    </w:p>
    <w:p>
      <w:pPr>
        <w:pStyle w:val="TH"/>
        <w:rPr/>
      </w:pPr>
      <w:r>
        <w:rPr/>
        <w:t>Table 13-10: Set of resource blocks and slot symbols of CORESET for Type0-PDCCH search space set when {SS/PBCH block, PDCCH} SCS is {240, 120} kHz</w:t>
      </w:r>
    </w:p>
    <w:tbl>
      <w:tblPr>
        <w:tblW w:w="8778" w:type="dxa"/>
        <w:jc w:val="left"/>
        <w:tblInd w:w="853" w:type="dxa"/>
        <w:tblCellMar>
          <w:top w:w="0" w:type="dxa"/>
          <w:left w:w="108" w:type="dxa"/>
          <w:bottom w:w="0" w:type="dxa"/>
          <w:right w:w="108" w:type="dxa"/>
        </w:tblCellMar>
        <w:tblLook w:firstRow="1" w:noVBand="0" w:lastRow="1" w:firstColumn="1" w:lastColumn="1" w:noHBand="0" w:val="01e0"/>
      </w:tblPr>
      <w:tblGrid>
        <w:gridCol w:w="782"/>
        <w:gridCol w:w="3219"/>
        <w:gridCol w:w="1593"/>
        <w:gridCol w:w="1761"/>
        <w:gridCol w:w="1423"/>
      </w:tblGrid>
      <w:tr>
        <w:trPr>
          <w:cantSplit w:val="true"/>
        </w:trPr>
        <w:tc>
          <w:tcPr>
            <w:tcW w:w="782"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219"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SS/PBCH block and CORESET multiplexing pattern </w:t>
            </w:r>
          </w:p>
        </w:tc>
        <w:tc>
          <w:tcPr>
            <w:tcW w:w="1593"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RBs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p>
        </w:tc>
        <w:tc>
          <w:tcPr>
            <w:tcW w:w="176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Number of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rFonts w:cs="Arial"/>
                <w:kern w:val="2"/>
              </w:rPr>
              <w:t xml:space="preserve"> </w:t>
            </w:r>
          </w:p>
        </w:tc>
        <w:tc>
          <w:tcPr>
            <w:tcW w:w="1423"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Fonts w:cs="Arial"/>
                <w:kern w:val="2"/>
              </w:rPr>
              <w:t xml:space="preserve">Offset (RBs) </w:t>
            </w:r>
          </w:p>
        </w:tc>
      </w:tr>
      <w:tr>
        <w:trPr>
          <w:cantSplit w:val="true"/>
        </w:trPr>
        <w:tc>
          <w:tcPr>
            <w:tcW w:w="782"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219"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593"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48</w:t>
            </w:r>
          </w:p>
        </w:tc>
        <w:tc>
          <w:tcPr>
            <w:tcW w:w="1761"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423"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0</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3219"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48</w:t>
            </w:r>
          </w:p>
        </w:tc>
        <w:tc>
          <w:tcPr>
            <w:tcW w:w="1761"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1</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Arial"/>
                <w:kern w:val="2"/>
                <w:szCs w:val="18"/>
              </w:rPr>
              <w:t>8</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3219"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76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0</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3219"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76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2</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8</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3219"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24 </w:t>
            </w:r>
          </w:p>
        </w:tc>
        <w:tc>
          <w:tcPr>
            <w:tcW w:w="176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 xml:space="preserve">-41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w:rPr>
                  <w:rFonts w:ascii="Cambria Math" w:hAnsi="Cambria Math"/>
                </w:rPr>
                <m:t xml:space="preserve">0</m:t>
              </m:r>
            </m:oMath>
            <w:r>
              <w:rPr>
                <w:rFonts w:cs="Arial"/>
                <w:kern w:val="2"/>
                <w:szCs w:val="18"/>
              </w:rPr>
              <w:t xml:space="preserve"> </w:t>
            </w:r>
          </w:p>
          <w:p>
            <w:pPr>
              <w:pStyle w:val="TAC"/>
              <w:rPr/>
            </w:pPr>
            <w:r>
              <w:rPr>
                <w:rFonts w:cs="Arial"/>
                <w:kern w:val="2"/>
                <w:szCs w:val="18"/>
              </w:rPr>
              <w:t xml:space="preserve">-42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&gt;</m:t>
              </m:r>
              <m:r>
                <w:rPr>
                  <w:rFonts w:ascii="Cambria Math" w:hAnsi="Cambria Math"/>
                </w:rPr>
                <m:t xml:space="preserve">0</m:t>
              </m:r>
            </m:oMath>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3219"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24 </w:t>
            </w:r>
          </w:p>
        </w:tc>
        <w:tc>
          <w:tcPr>
            <w:tcW w:w="176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 xml:space="preserve">25 </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3219"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76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 xml:space="preserve">-41 if </w:t>
            </w:r>
            <w:r>
              <w:rPr/>
              <mc:AlternateContent>
                <mc:Choice Requires="wps">
                  <w:drawing>
                    <wp:inline distT="0" distB="0" distL="0" distR="0">
                      <wp:extent cx="457835" cy="234315"/>
                      <wp:effectExtent l="0" t="0" r="0" b="0"/>
                      <wp:docPr id="24"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89"/>
                              <a:stretch/>
                            </pic:blipFill>
                            <pic:spPr>
                              <a:xfrm>
                                <a:off x="0" y="0"/>
                                <a:ext cx="457200" cy="233640"/>
                              </a:xfrm>
                              <a:prstGeom prst="rect">
                                <a:avLst/>
                              </a:prstGeom>
                              <a:ln>
                                <a:noFill/>
                              </a:ln>
                            </pic:spPr>
                          </pic:pic>
                        </a:graphicData>
                      </a:graphic>
                    </wp:inline>
                  </w:drawing>
                </mc:Choice>
                <mc:Fallback>
                  <w:pict>
                    <v:shape id="shape_0" stroked="f" style="position:absolute;margin-left:0pt;margin-top:-18.45pt;width:35.95pt;height:18.35pt;mso-position-vertical:top" type="shapetype_75">
                      <v:imagedata r:id="rId90" o:detectmouseclick="t"/>
                      <w10:wrap type="none"/>
                      <v:stroke color="#3465a4" joinstyle="round" endcap="flat"/>
                    </v:shape>
                  </w:pict>
                </mc:Fallback>
              </mc:AlternateContent>
            </w:r>
            <w:r>
              <w:rPr>
                <w:rFonts w:cs="Arial"/>
                <w:kern w:val="2"/>
                <w:szCs w:val="18"/>
              </w:rPr>
              <w:t xml:space="preserve"> </w:t>
            </w:r>
          </w:p>
          <w:p>
            <w:pPr>
              <w:pStyle w:val="TAC"/>
              <w:rPr/>
            </w:pPr>
            <w:r>
              <w:rPr>
                <w:rFonts w:cs="Arial"/>
                <w:kern w:val="2"/>
                <w:szCs w:val="18"/>
              </w:rPr>
              <w:t xml:space="preserve">-42 if </w:t>
            </w:r>
            <w:r>
              <w:rPr/>
              <mc:AlternateContent>
                <mc:Choice Requires="wps">
                  <w:drawing>
                    <wp:inline distT="0" distB="0" distL="0" distR="0">
                      <wp:extent cx="457835" cy="224155"/>
                      <wp:effectExtent l="0" t="0" r="0" b="0"/>
                      <wp:docPr id="25"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91"/>
                              <a:stretch/>
                            </pic:blipFill>
                            <pic:spPr>
                              <a:xfrm>
                                <a:off x="0" y="0"/>
                                <a:ext cx="457200" cy="223560"/>
                              </a:xfrm>
                              <a:prstGeom prst="rect">
                                <a:avLst/>
                              </a:prstGeom>
                              <a:ln>
                                <a:noFill/>
                              </a:ln>
                            </pic:spPr>
                          </pic:pic>
                        </a:graphicData>
                      </a:graphic>
                    </wp:inline>
                  </w:drawing>
                </mc:Choice>
                <mc:Fallback>
                  <w:pict>
                    <v:shape id="shape_0" stroked="f" style="position:absolute;margin-left:0pt;margin-top:-17.65pt;width:35.95pt;height:17.55pt;mso-position-vertical:top" type="shapetype_75">
                      <v:imagedata r:id="rId92" o:detectmouseclick="t"/>
                      <w10:wrap type="none"/>
                      <v:stroke color="#3465a4" joinstyle="round" endcap="flat"/>
                    </v:shape>
                  </w:pict>
                </mc:Fallback>
              </mc:AlternateConten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3219" w:type="dxa"/>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48</w:t>
            </w:r>
          </w:p>
        </w:tc>
        <w:tc>
          <w:tcPr>
            <w:tcW w:w="176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1</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szCs w:val="18"/>
              </w:rPr>
              <w:t>49</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7996"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7996"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7996"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7996"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7996"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7996"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7996"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782"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15</w:t>
            </w:r>
          </w:p>
        </w:tc>
        <w:tc>
          <w:tcPr>
            <w:tcW w:w="7996"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bl>
    <w:p>
      <w:pPr>
        <w:pStyle w:val="Normal"/>
        <w:rPr/>
      </w:pPr>
      <w:r>
        <w:rPr/>
      </w:r>
    </w:p>
    <w:p>
      <w:pPr>
        <w:pStyle w:val="TH"/>
        <w:rPr/>
      </w:pPr>
      <w:r>
        <w:rPr/>
        <w:t>Table 13-11: Parameters for PDCCH monitoring occasions for Type0-PDCCH CSS set - SS/PBCH block and CORESET multiplexing pattern 1 and FR1</w:t>
      </w:r>
    </w:p>
    <w:tbl>
      <w:tblPr>
        <w:tblW w:w="9434" w:type="dxa"/>
        <w:jc w:val="left"/>
        <w:tblInd w:w="198" w:type="dxa"/>
        <w:tblCellMar>
          <w:top w:w="0" w:type="dxa"/>
          <w:left w:w="108" w:type="dxa"/>
          <w:bottom w:w="0" w:type="dxa"/>
          <w:right w:w="108" w:type="dxa"/>
        </w:tblCellMar>
        <w:tblLook w:firstRow="1" w:noVBand="0" w:lastRow="1" w:firstColumn="1" w:lastColumn="1" w:noHBand="0" w:val="01e0"/>
      </w:tblPr>
      <w:tblGrid>
        <w:gridCol w:w="806"/>
        <w:gridCol w:w="885"/>
        <w:gridCol w:w="3326"/>
        <w:gridCol w:w="972"/>
        <w:gridCol w:w="3445"/>
      </w:tblGrid>
      <w:tr>
        <w:trPr>
          <w:cantSplit w:val="true"/>
        </w:trPr>
        <w:tc>
          <w:tcPr>
            <w:tcW w:w="806"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885"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
            <m:oMath xmlns:m="http://schemas.openxmlformats.org/officeDocument/2006/math">
              <m:r>
                <w:rPr>
                  <w:rFonts w:ascii="Cambria Math" w:hAnsi="Cambria Math"/>
                </w:rPr>
                <m:t xml:space="preserve">O</m:t>
              </m:r>
            </m:oMath>
          </w:p>
        </w:tc>
        <w:tc>
          <w:tcPr>
            <w:tcW w:w="3326"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Style w:val="Annotationreference"/>
                <w:rFonts w:cs="Arial"/>
                <w:sz w:val="18"/>
                <w:szCs w:val="18"/>
              </w:rPr>
              <w:t>Number of search space sets per slot</w:t>
            </w:r>
          </w:p>
        </w:tc>
        <w:tc>
          <w:tcPr>
            <w:tcW w:w="972"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
            <m:oMath xmlns:m="http://schemas.openxmlformats.org/officeDocument/2006/math">
              <m:r>
                <w:rPr>
                  <w:rFonts w:ascii="Cambria Math" w:hAnsi="Cambria Math"/>
                </w:rPr>
                <m:t xml:space="preserve">M</m:t>
              </m:r>
            </m:oMath>
          </w:p>
        </w:tc>
        <w:tc>
          <w:tcPr>
            <w:tcW w:w="3445"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spacing w:before="0" w:after="0"/>
              <w:jc w:val="center"/>
              <w:textAlignment w:val="bottom"/>
              <w:rPr>
                <w:rFonts w:ascii="Arial" w:hAnsi="Arial" w:cs="Arial"/>
                <w:b/>
                <w:b/>
                <w:sz w:val="18"/>
                <w:szCs w:val="18"/>
              </w:rPr>
            </w:pPr>
            <w:r>
              <w:rPr>
                <w:rStyle w:val="Annotationreference"/>
                <w:rFonts w:cs="Arial" w:ascii="Arial" w:hAnsi="Arial"/>
                <w:b/>
                <w:sz w:val="18"/>
                <w:szCs w:val="18"/>
              </w:rPr>
              <w:t>First symbol index</w:t>
            </w:r>
          </w:p>
        </w:tc>
      </w:tr>
      <w:tr>
        <w:trPr>
          <w:cantSplit w:val="true"/>
        </w:trPr>
        <w:tc>
          <w:tcPr>
            <w:tcW w:w="806"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885"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0</w:t>
            </w:r>
          </w:p>
        </w:tc>
        <w:tc>
          <w:tcPr>
            <w:tcW w:w="3326"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1</w:t>
            </w:r>
          </w:p>
        </w:tc>
        <w:tc>
          <w:tcPr>
            <w:tcW w:w="972"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1</w:t>
            </w:r>
          </w:p>
        </w:tc>
        <w:tc>
          <w:tcPr>
            <w:tcW w:w="3445"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0</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0</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2</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1/2</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7</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7</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rFonts w:cs="Arial"/>
                <w:kern w:val="2"/>
                <w:szCs w:val="18"/>
              </w:rPr>
              <w:t>15</w:t>
            </w:r>
          </w:p>
        </w:tc>
        <w:tc>
          <w:tcPr>
            <w:tcW w:w="885" w:type="dxa"/>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Style w:val="Annotationreference"/>
                <w:rFonts w:cs="Arial"/>
                <w:sz w:val="18"/>
                <w:szCs w:val="18"/>
              </w:rPr>
              <w:t>1</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Style w:val="Annotationreference"/>
                <w:rFonts w:cs="Arial"/>
                <w:sz w:val="18"/>
                <w:szCs w:val="18"/>
              </w:rPr>
              <w:t>1</w:t>
            </w:r>
          </w:p>
        </w:tc>
        <w:tc>
          <w:tcPr>
            <w:tcW w:w="34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kern w:val="2"/>
                <w:szCs w:val="18"/>
              </w:rPr>
            </w:pPr>
            <w:r>
              <w:rPr>
                <w:rStyle w:val="Annotationreference"/>
                <w:rFonts w:cs="Arial"/>
                <w:sz w:val="18"/>
                <w:szCs w:val="18"/>
              </w:rPr>
              <w:t>2</w:t>
            </w:r>
          </w:p>
        </w:tc>
      </w:tr>
    </w:tbl>
    <w:p>
      <w:pPr>
        <w:pStyle w:val="Normal"/>
        <w:rPr>
          <w:b/>
          <w:b/>
        </w:rPr>
      </w:pPr>
      <w:r>
        <w:rPr>
          <w:b/>
        </w:rPr>
      </w:r>
    </w:p>
    <w:p>
      <w:pPr>
        <w:pStyle w:val="TH"/>
        <w:rPr/>
      </w:pPr>
      <w:r>
        <w:rPr/>
        <w:t>Table 13-12: Parameters for PDCCH monitoring occasions for Type0-PDCCH CSS set - SS/PBCH block and CORESET multiplexing pattern 1 and FR2</w:t>
      </w:r>
    </w:p>
    <w:tbl>
      <w:tblPr>
        <w:tblW w:w="9434" w:type="dxa"/>
        <w:jc w:val="left"/>
        <w:tblInd w:w="198" w:type="dxa"/>
        <w:tblCellMar>
          <w:top w:w="0" w:type="dxa"/>
          <w:left w:w="108" w:type="dxa"/>
          <w:bottom w:w="0" w:type="dxa"/>
          <w:right w:w="108" w:type="dxa"/>
        </w:tblCellMar>
        <w:tblLook w:firstRow="1" w:noVBand="0" w:lastRow="1" w:firstColumn="1" w:lastColumn="1" w:noHBand="0" w:val="01e0"/>
      </w:tblPr>
      <w:tblGrid>
        <w:gridCol w:w="804"/>
        <w:gridCol w:w="973"/>
        <w:gridCol w:w="3326"/>
        <w:gridCol w:w="904"/>
        <w:gridCol w:w="3427"/>
      </w:tblGrid>
      <w:tr>
        <w:trPr>
          <w:cantSplit w:val="true"/>
        </w:trPr>
        <w:tc>
          <w:tcPr>
            <w:tcW w:w="804"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973"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r>
            <m:oMath xmlns:m="http://schemas.openxmlformats.org/officeDocument/2006/math">
              <m:r>
                <w:rPr>
                  <w:rFonts w:ascii="Cambria Math" w:hAnsi="Cambria Math"/>
                </w:rPr>
                <m:t xml:space="preserve">O</m:t>
              </m:r>
            </m:oMath>
          </w:p>
        </w:tc>
        <w:tc>
          <w:tcPr>
            <w:tcW w:w="3326"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Style w:val="Annotationreference"/>
                <w:rFonts w:cs="Arial"/>
                <w:sz w:val="18"/>
                <w:szCs w:val="18"/>
              </w:rPr>
              <w:t>Number of search space sets per slot</w:t>
            </w:r>
          </w:p>
        </w:tc>
        <w:tc>
          <w:tcPr>
            <w:tcW w:w="904"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TAH"/>
              <w:rPr>
                <w:bCs/>
                <w:lang w:val="en-US"/>
              </w:rPr>
            </w:pPr>
            <w:r>
              <w:rPr/>
            </w:r>
            <m:oMath xmlns:m="http://schemas.openxmlformats.org/officeDocument/2006/math">
              <m:r>
                <w:rPr>
                  <w:rFonts w:ascii="Cambria Math" w:hAnsi="Cambria Math"/>
                </w:rPr>
                <m:t xml:space="preserve">M</m:t>
              </m:r>
            </m:oMath>
          </w:p>
        </w:tc>
        <w:tc>
          <w:tcPr>
            <w:tcW w:w="3427"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spacing w:before="0" w:after="0"/>
              <w:jc w:val="center"/>
              <w:textAlignment w:val="bottom"/>
              <w:rPr>
                <w:rFonts w:ascii="Arial" w:hAnsi="Arial" w:cs="Arial"/>
                <w:b/>
                <w:b/>
                <w:sz w:val="18"/>
                <w:szCs w:val="18"/>
              </w:rPr>
            </w:pPr>
            <w:r>
              <w:rPr>
                <w:rStyle w:val="Annotationreference"/>
                <w:rFonts w:cs="Arial" w:ascii="Arial" w:hAnsi="Arial"/>
                <w:b/>
                <w:sz w:val="18"/>
                <w:szCs w:val="18"/>
              </w:rPr>
              <w:t>First symbol index</w:t>
            </w:r>
          </w:p>
        </w:tc>
      </w:tr>
      <w:tr>
        <w:trPr>
          <w:cantSplit w:val="true"/>
        </w:trPr>
        <w:tc>
          <w:tcPr>
            <w:tcW w:w="804"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973" w:type="dxa"/>
            <w:tcBorders>
              <w:top w:val="double" w:sz="4" w:space="0" w:color="000000"/>
              <w:left w:val="doub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0</w:t>
            </w:r>
          </w:p>
        </w:tc>
        <w:tc>
          <w:tcPr>
            <w:tcW w:w="3326"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1</w:t>
            </w:r>
          </w:p>
        </w:tc>
        <w:tc>
          <w:tcPr>
            <w:tcW w:w="904"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1</w:t>
            </w:r>
          </w:p>
        </w:tc>
        <w:tc>
          <w:tcPr>
            <w:tcW w:w="3427" w:type="dxa"/>
            <w:tcBorders>
              <w:top w:val="doub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0</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0</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2</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1/2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{7</w:t>
            </w:r>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2.5 </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2.5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{7</w:t>
            </w:r>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{7</w:t>
            </w:r>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 </w:t>
            </w: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2.5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 </w:t>
            </w: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 </w:t>
            </w: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7.5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 </w:t>
            </w:r>
            <w:r>
              <w:rPr>
                <w:rStyle w:val="Annotationreference"/>
                <w:rFonts w:cs="Arial"/>
                <w:sz w:val="18"/>
                <w:szCs w:val="18"/>
              </w:rPr>
              <w:t>0</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7.5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 </w:t>
            </w: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{7</w:t>
            </w:r>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7.5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 xml:space="preserve"> </w:t>
            </w:r>
            <w:r>
              <w:rPr>
                <w:rStyle w:val="Annotationreference"/>
                <w:rFonts w:cs="Arial"/>
                <w:sz w:val="18"/>
                <w:szCs w:val="18"/>
              </w:rPr>
              <w:t xml:space="preserve">{0, if </w:t>
            </w:r>
            <w:r>
              <w:rPr/>
            </w:r>
            <m:oMath xmlns:m="http://schemas.openxmlformats.org/officeDocument/2006/math">
              <m:r>
                <w:rPr>
                  <w:rFonts w:ascii="Cambria Math" w:hAnsi="Cambria Math"/>
                </w:rPr>
                <m:t xml:space="preserve">i</m:t>
              </m:r>
            </m:oMath>
            <w:r>
              <w:rPr/>
              <w:t xml:space="preserve"> is even}</w:t>
            </w:r>
            <w:r>
              <w:rPr>
                <w:rStyle w:val="Annotationreference"/>
                <w:rFonts w:cs="Arial"/>
                <w:sz w:val="18"/>
                <w:szCs w:val="18"/>
              </w:rPr>
              <w: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if </w:t>
            </w:r>
            <w:r>
              <w:rPr/>
            </w:r>
            <m:oMath xmlns:m="http://schemas.openxmlformats.org/officeDocument/2006/math">
              <m:r>
                <w:rPr>
                  <w:rFonts w:ascii="Cambria Math" w:hAnsi="Cambria Math"/>
                </w:rPr>
                <m:t xml:space="preserve">i</m:t>
              </m:r>
            </m:oMath>
            <w:r>
              <w:rPr/>
              <w:t xml:space="preserve"> is odd</w:t>
            </w:r>
            <w:r>
              <w:rPr>
                <w:rStyle w:val="Annotationreference"/>
                <w:rFonts w:cs="Arial"/>
                <w:sz w:val="18"/>
                <w:szCs w:val="18"/>
              </w:rPr>
              <w:t>}</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973" w:type="dxa"/>
            <w:tcBorders>
              <w:top w:val="single" w:sz="4" w:space="0" w:color="000000"/>
              <w:left w:val="double" w:sz="4" w:space="0" w:color="000000"/>
              <w:bottom w:val="single" w:sz="4" w:space="0" w:color="000000"/>
              <w:right w:val="single" w:sz="4" w:space="0" w:color="000000"/>
            </w:tcBorders>
            <w:vAlign w:val="center"/>
          </w:tcPr>
          <w:p>
            <w:pPr>
              <w:pStyle w:val="TAC"/>
              <w:rPr/>
            </w:pPr>
            <w:r>
              <w:rPr>
                <w:rStyle w:val="Annotationreference"/>
                <w:rFonts w:cs="Arial"/>
                <w:sz w:val="18"/>
                <w:szCs w:val="18"/>
              </w:rPr>
              <w:t>5</w:t>
            </w:r>
          </w:p>
        </w:tc>
        <w:tc>
          <w:tcPr>
            <w:tcW w:w="3326"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1</w:t>
            </w:r>
          </w:p>
        </w:tc>
        <w:tc>
          <w:tcPr>
            <w:tcW w:w="904"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2</w:t>
            </w:r>
          </w:p>
        </w:tc>
        <w:tc>
          <w:tcPr>
            <w:tcW w:w="3427" w:type="dxa"/>
            <w:tcBorders>
              <w:top w:val="single" w:sz="4" w:space="0" w:color="000000"/>
              <w:left w:val="single" w:sz="4" w:space="0" w:color="000000"/>
              <w:bottom w:val="single" w:sz="4" w:space="0" w:color="000000"/>
              <w:right w:val="single" w:sz="4" w:space="0" w:color="000000"/>
            </w:tcBorders>
            <w:vAlign w:val="center"/>
          </w:tcPr>
          <w:p>
            <w:pPr>
              <w:pStyle w:val="TAC"/>
              <w:rPr/>
            </w:pPr>
            <w:r>
              <w:rPr>
                <w:rStyle w:val="Annotationreference"/>
                <w:rFonts w:cs="Arial"/>
                <w:sz w:val="18"/>
                <w:szCs w:val="18"/>
              </w:rPr>
              <w:t>0</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630" w:type="dxa"/>
            <w:gridSpan w:val="4"/>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rFonts w:cs="Arial"/>
                <w:kern w:val="2"/>
                <w:szCs w:val="18"/>
              </w:rPr>
              <w:t>15</w:t>
            </w:r>
          </w:p>
        </w:tc>
        <w:tc>
          <w:tcPr>
            <w:tcW w:w="8630" w:type="dxa"/>
            <w:gridSpan w:val="4"/>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bl>
    <w:p>
      <w:pPr>
        <w:pStyle w:val="Normal"/>
        <w:rPr>
          <w:rStyle w:val="Annotationreference"/>
        </w:rPr>
      </w:pPr>
      <w:r>
        <w:rPr/>
      </w:r>
    </w:p>
    <w:p>
      <w:pPr>
        <w:pStyle w:val="TH"/>
        <w:rPr/>
      </w:pPr>
      <w:r>
        <w:rPr/>
        <w:t xml:space="preserve">Table 13-13: PDCCH monitoring occasions for Type0-PDCCH CSS set - SS/PBCH block and CORESET multiplexing pattern 2 and {SS/PBCH block, PDCCH} SCS {120, 60} kHz </w:t>
      </w:r>
    </w:p>
    <w:tbl>
      <w:tblPr>
        <w:tblW w:w="9433" w:type="dxa"/>
        <w:jc w:val="left"/>
        <w:tblInd w:w="198" w:type="dxa"/>
        <w:tblCellMar>
          <w:top w:w="0" w:type="dxa"/>
          <w:left w:w="108" w:type="dxa"/>
          <w:bottom w:w="0" w:type="dxa"/>
          <w:right w:w="108" w:type="dxa"/>
        </w:tblCellMar>
        <w:tblLook w:firstRow="1" w:noVBand="0" w:lastRow="1" w:firstColumn="1" w:lastColumn="1" w:noHBand="0" w:val="01e0"/>
      </w:tblPr>
      <w:tblGrid>
        <w:gridCol w:w="804"/>
        <w:gridCol w:w="4916"/>
        <w:gridCol w:w="3713"/>
      </w:tblGrid>
      <w:tr>
        <w:trPr>
          <w:cantSplit w:val="true"/>
        </w:trPr>
        <w:tc>
          <w:tcPr>
            <w:tcW w:w="804"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4916"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t>PDCCH monitoring occasions</w:t>
            </w:r>
            <w:r>
              <w:rPr>
                <w:rStyle w:val="Annotationreference"/>
                <w:rFonts w:cs="Arial"/>
                <w:sz w:val="18"/>
                <w:szCs w:val="18"/>
              </w:rPr>
              <w:t xml:space="preserve"> (SFN and slot number)</w:t>
            </w:r>
          </w:p>
        </w:tc>
        <w:tc>
          <w:tcPr>
            <w:tcW w:w="3713"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spacing w:before="0" w:after="0"/>
              <w:jc w:val="center"/>
              <w:textAlignment w:val="bottom"/>
              <w:rPr>
                <w:rStyle w:val="Annotationreference"/>
                <w:rFonts w:ascii="Arial" w:hAnsi="Arial" w:cs="Arial"/>
                <w:b/>
                <w:b/>
                <w:sz w:val="18"/>
                <w:szCs w:val="18"/>
              </w:rPr>
            </w:pPr>
            <w:r>
              <w:rPr>
                <w:rStyle w:val="Annotationreference"/>
                <w:rFonts w:cs="Arial" w:ascii="Arial" w:hAnsi="Arial"/>
                <w:b/>
                <w:sz w:val="18"/>
                <w:szCs w:val="18"/>
              </w:rPr>
              <w:t>First symbol index</w:t>
            </w:r>
          </w:p>
          <w:p>
            <w:pPr>
              <w:pStyle w:val="Normal"/>
              <w:spacing w:before="0" w:after="0"/>
              <w:jc w:val="center"/>
              <w:textAlignment w:val="bottom"/>
              <w:rPr>
                <w:rFonts w:ascii="Arial" w:hAnsi="Arial" w:cs="Arial"/>
                <w:b/>
                <w:b/>
                <w:sz w:val="18"/>
                <w:szCs w:val="18"/>
              </w:rPr>
            </w:pPr>
            <w:r>
              <w:rPr>
                <w:rStyle w:val="Annotationreference"/>
                <w:rFonts w:cs="Arial" w:ascii="Arial" w:hAnsi="Arial"/>
                <w:b/>
                <w:sz w:val="18"/>
                <w:szCs w:val="18"/>
              </w:rPr>
              <w:t>(</w:t>
            </w:r>
            <w:r>
              <w:rPr>
                <w:rStyle w:val="Annotationreference"/>
                <w:rFonts w:cs="Arial" w:ascii="Arial" w:hAnsi="Arial"/>
                <w:b/>
                <w:i/>
                <w:sz w:val="18"/>
                <w:szCs w:val="18"/>
              </w:rPr>
              <w:t>k</w:t>
            </w:r>
            <w:r>
              <w:rPr>
                <w:rStyle w:val="Annotationreference"/>
                <w:rFonts w:cs="Arial" w:ascii="Arial" w:hAnsi="Arial"/>
                <w:b/>
                <w:sz w:val="18"/>
                <w:szCs w:val="18"/>
              </w:rPr>
              <w:t xml:space="preserve"> = 0, 1, … 15)</w:t>
            </w:r>
          </w:p>
        </w:tc>
      </w:tr>
      <w:tr>
        <w:trPr>
          <w:trHeight w:val="594" w:hRule="atLeast"/>
          <w:cantSplit w:val="true"/>
        </w:trPr>
        <w:tc>
          <w:tcPr>
            <w:tcW w:w="804"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4916" w:type="dxa"/>
            <w:tcBorders>
              <w:top w:val="double" w:sz="4" w:space="0" w:color="000000"/>
              <w:left w:val="double" w:sz="4" w:space="0" w:color="000000"/>
              <w:bottom w:val="single" w:sz="4" w:space="0" w:color="000000"/>
              <w:right w:val="single" w:sz="4" w:space="0" w:color="000000"/>
            </w:tcBorders>
            <w:vAlign w:val="center"/>
          </w:tcPr>
          <w:p>
            <w:pPr>
              <w:pStyle w:val="Normal"/>
              <w:spacing w:before="0" w:after="0"/>
              <w:jc w:val="center"/>
              <w:textAlignment w:val="bottom"/>
              <w:rPr/>
            </w:pPr>
            <w:r>
              <w:rPr/>
            </w:r>
            <m:oMath xmlns:m="http://schemas.openxmlformats.org/officeDocument/2006/math">
              <m:sSub>
                <m:e>
                  <m:r>
                    <m:rPr>
                      <m:lit/>
                      <m:nor/>
                    </m:rPr>
                    <w:rPr>
                      <w:rFonts w:ascii="Cambria Math" w:hAnsi="Cambria Math"/>
                    </w:rPr>
                    <m:t xml:space="preserve">SFN</m:t>
                  </m:r>
                </m:e>
                <m:sub>
                  <m:r>
                    <w:rPr>
                      <w:rFonts w:ascii="Cambria Math" w:hAnsi="Cambria Math"/>
                    </w:rPr>
                    <m:t xml:space="preserve">C</m:t>
                  </m:r>
                </m:sub>
              </m:sSub>
              <m:r>
                <w:rPr>
                  <w:rFonts w:ascii="Cambria Math" w:hAnsi="Cambria Math"/>
                </w:rPr>
                <m:t xml:space="preserve">=</m:t>
              </m:r>
              <m:sSub>
                <m:e>
                  <m:r>
                    <m:rPr>
                      <m:lit/>
                      <m:nor/>
                    </m:rPr>
                    <w:rPr>
                      <w:rFonts w:ascii="Cambria Math" w:hAnsi="Cambria Math"/>
                    </w:rPr>
                    <m:t xml:space="preserve">SFN</m:t>
                  </m:r>
                </m:e>
                <m:sub>
                  <m:r>
                    <m:rPr>
                      <m:lit/>
                      <m:nor/>
                    </m:rPr>
                    <w:rPr>
                      <w:rFonts w:ascii="Cambria Math" w:hAnsi="Cambria Math"/>
                    </w:rPr>
                    <m:t xml:space="preserve">SSB,</m:t>
                  </m:r>
                  <m:r>
                    <w:rPr>
                      <w:rFonts w:ascii="Cambria Math" w:hAnsi="Cambria Math"/>
                    </w:rPr>
                    <m:t xml:space="preserve">i</m:t>
                  </m:r>
                </m:sub>
              </m:sSub>
            </m:oMath>
          </w:p>
          <w:p>
            <w:pPr>
              <w:pStyle w:val="Normal"/>
              <w:spacing w:before="0" w:after="0"/>
              <w:jc w:val="center"/>
              <w:textAlignment w:val="bottom"/>
              <w:rPr>
                <w:rFonts w:ascii="Arial" w:hAnsi="Arial" w:cs="Arial"/>
                <w:sz w:val="18"/>
                <w:szCs w:val="18"/>
              </w:rPr>
            </w:pP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SSB,</m:t>
                  </m:r>
                  <m:r>
                    <w:rPr>
                      <w:rFonts w:ascii="Cambria Math" w:hAnsi="Cambria Math"/>
                    </w:rPr>
                    <m:t xml:space="preserve">i</m:t>
                  </m:r>
                </m:sub>
              </m:sSub>
            </m:oMath>
            <w:r>
              <w:rPr/>
              <w:t xml:space="preserve"> </w:t>
            </w:r>
          </w:p>
        </w:tc>
        <w:tc>
          <w:tcPr>
            <w:tcW w:w="3713" w:type="dxa"/>
            <w:tcBorders>
              <w:top w:val="double" w:sz="4" w:space="0" w:color="000000"/>
              <w:left w:val="single" w:sz="4" w:space="0" w:color="000000"/>
              <w:bottom w:val="single" w:sz="4" w:space="0" w:color="000000"/>
              <w:right w:val="single" w:sz="4" w:space="0" w:color="000000"/>
            </w:tcBorders>
            <w:vAlign w:val="center"/>
          </w:tcPr>
          <w:p>
            <w:pPr>
              <w:pStyle w:val="Normal"/>
              <w:spacing w:before="0" w:after="120"/>
              <w:jc w:val="center"/>
              <w:textAlignment w:val="bottom"/>
              <w:rPr>
                <w:rFonts w:ascii="Arial" w:hAnsi="Arial" w:cs="Arial"/>
                <w:sz w:val="18"/>
                <w:szCs w:val="18"/>
              </w:rPr>
            </w:pPr>
            <w:r>
              <w:rPr>
                <w:rStyle w:val="Annotationreference"/>
                <w:rFonts w:cs="Arial" w:ascii="Arial" w:hAnsi="Arial"/>
                <w:sz w:val="18"/>
                <w:szCs w:val="18"/>
              </w:rPr>
              <w:t>0, 1, 6, 7 for</w:t>
            </w:r>
          </w:p>
          <w:p>
            <w:pPr>
              <w:pStyle w:val="Normal"/>
              <w:spacing w:before="0" w:after="0"/>
              <w:jc w:val="center"/>
              <w:textAlignment w:val="bottom"/>
              <w:rPr>
                <w:rFonts w:ascii="Arial" w:hAnsi="Arial" w:cs="Arial"/>
                <w:sz w:val="18"/>
                <w:szCs w:val="18"/>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k</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1</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2</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3</m:t>
              </m:r>
            </m:oMath>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rFonts w:cs="Arial"/>
                <w:kern w:val="2"/>
                <w:szCs w:val="18"/>
              </w:rPr>
              <w:t>15</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bl>
    <w:p>
      <w:pPr>
        <w:pStyle w:val="Normal"/>
        <w:rPr>
          <w:rStyle w:val="Annotationreference"/>
        </w:rPr>
      </w:pPr>
      <w:r>
        <w:rPr/>
      </w:r>
    </w:p>
    <w:p>
      <w:pPr>
        <w:pStyle w:val="TH"/>
        <w:rPr/>
      </w:pPr>
      <w:r>
        <w:rPr/>
        <w:t xml:space="preserve">Table 13-14: PDCCH monitoring occasions for Type0-PDCCH CSS set - SS/PBCH block and CORESET multiplexing pattern 2 and {SS/PBCH block, PDCCH} SCS {240, 120} kHz </w:t>
      </w:r>
    </w:p>
    <w:tbl>
      <w:tblPr>
        <w:tblW w:w="9433" w:type="dxa"/>
        <w:jc w:val="left"/>
        <w:tblInd w:w="198" w:type="dxa"/>
        <w:tblCellMar>
          <w:top w:w="0" w:type="dxa"/>
          <w:left w:w="108" w:type="dxa"/>
          <w:bottom w:w="0" w:type="dxa"/>
          <w:right w:w="108" w:type="dxa"/>
        </w:tblCellMar>
        <w:tblLook w:firstRow="1" w:noVBand="0" w:lastRow="1" w:firstColumn="1" w:lastColumn="1" w:noHBand="0" w:val="01e0"/>
      </w:tblPr>
      <w:tblGrid>
        <w:gridCol w:w="806"/>
        <w:gridCol w:w="3001"/>
        <w:gridCol w:w="5626"/>
      </w:tblGrid>
      <w:tr>
        <w:trPr>
          <w:cantSplit w:val="true"/>
        </w:trPr>
        <w:tc>
          <w:tcPr>
            <w:tcW w:w="806"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3001"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t>PDCCH monitoring occasions</w:t>
            </w:r>
            <w:r>
              <w:rPr>
                <w:rStyle w:val="Annotationreference"/>
                <w:rFonts w:cs="Arial"/>
                <w:sz w:val="18"/>
                <w:szCs w:val="18"/>
              </w:rPr>
              <w:t xml:space="preserve"> (SFN and slot number)</w:t>
            </w:r>
          </w:p>
        </w:tc>
        <w:tc>
          <w:tcPr>
            <w:tcW w:w="5626"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spacing w:before="0" w:after="0"/>
              <w:jc w:val="center"/>
              <w:textAlignment w:val="bottom"/>
              <w:rPr>
                <w:rStyle w:val="Annotationreference"/>
                <w:rFonts w:ascii="Arial" w:hAnsi="Arial" w:cs="Arial"/>
                <w:b/>
                <w:b/>
                <w:sz w:val="18"/>
                <w:szCs w:val="18"/>
              </w:rPr>
            </w:pPr>
            <w:r>
              <w:rPr>
                <w:rStyle w:val="Annotationreference"/>
                <w:rFonts w:cs="Arial" w:ascii="Arial" w:hAnsi="Arial"/>
                <w:b/>
                <w:sz w:val="18"/>
                <w:szCs w:val="18"/>
              </w:rPr>
              <w:t>First symbol index</w:t>
            </w:r>
          </w:p>
          <w:p>
            <w:pPr>
              <w:pStyle w:val="Normal"/>
              <w:spacing w:before="0" w:after="0"/>
              <w:jc w:val="center"/>
              <w:textAlignment w:val="bottom"/>
              <w:rPr>
                <w:rFonts w:ascii="Arial" w:hAnsi="Arial" w:cs="Arial"/>
                <w:b/>
                <w:b/>
                <w:sz w:val="18"/>
                <w:szCs w:val="18"/>
              </w:rPr>
            </w:pPr>
            <w:r>
              <w:rPr>
                <w:rStyle w:val="Annotationreference"/>
                <w:rFonts w:cs="Arial" w:ascii="Arial" w:hAnsi="Arial"/>
                <w:b/>
                <w:sz w:val="18"/>
                <w:szCs w:val="18"/>
              </w:rPr>
              <w:t>(</w:t>
            </w:r>
            <w:r>
              <w:rPr>
                <w:rStyle w:val="Annotationreference"/>
                <w:rFonts w:cs="Arial" w:ascii="Arial" w:hAnsi="Arial"/>
                <w:b/>
                <w:i/>
                <w:sz w:val="18"/>
                <w:szCs w:val="18"/>
              </w:rPr>
              <w:t>k</w:t>
            </w:r>
            <w:r>
              <w:rPr>
                <w:rStyle w:val="Annotationreference"/>
                <w:rFonts w:cs="Arial" w:ascii="Arial" w:hAnsi="Arial"/>
                <w:b/>
                <w:sz w:val="18"/>
                <w:szCs w:val="18"/>
              </w:rPr>
              <w:t xml:space="preserve"> = 0, 1, …, 7)</w:t>
            </w:r>
          </w:p>
        </w:tc>
      </w:tr>
      <w:tr>
        <w:trPr>
          <w:trHeight w:val="594" w:hRule="atLeast"/>
          <w:cantSplit w:val="true"/>
        </w:trPr>
        <w:tc>
          <w:tcPr>
            <w:tcW w:w="806"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3001" w:type="dxa"/>
            <w:tcBorders>
              <w:top w:val="double" w:sz="4" w:space="0" w:color="000000"/>
              <w:left w:val="double" w:sz="4" w:space="0" w:color="000000"/>
              <w:bottom w:val="single" w:sz="4" w:space="0" w:color="000000"/>
              <w:right w:val="single" w:sz="4" w:space="0" w:color="000000"/>
            </w:tcBorders>
            <w:vAlign w:val="center"/>
          </w:tcPr>
          <w:p>
            <w:pPr>
              <w:pStyle w:val="Normal"/>
              <w:spacing w:before="0" w:after="0"/>
              <w:jc w:val="center"/>
              <w:textAlignment w:val="bottom"/>
              <w:rPr/>
            </w:pPr>
            <w:r>
              <w:rPr/>
            </w:r>
            <m:oMath xmlns:m="http://schemas.openxmlformats.org/officeDocument/2006/math">
              <m:sSub>
                <m:e>
                  <m:r>
                    <m:rPr>
                      <m:lit/>
                      <m:nor/>
                    </m:rPr>
                    <w:rPr>
                      <w:rFonts w:ascii="Cambria Math" w:hAnsi="Cambria Math"/>
                    </w:rPr>
                    <m:t xml:space="preserve">SFN</m:t>
                  </m:r>
                </m:e>
                <m:sub>
                  <m:r>
                    <w:rPr>
                      <w:rFonts w:ascii="Cambria Math" w:hAnsi="Cambria Math"/>
                    </w:rPr>
                    <m:t xml:space="preserve">C</m:t>
                  </m:r>
                </m:sub>
              </m:sSub>
              <m:r>
                <w:rPr>
                  <w:rFonts w:ascii="Cambria Math" w:hAnsi="Cambria Math"/>
                </w:rPr>
                <m:t xml:space="preserve">=</m:t>
              </m:r>
              <m:sSub>
                <m:e>
                  <m:r>
                    <m:rPr>
                      <m:lit/>
                      <m:nor/>
                    </m:rPr>
                    <w:rPr>
                      <w:rFonts w:ascii="Cambria Math" w:hAnsi="Cambria Math"/>
                    </w:rPr>
                    <m:t xml:space="preserve">SFN</m:t>
                  </m:r>
                </m:e>
                <m:sub>
                  <m:r>
                    <m:rPr>
                      <m:lit/>
                      <m:nor/>
                    </m:rPr>
                    <w:rPr>
                      <w:rFonts w:ascii="Cambria Math" w:hAnsi="Cambria Math"/>
                    </w:rPr>
                    <m:t xml:space="preserve">SSB,</m:t>
                  </m:r>
                  <m:r>
                    <w:rPr>
                      <w:rFonts w:ascii="Cambria Math" w:hAnsi="Cambria Math"/>
                    </w:rPr>
                    <m:t xml:space="preserve">i</m:t>
                  </m:r>
                </m:sub>
              </m:sSub>
            </m:oMath>
          </w:p>
          <w:p>
            <w:pPr>
              <w:pStyle w:val="Normal"/>
              <w:spacing w:before="0" w:after="0"/>
              <w:jc w:val="center"/>
              <w:textAlignment w:val="bottom"/>
              <w:rPr>
                <w:rFonts w:ascii="Arial" w:hAnsi="Arial" w:cs="Arial"/>
                <w:sz w:val="18"/>
                <w:szCs w:val="18"/>
              </w:rPr>
            </w:pP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SSB,</m:t>
                  </m:r>
                  <m:r>
                    <w:rPr>
                      <w:rFonts w:ascii="Cambria Math" w:hAnsi="Cambria Math"/>
                    </w:rPr>
                    <m:t xml:space="preserve">i</m:t>
                  </m:r>
                </m:sub>
              </m:sSub>
            </m:oMath>
            <w:r>
              <w:rPr/>
              <w:t xml:space="preserve"> </w:t>
            </w:r>
            <w:r>
              <w:rPr/>
              <w:t xml:space="preserve">or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SSB,</m:t>
                  </m:r>
                  <m:r>
                    <w:rPr>
                      <w:rFonts w:ascii="Cambria Math" w:hAnsi="Cambria Math"/>
                    </w:rPr>
                    <m:t xml:space="preserve">i</m:t>
                  </m:r>
                </m:sub>
              </m:sSub>
              <m:r>
                <w:rPr>
                  <w:rFonts w:ascii="Cambria Math" w:hAnsi="Cambria Math"/>
                </w:rPr>
                <m:t xml:space="preserve">−</m:t>
              </m:r>
              <m:r>
                <w:rPr>
                  <w:rFonts w:ascii="Cambria Math" w:hAnsi="Cambria Math"/>
                </w:rPr>
                <m:t xml:space="preserve">1</m:t>
              </m:r>
            </m:oMath>
          </w:p>
        </w:tc>
        <w:tc>
          <w:tcPr>
            <w:tcW w:w="5626" w:type="dxa"/>
            <w:tcBorders>
              <w:top w:val="double" w:sz="4" w:space="0" w:color="000000"/>
              <w:left w:val="single" w:sz="4" w:space="0" w:color="000000"/>
              <w:bottom w:val="single" w:sz="4" w:space="0" w:color="000000"/>
              <w:right w:val="single" w:sz="4" w:space="0" w:color="000000"/>
            </w:tcBorders>
            <w:vAlign w:val="center"/>
          </w:tcPr>
          <w:p>
            <w:pPr>
              <w:pStyle w:val="Normal"/>
              <w:spacing w:before="0" w:after="120"/>
              <w:jc w:val="center"/>
              <w:textAlignment w:val="bottom"/>
              <w:rPr/>
            </w:pPr>
            <w:r>
              <w:rPr>
                <w:rStyle w:val="Annotationreference"/>
                <w:rFonts w:cs="Arial" w:ascii="Arial" w:hAnsi="Arial"/>
                <w:sz w:val="18"/>
                <w:szCs w:val="18"/>
              </w:rPr>
              <w:t>0, 1, 2, 3, 0, 1 in</w:t>
            </w:r>
            <w:r>
              <w:rPr>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k</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1</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2</m:t>
              </m:r>
            </m:oMath>
            <w:r>
              <w:rPr>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3</m:t>
              </m:r>
            </m:oMath>
            <w:r>
              <w:rPr>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6</m:t>
              </m:r>
            </m:oMath>
            <w:r>
              <w:rPr>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7</m:t>
              </m:r>
            </m:oMath>
            <w:r>
              <w:rPr>
                <w:rFonts w:cs="Arial" w:ascii="Arial" w:hAnsi="Arial"/>
                <w:sz w:val="18"/>
                <w:szCs w:val="18"/>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SSB,</m:t>
                  </m:r>
                  <m:r>
                    <w:rPr>
                      <w:rFonts w:ascii="Cambria Math" w:hAnsi="Cambria Math"/>
                    </w:rPr>
                    <m:t xml:space="preserve">i</m:t>
                  </m:r>
                </m:sub>
              </m:sSub>
            </m:oMath>
            <w:r>
              <w:rPr>
                <w:rFonts w:cs="Arial" w:ascii="Arial" w:hAnsi="Arial"/>
                <w:sz w:val="18"/>
                <w:szCs w:val="18"/>
              </w:rPr>
              <w:t>)</w:t>
            </w:r>
          </w:p>
          <w:p>
            <w:pPr>
              <w:pStyle w:val="Normal"/>
              <w:spacing w:before="0" w:after="120"/>
              <w:jc w:val="center"/>
              <w:textAlignment w:val="bottom"/>
              <w:rPr/>
            </w:pPr>
            <w:r>
              <w:rPr>
                <w:rStyle w:val="Annotationreference"/>
                <w:rFonts w:cs="Arial" w:ascii="Arial" w:hAnsi="Arial"/>
                <w:sz w:val="18"/>
                <w:szCs w:val="18"/>
              </w:rPr>
              <w:t xml:space="preserve">12, 13 in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4</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5</m:t>
              </m:r>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SSB,</m:t>
                  </m:r>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t>)</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6"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rFonts w:cs="Arial"/>
                <w:kern w:val="2"/>
                <w:szCs w:val="18"/>
              </w:rPr>
              <w:t>15</w:t>
            </w:r>
          </w:p>
        </w:tc>
        <w:tc>
          <w:tcPr>
            <w:tcW w:w="8627"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bl>
    <w:p>
      <w:pPr>
        <w:pStyle w:val="Normal"/>
        <w:rPr>
          <w:rStyle w:val="Annotationreference"/>
        </w:rPr>
      </w:pPr>
      <w:r>
        <w:rPr/>
      </w:r>
    </w:p>
    <w:p>
      <w:pPr>
        <w:pStyle w:val="TH"/>
        <w:rPr/>
      </w:pPr>
      <w:r>
        <w:rPr/>
        <w:t xml:space="preserve">Table 13-15: PDCCH monitoring occasions for Type0-PDCCH CSS set - SS/PBCH block and CORESET multiplexing pattern 3 and {SS/PBCH block, PDCCH} SCS {120, 120} kHz </w:t>
      </w:r>
    </w:p>
    <w:tbl>
      <w:tblPr>
        <w:tblW w:w="9433" w:type="dxa"/>
        <w:jc w:val="left"/>
        <w:tblInd w:w="198" w:type="dxa"/>
        <w:tblCellMar>
          <w:top w:w="0" w:type="dxa"/>
          <w:left w:w="108" w:type="dxa"/>
          <w:bottom w:w="0" w:type="dxa"/>
          <w:right w:w="108" w:type="dxa"/>
        </w:tblCellMar>
        <w:tblLook w:firstRow="1" w:noVBand="0" w:lastRow="1" w:firstColumn="1" w:lastColumn="1" w:noHBand="0" w:val="01e0"/>
      </w:tblPr>
      <w:tblGrid>
        <w:gridCol w:w="804"/>
        <w:gridCol w:w="4916"/>
        <w:gridCol w:w="3713"/>
      </w:tblGrid>
      <w:tr>
        <w:trPr>
          <w:cantSplit w:val="true"/>
        </w:trPr>
        <w:tc>
          <w:tcPr>
            <w:tcW w:w="804"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TAH"/>
              <w:rPr>
                <w:bCs/>
                <w:lang w:val="en-US"/>
              </w:rPr>
            </w:pPr>
            <w:r>
              <w:rPr>
                <w:bCs/>
                <w:lang w:val="en-US"/>
              </w:rPr>
              <w:t>Index</w:t>
            </w:r>
          </w:p>
        </w:tc>
        <w:tc>
          <w:tcPr>
            <w:tcW w:w="4916"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TAH"/>
              <w:rPr>
                <w:bCs/>
                <w:lang w:val="en-US"/>
              </w:rPr>
            </w:pPr>
            <w:r>
              <w:rPr/>
              <w:t>PDCCH monitoring occasions</w:t>
            </w:r>
            <w:r>
              <w:rPr>
                <w:rStyle w:val="Annotationreference"/>
                <w:rFonts w:cs="Arial"/>
                <w:sz w:val="18"/>
                <w:szCs w:val="18"/>
              </w:rPr>
              <w:t xml:space="preserve"> (SFN and slot number)</w:t>
            </w:r>
          </w:p>
        </w:tc>
        <w:tc>
          <w:tcPr>
            <w:tcW w:w="3713"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spacing w:before="0" w:after="0"/>
              <w:jc w:val="center"/>
              <w:textAlignment w:val="bottom"/>
              <w:rPr>
                <w:rStyle w:val="Annotationreference"/>
                <w:rFonts w:ascii="Arial" w:hAnsi="Arial" w:cs="Arial"/>
                <w:b/>
                <w:b/>
                <w:sz w:val="18"/>
                <w:szCs w:val="18"/>
              </w:rPr>
            </w:pPr>
            <w:r>
              <w:rPr>
                <w:rStyle w:val="Annotationreference"/>
                <w:rFonts w:cs="Arial" w:ascii="Arial" w:hAnsi="Arial"/>
                <w:b/>
                <w:sz w:val="18"/>
                <w:szCs w:val="18"/>
              </w:rPr>
              <w:t>First symbol index</w:t>
            </w:r>
          </w:p>
          <w:p>
            <w:pPr>
              <w:pStyle w:val="Normal"/>
              <w:spacing w:before="0" w:after="0"/>
              <w:jc w:val="center"/>
              <w:textAlignment w:val="bottom"/>
              <w:rPr>
                <w:rFonts w:ascii="Arial" w:hAnsi="Arial" w:cs="Arial"/>
                <w:b/>
                <w:b/>
                <w:sz w:val="18"/>
                <w:szCs w:val="18"/>
              </w:rPr>
            </w:pPr>
            <w:r>
              <w:rPr>
                <w:rStyle w:val="Annotationreference"/>
                <w:rFonts w:cs="Arial" w:ascii="Arial" w:hAnsi="Arial"/>
                <w:b/>
                <w:sz w:val="18"/>
                <w:szCs w:val="18"/>
              </w:rPr>
              <w:t>(</w:t>
            </w:r>
            <w:r>
              <w:rPr>
                <w:rStyle w:val="Annotationreference"/>
                <w:rFonts w:cs="Arial" w:ascii="Arial" w:hAnsi="Arial"/>
                <w:b/>
                <w:i/>
                <w:sz w:val="18"/>
                <w:szCs w:val="18"/>
              </w:rPr>
              <w:t>k</w:t>
            </w:r>
            <w:r>
              <w:rPr>
                <w:rStyle w:val="Annotationreference"/>
                <w:rFonts w:cs="Arial" w:ascii="Arial" w:hAnsi="Arial"/>
                <w:b/>
                <w:sz w:val="18"/>
                <w:szCs w:val="18"/>
              </w:rPr>
              <w:t xml:space="preserve"> = 0, 1, … 15)</w:t>
            </w:r>
          </w:p>
        </w:tc>
      </w:tr>
      <w:tr>
        <w:trPr>
          <w:trHeight w:val="594" w:hRule="atLeast"/>
          <w:cantSplit w:val="true"/>
        </w:trPr>
        <w:tc>
          <w:tcPr>
            <w:tcW w:w="804"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0</w:t>
            </w:r>
          </w:p>
        </w:tc>
        <w:tc>
          <w:tcPr>
            <w:tcW w:w="4916" w:type="dxa"/>
            <w:tcBorders>
              <w:top w:val="double" w:sz="4" w:space="0" w:color="000000"/>
              <w:left w:val="double" w:sz="4" w:space="0" w:color="000000"/>
              <w:bottom w:val="single" w:sz="4" w:space="0" w:color="000000"/>
              <w:right w:val="single" w:sz="4" w:space="0" w:color="000000"/>
            </w:tcBorders>
            <w:vAlign w:val="center"/>
          </w:tcPr>
          <w:p>
            <w:pPr>
              <w:pStyle w:val="Normal"/>
              <w:spacing w:before="0" w:after="0"/>
              <w:jc w:val="center"/>
              <w:textAlignment w:val="bottom"/>
              <w:rPr/>
            </w:pPr>
            <w:r>
              <w:rPr/>
            </w:r>
            <m:oMath xmlns:m="http://schemas.openxmlformats.org/officeDocument/2006/math">
              <m:sSub>
                <m:e>
                  <m:r>
                    <m:rPr>
                      <m:lit/>
                      <m:nor/>
                    </m:rPr>
                    <w:rPr>
                      <w:rFonts w:ascii="Cambria Math" w:hAnsi="Cambria Math"/>
                    </w:rPr>
                    <m:t xml:space="preserve">SFN</m:t>
                  </m:r>
                </m:e>
                <m:sub>
                  <m:r>
                    <w:rPr>
                      <w:rFonts w:ascii="Cambria Math" w:hAnsi="Cambria Math"/>
                    </w:rPr>
                    <m:t xml:space="preserve">C</m:t>
                  </m:r>
                </m:sub>
              </m:sSub>
              <m:r>
                <w:rPr>
                  <w:rFonts w:ascii="Cambria Math" w:hAnsi="Cambria Math"/>
                </w:rPr>
                <m:t xml:space="preserve">=</m:t>
              </m:r>
              <m:sSub>
                <m:e>
                  <m:r>
                    <m:rPr>
                      <m:lit/>
                      <m:nor/>
                    </m:rPr>
                    <w:rPr>
                      <w:rFonts w:ascii="Cambria Math" w:hAnsi="Cambria Math"/>
                    </w:rPr>
                    <m:t xml:space="preserve">SFN</m:t>
                  </m:r>
                </m:e>
                <m:sub>
                  <m:r>
                    <m:rPr>
                      <m:lit/>
                      <m:nor/>
                    </m:rPr>
                    <w:rPr>
                      <w:rFonts w:ascii="Cambria Math" w:hAnsi="Cambria Math"/>
                    </w:rPr>
                    <m:t xml:space="preserve">SSB,</m:t>
                  </m:r>
                  <m:r>
                    <w:rPr>
                      <w:rFonts w:ascii="Cambria Math" w:hAnsi="Cambria Math"/>
                    </w:rPr>
                    <m:t xml:space="preserve">i</m:t>
                  </m:r>
                </m:sub>
              </m:sSub>
            </m:oMath>
          </w:p>
          <w:p>
            <w:pPr>
              <w:pStyle w:val="Normal"/>
              <w:spacing w:before="0" w:after="0"/>
              <w:jc w:val="center"/>
              <w:textAlignment w:val="bottom"/>
              <w:rPr>
                <w:rFonts w:ascii="Arial" w:hAnsi="Arial" w:cs="Arial"/>
                <w:sz w:val="18"/>
                <w:szCs w:val="18"/>
              </w:rPr>
            </w:pP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SSB,</m:t>
                  </m:r>
                  <m:r>
                    <w:rPr>
                      <w:rFonts w:ascii="Cambria Math" w:hAnsi="Cambria Math"/>
                    </w:rPr>
                    <m:t xml:space="preserve">i</m:t>
                  </m:r>
                </m:sub>
              </m:sSub>
            </m:oMath>
            <w:r>
              <w:rPr/>
              <w:t xml:space="preserve"> </w:t>
            </w:r>
          </w:p>
        </w:tc>
        <w:tc>
          <w:tcPr>
            <w:tcW w:w="3713" w:type="dxa"/>
            <w:tcBorders>
              <w:top w:val="double" w:sz="4" w:space="0" w:color="000000"/>
              <w:left w:val="single" w:sz="4" w:space="0" w:color="000000"/>
              <w:bottom w:val="single" w:sz="4" w:space="0" w:color="000000"/>
              <w:right w:val="single" w:sz="4" w:space="0" w:color="000000"/>
            </w:tcBorders>
            <w:vAlign w:val="center"/>
          </w:tcPr>
          <w:p>
            <w:pPr>
              <w:pStyle w:val="Normal"/>
              <w:spacing w:before="0" w:after="120"/>
              <w:jc w:val="center"/>
              <w:textAlignment w:val="bottom"/>
              <w:rPr>
                <w:rFonts w:ascii="Arial" w:hAnsi="Arial" w:cs="Arial"/>
                <w:sz w:val="18"/>
                <w:szCs w:val="18"/>
              </w:rPr>
            </w:pPr>
            <w:r>
              <w:rPr>
                <w:rStyle w:val="Annotationreference"/>
                <w:rFonts w:cs="Arial" w:ascii="Arial" w:hAnsi="Arial"/>
                <w:sz w:val="18"/>
                <w:szCs w:val="18"/>
              </w:rPr>
              <w:t>4, 8, 2, 6 in</w:t>
            </w:r>
          </w:p>
          <w:p>
            <w:pPr>
              <w:pStyle w:val="Normal"/>
              <w:spacing w:before="0" w:after="0"/>
              <w:jc w:val="center"/>
              <w:textAlignment w:val="bottom"/>
              <w:rPr>
                <w:rFonts w:ascii="Arial" w:hAnsi="Arial" w:cs="Arial"/>
                <w:sz w:val="18"/>
                <w:szCs w:val="18"/>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k</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1</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2</m:t>
              </m:r>
            </m:oMath>
            <w:r>
              <w:rPr>
                <w:rStyle w:val="Annotationreference"/>
                <w:rFonts w:cs="Arial" w:ascii="Arial" w:hAnsi="Arial"/>
                <w:sz w:val="18"/>
                <w:szCs w:val="18"/>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3</m:t>
              </m:r>
            </m:oMath>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lang w:val="en-US"/>
              </w:rPr>
            </w:pPr>
            <w:r>
              <w:rPr>
                <w:lang w:val="en-US"/>
              </w:rPr>
              <w:t>1</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2</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3</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4</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5</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6</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7</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8</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9</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10</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11</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12</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13</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t>14</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pPr>
            <w:r>
              <w:rPr>
                <w:rFonts w:cs="Arial"/>
                <w:kern w:val="2"/>
                <w:szCs w:val="18"/>
              </w:rPr>
              <w:t>Reserved</w:t>
            </w:r>
          </w:p>
        </w:tc>
      </w:tr>
      <w:tr>
        <w:trPr>
          <w:cantSplit w:val="true"/>
        </w:trPr>
        <w:tc>
          <w:tcPr>
            <w:tcW w:w="804"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TAC"/>
              <w:rPr/>
            </w:pPr>
            <w:r>
              <w:rPr>
                <w:rFonts w:cs="Arial"/>
                <w:kern w:val="2"/>
                <w:szCs w:val="18"/>
              </w:rPr>
              <w:t>15</w:t>
            </w:r>
          </w:p>
        </w:tc>
        <w:tc>
          <w:tcPr>
            <w:tcW w:w="8629" w:type="dxa"/>
            <w:gridSpan w:val="2"/>
            <w:tcBorders>
              <w:top w:val="single" w:sz="4" w:space="0" w:color="000000"/>
              <w:left w:val="double" w:sz="4" w:space="0" w:color="000000"/>
              <w:bottom w:val="single" w:sz="4" w:space="0" w:color="000000"/>
              <w:right w:val="single" w:sz="4" w:space="0" w:color="000000"/>
            </w:tcBorders>
            <w:vAlign w:val="center"/>
          </w:tcPr>
          <w:p>
            <w:pPr>
              <w:pStyle w:val="TAC"/>
              <w:rPr>
                <w:rFonts w:cs="Arial"/>
                <w:kern w:val="2"/>
                <w:szCs w:val="18"/>
              </w:rPr>
            </w:pPr>
            <w:r>
              <w:rPr>
                <w:rFonts w:cs="Arial"/>
                <w:kern w:val="2"/>
                <w:szCs w:val="18"/>
              </w:rPr>
              <w:t>Reserved</w:t>
            </w:r>
          </w:p>
        </w:tc>
      </w:tr>
    </w:tbl>
    <w:p>
      <w:pPr>
        <w:pStyle w:val="Normal"/>
        <w:rPr>
          <w:rStyle w:val="Annotationreference"/>
        </w:rPr>
      </w:pPr>
      <w:r>
        <w:rPr/>
      </w:r>
    </w:p>
    <w:p>
      <w:pPr>
        <w:pStyle w:val="Normal"/>
        <w:textAlignment w:val="bottom"/>
        <w:rPr/>
      </w:pPr>
      <w:r>
        <w:rPr/>
        <w:t xml:space="preserve">If a UE detects a first SS/PBCH block and determines that a CORESET for Type0-PDCCH CSS set is not present, and for </w:t>
      </w:r>
      <w:r>
        <w:rPr/>
      </w:r>
      <m:oMath xmlns:m="http://schemas.openxmlformats.org/officeDocument/2006/math">
        <m:r>
          <m:rPr>
            <m:lit/>
            <m:nor/>
          </m:rPr>
          <w:rPr>
            <w:rFonts w:ascii="Cambria Math" w:hAnsi="Cambria Math"/>
          </w:rPr>
          <m:t xml:space="preserve">24</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m:rPr>
            <m:lit/>
            <m:nor/>
          </m:rPr>
          <w:rPr>
            <w:rFonts w:ascii="Cambria Math" w:hAnsi="Cambria Math"/>
          </w:rPr>
          <m:t xml:space="preserve">29</m:t>
        </m:r>
      </m:oMath>
      <w:r>
        <w:rPr/>
        <w:t xml:space="preserve"> for FR1 or for </w:t>
      </w:r>
      <w:r>
        <w:rPr/>
      </w:r>
      <m:oMath xmlns:m="http://schemas.openxmlformats.org/officeDocument/2006/math">
        <m:r>
          <m:rPr>
            <m:lit/>
            <m:nor/>
          </m:rPr>
          <w:rPr>
            <w:rFonts w:ascii="Cambria Math" w:hAnsi="Cambria Math"/>
          </w:rPr>
          <m:t xml:space="preserve">12</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m:rPr>
            <m:lit/>
            <m:nor/>
          </m:rPr>
          <w:rPr>
            <w:rFonts w:ascii="Cambria Math" w:hAnsi="Cambria Math"/>
          </w:rPr>
          <m:t xml:space="preserve">13</m:t>
        </m:r>
      </m:oMath>
      <w:r>
        <w:rPr/>
        <w:t xml:space="preserve"> for FR2, the UE may determine the nearest (in the corresponding frequency direction) global synchronization channel number (GSCN) of a second SS/PBCH block having a CORESET for an associated Type0-PDCCH CSS set as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Reference</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Offset</m:t>
            </m:r>
          </m:sup>
        </m:sSubSup>
      </m:oMath>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Reference</m:t>
            </m:r>
          </m:sup>
        </m:sSubSup>
      </m:oMath>
      <w:r>
        <w:rPr/>
        <w:t xml:space="preserve"> is the GSCN of the first SS/PBCH block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Offset</m:t>
            </m:r>
          </m:sup>
        </m:sSubSup>
      </m:oMath>
      <w:r>
        <w:rPr/>
        <w:t xml:space="preserve"> is a GSCN offset provided by Table 13-16 for FR1 and Table 13-17 for FR2. </w:t>
      </w:r>
      <w:r>
        <w:rPr>
          <w:rFonts w:eastAsia="Yu Mincho"/>
        </w:rPr>
        <w:t xml:space="preserve">If the UE detects the second SS/PBCH block and the second SS/PBCH block does not provide a CORESET for Type0-PDCCH </w:t>
      </w:r>
      <w:r>
        <w:rPr/>
        <w:t>CSS set</w:t>
      </w:r>
      <w:r>
        <w:rPr>
          <w:rFonts w:eastAsia="Yu Mincho"/>
        </w:rPr>
        <w:t xml:space="preserve">, </w:t>
      </w:r>
      <w:r>
        <w:rPr/>
        <w:t xml:space="preserve">as described in Clause 4.1, </w:t>
      </w:r>
      <w:r>
        <w:rPr>
          <w:rFonts w:eastAsia="Yu Mincho"/>
        </w:rPr>
        <w:t xml:space="preserve">the </w:t>
      </w:r>
      <w:r>
        <w:rPr/>
        <w:t>UE may ignore the information related to GSCN of SS/PBCH block locations for performing cell search.</w:t>
      </w:r>
    </w:p>
    <w:p>
      <w:pPr>
        <w:pStyle w:val="Normal"/>
        <w:rPr>
          <w:iCs/>
        </w:rPr>
      </w:pPr>
      <w:r>
        <w:rPr/>
        <w:t xml:space="preserve">If a UE detects a SS/PBCH block and determines that a CORESET for Type0-PDCCH CSS set is not present, and for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m:rPr>
            <m:lit/>
            <m:nor/>
          </m:rPr>
          <w:rPr>
            <w:rFonts w:ascii="Cambria Math" w:hAnsi="Cambria Math"/>
          </w:rPr>
          <m:t xml:space="preserve">31</m:t>
        </m:r>
      </m:oMath>
      <w:r>
        <w:rPr/>
        <w:t xml:space="preserve"> for FR1 or for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r>
          <m:rPr>
            <m:lit/>
            <m:nor/>
          </m:rPr>
          <w:rPr>
            <w:rFonts w:ascii="Cambria Math" w:hAnsi="Cambria Math"/>
          </w:rPr>
          <m:t xml:space="preserve">15</m:t>
        </m:r>
      </m:oMath>
      <w:r>
        <w:rPr/>
        <w:t xml:space="preserve"> for FR2, the UE determines that there is no SS/PBCH block having an associated Type0-PDCCH CSS set within a GSCN range </w:t>
      </w:r>
      <w:r>
        <w:rPr/>
      </w:r>
      <m:oMath xmlns:m="http://schemas.openxmlformats.org/officeDocument/2006/math">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Reference</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Start</m:t>
            </m:r>
          </m:sup>
        </m:sSubSup>
        <m:r>
          <w:rPr>
            <w:rFonts w:ascii="Cambria Math" w:hAnsi="Cambria Math"/>
          </w:rPr>
          <m:t xml:space="preserve">,</m:t>
        </m:r>
        <m:r>
          <m:t xml:space="preserve"> </m:t>
        </m:r>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Reference</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End</m:t>
            </m:r>
          </m:sup>
        </m:sSubSup>
        <m:r>
          <w:rPr>
            <w:rFonts w:ascii="Cambria Math" w:hAnsi="Cambria Math"/>
          </w:rPr>
          <m:t xml:space="preserve">]</m:t>
        </m:r>
      </m:oMath>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Start</m:t>
            </m:r>
          </m:sup>
        </m:sSubSup>
      </m:oMath>
      <w:r>
        <w:rPr/>
        <w:t xml:space="preserve">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End</m:t>
            </m:r>
          </m:sup>
        </m:sSubSup>
      </m:oMath>
      <w:r>
        <w:rPr/>
        <w:t xml:space="preserve"> are respectively determined by </w:t>
      </w:r>
      <w:r>
        <w:rPr>
          <w:i/>
          <w:iCs/>
        </w:rPr>
        <w:t xml:space="preserve">controlResourceSetZero </w:t>
      </w:r>
      <w:r>
        <w:rPr>
          <w:lang w:val="en-US"/>
        </w:rPr>
        <w:t xml:space="preserve">and </w:t>
      </w:r>
      <w:r>
        <w:rPr>
          <w:i/>
          <w:iCs/>
        </w:rPr>
        <w:t>searchSpaceZero</w:t>
      </w:r>
      <w:r>
        <w:rPr>
          <w:iCs/>
        </w:rPr>
        <w:t xml:space="preserve"> in</w:t>
      </w:r>
      <w:r>
        <w:rPr>
          <w:i/>
          <w:iCs/>
        </w:rPr>
        <w:t xml:space="preserve"> </w:t>
      </w:r>
      <w:r>
        <w:rPr>
          <w:i/>
          <w:iCs/>
          <w:lang w:eastAsia="ja-JP"/>
        </w:rPr>
        <w:t>pdcch-ConfigSIB1</w:t>
      </w:r>
      <w:r>
        <w:rPr>
          <w:iCs/>
        </w:rPr>
        <w:t xml:space="preserve">. </w:t>
      </w:r>
      <w:r>
        <w:rPr>
          <w:lang w:eastAsia="ja-JP"/>
        </w:rPr>
        <w:t xml:space="preserve">If the GSCN range is </w:t>
      </w:r>
      <w:r>
        <w:rPr/>
      </w:r>
      <m:oMath xmlns:m="http://schemas.openxmlformats.org/officeDocument/2006/math">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Reference</m:t>
            </m:r>
          </m:sup>
        </m:sSubSup>
        <m:r>
          <w:rPr>
            <w:rFonts w:ascii="Cambria Math" w:hAnsi="Cambria Math"/>
          </w:rPr>
          <m:t xml:space="preserve">,</m:t>
        </m:r>
        <m:r>
          <m:t xml:space="preserve"> </m:t>
        </m:r>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Reference</m:t>
            </m:r>
          </m:sup>
        </m:sSubSup>
        <m:r>
          <w:rPr>
            <w:rFonts w:ascii="Cambria Math" w:hAnsi="Cambria Math"/>
          </w:rPr>
          <m:t xml:space="preserve">]</m:t>
        </m:r>
      </m:oMath>
      <w:r>
        <w:rPr/>
        <w:t>, the UE determines that there is no information for a second SS/PBCH block with a CORESET for an associated Type0-PDCCH CSS set on the detected SS/PBCH block</w:t>
      </w:r>
      <w:r>
        <w:rPr>
          <w:iCs/>
        </w:rPr>
        <w:t xml:space="preserve">. </w:t>
      </w:r>
    </w:p>
    <w:p>
      <w:pPr>
        <w:pStyle w:val="Normal"/>
        <w:rPr/>
      </w:pPr>
      <w:r>
        <w:rPr/>
        <w:t>If a UE does not detect any SS/PBCH block providing a CORESET for Type0-PDCCH CSS set, as described in Clause 4.1, within a time period determined by the UE, the UE may ignore the information related to GSCN of SS/PBCH locations in performing cell search.</w:t>
      </w:r>
    </w:p>
    <w:p>
      <w:pPr>
        <w:pStyle w:val="TH"/>
        <w:rPr/>
      </w:pPr>
      <w:r>
        <w:rPr/>
        <w:t xml:space="preserve">Table 13-16: Mapping between the combination of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and </w:t>
      </w:r>
      <w:r>
        <w:rPr>
          <w:i/>
          <w:iCs/>
        </w:rPr>
        <w:t xml:space="preserve">controlResourceSetZero </w:t>
      </w:r>
      <w:r>
        <w:rPr>
          <w:lang w:val="en-US"/>
        </w:rPr>
        <w:t xml:space="preserve">and </w:t>
      </w:r>
      <w:r>
        <w:rPr>
          <w:i/>
          <w:iCs/>
        </w:rPr>
        <w:t>searchSpaceZero</w:t>
      </w:r>
      <w:r>
        <w:rPr>
          <w:iCs/>
        </w:rPr>
        <w:t xml:space="preserve"> in</w:t>
      </w:r>
      <w:r>
        <w:rPr>
          <w:i/>
          <w:iCs/>
        </w:rPr>
        <w:t xml:space="preserve"> </w:t>
      </w:r>
      <w:r>
        <w:rPr>
          <w:i/>
          <w:iCs/>
          <w:lang w:eastAsia="ja-JP"/>
        </w:rPr>
        <w:t>pdcch-ConfigSIB1</w:t>
      </w:r>
      <w:r>
        <w:rPr>
          <w:i/>
        </w:rPr>
        <w:t xml:space="preserve"> </w:t>
      </w:r>
      <w:r>
        <w:rPr/>
        <w:t xml:space="preserve">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Offset</m:t>
            </m:r>
          </m:sup>
        </m:sSubSup>
      </m:oMath>
      <w:r>
        <w:rPr/>
        <w:t xml:space="preserve"> for FR1</w:t>
      </w:r>
    </w:p>
    <w:tbl>
      <w:tblPr>
        <w:tblW w:w="7921" w:type="dxa"/>
        <w:jc w:val="left"/>
        <w:tblInd w:w="1008" w:type="dxa"/>
        <w:tblCellMar>
          <w:top w:w="0" w:type="dxa"/>
          <w:left w:w="108" w:type="dxa"/>
          <w:bottom w:w="0" w:type="dxa"/>
          <w:right w:w="108" w:type="dxa"/>
        </w:tblCellMar>
        <w:tblLook w:firstRow="1" w:noVBand="0" w:lastRow="1" w:firstColumn="1" w:lastColumn="1" w:noHBand="0" w:val="01e0"/>
      </w:tblPr>
      <w:tblGrid>
        <w:gridCol w:w="1620"/>
        <w:gridCol w:w="2700"/>
        <w:gridCol w:w="3601"/>
      </w:tblGrid>
      <w:tr>
        <w:trPr>
          <w:cantSplit w:val="true"/>
        </w:trPr>
        <w:tc>
          <w:tcPr>
            <w:tcW w:w="1620"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Normal"/>
              <w:keepNext w:val="true"/>
              <w:keepLines/>
              <w:overflowPunct w:val="true"/>
              <w:spacing w:before="0" w:after="0"/>
              <w:jc w:val="center"/>
              <w:textAlignment w:val="baseline"/>
              <w:rPr>
                <w:b/>
                <w:b/>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p>
        </w:tc>
        <w:tc>
          <w:tcPr>
            <w:tcW w:w="2700"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Normal"/>
              <w:keepNext w:val="true"/>
              <w:keepLines/>
              <w:overflowPunct w:val="true"/>
              <w:spacing w:before="0" w:after="0"/>
              <w:jc w:val="center"/>
              <w:textAlignment w:val="baseline"/>
              <w:rPr>
                <w:b/>
                <w:b/>
              </w:rPr>
            </w:pPr>
            <w:r>
              <w:rPr>
                <w:i/>
                <w:iCs/>
              </w:rPr>
              <w:t>16×controlResourceSetZero +searchSpaceZero</w:t>
            </w:r>
          </w:p>
        </w:tc>
        <w:tc>
          <w:tcPr>
            <w:tcW w:w="360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keepNext w:val="true"/>
              <w:keepLines/>
              <w:overflowPunct w:val="true"/>
              <w:spacing w:before="0" w:after="0"/>
              <w:jc w:val="center"/>
              <w:textAlignment w:val="baseline"/>
              <w:rPr>
                <w:b/>
                <w:b/>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Offset</m:t>
                  </m:r>
                </m:sup>
              </m:sSubSup>
            </m:oMath>
          </w:p>
        </w:tc>
      </w:tr>
      <w:tr>
        <w:trPr>
          <w:trHeight w:val="453" w:hRule="atLeast"/>
          <w:cantSplit w:val="true"/>
        </w:trPr>
        <w:tc>
          <w:tcPr>
            <w:tcW w:w="1620"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24</w:t>
            </w:r>
          </w:p>
        </w:tc>
        <w:tc>
          <w:tcPr>
            <w:tcW w:w="2700" w:type="dxa"/>
            <w:tcBorders>
              <w:top w:val="doub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doub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1, 2, …, 256</w:t>
            </w:r>
          </w:p>
        </w:tc>
      </w:tr>
      <w:tr>
        <w:trPr>
          <w:trHeight w:val="446" w:hRule="atLeast"/>
          <w:cantSplit w:val="true"/>
        </w:trPr>
        <w:tc>
          <w:tcPr>
            <w:tcW w:w="162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25</w:t>
            </w:r>
          </w:p>
        </w:tc>
        <w:tc>
          <w:tcPr>
            <w:tcW w:w="2700" w:type="dxa"/>
            <w:tcBorders>
              <w:top w:val="sing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257, 258, …, 512</w:t>
            </w:r>
          </w:p>
        </w:tc>
      </w:tr>
      <w:tr>
        <w:trPr>
          <w:trHeight w:val="437" w:hRule="atLeast"/>
          <w:cantSplit w:val="true"/>
        </w:trPr>
        <w:tc>
          <w:tcPr>
            <w:tcW w:w="162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26</w:t>
            </w:r>
          </w:p>
        </w:tc>
        <w:tc>
          <w:tcPr>
            <w:tcW w:w="2700" w:type="dxa"/>
            <w:tcBorders>
              <w:top w:val="sing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513, 514, …., 768</w:t>
            </w:r>
          </w:p>
        </w:tc>
      </w:tr>
      <w:tr>
        <w:trPr>
          <w:trHeight w:val="437" w:hRule="atLeast"/>
          <w:cantSplit w:val="true"/>
        </w:trPr>
        <w:tc>
          <w:tcPr>
            <w:tcW w:w="162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27</w:t>
            </w:r>
          </w:p>
        </w:tc>
        <w:tc>
          <w:tcPr>
            <w:tcW w:w="2700" w:type="dxa"/>
            <w:tcBorders>
              <w:top w:val="sing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-1, -2, …, -256</w:t>
            </w:r>
          </w:p>
        </w:tc>
      </w:tr>
      <w:tr>
        <w:trPr>
          <w:trHeight w:val="437" w:hRule="atLeast"/>
          <w:cantSplit w:val="true"/>
        </w:trPr>
        <w:tc>
          <w:tcPr>
            <w:tcW w:w="162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28</w:t>
            </w:r>
          </w:p>
        </w:tc>
        <w:tc>
          <w:tcPr>
            <w:tcW w:w="2700" w:type="dxa"/>
            <w:tcBorders>
              <w:top w:val="sing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-257, -258, …, -512</w:t>
            </w:r>
          </w:p>
        </w:tc>
      </w:tr>
      <w:tr>
        <w:trPr>
          <w:trHeight w:val="437" w:hRule="atLeast"/>
          <w:cantSplit w:val="true"/>
        </w:trPr>
        <w:tc>
          <w:tcPr>
            <w:tcW w:w="162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29</w:t>
            </w:r>
          </w:p>
        </w:tc>
        <w:tc>
          <w:tcPr>
            <w:tcW w:w="2700" w:type="dxa"/>
            <w:tcBorders>
              <w:top w:val="sing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-513, -514, …., -768</w:t>
            </w:r>
          </w:p>
        </w:tc>
      </w:tr>
      <w:tr>
        <w:trPr>
          <w:trHeight w:val="446" w:hRule="atLeast"/>
          <w:cantSplit w:val="true"/>
        </w:trPr>
        <w:tc>
          <w:tcPr>
            <w:tcW w:w="162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30</w:t>
            </w:r>
          </w:p>
        </w:tc>
        <w:tc>
          <w:tcPr>
            <w:tcW w:w="2700" w:type="dxa"/>
            <w:tcBorders>
              <w:top w:val="sing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Reserved, Reserved, …, Reserved</w:t>
            </w:r>
          </w:p>
        </w:tc>
      </w:tr>
    </w:tbl>
    <w:p>
      <w:pPr>
        <w:pStyle w:val="Normal"/>
        <w:rPr/>
      </w:pPr>
      <w:r>
        <w:rPr/>
      </w:r>
    </w:p>
    <w:p>
      <w:pPr>
        <w:pStyle w:val="TH"/>
        <w:rPr/>
      </w:pPr>
      <w:r>
        <w:rPr/>
        <w:t xml:space="preserve">Table 13-17: Mapping between the combination of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and </w:t>
      </w:r>
      <w:r>
        <w:rPr>
          <w:i/>
          <w:iCs/>
        </w:rPr>
        <w:t xml:space="preserve">controlResourceSetZero </w:t>
      </w:r>
      <w:r>
        <w:rPr>
          <w:lang w:val="en-US"/>
        </w:rPr>
        <w:t xml:space="preserve">and </w:t>
      </w:r>
      <w:r>
        <w:rPr>
          <w:i/>
          <w:iCs/>
        </w:rPr>
        <w:t>searchSpaceZero</w:t>
      </w:r>
      <w:r>
        <w:rPr>
          <w:iCs/>
        </w:rPr>
        <w:t xml:space="preserve"> in</w:t>
      </w:r>
      <w:r>
        <w:rPr>
          <w:i/>
          <w:iCs/>
        </w:rPr>
        <w:t xml:space="preserve"> </w:t>
      </w:r>
      <w:r>
        <w:rPr>
          <w:i/>
          <w:iCs/>
          <w:lang w:eastAsia="ja-JP"/>
        </w:rPr>
        <w:t>pdcch-ConfigSIB1</w:t>
      </w:r>
      <w:r>
        <w:rPr>
          <w:i/>
        </w:rPr>
        <w:t xml:space="preserve"> </w:t>
      </w:r>
      <w:r>
        <w:rPr/>
        <w:t xml:space="preserve">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Offset</m:t>
            </m:r>
          </m:sup>
        </m:sSubSup>
      </m:oMath>
      <w:r>
        <w:rPr/>
        <w:t xml:space="preserve"> for FR2</w:t>
      </w:r>
    </w:p>
    <w:tbl>
      <w:tblPr>
        <w:tblW w:w="7921" w:type="dxa"/>
        <w:jc w:val="left"/>
        <w:tblInd w:w="1121" w:type="dxa"/>
        <w:tblCellMar>
          <w:top w:w="0" w:type="dxa"/>
          <w:left w:w="108" w:type="dxa"/>
          <w:bottom w:w="0" w:type="dxa"/>
          <w:right w:w="108" w:type="dxa"/>
        </w:tblCellMar>
        <w:tblLook w:firstRow="1" w:noVBand="0" w:lastRow="1" w:firstColumn="1" w:lastColumn="1" w:noHBand="0" w:val="01e0"/>
      </w:tblPr>
      <w:tblGrid>
        <w:gridCol w:w="1620"/>
        <w:gridCol w:w="2700"/>
        <w:gridCol w:w="3601"/>
      </w:tblGrid>
      <w:tr>
        <w:trPr>
          <w:cantSplit w:val="true"/>
        </w:trPr>
        <w:tc>
          <w:tcPr>
            <w:tcW w:w="1620" w:type="dxa"/>
            <w:tcBorders>
              <w:top w:val="single" w:sz="4" w:space="0" w:color="000000"/>
              <w:left w:val="single" w:sz="4" w:space="0" w:color="000000"/>
              <w:bottom w:val="double" w:sz="4" w:space="0" w:color="000000"/>
              <w:right w:val="double" w:sz="4" w:space="0" w:color="000000"/>
            </w:tcBorders>
            <w:shd w:color="auto" w:fill="E0E0E0" w:val="clear"/>
            <w:vAlign w:val="center"/>
          </w:tcPr>
          <w:p>
            <w:pPr>
              <w:pStyle w:val="Normal"/>
              <w:keepNext w:val="true"/>
              <w:keepLines/>
              <w:overflowPunct w:val="true"/>
              <w:spacing w:before="0" w:after="0"/>
              <w:jc w:val="center"/>
              <w:textAlignment w:val="baseline"/>
              <w:rPr>
                <w:b/>
                <w:b/>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p>
        </w:tc>
        <w:tc>
          <w:tcPr>
            <w:tcW w:w="2700" w:type="dxa"/>
            <w:tcBorders>
              <w:top w:val="single" w:sz="4" w:space="0" w:color="000000"/>
              <w:left w:val="double" w:sz="4" w:space="0" w:color="000000"/>
              <w:bottom w:val="double" w:sz="4" w:space="0" w:color="000000"/>
              <w:right w:val="single" w:sz="4" w:space="0" w:color="000000"/>
            </w:tcBorders>
            <w:shd w:color="auto" w:fill="E0E0E0" w:val="clear"/>
            <w:vAlign w:val="center"/>
          </w:tcPr>
          <w:p>
            <w:pPr>
              <w:pStyle w:val="Normal"/>
              <w:keepNext w:val="true"/>
              <w:keepLines/>
              <w:overflowPunct w:val="true"/>
              <w:spacing w:before="0" w:after="0"/>
              <w:jc w:val="center"/>
              <w:textAlignment w:val="baseline"/>
              <w:rPr>
                <w:b/>
                <w:b/>
              </w:rPr>
            </w:pPr>
            <w:r>
              <w:rPr>
                <w:i/>
                <w:iCs/>
              </w:rPr>
              <w:t>16×controlResourceSetZero +searchSpaceZero</w:t>
            </w:r>
          </w:p>
        </w:tc>
        <w:tc>
          <w:tcPr>
            <w:tcW w:w="3601" w:type="dxa"/>
            <w:tcBorders>
              <w:top w:val="single" w:sz="4" w:space="0" w:color="000000"/>
              <w:left w:val="single" w:sz="4" w:space="0" w:color="000000"/>
              <w:bottom w:val="double" w:sz="4" w:space="0" w:color="000000"/>
              <w:right w:val="single" w:sz="4" w:space="0" w:color="000000"/>
            </w:tcBorders>
            <w:shd w:color="auto" w:fill="E0E0E0" w:val="clear"/>
            <w:vAlign w:val="center"/>
          </w:tcPr>
          <w:p>
            <w:pPr>
              <w:pStyle w:val="Normal"/>
              <w:keepNext w:val="true"/>
              <w:keepLines/>
              <w:overflowPunct w:val="true"/>
              <w:spacing w:before="0" w:after="0"/>
              <w:jc w:val="center"/>
              <w:textAlignment w:val="baseline"/>
              <w:rPr>
                <w:b/>
                <w:b/>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GSCN</m:t>
                  </m:r>
                </m:sub>
                <m:sup>
                  <m:r>
                    <m:rPr>
                      <m:lit/>
                      <m:nor/>
                    </m:rPr>
                    <w:rPr>
                      <w:rFonts w:ascii="Cambria Math" w:hAnsi="Cambria Math"/>
                    </w:rPr>
                    <m:t xml:space="preserve">Offset</m:t>
                  </m:r>
                </m:sup>
              </m:sSubSup>
            </m:oMath>
          </w:p>
        </w:tc>
      </w:tr>
      <w:tr>
        <w:trPr>
          <w:trHeight w:val="453" w:hRule="atLeast"/>
          <w:cantSplit w:val="true"/>
        </w:trPr>
        <w:tc>
          <w:tcPr>
            <w:tcW w:w="1620" w:type="dxa"/>
            <w:tcBorders>
              <w:top w:val="doub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12</w:t>
            </w:r>
          </w:p>
        </w:tc>
        <w:tc>
          <w:tcPr>
            <w:tcW w:w="2700" w:type="dxa"/>
            <w:tcBorders>
              <w:top w:val="doub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doub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1, 2, …, 256</w:t>
            </w:r>
          </w:p>
        </w:tc>
      </w:tr>
      <w:tr>
        <w:trPr>
          <w:trHeight w:val="446" w:hRule="atLeast"/>
          <w:cantSplit w:val="true"/>
        </w:trPr>
        <w:tc>
          <w:tcPr>
            <w:tcW w:w="162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13</w:t>
            </w:r>
          </w:p>
        </w:tc>
        <w:tc>
          <w:tcPr>
            <w:tcW w:w="2700" w:type="dxa"/>
            <w:tcBorders>
              <w:top w:val="sing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-1, -2, …, -256</w:t>
            </w:r>
          </w:p>
        </w:tc>
      </w:tr>
      <w:tr>
        <w:trPr>
          <w:trHeight w:val="446" w:hRule="atLeast"/>
          <w:cantSplit w:val="true"/>
        </w:trPr>
        <w:tc>
          <w:tcPr>
            <w:tcW w:w="1620" w:type="dxa"/>
            <w:tcBorders>
              <w:top w:val="single" w:sz="4" w:space="0" w:color="000000"/>
              <w:left w:val="single" w:sz="4" w:space="0" w:color="000000"/>
              <w:bottom w:val="single" w:sz="4" w:space="0" w:color="000000"/>
              <w:right w:val="double" w:sz="4" w:space="0" w:color="000000"/>
            </w:tcBorders>
            <w:shd w:color="auto" w:fill="auto" w:val="clear"/>
            <w:vAlign w:val="center"/>
          </w:tcPr>
          <w:p>
            <w:pPr>
              <w:pStyle w:val="Normal"/>
              <w:keepNext w:val="true"/>
              <w:keepLines/>
              <w:overflowPunct w:val="true"/>
              <w:spacing w:before="0" w:after="0"/>
              <w:jc w:val="center"/>
              <w:textAlignment w:val="baseline"/>
              <w:rPr/>
            </w:pPr>
            <w:r>
              <w:rPr/>
              <w:t>14</w:t>
            </w:r>
          </w:p>
        </w:tc>
        <w:tc>
          <w:tcPr>
            <w:tcW w:w="2700" w:type="dxa"/>
            <w:tcBorders>
              <w:top w:val="single" w:sz="4" w:space="0" w:color="000000"/>
              <w:left w:val="doub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0, 1, …, 255</w:t>
            </w:r>
          </w:p>
        </w:tc>
        <w:tc>
          <w:tcPr>
            <w:tcW w:w="36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spacing w:before="0" w:after="0"/>
              <w:jc w:val="center"/>
              <w:textAlignment w:val="baseline"/>
              <w:rPr/>
            </w:pPr>
            <w:r>
              <w:rPr/>
              <w:t>Reserved, Reserved, …, Reserved</w:t>
            </w:r>
          </w:p>
        </w:tc>
      </w:tr>
    </w:tbl>
    <w:p>
      <w:pPr>
        <w:pStyle w:val="Normal"/>
        <w:rPr/>
      </w:pPr>
      <w:r>
        <w:rPr/>
      </w:r>
      <w:r>
        <w:br w:type="page"/>
      </w:r>
    </w:p>
    <w:p>
      <w:pPr>
        <w:pStyle w:val="9"/>
        <w:rPr/>
      </w:pPr>
      <w:bookmarkStart w:id="395" w:name="_Toc51963724"/>
      <w:bookmarkStart w:id="396" w:name="_Toc44877093"/>
      <w:bookmarkStart w:id="397" w:name="_Toc26719433"/>
      <w:bookmarkStart w:id="398" w:name="_Toc20311608"/>
      <w:bookmarkStart w:id="399" w:name="_Toc12021496"/>
      <w:r>
        <w:rPr/>
        <w:t xml:space="preserve">Annex </w:t>
      </w:r>
      <w:r>
        <w:rPr>
          <w:lang w:eastAsia="zh-CN"/>
        </w:rPr>
        <w:t>A</w:t>
      </w:r>
      <w:r>
        <w:rPr/>
        <w:t>:</w:t>
        <w:br/>
        <w:t>Change history</w:t>
      </w:r>
      <w:bookmarkStart w:id="400" w:name="historyclause"/>
      <w:bookmarkEnd w:id="395"/>
      <w:bookmarkEnd w:id="396"/>
      <w:bookmarkEnd w:id="397"/>
      <w:bookmarkEnd w:id="398"/>
      <w:bookmarkEnd w:id="399"/>
      <w:bookmarkEnd w:id="400"/>
    </w:p>
    <w:p>
      <w:pPr>
        <w:pStyle w:val="TH"/>
        <w:rPr/>
      </w:pPr>
      <w:r>
        <w:rPr/>
      </w:r>
    </w:p>
    <w:tbl>
      <w:tblPr>
        <w:tblW w:w="9372" w:type="dxa"/>
        <w:jc w:val="left"/>
        <w:tblInd w:w="232" w:type="dxa"/>
        <w:tblCellMar>
          <w:top w:w="0" w:type="dxa"/>
          <w:left w:w="40" w:type="dxa"/>
          <w:bottom w:w="0" w:type="dxa"/>
          <w:right w:w="40" w:type="dxa"/>
        </w:tblCellMar>
        <w:tblLook w:firstRow="0" w:noVBand="0" w:lastRow="0" w:firstColumn="0" w:lastColumn="0" w:noHBand="0" w:val="0000"/>
      </w:tblPr>
      <w:tblGrid>
        <w:gridCol w:w="894"/>
        <w:gridCol w:w="898"/>
        <w:gridCol w:w="990"/>
        <w:gridCol w:w="501"/>
        <w:gridCol w:w="439"/>
        <w:gridCol w:w="405"/>
        <w:gridCol w:w="4535"/>
        <w:gridCol w:w="708"/>
      </w:tblGrid>
      <w:tr>
        <w:trPr/>
        <w:tc>
          <w:tcPr>
            <w:tcW w:w="894"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Date</w:t>
            </w:r>
          </w:p>
        </w:tc>
        <w:tc>
          <w:tcPr>
            <w:tcW w:w="898"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TSG #</w:t>
            </w:r>
          </w:p>
        </w:tc>
        <w:tc>
          <w:tcPr>
            <w:tcW w:w="990"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TSG Doc.</w:t>
            </w:r>
          </w:p>
        </w:tc>
        <w:tc>
          <w:tcPr>
            <w:tcW w:w="501"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CR</w:t>
            </w:r>
          </w:p>
        </w:tc>
        <w:tc>
          <w:tcPr>
            <w:tcW w:w="439" w:type="dxa"/>
            <w:tcBorders>
              <w:top w:val="single" w:sz="6" w:space="0" w:color="000000"/>
              <w:left w:val="single" w:sz="6" w:space="0" w:color="000000"/>
              <w:bottom w:val="single" w:sz="6" w:space="0" w:color="000000"/>
              <w:right w:val="single" w:sz="6" w:space="0" w:color="000000"/>
            </w:tcBorders>
            <w:shd w:color="auto" w:fill="FFFFFF" w:val="pct10"/>
          </w:tcPr>
          <w:p>
            <w:pPr>
              <w:pStyle w:val="TAL"/>
              <w:jc w:val="center"/>
              <w:rPr>
                <w:b/>
                <w:b/>
                <w:sz w:val="16"/>
              </w:rPr>
            </w:pPr>
            <w:r>
              <w:rPr>
                <w:b/>
                <w:sz w:val="16"/>
              </w:rPr>
              <w:t>Rev</w:t>
            </w:r>
          </w:p>
        </w:tc>
        <w:tc>
          <w:tcPr>
            <w:tcW w:w="405"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Cat</w:t>
            </w:r>
          </w:p>
        </w:tc>
        <w:tc>
          <w:tcPr>
            <w:tcW w:w="4535"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New version</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sz w:val="16"/>
                <w:szCs w:val="16"/>
                <w:lang w:eastAsia="zh-CN"/>
              </w:rPr>
            </w:pPr>
            <w:r>
              <w:rPr>
                <w:rFonts w:ascii="Arial" w:hAnsi="Arial"/>
                <w:sz w:val="16"/>
                <w:szCs w:val="16"/>
              </w:rPr>
              <w:t>2017-04</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RAN1#89</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R1-1707925</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Draft skeleton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0</w:t>
            </w:r>
            <w:r>
              <w:rPr>
                <w:sz w:val="16"/>
                <w:szCs w:val="16"/>
              </w:rPr>
              <w:t>.</w:t>
            </w:r>
            <w:r>
              <w:rPr>
                <w:sz w:val="16"/>
                <w:szCs w:val="16"/>
                <w:lang w:eastAsia="zh-CN"/>
              </w:rPr>
              <w:t>0</w:t>
            </w:r>
            <w:r>
              <w:rPr>
                <w:sz w:val="16"/>
                <w:szCs w:val="16"/>
              </w:rPr>
              <w:t>.</w:t>
            </w:r>
            <w:r>
              <w:rPr>
                <w:sz w:val="16"/>
                <w:szCs w:val="16"/>
                <w:lang w:eastAsia="zh-CN"/>
              </w:rPr>
              <w:t>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2017-07</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AH_NR2</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R1-1712015</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Inclusion of agreements until RAN1-adhoc#2</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0.0.1</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2017-08</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R1-1714553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Inclusion of agreements on CA and first revisions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0.0.2</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2017-08</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R1-1714565</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Second revisions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0.0.3</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2017-08</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R1-1714658</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rPr>
              <w:t>Endorsed by RAN1#90</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0.1.0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2017-08</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R1-1715323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from RAN1#90</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0.1.1</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2017-08</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R1-1715330</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0.1.2</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RAN#77</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RP-171995</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For information to plenary</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1.0.0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RAN1#90bis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R1-1716929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szCs w:val="16"/>
                <w:lang w:eastAsia="zh-CN"/>
              </w:rPr>
            </w:pPr>
            <w:r>
              <w:rPr>
                <w:sz w:val="16"/>
                <w:szCs w:val="16"/>
                <w:lang w:eastAsia="zh-CN"/>
              </w:rPr>
              <w:t>Inclusion of agreements until RAN1-adhoc#3</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1.0.1</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2017-10</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RAN1#90bis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R1-1719107</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rPr>
              <w:t>Endorsed by RAN1#90bis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1.1.0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2017-11</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RAN1#90bis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R1-1719226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from RAN1#90bis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1.1.1</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2017-11</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RAN1#90bis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R1-1719243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1.1.2</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2017-11</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RAN1#90bis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R1-1721050</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rPr>
              <w:t>Endorsed by RAN1#90bis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1.2.0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RAN1#91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R1-1721343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from RAN1#91</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1.3.0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RAN#78</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RP-172703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Endorsed version for approval by plenary</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2.0.0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2017-12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RAN#78</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Approved by plenary – Rel-15 spec under change control</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15.0.0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2018-03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RAN#79</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RP-180200</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0001</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capturing the NR ad-hoc 1801 and RAN1#92 meeting agreements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15.1.0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2018-06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RP-181172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0002</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1</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to TS 38.213 capturing the RAN1#92bis and RAN1#93 meeting agreements and aligning higher layer parameters with TS 38.331</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15.2.0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2018-09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RP-181789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0005</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to 38.213 capturing the RAN1#94 meeting agreements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15.3.0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2018-09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RP-182071</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0006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C</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Support maximum 8 SS/PBCH blocks for unpaired spectrum beyond 2.4GHz</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15.3.0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2018-12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RAN#82</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RP-182523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0007</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2</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Combined CR of all essential corrections to 38.213 from RAN1#94bis and RAN1#95.</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15.4.0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0009</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search space sharing</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0010</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timing adjustment indicator</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0011</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SSB-RO association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0012</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Removal of CSI request in RAR grant</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0014</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to dynamic HARQ codebook in NR</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0015</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1</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Correcttions to TS 38.213</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simultaneous active BWP switching across carriers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0017</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using CORESET#0 in dedicated DL BWP</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0018</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PDCCH monitoring for overlapped CORESETs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0019</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to last PUCCH resource set configuration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0020</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physical downlink control channel</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0021</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to align RAN1 and RAN4 specifications for EN-DC power control</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0022</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(Late Drop) CR on PRACH Power Ramping Counter Suspension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0023</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QCL properties of Msg4 in CONNECTED Mode</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0024</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latency after gNB response for recovery</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0025</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Clarifying DL reception and  UL transmision related restrictions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QCL assumption for receiving PDCCH for RAR</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0027</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identifying transmission occasion after resetting a PC closed loop</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0028</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overlapping of CSI and PUSCH with slot aggregation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0029</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PHR timing for configured grant</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0030</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QCL assumption for a CORESET other than 0</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0031</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DCI format 2_3 for SUL cell in TS 38.213</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0032</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to support FR1 extension to 7.125 GHz</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0033</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UE procedure for reporting multiple UCI types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RP-190449</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0034</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to transmission timing adjustments in TS 38.213</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15.5.0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0035</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missing case for DCI format 1_1 with CS-RNTI</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1</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the determination of the minimum number of PRBs for PUCCH transmission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0037</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PHR determination and transmission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0038</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4</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Corrections to 38.213 including alignment of terminology across specifications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0039</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1</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PUSCH power scaling</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0040</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PDCCH monitoring</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0041</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CRC assumption for multi-CSI resource selection and CSI report(s) selection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0042</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Clarification of reference to PDSCH processing capability 1 in TS 38.213</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0043</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the timeline condition of multiplexing two HARQ-ACK information in one slot</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0044</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Type-1 HARQ-ACK codebook determination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0045</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PHR in EN-DC</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to 38.213 on deactivation timing for ScellDeactivationTimer</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0047</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single transmission timing for synchronous intra-band EN-DC</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0048</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PDCCH Monitoring for NR-DC</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RAN#84</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RP-191283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0049</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Timing for MAC CE Applicability</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15.6.0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0051</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RA procedure triggered by higher layers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0052</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1</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UE procedure for reporting multiple UCI types</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0053</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to 38.213 fix to HARQ-ACK Type-1 codebook pseudo-code</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0054</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to 38.213 on clarification of the RNTI used for scrambling a PUSCH transmission scheduled by RAR UL grant</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0055</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2</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Corrections to 38.213 including alignment of terminology across specifications in RAN1#98</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intra-band EN-DC with single TAG</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0057</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lang w:val="fr-FR"/>
              </w:rPr>
            </w:pPr>
            <w:r>
              <w:rPr>
                <w:sz w:val="16"/>
                <w:lang w:val="fr-FR"/>
              </w:rPr>
              <w:t>Correction on PHR in EN-DC/NE-DC/NR-CA</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0058</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the time gap definition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0059</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slot configuration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0060</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to 38.213 on PUCCH configuration for NR-DC</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RP-191942</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0061</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sz w:val="16"/>
              </w:rPr>
            </w:pPr>
            <w:r>
              <w:rPr>
                <w:rFonts w:ascii="Arial" w:hAnsi="Arial"/>
                <w:sz w:val="16"/>
              </w:rPr>
              <w:t>Correction on PUCCH power control</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15.7.0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RP-192626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0062</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1</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CR on beta_offset values for UCI reporting in PUSCH</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15.8.0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RP-192626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0063</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 on RACH occasion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15.8.0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RP-192626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0064</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 on HARQ-ACK transmission with BWP change</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15.8.0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RP-192626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0065</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 xml:space="preserve">CR on slot configuration regarding PUSCH scheduled by RAR </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15.8.0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RP-192626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 on power control for NE-DC</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15.8.0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RP-192626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0067</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 on time gap definition for HARQ-ACK transmission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15.8.0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RP-192626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0068</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 on time gap definition for random access procedure</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15.8.0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2019-12</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RP-192626</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0069</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3</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Corrections to 38.213 including alignment of terminology across specifications in RAN1#98bis and RAN1#99</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15.8.0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2020-03</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RAN#87-e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RP-200181</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0096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Corrections to 38.213 including alignment of terminology across specifications in RAN1#100-e</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15.9.0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2020-06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RAN#88-e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RP-200683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0101</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 xml:space="preserve">Correction on PDCCH Blind Detection for NR-DC </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15.10.0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2020-06</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RAN#88-e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RP-201348</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0116</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1</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Extending 8 SSB support to the newly introduced 30 kHz Case C SSB pattern on band n40</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15.10.0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2020-09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RAN#89-e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RP-201803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0118</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 on the definition for timeline condition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15.11.0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2020-09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RAN#89-e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RP-201803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0122</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CR on determining P0 for a PUSCH retransmission corresponding to a RAR UL grant in TS 38.213</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15.11.0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2020-09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RAN#89-e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RP-201803</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0130</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Correction on supplementary uplink in 38.213</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15.11.0</w:t>
            </w:r>
          </w:p>
        </w:tc>
      </w:tr>
      <w:tr>
        <w:trPr/>
        <w:tc>
          <w:tcPr>
            <w:tcW w:w="894"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center"/>
              <w:rPr>
                <w:rFonts w:ascii="Arial" w:hAnsi="Arial"/>
                <w:sz w:val="16"/>
                <w:szCs w:val="16"/>
              </w:rPr>
            </w:pPr>
            <w:r>
              <w:rPr>
                <w:rFonts w:ascii="Arial" w:hAnsi="Arial"/>
                <w:sz w:val="16"/>
                <w:szCs w:val="16"/>
              </w:rPr>
              <w:t>2020-09</w:t>
            </w:r>
          </w:p>
        </w:tc>
        <w:tc>
          <w:tcPr>
            <w:tcW w:w="89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RAN#89-e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RP-202014</w:t>
            </w:r>
          </w:p>
        </w:tc>
        <w:tc>
          <w:tcPr>
            <w:tcW w:w="501"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rPr>
            </w:pPr>
            <w:r>
              <w:rPr>
                <w:sz w:val="16"/>
                <w:szCs w:val="16"/>
              </w:rPr>
              <w:t>0140</w:t>
            </w:r>
          </w:p>
        </w:tc>
        <w:tc>
          <w:tcPr>
            <w:tcW w:w="439"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rPr>
            </w:pPr>
            <w:r>
              <w:rPr>
                <w:sz w:val="16"/>
                <w:szCs w:val="16"/>
              </w:rPr>
              <w:t>1</w:t>
            </w:r>
          </w:p>
        </w:tc>
        <w:tc>
          <w:tcPr>
            <w:tcW w:w="405"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rPr>
            </w:pPr>
            <w:r>
              <w:rPr>
                <w:sz w:val="16"/>
              </w:rPr>
              <w:t>F</w:t>
            </w:r>
          </w:p>
        </w:tc>
        <w:tc>
          <w:tcPr>
            <w:tcW w:w="453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Normal"/>
              <w:spacing w:before="0" w:after="180"/>
              <w:rPr>
                <w:rFonts w:ascii="Arial" w:hAnsi="Arial"/>
                <w:sz w:val="16"/>
              </w:rPr>
            </w:pPr>
            <w:r>
              <w:rPr>
                <w:rFonts w:ascii="Arial" w:hAnsi="Arial"/>
                <w:sz w:val="16"/>
              </w:rPr>
              <w:t>Extending 8 SSB support to the TDD bands with newly introduced 30 kHz Case C SSB pattern</w:t>
            </w:r>
          </w:p>
        </w:tc>
        <w:tc>
          <w:tcPr>
            <w:tcW w:w="708"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eastAsia="zh-CN"/>
              </w:rPr>
            </w:pPr>
            <w:r>
              <w:rPr>
                <w:sz w:val="16"/>
                <w:szCs w:val="16"/>
                <w:lang w:eastAsia="zh-CN"/>
              </w:rPr>
              <w:t>15.11.0</w:t>
            </w:r>
          </w:p>
        </w:tc>
      </w:tr>
    </w:tbl>
    <w:p>
      <w:pPr>
        <w:pStyle w:val="Normal"/>
        <w:widowControl/>
        <w:suppressAutoHyphens w:val="true"/>
        <w:bidi w:val="0"/>
        <w:spacing w:before="0" w:after="180"/>
        <w:jc w:val="left"/>
        <w:rPr/>
      </w:pPr>
      <w:r>
        <w:rPr/>
      </w:r>
    </w:p>
    <w:sectPr>
      <w:headerReference w:type="default" r:id="rId93"/>
      <w:footerReference w:type="default" r:id="rId94"/>
      <w:type w:val="nextPage"/>
      <w:pgSz w:w="11906" w:h="16838"/>
      <w:pgMar w:left="1133" w:right="1133" w:header="850" w:top="1416" w:footer="340" w:bottom="113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Segoe UI">
    <w:charset w:val="80"/>
    <w:family w:val="roman"/>
    <w:pitch w:val="variable"/>
  </w:font>
  <w:font w:name="Tahoma">
    <w:charset w:val="80"/>
    <w:family w:val="roman"/>
    <w:pitch w:val="variable"/>
  </w:font>
  <w:font w:name="Courier New">
    <w:charset w:val="80"/>
    <w:family w:val="roman"/>
    <w:pitch w:val="variable"/>
  </w:font>
  <w:font w:name="Cambria">
    <w:charset w:val="80"/>
    <w:family w:val="roman"/>
    <w:pitch w:val="variable"/>
  </w:font>
  <w:font w:name="Calibri">
    <w:charset w:val="80"/>
    <w:family w:val="roman"/>
    <w:pitch w:val="variable"/>
  </w:font>
  <w:font w:name="Times">
    <w:altName w:val="Times New Roman"/>
    <w:charset w:val="80"/>
    <w:family w:val="roman"/>
    <w:pitch w:val="variable"/>
  </w:font>
  <w:font w:name="Calibri Light">
    <w:charset w:val="80"/>
    <w:family w:val="roman"/>
    <w:pitch w:val="variable"/>
  </w:font>
  <w:font w:name="Century">
    <w:charset w:val="80"/>
    <w:family w:val="roman"/>
    <w:pitch w:val="variable"/>
  </w:font>
  <w:font w:name="Liberation Sans">
    <w:altName w:val="Arial"/>
    <w:charset w:val="80"/>
    <w:family w:val="swiss"/>
    <w:pitch w:val="variable"/>
  </w:font>
  <w:font w:name="Helvetica">
    <w:altName w:val="Arial"/>
    <w:charset w:val="80"/>
    <w:family w:val="roman"/>
    <w:pitch w:val="variable"/>
  </w:font>
  <w:font w:name="SimSun">
    <w:charset w:val="80"/>
    <w:family w:val="roman"/>
    <w:pitch w:val="variable"/>
  </w:font>
  <w:font w:name="MS PGothic">
    <w:charset w:val="80"/>
    <w:family w:val="roman"/>
    <w:pitch w:val="variable"/>
  </w:font>
  <w:font w:name="DengXian">
    <w:charset w:val="80"/>
    <w:family w:val="roman"/>
    <w:pitch w:val="variable"/>
  </w:font>
  <w:font w:name="New York">
    <w:charset w:val="80"/>
    <w:family w:val="roman"/>
    <w:pitch w:val="variable"/>
  </w:font>
  <w:font w:name="Malgun Gothic">
    <w:charset w:val="80"/>
    <w:family w:val="roman"/>
    <w:pitch w:val="variable"/>
  </w:font>
  <w:font w:name="Symbol">
    <w:charset w:val="80"/>
    <w:family w:val="roman"/>
    <w:pitch w:val="variable"/>
  </w:font>
  <w:font w:name="TimesNewRomanPSMT">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r>
      <mc:AlternateContent>
        <mc:Choice Requires="wps">
          <w:drawing>
            <wp:anchor behindDoc="0" distT="0" distB="0" distL="0" distR="0" simplePos="0" locked="0" layoutInCell="1" allowOverlap="1" relativeHeight="141">
              <wp:simplePos x="0" y="0"/>
              <wp:positionH relativeFrom="margin">
                <wp:align>right</wp:align>
              </wp:positionH>
              <wp:positionV relativeFrom="paragraph">
                <wp:posOffset>635</wp:posOffset>
              </wp:positionV>
              <wp:extent cx="1882140" cy="180340"/>
              <wp:effectExtent l="0" t="0" r="0" b="0"/>
              <wp:wrapSquare wrapText="largest"/>
              <wp:docPr id="26" name="枠4"/>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instrText>STYLEREF ZA</w:instrText>
                          </w:r>
                          <w:r>
                            <w:rPr/>
                          </w:r>
                          <w:r>
                            <w:rPr/>
                            <w:fldChar w:fldCharType="separate"/>
                          </w:r>
                          <w:r>
                            <w:rPr/>
                          </w:r>
                          <w:r>
                            <w:rPr>
                              <w:rFonts w:cs="Arial" w:ascii="Arial" w:hAnsi="Arial"/>
                              <w:b/>
                              <w:sz w:val="18"/>
                              <w:szCs w:val="18"/>
                            </w:rPr>
                            <w:t>3GPP TS 38.213 V15.11.0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instrText>STYLEREF ZA</w:instrText>
                    </w:r>
                    <w:r>
                      <w:rPr/>
                    </w:r>
                    <w:r>
                      <w:rPr/>
                      <w:fldChar w:fldCharType="separate"/>
                    </w:r>
                    <w:r>
                      <w:rPr/>
                    </w:r>
                    <w:r>
                      <w:rPr>
                        <w:rFonts w:cs="Arial" w:ascii="Arial" w:hAnsi="Arial"/>
                        <w:b/>
                        <w:sz w:val="18"/>
                        <w:szCs w:val="18"/>
                      </w:rPr>
                      <w:t>3GPP TS 38.213 V15.11.0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53">
              <wp:simplePos x="0" y="0"/>
              <wp:positionH relativeFrom="margin">
                <wp:align>center</wp:align>
              </wp:positionH>
              <wp:positionV relativeFrom="paragraph">
                <wp:posOffset>4445</wp:posOffset>
              </wp:positionV>
              <wp:extent cx="191135" cy="180340"/>
              <wp:effectExtent l="0" t="0" r="0" b="0"/>
              <wp:wrapSquare wrapText="largest"/>
              <wp:docPr id="27" name="枠5"/>
              <a:graphic xmlns:a="http://schemas.openxmlformats.org/drawingml/2006/main">
                <a:graphicData uri="http://schemas.microsoft.com/office/word/2010/wordprocessingShape">
                  <wps:wsp>
                    <wps:cNvSpPr txBox="1"/>
                    <wps:spPr>
                      <a:xfrm>
                        <a:off x="0" y="0"/>
                        <a:ext cx="191135" cy="180340"/>
                      </a:xfrm>
                      <a:prstGeom prst="rect"/>
                      <a:solidFill>
                        <a:srgbClr val="FFFFFF">
                          <a:alpha val="0"/>
                        </a:srgbClr>
                      </a:solidFill>
                    </wps:spPr>
                    <wps:txbx>
                      <w:txbxContent>
                        <w:p>
                          <w:pPr>
                            <w:pStyle w:val="Normal"/>
                            <w:pBdr/>
                            <w:spacing w:before="0" w:after="180"/>
                            <w:rPr>
                              <w:rFonts w:ascii="Arial" w:hAnsi="Arial" w:cs="Arial"/>
                              <w:b/>
                              <w:b/>
                              <w:sz w:val="18"/>
                              <w:szCs w:val="18"/>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5.05pt;height:14.2pt;mso-wrap-distance-left:0pt;mso-wrap-distance-right:0pt;mso-wrap-distance-top:0pt;mso-wrap-distance-bottom:0pt;margin-top:0.35pt;mso-position-vertical-relative:text;margin-left:233.5pt;mso-position-horizontal:center;mso-position-horizontal-relative:margin">
              <v:fill opacity="0f"/>
              <v:textbox inset="0in,0in,0in,0in">
                <w:txbxContent>
                  <w:p>
                    <w:pPr>
                      <w:pStyle w:val="Normal"/>
                      <w:pBdr/>
                      <w:spacing w:before="0" w:after="180"/>
                      <w:rPr>
                        <w:rFonts w:ascii="Arial" w:hAnsi="Arial" w:cs="Arial"/>
                        <w:b/>
                        <w:b/>
                        <w:sz w:val="18"/>
                        <w:szCs w:val="18"/>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5">
              <wp:simplePos x="0" y="0"/>
              <wp:positionH relativeFrom="margin">
                <wp:posOffset>0</wp:posOffset>
              </wp:positionH>
              <wp:positionV relativeFrom="paragraph">
                <wp:posOffset>4445</wp:posOffset>
              </wp:positionV>
              <wp:extent cx="591820" cy="180340"/>
              <wp:effectExtent l="0" t="0" r="0" b="0"/>
              <wp:wrapSquare wrapText="largest"/>
              <wp:docPr id="28" name="枠6"/>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instrText>STYLEREF ZGSM</w:instrText>
                          </w:r>
                          <w:r>
                            <w:rPr/>
                          </w:r>
                          <w:r>
                            <w:rPr/>
                            <w:fldChar w:fldCharType="separate"/>
                          </w:r>
                          <w:r>
                            <w:rPr/>
                          </w:r>
                          <w:r>
                            <w:rPr>
                              <w:rFonts w:cs="Arial" w:ascii="Arial" w:hAnsi="Arial"/>
                              <w:b/>
                              <w:sz w:val="18"/>
                              <w:szCs w:val="18"/>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instrText>STYLEREF ZGSM</w:instrText>
                    </w:r>
                    <w:r>
                      <w:rPr/>
                    </w:r>
                    <w:r>
                      <w:rPr/>
                      <w:fldChar w:fldCharType="separate"/>
                    </w:r>
                    <w:r>
                      <w:rPr/>
                    </w:r>
                    <w:r>
                      <w:rPr>
                        <w:rFonts w:cs="Arial" w:ascii="Arial" w:hAnsi="Arial"/>
                        <w:b/>
                        <w:sz w:val="18"/>
                        <w:szCs w:val="18"/>
                      </w:rPr>
                      <w:t>Release 15</w:t>
                    </w:r>
                    <w:r>
                      <w:rPr/>
                    </w:r>
                    <w:r>
                      <w:rPr/>
                      <w:fldChar w:fldCharType="end"/>
                    </w:r>
                  </w:p>
                </w:txbxContent>
              </v:textbox>
              <w10:wrap type="square" side="largest"/>
            </v:rect>
          </w:pict>
        </mc:Fallback>
      </mc:AlternateContent>
    </w:r>
  </w:p>
  <w:p>
    <w:pPr>
      <w:pStyle w:val="Style18"/>
      <w:rPr/>
    </w:pPr>
    <w:r>
      <w:rPr/>
    </w:r>
  </w:p>
</w:hdr>
</file>

<file path=word/settings.xml><?xml version="1.0" encoding="utf-8"?>
<w:settings xmlns:w="http://schemas.openxmlformats.org/wordprocessingml/2006/main">
  <w:zoom w:percent="110"/>
  <w:embedSystemFonts/>
  <w:defaultTabStop w:val="284"/>
  <w:compat>
    <w:doNotExpandShiftReturn/>
  </w:compat>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uiPriority="9" w:qFormat="1"/>
    <w:lsdException w:name="heading 4" w:qFormat="1"/>
    <w:lsdException w:name="heading 5"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99"/>
    <w:lsdException w:name="caption" w:uiPriority="99" w:semiHidden="1" w:unhideWhenUsed="1" w:qFormat="1"/>
    <w:lsdException w:name="annotation reference" w:qFormat="1"/>
    <w:lsdException w:name="Title" w:qFormat="1"/>
    <w:lsdException w:name="Body Text Indent" w:uiPriority="99"/>
    <w:lsdException w:name="Subtitle" w:uiPriority="11" w:qFormat="1"/>
    <w:lsdException w:name="Date" w:uiPriority="99"/>
    <w:lsdException w:name="Hyperlink" w:uiPriority="99"/>
    <w:lsdException w:name="FollowedHyperlink" w:uiPriority="99"/>
    <w:lsdException w:name="Strong" w:uiPriority="22" w:qFormat="1"/>
    <w:lsdException w:name="Emphasis" w:uiPriority="20" w:qFormat="1"/>
    <w:lsdException w:name="Document Map" w:uiPriority="99"/>
    <w:lsdException w:name="Plain Text" w:uiPriority="99"/>
    <w:lsdException w:name="HTML Top of Form" w:uiPriority="99"/>
    <w:lsdException w:name="HTML Bottom of Form" w:uiPriority="99"/>
    <w:lsdException w:name="Normal (Web)"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qFormat="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180"/>
      <w:jc w:val="left"/>
    </w:pPr>
    <w:rPr>
      <w:rFonts w:ascii="Times New Roman" w:hAnsi="Times New Roman" w:eastAsia="Times New Roman" w:cs="Times New Roman"/>
      <w:color w:val="auto"/>
      <w:kern w:val="0"/>
      <w:sz w:val="20"/>
      <w:szCs w:val="20"/>
      <w:lang w:eastAsia="en-US" w:val="en-GB" w:bidi="ar-SA"/>
    </w:rPr>
  </w:style>
  <w:style w:type="paragraph" w:styleId="1">
    <w:name w:val="Heading 1"/>
    <w:next w:val="Normal"/>
    <w:link w:val="Heading1Char"/>
    <w:uiPriority w:val="99"/>
    <w:qFormat/>
    <w:pPr>
      <w:keepNext w:val="true"/>
      <w:keepLines/>
      <w:widowControl/>
      <w:pBdr>
        <w:top w:val="single" w:sz="12" w:space="3" w:color="000000"/>
      </w:pBdr>
      <w:bidi w:val="0"/>
      <w:spacing w:before="240" w:after="180"/>
      <w:ind w:left="1134" w:hanging="1134"/>
      <w:jc w:val="left"/>
      <w:outlineLvl w:val="0"/>
    </w:pPr>
    <w:rPr>
      <w:rFonts w:ascii="Arial" w:hAnsi="Arial" w:eastAsia="Times New Roman" w:cs="Times New Roman"/>
      <w:color w:val="auto"/>
      <w:kern w:val="0"/>
      <w:sz w:val="36"/>
      <w:szCs w:val="20"/>
      <w:lang w:eastAsia="en-US" w:val="en-GB" w:bidi="ar-SA"/>
    </w:rPr>
  </w:style>
  <w:style w:type="paragraph" w:styleId="2">
    <w:name w:val="Heading 2"/>
    <w:basedOn w:val="1"/>
    <w:next w:val="Normal"/>
    <w:link w:val="Heading2Char1"/>
    <w:qFormat/>
    <w:pPr>
      <w:pBdr>
        <w:top w:val="nil"/>
      </w:pBdr>
      <w:spacing w:before="180" w:after="180"/>
      <w:outlineLvl w:val="1"/>
    </w:pPr>
    <w:rPr>
      <w:sz w:val="32"/>
    </w:rPr>
  </w:style>
  <w:style w:type="paragraph" w:styleId="3">
    <w:name w:val="Heading 3"/>
    <w:basedOn w:val="2"/>
    <w:next w:val="Normal"/>
    <w:link w:val="Heading3Char"/>
    <w:uiPriority w:val="9"/>
    <w:qFormat/>
    <w:pPr>
      <w:spacing w:before="120" w:after="180"/>
      <w:outlineLvl w:val="2"/>
    </w:pPr>
    <w:rPr>
      <w:sz w:val="28"/>
    </w:rPr>
  </w:style>
  <w:style w:type="paragraph" w:styleId="4">
    <w:name w:val="Heading 4"/>
    <w:basedOn w:val="3"/>
    <w:next w:val="Normal"/>
    <w:link w:val="Heading4Char"/>
    <w:qFormat/>
    <w:pPr>
      <w:ind w:left="1418" w:hanging="1418"/>
      <w:outlineLvl w:val="3"/>
    </w:pPr>
    <w:rPr>
      <w:sz w:val="24"/>
    </w:rPr>
  </w:style>
  <w:style w:type="paragraph" w:styleId="5">
    <w:name w:val="Heading 5"/>
    <w:basedOn w:val="4"/>
    <w:next w:val="Normal"/>
    <w:link w:val="Heading5Char"/>
    <w:qFormat/>
    <w:pPr>
      <w:ind w:left="1701" w:hanging="1701"/>
      <w:outlineLvl w:val="4"/>
    </w:pPr>
    <w:rPr>
      <w:sz w:val="22"/>
    </w:rPr>
  </w:style>
  <w:style w:type="paragraph" w:styleId="6">
    <w:name w:val="Heading 6"/>
    <w:basedOn w:val="H6"/>
    <w:next w:val="Normal"/>
    <w:link w:val="Heading6Char"/>
    <w:uiPriority w:val="9"/>
    <w:qFormat/>
    <w:pPr>
      <w:outlineLvl w:val="5"/>
    </w:pPr>
    <w:rPr/>
  </w:style>
  <w:style w:type="paragraph" w:styleId="7">
    <w:name w:val="Heading 7"/>
    <w:basedOn w:val="H6"/>
    <w:next w:val="Normal"/>
    <w:link w:val="Heading7Char"/>
    <w:uiPriority w:val="9"/>
    <w:qFormat/>
    <w:pPr>
      <w:outlineLvl w:val="6"/>
    </w:pPr>
    <w:rPr/>
  </w:style>
  <w:style w:type="paragraph" w:styleId="8">
    <w:name w:val="Heading 8"/>
    <w:basedOn w:val="1"/>
    <w:next w:val="Normal"/>
    <w:link w:val="Heading8Char"/>
    <w:qFormat/>
    <w:pPr>
      <w:ind w:left="0" w:hanging="0"/>
      <w:outlineLvl w:val="7"/>
    </w:pPr>
    <w:rPr/>
  </w:style>
  <w:style w:type="paragraph" w:styleId="9">
    <w:name w:val="Heading 9"/>
    <w:basedOn w:val="8"/>
    <w:next w:val="Normal"/>
    <w:link w:val="Heading9Char"/>
    <w:uiPriority w:val="9"/>
    <w:qFormat/>
    <w:pPr>
      <w:outlineLvl w:val="8"/>
    </w:pPr>
    <w:rPr/>
  </w:style>
  <w:style w:type="character" w:styleId="DefaultParagraphFont" w:default="1">
    <w:name w:val="Default Paragraph Font"/>
    <w:uiPriority w:val="1"/>
    <w:semiHidden/>
    <w:unhideWhenUsed/>
    <w:qFormat/>
    <w:rPr/>
  </w:style>
  <w:style w:type="character" w:styleId="ZGSM" w:customStyle="1">
    <w:name w:val="ZGSM"/>
    <w:qFormat/>
    <w:rPr/>
  </w:style>
  <w:style w:type="character" w:styleId="B1Zchn" w:customStyle="1">
    <w:name w:val="B1 Zchn"/>
    <w:link w:val="B1"/>
    <w:qFormat/>
    <w:rsid w:val="00b210a3"/>
    <w:rPr>
      <w:lang w:eastAsia="en-US"/>
    </w:rPr>
  </w:style>
  <w:style w:type="character" w:styleId="B2Char" w:customStyle="1">
    <w:name w:val="B2 Char"/>
    <w:link w:val="B2"/>
    <w:qFormat/>
    <w:rsid w:val="00d1127d"/>
    <w:rPr>
      <w:lang w:eastAsia="en-US"/>
    </w:rPr>
  </w:style>
  <w:style w:type="character" w:styleId="B2Car" w:customStyle="1">
    <w:name w:val="B2 Car"/>
    <w:qFormat/>
    <w:rsid w:val="007317fc"/>
    <w:rPr>
      <w:lang w:val="en-GB" w:eastAsia="en-US"/>
    </w:rPr>
  </w:style>
  <w:style w:type="character" w:styleId="Annotationreference">
    <w:name w:val="annotation reference"/>
    <w:qFormat/>
    <w:rsid w:val="00383c04"/>
    <w:rPr>
      <w:sz w:val="16"/>
      <w:szCs w:val="16"/>
    </w:rPr>
  </w:style>
  <w:style w:type="character" w:styleId="CommentTextChar" w:customStyle="1">
    <w:name w:val="Comment Text Char"/>
    <w:link w:val="CommentText"/>
    <w:uiPriority w:val="99"/>
    <w:qFormat/>
    <w:rsid w:val="00383c04"/>
    <w:rPr>
      <w:lang w:eastAsia="en-US"/>
    </w:rPr>
  </w:style>
  <w:style w:type="character" w:styleId="CommentSubjectChar" w:customStyle="1">
    <w:name w:val="Comment Subject Char"/>
    <w:link w:val="CommentSubject"/>
    <w:uiPriority w:val="99"/>
    <w:qFormat/>
    <w:rsid w:val="00383c04"/>
    <w:rPr>
      <w:b/>
      <w:bCs/>
      <w:lang w:eastAsia="en-US"/>
    </w:rPr>
  </w:style>
  <w:style w:type="character" w:styleId="BalloonTextChar" w:customStyle="1">
    <w:name w:val="Balloon Text Char"/>
    <w:link w:val="BalloonText"/>
    <w:uiPriority w:val="99"/>
    <w:qFormat/>
    <w:rsid w:val="00383c04"/>
    <w:rPr>
      <w:rFonts w:ascii="Segoe UI" w:hAnsi="Segoe UI" w:cs="Segoe UI"/>
      <w:sz w:val="18"/>
      <w:szCs w:val="18"/>
      <w:lang w:eastAsia="en-US"/>
    </w:rPr>
  </w:style>
  <w:style w:type="character" w:styleId="TALChar" w:customStyle="1">
    <w:name w:val="TAL Char"/>
    <w:link w:val="TAL"/>
    <w:qFormat/>
    <w:rsid w:val="000a0cc0"/>
    <w:rPr>
      <w:rFonts w:ascii="Arial" w:hAnsi="Arial"/>
      <w:sz w:val="18"/>
      <w:lang w:val="en-GB" w:eastAsia="en-US"/>
    </w:rPr>
  </w:style>
  <w:style w:type="character" w:styleId="Style5">
    <w:name w:val="脚注参照番号"/>
    <w:rPr>
      <w:b/>
      <w:sz w:val="16"/>
      <w:vertAlign w:val="superscript"/>
    </w:rPr>
  </w:style>
  <w:style w:type="character" w:styleId="FootnoteCharacters">
    <w:name w:val="Footnote Characters"/>
    <w:qFormat/>
    <w:rsid w:val="00eb35e8"/>
    <w:rPr>
      <w:b/>
      <w:sz w:val="16"/>
      <w:vertAlign w:val="superscript"/>
    </w:rPr>
  </w:style>
  <w:style w:type="character" w:styleId="FootnoteTextChar" w:customStyle="1">
    <w:name w:val="Footnote Text Char"/>
    <w:link w:val="FootnoteText"/>
    <w:qFormat/>
    <w:rsid w:val="00eb35e8"/>
    <w:rPr>
      <w:sz w:val="16"/>
      <w:lang w:val="en-GB" w:eastAsia="en-GB"/>
    </w:rPr>
  </w:style>
  <w:style w:type="character" w:styleId="B1Char1" w:customStyle="1">
    <w:name w:val="B1 Char1"/>
    <w:qFormat/>
    <w:rsid w:val="00eb35e8"/>
    <w:rPr>
      <w:rFonts w:eastAsia="Times New Roman"/>
    </w:rPr>
  </w:style>
  <w:style w:type="character" w:styleId="THChar" w:customStyle="1">
    <w:name w:val="TH Char"/>
    <w:link w:val="TH"/>
    <w:qFormat/>
    <w:rsid w:val="00eb35e8"/>
    <w:rPr>
      <w:rFonts w:ascii="Arial" w:hAnsi="Arial"/>
      <w:b/>
      <w:lang w:val="en-GB" w:eastAsia="en-US"/>
    </w:rPr>
  </w:style>
  <w:style w:type="character" w:styleId="Style6">
    <w:name w:val="インターネットリンク"/>
    <w:uiPriority w:val="99"/>
    <w:rsid w:val="00eb35e8"/>
    <w:rPr>
      <w:color w:val="0000FF"/>
      <w:u w:val="single"/>
    </w:rPr>
  </w:style>
  <w:style w:type="character" w:styleId="Style7">
    <w:name w:val="訪れたインターネットリンク"/>
    <w:uiPriority w:val="99"/>
    <w:rsid w:val="00eb35e8"/>
    <w:rPr>
      <w:color w:val="800080"/>
      <w:u w:val="single"/>
    </w:rPr>
  </w:style>
  <w:style w:type="character" w:styleId="DocumentMapChar" w:customStyle="1">
    <w:name w:val="Document Map Char"/>
    <w:link w:val="DocumentMap"/>
    <w:uiPriority w:val="99"/>
    <w:qFormat/>
    <w:rsid w:val="00eb35e8"/>
    <w:rPr>
      <w:rFonts w:ascii="Tahoma" w:hAnsi="Tahoma"/>
      <w:shd w:fill="000080" w:val="clear"/>
      <w:lang w:val="en-GB" w:eastAsia="en-GB"/>
    </w:rPr>
  </w:style>
  <w:style w:type="character" w:styleId="PlainTextChar" w:customStyle="1">
    <w:name w:val="Plain Text Char"/>
    <w:link w:val="PlainText"/>
    <w:uiPriority w:val="99"/>
    <w:qFormat/>
    <w:rsid w:val="00eb35e8"/>
    <w:rPr>
      <w:rFonts w:ascii="Courier New" w:hAnsi="Courier New"/>
      <w:lang w:val="nb-NO" w:eastAsia="en-GB"/>
    </w:rPr>
  </w:style>
  <w:style w:type="character" w:styleId="BodyTextChar" w:customStyle="1">
    <w:name w:val="Body Text Char"/>
    <w:link w:val="BodyText"/>
    <w:qFormat/>
    <w:rsid w:val="00eb35e8"/>
    <w:rPr>
      <w:lang w:val="en-GB" w:eastAsia="en-GB"/>
    </w:rPr>
  </w:style>
  <w:style w:type="character" w:styleId="BodyText2Char" w:customStyle="1">
    <w:name w:val="Body Text 2 Char"/>
    <w:link w:val="BodyText2"/>
    <w:qFormat/>
    <w:rsid w:val="00eb35e8"/>
    <w:rPr>
      <w:kern w:val="2"/>
      <w:sz w:val="21"/>
    </w:rPr>
  </w:style>
  <w:style w:type="character" w:styleId="BodyTextIndent2Char" w:customStyle="1">
    <w:name w:val="Body Text Indent 2 Char"/>
    <w:link w:val="BodyTextIndent2"/>
    <w:qFormat/>
    <w:rsid w:val="00eb35e8"/>
    <w:rPr>
      <w:kern w:val="2"/>
    </w:rPr>
  </w:style>
  <w:style w:type="character" w:styleId="BodyTextIndent3Char" w:customStyle="1">
    <w:name w:val="Body Text Indent 3 Char"/>
    <w:basedOn w:val="DefaultParagraphFont"/>
    <w:link w:val="BodyTextIndent3"/>
    <w:qFormat/>
    <w:rsid w:val="00eb35e8"/>
    <w:rPr/>
  </w:style>
  <w:style w:type="character" w:styleId="DateChar" w:customStyle="1">
    <w:name w:val="Date Char"/>
    <w:link w:val="Date"/>
    <w:uiPriority w:val="99"/>
    <w:qFormat/>
    <w:rsid w:val="00eb35e8"/>
    <w:rPr>
      <w:lang w:val="en-GB" w:eastAsia="en-GB"/>
    </w:rPr>
  </w:style>
  <w:style w:type="character" w:styleId="GuidanceChar" w:customStyle="1">
    <w:name w:val="Guidance Char"/>
    <w:qFormat/>
    <w:rsid w:val="00eb35e8"/>
    <w:rPr>
      <w:i/>
      <w:color w:val="0000FF"/>
      <w:lang w:val="en-GB" w:eastAsia="ja-JP" w:bidi="ar-SA"/>
    </w:rPr>
  </w:style>
  <w:style w:type="character" w:styleId="Style8">
    <w:name w:val="強調"/>
    <w:uiPriority w:val="20"/>
    <w:qFormat/>
    <w:rsid w:val="00eb35e8"/>
    <w:rPr>
      <w:i/>
      <w:iCs/>
    </w:rPr>
  </w:style>
  <w:style w:type="character" w:styleId="H4CharChar" w:customStyle="1">
    <w:name w:val="h4 Char Char"/>
    <w:qFormat/>
    <w:rsid w:val="00eb35e8"/>
    <w:rPr>
      <w:rFonts w:ascii="Arial" w:hAnsi="Arial"/>
      <w:sz w:val="24"/>
      <w:lang w:val="en-GB" w:eastAsia="ja-JP" w:bidi="ar-SA"/>
    </w:rPr>
  </w:style>
  <w:style w:type="character" w:styleId="FigureCaption1" w:customStyle="1">
    <w:name w:val="Figure Caption1"/>
    <w:qFormat/>
    <w:rsid w:val="00eb35e8"/>
    <w:rPr>
      <w:rFonts w:ascii="Arial" w:hAnsi="Arial" w:eastAsia="????" w:cs="Arial"/>
      <w:color w:val="0000FF"/>
      <w:kern w:val="2"/>
      <w:lang w:val="en-US" w:eastAsia="en-US" w:bidi="ar-SA"/>
    </w:rPr>
  </w:style>
  <w:style w:type="character" w:styleId="Heading3Char" w:customStyle="1">
    <w:name w:val="Heading 3 Char"/>
    <w:link w:val="Heading3"/>
    <w:uiPriority w:val="9"/>
    <w:qFormat/>
    <w:rsid w:val="00eb35e8"/>
    <w:rPr>
      <w:rFonts w:ascii="Arial" w:hAnsi="Arial"/>
      <w:sz w:val="28"/>
      <w:lang w:val="en-GB" w:eastAsia="en-US"/>
    </w:rPr>
  </w:style>
  <w:style w:type="character" w:styleId="CharChar5" w:customStyle="1">
    <w:name w:val="Char Char5"/>
    <w:semiHidden/>
    <w:qFormat/>
    <w:rsid w:val="00eb35e8"/>
    <w:rPr>
      <w:rFonts w:ascii="Times New Roman" w:hAnsi="Times New Roman"/>
      <w:lang w:eastAsia="en-US"/>
    </w:rPr>
  </w:style>
  <w:style w:type="character" w:styleId="Heading1Char" w:customStyle="1">
    <w:name w:val="Heading 1 Char"/>
    <w:link w:val="Heading1"/>
    <w:uiPriority w:val="99"/>
    <w:qFormat/>
    <w:rsid w:val="00eb35e8"/>
    <w:rPr>
      <w:rFonts w:ascii="Arial" w:hAnsi="Arial"/>
      <w:sz w:val="36"/>
      <w:lang w:val="en-GB" w:eastAsia="en-US" w:bidi="ar-SA"/>
    </w:rPr>
  </w:style>
  <w:style w:type="character" w:styleId="Heading2Char1" w:customStyle="1">
    <w:name w:val="Heading 2 Char1"/>
    <w:link w:val="Heading2"/>
    <w:qFormat/>
    <w:rsid w:val="00eb35e8"/>
    <w:rPr>
      <w:rFonts w:ascii="Arial" w:hAnsi="Arial"/>
      <w:sz w:val="32"/>
      <w:lang w:val="en-GB" w:eastAsia="en-US"/>
    </w:rPr>
  </w:style>
  <w:style w:type="character" w:styleId="Heading4Char" w:customStyle="1">
    <w:name w:val="Heading 4 Char"/>
    <w:link w:val="Heading4"/>
    <w:qFormat/>
    <w:rsid w:val="00eb35e8"/>
    <w:rPr>
      <w:rFonts w:ascii="Arial" w:hAnsi="Arial"/>
      <w:sz w:val="24"/>
      <w:lang w:val="en-GB" w:eastAsia="en-US"/>
    </w:rPr>
  </w:style>
  <w:style w:type="character" w:styleId="Heading5Char" w:customStyle="1">
    <w:name w:val="Heading 5 Char"/>
    <w:link w:val="Heading5"/>
    <w:qFormat/>
    <w:rsid w:val="00eb35e8"/>
    <w:rPr>
      <w:rFonts w:ascii="Arial" w:hAnsi="Arial"/>
      <w:sz w:val="22"/>
      <w:lang w:val="en-GB" w:eastAsia="en-US"/>
    </w:rPr>
  </w:style>
  <w:style w:type="character" w:styleId="Heading6Char" w:customStyle="1">
    <w:name w:val="Heading 6 Char"/>
    <w:link w:val="Heading6"/>
    <w:uiPriority w:val="9"/>
    <w:qFormat/>
    <w:rsid w:val="00eb35e8"/>
    <w:rPr>
      <w:rFonts w:ascii="Arial" w:hAnsi="Arial"/>
      <w:lang w:val="en-GB" w:eastAsia="en-US"/>
    </w:rPr>
  </w:style>
  <w:style w:type="character" w:styleId="Heading7Char" w:customStyle="1">
    <w:name w:val="Heading 7 Char"/>
    <w:link w:val="Heading7"/>
    <w:uiPriority w:val="9"/>
    <w:qFormat/>
    <w:rsid w:val="00eb35e8"/>
    <w:rPr>
      <w:rFonts w:ascii="Arial" w:hAnsi="Arial"/>
      <w:lang w:val="en-GB" w:eastAsia="en-US"/>
    </w:rPr>
  </w:style>
  <w:style w:type="character" w:styleId="Heading8Char" w:customStyle="1">
    <w:name w:val="Heading 8 Char"/>
    <w:link w:val="Heading8"/>
    <w:uiPriority w:val="9"/>
    <w:qFormat/>
    <w:rsid w:val="00eb35e8"/>
    <w:rPr>
      <w:rFonts w:ascii="Arial" w:hAnsi="Arial"/>
      <w:sz w:val="36"/>
      <w:lang w:val="en-GB" w:eastAsia="en-US"/>
    </w:rPr>
  </w:style>
  <w:style w:type="character" w:styleId="Heading9Char" w:customStyle="1">
    <w:name w:val="Heading 9 Char"/>
    <w:link w:val="Heading9"/>
    <w:uiPriority w:val="9"/>
    <w:qFormat/>
    <w:rsid w:val="00eb35e8"/>
    <w:rPr>
      <w:rFonts w:ascii="Arial" w:hAnsi="Arial"/>
      <w:sz w:val="36"/>
      <w:lang w:val="en-GB" w:eastAsia="en-US"/>
    </w:rPr>
  </w:style>
  <w:style w:type="character" w:styleId="ListChar" w:customStyle="1">
    <w:name w:val="List Char"/>
    <w:link w:val="List"/>
    <w:qFormat/>
    <w:rsid w:val="00eb35e8"/>
    <w:rPr>
      <w:lang w:val="en-GB" w:eastAsia="en-GB"/>
    </w:rPr>
  </w:style>
  <w:style w:type="character" w:styleId="HeaderChar" w:customStyle="1">
    <w:name w:val="Header Char"/>
    <w:link w:val="Header"/>
    <w:qFormat/>
    <w:rsid w:val="00eb35e8"/>
    <w:rPr>
      <w:rFonts w:ascii="Arial" w:hAnsi="Arial"/>
      <w:b/>
      <w:sz w:val="18"/>
      <w:lang w:val="en-GB" w:bidi="ar-SA"/>
    </w:rPr>
  </w:style>
  <w:style w:type="character" w:styleId="PLChar" w:customStyle="1">
    <w:name w:val="PL Char"/>
    <w:link w:val="PL"/>
    <w:qFormat/>
    <w:locked/>
    <w:rsid w:val="00eb35e8"/>
    <w:rPr>
      <w:rFonts w:ascii="Courier New" w:hAnsi="Courier New"/>
      <w:sz w:val="16"/>
      <w:lang w:val="en-GB" w:eastAsia="en-US" w:bidi="ar-SA"/>
    </w:rPr>
  </w:style>
  <w:style w:type="character" w:styleId="List2Char" w:customStyle="1">
    <w:name w:val="List 2 Char"/>
    <w:link w:val="List2"/>
    <w:qFormat/>
    <w:rsid w:val="00eb35e8"/>
    <w:rPr>
      <w:lang w:val="en-GB" w:eastAsia="en-GB"/>
    </w:rPr>
  </w:style>
  <w:style w:type="character" w:styleId="List3Char" w:customStyle="1">
    <w:name w:val="List 3 Char"/>
    <w:link w:val="List3"/>
    <w:qFormat/>
    <w:rsid w:val="00eb35e8"/>
    <w:rPr>
      <w:lang w:val="en-GB" w:eastAsia="en-GB"/>
    </w:rPr>
  </w:style>
  <w:style w:type="character" w:styleId="B3Char" w:customStyle="1">
    <w:name w:val="B3 Char"/>
    <w:link w:val="B3"/>
    <w:qFormat/>
    <w:rsid w:val="00eb35e8"/>
    <w:rPr>
      <w:lang w:val="en-GB" w:eastAsia="en-US"/>
    </w:rPr>
  </w:style>
  <w:style w:type="character" w:styleId="FooterChar" w:customStyle="1">
    <w:name w:val="Footer Char"/>
    <w:link w:val="Footer"/>
    <w:uiPriority w:val="99"/>
    <w:qFormat/>
    <w:rsid w:val="00eb35e8"/>
    <w:rPr>
      <w:rFonts w:ascii="Arial" w:hAnsi="Arial"/>
      <w:b/>
      <w:i/>
      <w:sz w:val="18"/>
      <w:lang w:val="en-GB"/>
    </w:rPr>
  </w:style>
  <w:style w:type="character" w:styleId="CharChar51" w:customStyle="1">
    <w:name w:val="Char Char51"/>
    <w:semiHidden/>
    <w:qFormat/>
    <w:rsid w:val="00eb35e8"/>
    <w:rPr>
      <w:rFonts w:ascii="Times New Roman" w:hAnsi="Times New Roman"/>
      <w:lang w:eastAsia="en-US"/>
    </w:rPr>
  </w:style>
  <w:style w:type="character" w:styleId="Heading1Char1" w:customStyle="1">
    <w:name w:val="Heading 1 Char1"/>
    <w:qFormat/>
    <w:rsid w:val="00eb35e8"/>
    <w:rPr>
      <w:rFonts w:ascii="Cambria" w:hAnsi="Cambria" w:eastAsia="Times New Roman" w:cs="Times New Roman"/>
      <w:b/>
      <w:bCs/>
      <w:color w:val="365F91"/>
      <w:sz w:val="28"/>
      <w:szCs w:val="28"/>
      <w:lang w:val="en-GB" w:eastAsia="en-GB"/>
    </w:rPr>
  </w:style>
  <w:style w:type="character" w:styleId="TACChar" w:customStyle="1">
    <w:name w:val="TAC Char"/>
    <w:link w:val="TAC"/>
    <w:qFormat/>
    <w:locked/>
    <w:rsid w:val="00eb35e8"/>
    <w:rPr>
      <w:rFonts w:ascii="Arial" w:hAnsi="Arial"/>
      <w:sz w:val="18"/>
      <w:lang w:val="en-GB" w:eastAsia="en-US"/>
    </w:rPr>
  </w:style>
  <w:style w:type="character" w:styleId="TableCellChar" w:customStyle="1">
    <w:name w:val="Table Cell Char"/>
    <w:link w:val="TableCell"/>
    <w:qFormat/>
    <w:rsid w:val="00eb35e8"/>
    <w:rPr>
      <w:rFonts w:ascii="Arial" w:hAnsi="Arial" w:eastAsia="SimSun"/>
      <w:sz w:val="18"/>
      <w:lang w:val="en-GB" w:eastAsia="zh-CN"/>
    </w:rPr>
  </w:style>
  <w:style w:type="character" w:styleId="TAHCar" w:customStyle="1">
    <w:name w:val="TAH Car"/>
    <w:link w:val="TAH"/>
    <w:qFormat/>
    <w:rsid w:val="00eb35e8"/>
    <w:rPr>
      <w:rFonts w:ascii="Arial" w:hAnsi="Arial"/>
      <w:b/>
      <w:sz w:val="18"/>
      <w:lang w:val="en-GB" w:eastAsia="en-US"/>
    </w:rPr>
  </w:style>
  <w:style w:type="character" w:styleId="B1" w:customStyle="1">
    <w:name w:val="B1 (文字)"/>
    <w:qFormat/>
    <w:locked/>
    <w:rsid w:val="00eb35e8"/>
    <w:rPr>
      <w:rFonts w:ascii="Times New Roman" w:hAnsi="Times New Roman"/>
      <w:lang w:val="en-GB" w:eastAsia="en-US"/>
    </w:rPr>
  </w:style>
  <w:style w:type="character" w:styleId="TALCar" w:customStyle="1">
    <w:name w:val="TAL Car"/>
    <w:qFormat/>
    <w:rsid w:val="00eb35e8"/>
    <w:rPr>
      <w:rFonts w:ascii="Arial" w:hAnsi="Arial"/>
      <w:sz w:val="18"/>
      <w:lang w:eastAsia="en-US"/>
    </w:rPr>
  </w:style>
  <w:style w:type="character" w:styleId="B1Char" w:customStyle="1">
    <w:name w:val="B1 Char"/>
    <w:qFormat/>
    <w:rsid w:val="00eb35e8"/>
    <w:rPr>
      <w:rFonts w:ascii="Times New Roman" w:hAnsi="Times New Roman"/>
      <w:lang w:val="en-GB" w:eastAsia="en-US"/>
    </w:rPr>
  </w:style>
  <w:style w:type="character" w:styleId="MTDisplayEquationChar" w:customStyle="1">
    <w:name w:val="MTDisplayEquation Char"/>
    <w:link w:val="MTDisplayEquation"/>
    <w:qFormat/>
    <w:rsid w:val="00eb35e8"/>
    <w:rPr>
      <w:rFonts w:eastAsia="Calibri"/>
      <w:szCs w:val="22"/>
      <w:lang w:val="x-none" w:eastAsia="x-none"/>
    </w:rPr>
  </w:style>
  <w:style w:type="character" w:styleId="Doctext2Char" w:customStyle="1">
    <w:name w:val="Doc-text2 Char"/>
    <w:link w:val="Doc-text2"/>
    <w:qFormat/>
    <w:rsid w:val="00477977"/>
    <w:rPr>
      <w:rFonts w:ascii="Arial" w:hAnsi="Arial" w:eastAsia="MS Mincho"/>
      <w:szCs w:val="24"/>
      <w:lang w:val="en-GB" w:eastAsia="en-GB"/>
    </w:rPr>
  </w:style>
  <w:style w:type="character" w:styleId="ListParagraphChar" w:customStyle="1">
    <w:name w:val="List Paragraph Char"/>
    <w:link w:val="ListParagraph"/>
    <w:uiPriority w:val="34"/>
    <w:qFormat/>
    <w:rsid w:val="006045f3"/>
    <w:rPr>
      <w:rFonts w:ascii="Calibri" w:hAnsi="Calibri" w:eastAsia="Calibri"/>
      <w:sz w:val="22"/>
      <w:szCs w:val="22"/>
      <w:lang w:eastAsia="en-US"/>
    </w:rPr>
  </w:style>
  <w:style w:type="character" w:styleId="TextChar" w:customStyle="1">
    <w:name w:val="text Char"/>
    <w:link w:val="text"/>
    <w:qFormat/>
    <w:rsid w:val="00992201"/>
    <w:rPr>
      <w:sz w:val="24"/>
      <w:lang w:val="en-AU" w:eastAsia="en-GB"/>
    </w:rPr>
  </w:style>
  <w:style w:type="character" w:styleId="Bullet1Char" w:customStyle="1">
    <w:name w:val="bullet1 Char"/>
    <w:link w:val="bullet1"/>
    <w:qFormat/>
    <w:rsid w:val="0017444f"/>
    <w:rPr>
      <w:rFonts w:ascii="Calibri" w:hAnsi="Calibri" w:eastAsia="SimSun"/>
      <w:kern w:val="2"/>
      <w:sz w:val="24"/>
      <w:szCs w:val="24"/>
      <w:lang w:val="en-GB" w:eastAsia="zh-CN"/>
    </w:rPr>
  </w:style>
  <w:style w:type="character" w:styleId="Bullet2Char" w:customStyle="1">
    <w:name w:val="bullet2 Char"/>
    <w:link w:val="bullet2"/>
    <w:qFormat/>
    <w:rsid w:val="0017444f"/>
    <w:rPr>
      <w:rFonts w:ascii="Times" w:hAnsi="Times" w:eastAsia="SimSun"/>
      <w:kern w:val="2"/>
      <w:sz w:val="24"/>
      <w:szCs w:val="24"/>
      <w:lang w:val="en-GB" w:eastAsia="zh-CN"/>
    </w:rPr>
  </w:style>
  <w:style w:type="character" w:styleId="CommentsChar" w:customStyle="1">
    <w:name w:val="Comments Char"/>
    <w:link w:val="Comments"/>
    <w:qFormat/>
    <w:rsid w:val="001c3c91"/>
    <w:rPr>
      <w:rFonts w:ascii="Arial" w:hAnsi="Arial" w:eastAsia="MS Mincho"/>
      <w:i/>
      <w:sz w:val="18"/>
      <w:szCs w:val="24"/>
      <w:lang w:val="en-GB" w:eastAsia="en-GB"/>
    </w:rPr>
  </w:style>
  <w:style w:type="character" w:styleId="BulletChar" w:customStyle="1">
    <w:name w:val="bullet Char"/>
    <w:link w:val="bullet"/>
    <w:qFormat/>
    <w:rsid w:val="00bd5d84"/>
    <w:rPr>
      <w:szCs w:val="24"/>
      <w:lang w:val="x-none" w:eastAsia="x-none"/>
    </w:rPr>
  </w:style>
  <w:style w:type="character" w:styleId="ProposalChar" w:customStyle="1">
    <w:name w:val="Proposal Char"/>
    <w:link w:val="Proposal"/>
    <w:qFormat/>
    <w:rsid w:val="00be7a89"/>
    <w:rPr>
      <w:b/>
      <w:bCs/>
      <w:lang w:val="en-GB" w:eastAsia="zh-CN"/>
    </w:rPr>
  </w:style>
  <w:style w:type="character" w:styleId="Colour" w:customStyle="1">
    <w:name w:val="colour"/>
    <w:basedOn w:val="DefaultParagraphFont"/>
    <w:qFormat/>
    <w:rsid w:val="005b74de"/>
    <w:rPr/>
  </w:style>
  <w:style w:type="character" w:styleId="TFZchn" w:customStyle="1">
    <w:name w:val="TF Zchn"/>
    <w:link w:val="TF"/>
    <w:qFormat/>
    <w:locked/>
    <w:rsid w:val="00ca657a"/>
    <w:rPr>
      <w:rFonts w:ascii="Arial" w:hAnsi="Arial"/>
      <w:b/>
      <w:lang w:eastAsia="en-US"/>
    </w:rPr>
  </w:style>
  <w:style w:type="character" w:styleId="RAN1bullet2Char" w:customStyle="1">
    <w:name w:val="RAN1 bullet2 Char"/>
    <w:link w:val="RAN1bullet2"/>
    <w:qFormat/>
    <w:rsid w:val="00ca657a"/>
    <w:rPr>
      <w:rFonts w:ascii="Times" w:hAnsi="Times" w:eastAsia="Batang"/>
      <w:lang w:val="en-US" w:eastAsia="en-US"/>
    </w:rPr>
  </w:style>
  <w:style w:type="character" w:styleId="RAN1bullet1Char" w:customStyle="1">
    <w:name w:val="RAN1 bullet1 Char"/>
    <w:link w:val="RAN1bullet1"/>
    <w:qFormat/>
    <w:rsid w:val="00ca657a"/>
    <w:rPr>
      <w:rFonts w:ascii="Times" w:hAnsi="Times" w:eastAsia="Batang"/>
      <w:szCs w:val="24"/>
      <w:lang w:eastAsia="x-none"/>
    </w:rPr>
  </w:style>
  <w:style w:type="character" w:styleId="RAN1tdocChar" w:customStyle="1">
    <w:name w:val="RAN1 tdoc Char"/>
    <w:link w:val="RAN1tdoc"/>
    <w:qFormat/>
    <w:rsid w:val="00ca657a"/>
    <w:rPr>
      <w:rFonts w:ascii="Times" w:hAnsi="Times" w:eastAsia="Batang"/>
      <w:b/>
      <w:color w:val="0000FF"/>
      <w:szCs w:val="24"/>
      <w:u w:val="single" w:color="0000FF"/>
      <w:lang w:eastAsia="x-none"/>
    </w:rPr>
  </w:style>
  <w:style w:type="character" w:styleId="RAN1bullet3Char" w:customStyle="1">
    <w:name w:val="RAN1 bullet3 Char"/>
    <w:link w:val="RAN1bullet3"/>
    <w:qFormat/>
    <w:rsid w:val="00ca657a"/>
    <w:rPr>
      <w:rFonts w:ascii="Times" w:hAnsi="Times" w:eastAsia="Batang"/>
      <w:lang w:val="en-US" w:eastAsia="en-US"/>
    </w:rPr>
  </w:style>
  <w:style w:type="character" w:styleId="CaptionChar1" w:customStyle="1">
    <w:name w:val="Caption Char1"/>
    <w:link w:val="Caption"/>
    <w:uiPriority w:val="99"/>
    <w:qFormat/>
    <w:rsid w:val="00ca657a"/>
    <w:rPr>
      <w:b/>
    </w:rPr>
  </w:style>
  <w:style w:type="character" w:styleId="Bullet3Char" w:customStyle="1">
    <w:name w:val="bullet3 Char"/>
    <w:link w:val="bullet3"/>
    <w:qFormat/>
    <w:rsid w:val="00ca657a"/>
    <w:rPr>
      <w:rFonts w:ascii="Times" w:hAnsi="Times" w:eastAsia="Batang"/>
      <w:szCs w:val="24"/>
      <w:lang w:eastAsia="en-US"/>
    </w:rPr>
  </w:style>
  <w:style w:type="character" w:styleId="2222Char" w:customStyle="1">
    <w:name w:val="스타일 스타일 스타일 스타일 양쪽 첫 줄:  2 글자 + 첫 줄:  2 글자 + 첫 줄:  2 글자 + 첫 줄:  2... Char"/>
    <w:link w:val="2222"/>
    <w:qFormat/>
    <w:rsid w:val="00ca657a"/>
    <w:rPr>
      <w:rFonts w:eastAsia="Malgun Gothic" w:cs="Batang"/>
      <w:lang w:eastAsia="en-US"/>
    </w:rPr>
  </w:style>
  <w:style w:type="character" w:styleId="TdocChar" w:customStyle="1">
    <w:name w:val="tdoc Char"/>
    <w:link w:val="tdoc"/>
    <w:qFormat/>
    <w:rsid w:val="00ca657a"/>
    <w:rPr>
      <w:rFonts w:ascii="Times" w:hAnsi="Times" w:eastAsia="Batang"/>
      <w:szCs w:val="24"/>
      <w:lang w:eastAsia="en-US"/>
    </w:rPr>
  </w:style>
  <w:style w:type="character" w:styleId="Strong">
    <w:name w:val="Strong"/>
    <w:uiPriority w:val="22"/>
    <w:qFormat/>
    <w:rsid w:val="00ca657a"/>
    <w:rPr>
      <w:b/>
      <w:bCs/>
    </w:rPr>
  </w:style>
  <w:style w:type="character" w:styleId="MaintextChar" w:customStyle="1">
    <w:name w:val="main text Char"/>
    <w:link w:val="maintext"/>
    <w:qFormat/>
    <w:rsid w:val="00ca657a"/>
    <w:rPr>
      <w:rFonts w:eastAsia="Malgun Gothic"/>
      <w:lang w:eastAsia="ko-KR"/>
    </w:rPr>
  </w:style>
  <w:style w:type="character" w:styleId="PlaceholderText">
    <w:name w:val="Placeholder Text"/>
    <w:basedOn w:val="DefaultParagraphFont"/>
    <w:uiPriority w:val="99"/>
    <w:qFormat/>
    <w:rsid w:val="00ca657a"/>
    <w:rPr>
      <w:color w:val="808080"/>
    </w:rPr>
  </w:style>
  <w:style w:type="character" w:styleId="ZTopofFormChar" w:customStyle="1">
    <w:name w:val="z-Top of Form Char"/>
    <w:basedOn w:val="DefaultParagraphFont"/>
    <w:link w:val="z-TopofForm"/>
    <w:uiPriority w:val="99"/>
    <w:qFormat/>
    <w:rsid w:val="00ca657a"/>
    <w:rPr>
      <w:rFonts w:ascii="Arial" w:hAnsi="Arial" w:eastAsia="" w:eastAsiaTheme="minorEastAsia"/>
      <w:vanish/>
      <w:sz w:val="16"/>
      <w:szCs w:val="16"/>
      <w:lang w:val="en-US" w:eastAsia="zh-CN"/>
    </w:rPr>
  </w:style>
  <w:style w:type="character" w:styleId="Hps" w:customStyle="1">
    <w:name w:val="hps"/>
    <w:basedOn w:val="DefaultParagraphFont"/>
    <w:qFormat/>
    <w:rsid w:val="00ca657a"/>
    <w:rPr/>
  </w:style>
  <w:style w:type="character" w:styleId="ZBottomofFormChar" w:customStyle="1">
    <w:name w:val="z-Bottom of Form Char"/>
    <w:basedOn w:val="DefaultParagraphFont"/>
    <w:link w:val="z-BottomofForm"/>
    <w:uiPriority w:val="99"/>
    <w:qFormat/>
    <w:rsid w:val="00ca657a"/>
    <w:rPr>
      <w:rFonts w:ascii="Arial" w:hAnsi="Arial" w:eastAsia="" w:eastAsiaTheme="minorEastAsia"/>
      <w:vanish/>
      <w:sz w:val="16"/>
      <w:szCs w:val="16"/>
      <w:lang w:val="en-US" w:eastAsia="zh-CN"/>
    </w:rPr>
  </w:style>
  <w:style w:type="character" w:styleId="Shorttext" w:customStyle="1">
    <w:name w:val="short_text"/>
    <w:basedOn w:val="DefaultParagraphFont"/>
    <w:qFormat/>
    <w:rsid w:val="00ca657a"/>
    <w:rPr/>
  </w:style>
  <w:style w:type="character" w:styleId="Appleconvertedspace" w:customStyle="1">
    <w:name w:val="apple-converted-space"/>
    <w:basedOn w:val="DefaultParagraphFont"/>
    <w:qFormat/>
    <w:rsid w:val="00ca657a"/>
    <w:rPr/>
  </w:style>
  <w:style w:type="character" w:styleId="Keyword" w:customStyle="1">
    <w:name w:val="keyword"/>
    <w:basedOn w:val="DefaultParagraphFont"/>
    <w:qFormat/>
    <w:rsid w:val="00ca657a"/>
    <w:rPr/>
  </w:style>
  <w:style w:type="character" w:styleId="BodyTextIndentChar" w:customStyle="1">
    <w:name w:val="Body Text Indent Char"/>
    <w:basedOn w:val="DefaultParagraphFont"/>
    <w:link w:val="BodyTextIndent"/>
    <w:uiPriority w:val="99"/>
    <w:qFormat/>
    <w:rsid w:val="00ca657a"/>
    <w:rPr>
      <w:rFonts w:eastAsia="" w:eastAsiaTheme="minorEastAsia"/>
      <w:lang w:val="en-US" w:eastAsia="zh-CN"/>
    </w:rPr>
  </w:style>
  <w:style w:type="character" w:styleId="Ordinaryspanedit2" w:customStyle="1">
    <w:name w:val="ordinary-span-edit2"/>
    <w:basedOn w:val="DefaultParagraphFont"/>
    <w:qFormat/>
    <w:rsid w:val="00ca657a"/>
    <w:rPr/>
  </w:style>
  <w:style w:type="character" w:styleId="3GPPNormalTextChar" w:customStyle="1">
    <w:name w:val="3GPP Normal Text Char"/>
    <w:link w:val="3GPPNormalText"/>
    <w:qFormat/>
    <w:rsid w:val="00ca657a"/>
    <w:rPr>
      <w:rFonts w:eastAsia="MS Mincho"/>
      <w:sz w:val="22"/>
      <w:szCs w:val="24"/>
      <w:lang w:val="en-US" w:eastAsia="zh-CN"/>
    </w:rPr>
  </w:style>
  <w:style w:type="character" w:styleId="ReferenceChar" w:customStyle="1">
    <w:name w:val="Reference Char"/>
    <w:link w:val="Reference"/>
    <w:qFormat/>
    <w:rsid w:val="00ca657a"/>
    <w:rPr/>
  </w:style>
  <w:style w:type="character" w:styleId="SubtitleChar" w:customStyle="1">
    <w:name w:val="Subtitle Char"/>
    <w:basedOn w:val="DefaultParagraphFont"/>
    <w:link w:val="Subtitle"/>
    <w:uiPriority w:val="11"/>
    <w:qFormat/>
    <w:rsid w:val="00ca657a"/>
    <w:rPr>
      <w:rFonts w:ascii="Calibri Light" w:hAnsi="Calibri Light" w:eastAsia="" w:cs="" w:asciiTheme="majorHAnsi" w:cstheme="majorBidi" w:eastAsiaTheme="majorEastAsia" w:hAnsiTheme="majorHAnsi"/>
      <w:b/>
      <w:i/>
      <w:iCs/>
      <w:color w:val="5B9BD5" w:themeColor="accent1"/>
      <w:spacing w:val="15"/>
      <w:szCs w:val="24"/>
      <w:lang w:val="en-US" w:eastAsia="zh-CN"/>
    </w:rPr>
  </w:style>
  <w:style w:type="character" w:styleId="Size" w:customStyle="1">
    <w:name w:val="size"/>
    <w:basedOn w:val="DefaultParagraphFont"/>
    <w:qFormat/>
    <w:rsid w:val="00ca657a"/>
    <w:rPr/>
  </w:style>
  <w:style w:type="character" w:styleId="TitleChar" w:customStyle="1">
    <w:name w:val="Title Char"/>
    <w:basedOn w:val="DefaultParagraphFont"/>
    <w:uiPriority w:val="10"/>
    <w:qFormat/>
    <w:rsid w:val="00ca657a"/>
    <w:rPr>
      <w:rFonts w:ascii="Calibri Light" w:hAnsi="Calibri Light" w:eastAsia="" w:cs="" w:asciiTheme="majorHAnsi" w:cstheme="majorBidi" w:eastAsiaTheme="majorEastAsia" w:hAnsiTheme="majorHAnsi"/>
      <w:spacing w:val="-10"/>
      <w:kern w:val="2"/>
      <w:sz w:val="56"/>
      <w:szCs w:val="56"/>
      <w:lang w:eastAsia="en-US"/>
    </w:rPr>
  </w:style>
  <w:style w:type="character" w:styleId="TitleChar1" w:customStyle="1">
    <w:name w:val="Title Char1"/>
    <w:link w:val="Title"/>
    <w:qFormat/>
    <w:rsid w:val="00ca657a"/>
    <w:rPr>
      <w:rFonts w:ascii="Arial" w:hAnsi="Arial" w:eastAsia="MS Mincho"/>
      <w:b/>
      <w:sz w:val="24"/>
      <w:lang w:val="de-DE" w:eastAsia="ja-JP"/>
    </w:rPr>
  </w:style>
  <w:style w:type="character" w:styleId="BodyTextFirstIndent2Char" w:customStyle="1">
    <w:name w:val="Body Text First Indent 2 Char"/>
    <w:basedOn w:val="BodyTextIndentChar"/>
    <w:link w:val="BodyTextFirstIndent2"/>
    <w:qFormat/>
    <w:rsid w:val="00ca657a"/>
    <w:rPr>
      <w:rFonts w:eastAsia="MS Mincho"/>
      <w:lang w:val="en-US" w:eastAsia="en-US"/>
    </w:rPr>
  </w:style>
  <w:style w:type="character" w:styleId="Pagenumber">
    <w:name w:val="page number"/>
    <w:basedOn w:val="DefaultParagraphFont"/>
    <w:qFormat/>
    <w:rsid w:val="00ca657a"/>
    <w:rPr/>
  </w:style>
  <w:style w:type="character" w:styleId="NOChar" w:customStyle="1">
    <w:name w:val="NO Char"/>
    <w:link w:val="NO"/>
    <w:qFormat/>
    <w:rsid w:val="00ca657a"/>
    <w:rPr>
      <w:lang w:eastAsia="en-US"/>
    </w:rPr>
  </w:style>
  <w:style w:type="character" w:styleId="Char" w:customStyle="1">
    <w:name w:val="样式 正文 Char"/>
    <w:basedOn w:val="DefaultParagraphFont"/>
    <w:link w:val="a1"/>
    <w:qFormat/>
    <w:rsid w:val="00ca657a"/>
    <w:rPr>
      <w:rFonts w:eastAsia="SimSun" w:cs="SimSun"/>
      <w:kern w:val="2"/>
      <w:sz w:val="21"/>
      <w:lang w:val="en-US" w:eastAsia="zh-CN"/>
    </w:rPr>
  </w:style>
  <w:style w:type="character" w:styleId="Normal9pointspacingChar" w:customStyle="1">
    <w:name w:val="Normal 9 point spacing Char"/>
    <w:link w:val="Normal9pointspacing"/>
    <w:qFormat/>
    <w:rsid w:val="00ca657a"/>
    <w:rPr>
      <w:rFonts w:eastAsia="MS Mincho"/>
      <w:szCs w:val="24"/>
      <w:lang w:eastAsia="en-US"/>
    </w:rPr>
  </w:style>
  <w:style w:type="character" w:styleId="Style10ptCharChar" w:customStyle="1">
    <w:name w:val="Style 10 pt Char Char"/>
    <w:qFormat/>
    <w:rsid w:val="00ca657a"/>
    <w:rPr>
      <w:rFonts w:ascii="Arial" w:hAnsi="Arial" w:eastAsia="MS Mincho" w:cs="Arial"/>
      <w:color w:val="0000FF"/>
      <w:kern w:val="2"/>
      <w:lang w:val="en-US" w:eastAsia="en-US" w:bidi="ar-SA"/>
    </w:rPr>
  </w:style>
  <w:style w:type="character" w:styleId="Style10ptBoldCharChar" w:customStyle="1">
    <w:name w:val="Style 10 pt Bold Char Char"/>
    <w:qFormat/>
    <w:rsid w:val="00ca657a"/>
    <w:rPr>
      <w:rFonts w:ascii="Arial" w:hAnsi="Arial" w:eastAsia="MS Mincho" w:cs="Arial"/>
      <w:b/>
      <w:color w:val="0000FF"/>
      <w:kern w:val="2"/>
      <w:lang w:val="en-US" w:eastAsia="en-US" w:bidi="ar-SA"/>
    </w:rPr>
  </w:style>
  <w:style w:type="character" w:styleId="HTMLPreformattedChar" w:customStyle="1">
    <w:name w:val="HTML Preformatted Char"/>
    <w:basedOn w:val="DefaultParagraphFont"/>
    <w:link w:val="HTMLPreformatted"/>
    <w:qFormat/>
    <w:rsid w:val="00ca657a"/>
    <w:rPr>
      <w:rFonts w:ascii="Courier New" w:hAnsi="Courier New" w:eastAsia="Batang" w:cs="Courier New"/>
      <w:lang w:val="en-US" w:eastAsia="ko-KR"/>
    </w:rPr>
  </w:style>
  <w:style w:type="character" w:styleId="EquationNumberedChar" w:customStyle="1">
    <w:name w:val="Equation-Numbered Char"/>
    <w:qFormat/>
    <w:rsid w:val="00ca657a"/>
    <w:rPr>
      <w:rFonts w:ascii="Arial" w:hAnsi="Arial" w:eastAsia="SimSun" w:cs="Arial"/>
      <w:color w:val="0000FF"/>
      <w:kern w:val="2"/>
      <w:sz w:val="22"/>
      <w:lang w:val="en-US" w:eastAsia="en-US" w:bidi="ar-SA"/>
    </w:rPr>
  </w:style>
  <w:style w:type="character" w:styleId="Linenumber">
    <w:name w:val="line number"/>
    <w:qFormat/>
    <w:rsid w:val="00ca657a"/>
    <w:rPr>
      <w:rFonts w:ascii="Arial" w:hAnsi="Arial" w:eastAsia="SimSun" w:cs="Arial"/>
      <w:color w:val="0000FF"/>
      <w:kern w:val="2"/>
      <w:sz w:val="18"/>
      <w:lang w:val="en-US" w:eastAsia="zh-CN" w:bidi="ar-SA"/>
    </w:rPr>
  </w:style>
  <w:style w:type="character" w:styleId="Moztxttag" w:customStyle="1">
    <w:name w:val="moz-txt-tag"/>
    <w:qFormat/>
    <w:rsid w:val="00ca657a"/>
    <w:rPr>
      <w:rFonts w:ascii="Arial" w:hAnsi="Arial" w:eastAsia="SimSun" w:cs="Arial"/>
      <w:color w:val="0000FF"/>
      <w:kern w:val="2"/>
      <w:lang w:val="en-US" w:eastAsia="zh-CN" w:bidi="ar-SA"/>
    </w:rPr>
  </w:style>
  <w:style w:type="character" w:styleId="Opdicttext22" w:customStyle="1">
    <w:name w:val="op_dict_text22"/>
    <w:basedOn w:val="DefaultParagraphFont"/>
    <w:qFormat/>
    <w:rsid w:val="00ca657a"/>
    <w:rPr/>
  </w:style>
  <w:style w:type="character" w:styleId="Def" w:customStyle="1">
    <w:name w:val="def"/>
    <w:basedOn w:val="DefaultParagraphFont"/>
    <w:qFormat/>
    <w:rsid w:val="00ca657a"/>
    <w:rPr/>
  </w:style>
  <w:style w:type="character" w:styleId="NormalwithindentChar" w:customStyle="1">
    <w:name w:val="Normal with indent Char"/>
    <w:link w:val="Normalwithindent"/>
    <w:qFormat/>
    <w:rsid w:val="00ca657a"/>
    <w:rPr>
      <w:rFonts w:eastAsia="Malgun Gothic"/>
      <w:lang w:eastAsia="zh-CN"/>
    </w:rPr>
  </w:style>
  <w:style w:type="character" w:styleId="Highlightbg4" w:customStyle="1">
    <w:name w:val="high-light-bg4"/>
    <w:basedOn w:val="DefaultParagraphFont"/>
    <w:qFormat/>
    <w:rsid w:val="00ca657a"/>
    <w:rPr/>
  </w:style>
  <w:style w:type="character" w:styleId="TitleChar2" w:customStyle="1">
    <w:name w:val="Title Char2"/>
    <w:basedOn w:val="DefaultParagraphFont"/>
    <w:uiPriority w:val="10"/>
    <w:qFormat/>
    <w:locked/>
    <w:rsid w:val="00ca657a"/>
    <w:rPr>
      <w:rFonts w:ascii="Calibri Light" w:hAnsi="Calibri Light" w:eastAsia="" w:cs="Times New Roman" w:asciiTheme="majorHAnsi" w:eastAsiaTheme="majorEastAsia" w:hAnsiTheme="majorHAnsi"/>
      <w:spacing w:val="-10"/>
      <w:kern w:val="2"/>
      <w:sz w:val="56"/>
      <w:szCs w:val="56"/>
      <w:lang w:val="en-GB" w:eastAsia="ja-JP"/>
    </w:rPr>
  </w:style>
  <w:style w:type="character" w:styleId="BodyText3Char" w:customStyle="1">
    <w:name w:val="Body Text 3 Char"/>
    <w:basedOn w:val="DefaultParagraphFont"/>
    <w:link w:val="BodyText3"/>
    <w:qFormat/>
    <w:rsid w:val="00ca657a"/>
    <w:rPr>
      <w:rFonts w:eastAsia="MS Gothic"/>
      <w:sz w:val="24"/>
      <w:lang w:eastAsia="ja-JP"/>
    </w:rPr>
  </w:style>
  <w:style w:type="character" w:styleId="Style9" w:customStyle="1">
    <w:name w:val="図表番号 (文字)"/>
    <w:qFormat/>
    <w:rsid w:val="00ca657a"/>
    <w:rPr>
      <w:rFonts w:eastAsia="MS Gothic"/>
      <w:b/>
      <w:kern w:val="2"/>
      <w:sz w:val="24"/>
      <w:lang w:val="en-GB"/>
    </w:rPr>
  </w:style>
  <w:style w:type="character" w:styleId="DoctitleChar" w:customStyle="1">
    <w:name w:val="Doc-title Char"/>
    <w:link w:val="Doc-title"/>
    <w:qFormat/>
    <w:rsid w:val="00ca657a"/>
    <w:rPr>
      <w:rFonts w:ascii="Arial" w:hAnsi="Arial" w:eastAsia="SimSun" w:cs="Arial"/>
      <w:lang w:val="en-US" w:eastAsia="zh-CN"/>
    </w:rPr>
  </w:style>
  <w:style w:type="character" w:styleId="MTEquationSection" w:customStyle="1">
    <w:name w:val="MTEquationSection"/>
    <w:qFormat/>
    <w:rsid w:val="00ca657a"/>
    <w:rPr>
      <w:rFonts w:ascii="Arial" w:hAnsi="Arial"/>
      <w:vanish w:val="false"/>
      <w:color w:val="FF0000"/>
      <w:sz w:val="24"/>
    </w:rPr>
  </w:style>
  <w:style w:type="character" w:styleId="Head2AChar1" w:customStyle="1">
    <w:name w:val="Head2A Char1"/>
    <w:qFormat/>
    <w:rsid w:val="00ca657a"/>
    <w:rPr>
      <w:rFonts w:ascii="Arial" w:hAnsi="Arial"/>
      <w:sz w:val="32"/>
      <w:lang w:val="en-GB" w:eastAsia="en-US"/>
    </w:rPr>
  </w:style>
  <w:style w:type="character" w:styleId="CharChar3" w:customStyle="1">
    <w:name w:val="Char Char3"/>
    <w:qFormat/>
    <w:rsid w:val="00ca657a"/>
    <w:rPr>
      <w:rFonts w:ascii="Arial" w:hAnsi="Arial"/>
      <w:sz w:val="36"/>
      <w:lang w:val="en-GB" w:eastAsia="en-US" w:bidi="ar-SA"/>
    </w:rPr>
  </w:style>
  <w:style w:type="character" w:styleId="CharChar2" w:customStyle="1">
    <w:name w:val="Char Char2"/>
    <w:qFormat/>
    <w:rsid w:val="00ca657a"/>
    <w:rPr>
      <w:rFonts w:ascii="Arial" w:hAnsi="Arial"/>
      <w:sz w:val="32"/>
      <w:lang w:val="en-GB" w:eastAsia="en-US" w:bidi="ar-SA"/>
    </w:rPr>
  </w:style>
  <w:style w:type="character" w:styleId="CharChar1" w:customStyle="1">
    <w:name w:val="Char Char1"/>
    <w:qFormat/>
    <w:rsid w:val="00ca657a"/>
    <w:rPr>
      <w:rFonts w:ascii="Arial" w:hAnsi="Arial"/>
      <w:sz w:val="28"/>
      <w:lang w:val="en-GB" w:eastAsia="en-US" w:bidi="ar-SA"/>
    </w:rPr>
  </w:style>
  <w:style w:type="character" w:styleId="CharChar" w:customStyle="1">
    <w:name w:val="Char Char"/>
    <w:qFormat/>
    <w:rsid w:val="00ca657a"/>
    <w:rPr>
      <w:rFonts w:ascii="Arial" w:hAnsi="Arial"/>
      <w:sz w:val="22"/>
      <w:lang w:val="en-GB" w:eastAsia="en-US" w:bidi="ar-SA"/>
    </w:rPr>
  </w:style>
  <w:style w:type="character" w:styleId="Style10" w:customStyle="1">
    <w:name w:val="テキスト (文字)"/>
    <w:link w:val="a4"/>
    <w:qFormat/>
    <w:rsid w:val="00ca657a"/>
    <w:rPr>
      <w:rFonts w:ascii="Century" w:hAnsi="Century" w:eastAsia="MS Mincho"/>
      <w:kern w:val="2"/>
      <w:sz w:val="21"/>
      <w:szCs w:val="22"/>
      <w:lang w:eastAsia="ja-JP"/>
    </w:rPr>
  </w:style>
  <w:style w:type="character" w:styleId="Onecomwebmailspelle" w:customStyle="1">
    <w:name w:val="onecomwebmail-spelle"/>
    <w:basedOn w:val="DefaultParagraphFont"/>
    <w:qFormat/>
    <w:rsid w:val="00ca657a"/>
    <w:rPr/>
  </w:style>
  <w:style w:type="character" w:styleId="Onecomwebmailfont" w:customStyle="1">
    <w:name w:val="onecomwebmail-font"/>
    <w:basedOn w:val="DefaultParagraphFont"/>
    <w:qFormat/>
    <w:rsid w:val="00ca657a"/>
    <w:rPr/>
  </w:style>
  <w:style w:type="character" w:styleId="Onecomwebmailsize" w:customStyle="1">
    <w:name w:val="onecomwebmail-size"/>
    <w:basedOn w:val="DefaultParagraphFont"/>
    <w:qFormat/>
    <w:rsid w:val="00ca657a"/>
    <w:rPr/>
  </w:style>
  <w:style w:type="character" w:styleId="Style11">
    <w:name w:val="脚注番号"/>
    <w:qFormat/>
    <w:rPr/>
  </w:style>
  <w:style w:type="paragraph" w:styleId="Style12">
    <w:name w:val="見出し"/>
    <w:basedOn w:val="Normal"/>
    <w:next w:val="Style13"/>
    <w:qFormat/>
    <w:pPr>
      <w:keepNext w:val="true"/>
      <w:spacing w:before="240" w:after="120"/>
    </w:pPr>
    <w:rPr>
      <w:rFonts w:ascii="Liberation Sans" w:hAnsi="Liberation Sans" w:eastAsia="游ゴシック" w:cs="Arial"/>
      <w:sz w:val="28"/>
      <w:szCs w:val="28"/>
    </w:rPr>
  </w:style>
  <w:style w:type="paragraph" w:styleId="Style13">
    <w:name w:val="Body Text"/>
    <w:basedOn w:val="Normal"/>
    <w:link w:val="BodyTextChar"/>
    <w:rsid w:val="00eb35e8"/>
    <w:pPr>
      <w:overflowPunct w:val="true"/>
      <w:textAlignment w:val="baseline"/>
    </w:pPr>
    <w:rPr>
      <w:lang w:eastAsia="en-GB"/>
    </w:rPr>
  </w:style>
  <w:style w:type="paragraph" w:styleId="Style14">
    <w:name w:val="List"/>
    <w:basedOn w:val="Normal"/>
    <w:link w:val="ListChar"/>
    <w:rsid w:val="00eb35e8"/>
    <w:pPr>
      <w:overflowPunct w:val="true"/>
      <w:ind w:left="568" w:hanging="284"/>
      <w:textAlignment w:val="baseline"/>
    </w:pPr>
    <w:rPr>
      <w:lang w:eastAsia="en-GB"/>
    </w:rPr>
  </w:style>
  <w:style w:type="paragraph" w:styleId="Style15">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H6" w:customStyle="1">
    <w:name w:val="H6"/>
    <w:basedOn w:val="5"/>
    <w:next w:val="Normal"/>
    <w:qFormat/>
    <w:pPr>
      <w:ind w:left="1985" w:hanging="1985"/>
    </w:pPr>
    <w:rPr>
      <w:sz w:val="20"/>
    </w:rPr>
  </w:style>
  <w:style w:type="paragraph" w:styleId="91">
    <w:name w:val="TOC 9"/>
    <w:basedOn w:val="81"/>
    <w:uiPriority w:val="39"/>
    <w:pPr>
      <w:ind w:left="1418" w:hanging="1418"/>
    </w:pPr>
    <w:rPr/>
  </w:style>
  <w:style w:type="paragraph" w:styleId="81">
    <w:name w:val="TOC 8"/>
    <w:basedOn w:val="11"/>
    <w:uiPriority w:val="39"/>
    <w:pPr>
      <w:spacing w:before="180" w:after="180"/>
      <w:ind w:left="2693" w:hanging="2693"/>
    </w:pPr>
    <w:rPr>
      <w:b/>
    </w:rPr>
  </w:style>
  <w:style w:type="paragraph" w:styleId="11">
    <w:name w:val="TOC 1"/>
    <w:uiPriority w:val="39"/>
    <w:pPr>
      <w:keepNext w:val="true"/>
      <w:keepLines/>
      <w:widowControl w:val="false"/>
      <w:tabs>
        <w:tab w:val="clear" w:pos="284"/>
        <w:tab w:val="right" w:pos="9639" w:leader="dot"/>
      </w:tabs>
      <w:bidi w:val="0"/>
      <w:spacing w:before="120" w:after="0"/>
      <w:ind w:left="567" w:right="425" w:hanging="567"/>
      <w:jc w:val="left"/>
    </w:pPr>
    <w:rPr>
      <w:rFonts w:ascii="Times New Roman" w:hAnsi="Times New Roman" w:eastAsia="Times New Roman" w:cs="Times New Roman"/>
      <w:color w:val="auto"/>
      <w:kern w:val="0"/>
      <w:sz w:val="22"/>
      <w:szCs w:val="20"/>
      <w:lang w:eastAsia="en-US" w:val="en-GB" w:bidi="ar-SA"/>
    </w:rPr>
  </w:style>
  <w:style w:type="paragraph" w:styleId="EQ" w:customStyle="1">
    <w:name w:val="EQ"/>
    <w:basedOn w:val="Normal"/>
    <w:next w:val="Normal"/>
    <w:qFormat/>
    <w:pPr>
      <w:keepLines/>
      <w:tabs>
        <w:tab w:val="clear" w:pos="284"/>
        <w:tab w:val="center" w:pos="4536" w:leader="none"/>
        <w:tab w:val="right" w:pos="9072" w:leader="none"/>
      </w:tabs>
    </w:pPr>
    <w:rPr/>
  </w:style>
  <w:style w:type="paragraph" w:styleId="Style17">
    <w:name w:val="ヘッダーとフッター"/>
    <w:basedOn w:val="Normal"/>
    <w:qFormat/>
    <w:pPr/>
    <w:rPr/>
  </w:style>
  <w:style w:type="paragraph" w:styleId="Style18">
    <w:name w:val="Header"/>
    <w:link w:val="HeaderChar"/>
    <w:pPr>
      <w:widowControl w:val="false"/>
      <w:overflowPunct w:val="true"/>
      <w:bidi w:val="0"/>
      <w:spacing w:before="0" w:after="0"/>
      <w:jc w:val="left"/>
      <w:textAlignment w:val="baseline"/>
    </w:pPr>
    <w:rPr>
      <w:rFonts w:ascii="Arial" w:hAnsi="Arial" w:eastAsia="Times New Roman" w:cs="Times New Roman"/>
      <w:b/>
      <w:color w:val="auto"/>
      <w:kern w:val="0"/>
      <w:sz w:val="18"/>
      <w:szCs w:val="20"/>
      <w:lang w:val="en-GB" w:eastAsia="en-GB" w:bidi="ar-SA"/>
    </w:rPr>
  </w:style>
  <w:style w:type="paragraph" w:styleId="ZD" w:customStyle="1">
    <w:name w:val="ZD"/>
    <w:qFormat/>
    <w:pPr>
      <w:widowControl w:val="false"/>
      <w:bidi w:val="0"/>
      <w:spacing w:before="0" w:after="0"/>
      <w:jc w:val="left"/>
    </w:pPr>
    <w:rPr>
      <w:rFonts w:ascii="Arial" w:hAnsi="Arial" w:eastAsia="Times New Roman" w:cs="Times New Roman"/>
      <w:color w:val="auto"/>
      <w:kern w:val="0"/>
      <w:sz w:val="32"/>
      <w:szCs w:val="20"/>
      <w:lang w:eastAsia="en-US" w:val="en-GB" w:bidi="ar-SA"/>
    </w:rPr>
  </w:style>
  <w:style w:type="paragraph" w:styleId="51">
    <w:name w:val="TOC 5"/>
    <w:basedOn w:val="41"/>
    <w:uiPriority w:val="39"/>
    <w:pPr>
      <w:ind w:left="1701" w:hanging="1701"/>
    </w:pPr>
    <w:rPr/>
  </w:style>
  <w:style w:type="paragraph" w:styleId="41">
    <w:name w:val="TOC 4"/>
    <w:basedOn w:val="31"/>
    <w:uiPriority w:val="39"/>
    <w:pPr>
      <w:ind w:left="1418" w:hanging="1418"/>
    </w:pPr>
    <w:rPr/>
  </w:style>
  <w:style w:type="paragraph" w:styleId="31">
    <w:name w:val="TOC 3"/>
    <w:basedOn w:val="21"/>
    <w:uiPriority w:val="39"/>
    <w:pPr>
      <w:ind w:left="1134" w:hanging="1134"/>
    </w:pPr>
    <w:rPr/>
  </w:style>
  <w:style w:type="paragraph" w:styleId="21">
    <w:name w:val="TOC 2"/>
    <w:basedOn w:val="11"/>
    <w:uiPriority w:val="39"/>
    <w:pPr>
      <w:keepNext w:val="false"/>
      <w:spacing w:before="0" w:after="0"/>
      <w:ind w:left="851" w:right="425" w:hanging="851"/>
    </w:pPr>
    <w:rPr>
      <w:sz w:val="20"/>
    </w:rPr>
  </w:style>
  <w:style w:type="paragraph" w:styleId="Style19">
    <w:name w:val="Footer"/>
    <w:basedOn w:val="Style18"/>
    <w:link w:val="FooterChar"/>
    <w:uiPriority w:val="99"/>
    <w:pPr>
      <w:jc w:val="center"/>
    </w:pPr>
    <w:rPr>
      <w:i/>
      <w:lang w:eastAsia="x-none"/>
    </w:rPr>
  </w:style>
  <w:style w:type="paragraph" w:styleId="TT" w:customStyle="1">
    <w:name w:val="TT"/>
    <w:basedOn w:val="1"/>
    <w:next w:val="Normal"/>
    <w:qFormat/>
    <w:pPr/>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link w:val="NOChar"/>
    <w:qFormat/>
    <w:pPr>
      <w:keepLines/>
      <w:ind w:left="1135" w:hanging="851"/>
    </w:pPr>
    <w:rPr/>
  </w:style>
  <w:style w:type="paragraph" w:styleId="PL" w:customStyle="1">
    <w:name w:val="PL"/>
    <w:link w:val="PLChar"/>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spacing w:before="0" w:after="0"/>
      <w:jc w:val="left"/>
    </w:pPr>
    <w:rPr>
      <w:rFonts w:ascii="Courier New" w:hAnsi="Courier New" w:eastAsia="Times New Roman" w:cs="Times New Roman"/>
      <w:color w:val="auto"/>
      <w:kern w:val="0"/>
      <w:sz w:val="16"/>
      <w:szCs w:val="20"/>
      <w:lang w:eastAsia="en-US" w:val="en-GB" w:bidi="ar-SA"/>
    </w:rPr>
  </w:style>
  <w:style w:type="paragraph" w:styleId="TAR" w:customStyle="1">
    <w:name w:val="TAR"/>
    <w:basedOn w:val="TAL"/>
    <w:qFormat/>
    <w:pPr>
      <w:jc w:val="right"/>
    </w:pPr>
    <w:rPr/>
  </w:style>
  <w:style w:type="paragraph" w:styleId="TAL" w:customStyle="1">
    <w:name w:val="TAL"/>
    <w:basedOn w:val="Normal"/>
    <w:link w:val="TALChar"/>
    <w:qFormat/>
    <w:pPr>
      <w:keepNext w:val="true"/>
      <w:keepLines/>
      <w:spacing w:before="0" w:after="0"/>
    </w:pPr>
    <w:rPr>
      <w:rFonts w:ascii="Arial" w:hAnsi="Arial"/>
      <w:sz w:val="18"/>
    </w:rPr>
  </w:style>
  <w:style w:type="paragraph" w:styleId="TAH" w:customStyle="1">
    <w:name w:val="TAH"/>
    <w:basedOn w:val="TAC"/>
    <w:link w:val="TAHCar"/>
    <w:qFormat/>
    <w:pPr/>
    <w:rPr>
      <w:b/>
    </w:rPr>
  </w:style>
  <w:style w:type="paragraph" w:styleId="TAC" w:customStyle="1">
    <w:name w:val="TAC"/>
    <w:basedOn w:val="TAL"/>
    <w:link w:val="TACChar"/>
    <w:qFormat/>
    <w:pPr>
      <w:jc w:val="center"/>
    </w:pPr>
    <w:rPr/>
  </w:style>
  <w:style w:type="paragraph" w:styleId="LD" w:customStyle="1">
    <w:name w:val="LD"/>
    <w:qFormat/>
    <w:pPr>
      <w:keepNext w:val="true"/>
      <w:keepLines/>
      <w:widowControl/>
      <w:bidi w:val="0"/>
      <w:spacing w:lineRule="exact" w:line="180" w:before="0" w:after="0"/>
      <w:jc w:val="left"/>
    </w:pPr>
    <w:rPr>
      <w:rFonts w:ascii="Courier New" w:hAnsi="Courier New" w:eastAsia="Times New Roman" w:cs="Times New Roman"/>
      <w:color w:val="auto"/>
      <w:kern w:val="0"/>
      <w:sz w:val="20"/>
      <w:szCs w:val="20"/>
      <w:lang w:eastAsia="en-US" w:val="en-GB" w:bidi="ar-SA"/>
    </w:rPr>
  </w:style>
  <w:style w:type="paragraph" w:styleId="EX" w:customStyle="1">
    <w:name w:val="EX"/>
    <w:basedOn w:val="Normal"/>
    <w:qFormat/>
    <w:pPr>
      <w:keepLines/>
      <w:ind w:left="1702" w:hanging="1418"/>
    </w:pPr>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1" w:customStyle="1">
    <w:name w:val="B1"/>
    <w:basedOn w:val="Normal"/>
    <w:link w:val="B1Zchn"/>
    <w:qFormat/>
    <w:pPr>
      <w:ind w:left="568" w:hanging="284"/>
    </w:pPr>
    <w:rPr>
      <w:lang w:val="x-none"/>
    </w:rPr>
  </w:style>
  <w:style w:type="paragraph" w:styleId="61">
    <w:name w:val="TOC 6"/>
    <w:basedOn w:val="51"/>
    <w:next w:val="Normal"/>
    <w:uiPriority w:val="39"/>
    <w:pPr>
      <w:ind w:left="1985" w:hanging="1985"/>
    </w:pPr>
    <w:rPr/>
  </w:style>
  <w:style w:type="paragraph" w:styleId="71">
    <w:name w:val="TOC 7"/>
    <w:basedOn w:val="61"/>
    <w:next w:val="Normal"/>
    <w:uiPriority w:val="39"/>
    <w:pPr>
      <w:ind w:left="2268" w:hanging="2268"/>
    </w:pPr>
    <w:rPr/>
  </w:style>
  <w:style w:type="paragraph" w:styleId="EditorsNote" w:customStyle="1">
    <w:name w:val="Editor's Note"/>
    <w:basedOn w:val="NO"/>
    <w:qFormat/>
    <w:pPr/>
    <w:rPr>
      <w:color w:val="FF0000"/>
    </w:rPr>
  </w:style>
  <w:style w:type="paragraph" w:styleId="TH" w:customStyle="1">
    <w:name w:val="TH"/>
    <w:basedOn w:val="Normal"/>
    <w:link w:val="THChar"/>
    <w:qFormat/>
    <w:pPr>
      <w:keepNext w:val="true"/>
      <w:keepLines/>
      <w:spacing w:before="60" w:after="180"/>
      <w:jc w:val="center"/>
    </w:pPr>
    <w:rPr>
      <w:rFonts w:ascii="Arial" w:hAnsi="Arial"/>
      <w:b/>
    </w:rPr>
  </w:style>
  <w:style w:type="paragraph" w:styleId="ZA" w:customStyle="1">
    <w:name w:val="ZA"/>
    <w:qFormat/>
    <w:pPr>
      <w:widowControl w:val="false"/>
      <w:pBdr>
        <w:bottom w:val="single" w:sz="12" w:space="1" w:color="000000"/>
      </w:pBdr>
      <w:bidi w:val="0"/>
      <w:spacing w:before="0" w:after="0"/>
      <w:jc w:val="right"/>
    </w:pPr>
    <w:rPr>
      <w:rFonts w:ascii="Arial" w:hAnsi="Arial" w:eastAsia="Times New Roman" w:cs="Times New Roman"/>
      <w:color w:val="auto"/>
      <w:kern w:val="0"/>
      <w:sz w:val="40"/>
      <w:szCs w:val="20"/>
      <w:lang w:eastAsia="en-US" w:val="en-GB" w:bidi="ar-SA"/>
    </w:rPr>
  </w:style>
  <w:style w:type="paragraph" w:styleId="ZB" w:customStyle="1">
    <w:name w:val="ZB"/>
    <w:qFormat/>
    <w:pPr>
      <w:widowControl w:val="false"/>
      <w:bidi w:val="0"/>
      <w:spacing w:before="0" w:after="0"/>
      <w:ind w:right="28" w:hanging="0"/>
      <w:jc w:val="right"/>
    </w:pPr>
    <w:rPr>
      <w:rFonts w:ascii="Arial" w:hAnsi="Arial" w:eastAsia="Times New Roman" w:cs="Times New Roman"/>
      <w:i/>
      <w:color w:val="auto"/>
      <w:kern w:val="0"/>
      <w:sz w:val="20"/>
      <w:szCs w:val="20"/>
      <w:lang w:eastAsia="en-US" w:val="en-GB" w:bidi="ar-SA"/>
    </w:rPr>
  </w:style>
  <w:style w:type="paragraph" w:styleId="ZT" w:customStyle="1">
    <w:name w:val="ZT"/>
    <w:qFormat/>
    <w:pPr>
      <w:widowControl w:val="false"/>
      <w:bidi w:val="0"/>
      <w:spacing w:lineRule="atLeast" w:line="240" w:before="0" w:after="0"/>
      <w:jc w:val="right"/>
    </w:pPr>
    <w:rPr>
      <w:rFonts w:ascii="Arial" w:hAnsi="Arial" w:eastAsia="Times New Roman" w:cs="Times New Roman"/>
      <w:b/>
      <w:color w:val="auto"/>
      <w:kern w:val="0"/>
      <w:sz w:val="34"/>
      <w:szCs w:val="20"/>
      <w:lang w:eastAsia="en-US" w:val="en-GB" w:bidi="ar-SA"/>
    </w:rPr>
  </w:style>
  <w:style w:type="paragraph" w:styleId="ZU" w:customStyle="1">
    <w:name w:val="ZU"/>
    <w:qFormat/>
    <w:pPr>
      <w:widowControl w:val="false"/>
      <w:pBdr>
        <w:top w:val="single" w:sz="12" w:space="1" w:color="000000"/>
      </w:pBdr>
      <w:bidi w:val="0"/>
      <w:spacing w:before="0" w:after="0"/>
      <w:jc w:val="right"/>
    </w:pPr>
    <w:rPr>
      <w:rFonts w:ascii="Arial" w:hAnsi="Arial" w:eastAsia="Times New Roman" w:cs="Times New Roman"/>
      <w:color w:val="auto"/>
      <w:kern w:val="0"/>
      <w:sz w:val="20"/>
      <w:szCs w:val="20"/>
      <w:lang w:eastAsia="en-US" w:val="en-GB" w:bidi="ar-SA"/>
    </w:rPr>
  </w:style>
  <w:style w:type="paragraph" w:styleId="TAN" w:customStyle="1">
    <w:name w:val="TAN"/>
    <w:basedOn w:val="TAL"/>
    <w:qFormat/>
    <w:pPr>
      <w:ind w:left="851" w:hanging="851"/>
    </w:pPr>
    <w:rPr/>
  </w:style>
  <w:style w:type="paragraph" w:styleId="ZH" w:customStyle="1">
    <w:name w:val="ZH"/>
    <w:qFormat/>
    <w:pPr>
      <w:widowControl w:val="false"/>
      <w:bidi w:val="0"/>
      <w:spacing w:before="0" w:after="0"/>
      <w:jc w:val="left"/>
    </w:pPr>
    <w:rPr>
      <w:rFonts w:ascii="Arial" w:hAnsi="Arial" w:eastAsia="Times New Roman" w:cs="Times New Roman"/>
      <w:color w:val="auto"/>
      <w:kern w:val="0"/>
      <w:sz w:val="20"/>
      <w:szCs w:val="20"/>
      <w:lang w:eastAsia="en-US" w:val="en-GB" w:bidi="ar-SA"/>
    </w:rPr>
  </w:style>
  <w:style w:type="paragraph" w:styleId="TF" w:customStyle="1">
    <w:name w:val="TF"/>
    <w:basedOn w:val="TH"/>
    <w:link w:val="TFZchn"/>
    <w:qFormat/>
    <w:pPr>
      <w:keepNext w:val="false"/>
      <w:spacing w:before="0" w:after="240"/>
    </w:pPr>
    <w:rPr/>
  </w:style>
  <w:style w:type="paragraph" w:styleId="ZG" w:customStyle="1">
    <w:name w:val="ZG"/>
    <w:qFormat/>
    <w:pPr>
      <w:widowControl w:val="false"/>
      <w:bidi w:val="0"/>
      <w:spacing w:before="0" w:after="0"/>
      <w:jc w:val="right"/>
    </w:pPr>
    <w:rPr>
      <w:rFonts w:ascii="Arial" w:hAnsi="Arial" w:eastAsia="Times New Roman" w:cs="Times New Roman"/>
      <w:color w:val="auto"/>
      <w:kern w:val="0"/>
      <w:sz w:val="20"/>
      <w:szCs w:val="20"/>
      <w:lang w:eastAsia="en-US" w:val="en-GB" w:bidi="ar-SA"/>
    </w:rPr>
  </w:style>
  <w:style w:type="paragraph" w:styleId="B2" w:customStyle="1">
    <w:name w:val="B2"/>
    <w:basedOn w:val="Normal"/>
    <w:link w:val="B2Char"/>
    <w:qFormat/>
    <w:pPr>
      <w:ind w:left="851" w:hanging="284"/>
    </w:pPr>
    <w:rPr>
      <w:lang w:val="x-none"/>
    </w:rPr>
  </w:style>
  <w:style w:type="paragraph" w:styleId="B3" w:customStyle="1">
    <w:name w:val="B3"/>
    <w:basedOn w:val="Normal"/>
    <w:link w:val="B3Char"/>
    <w:qFormat/>
    <w:pPr>
      <w:ind w:left="1135" w:hanging="284"/>
    </w:pPr>
    <w:rPr/>
  </w:style>
  <w:style w:type="paragraph" w:styleId="B4" w:customStyle="1">
    <w:name w:val="B4"/>
    <w:basedOn w:val="Normal"/>
    <w:qFormat/>
    <w:pPr>
      <w:ind w:left="1418" w:hanging="284"/>
    </w:pPr>
    <w:rPr/>
  </w:style>
  <w:style w:type="paragraph" w:styleId="B5" w:customStyle="1">
    <w:name w:val="B5"/>
    <w:basedOn w:val="Normal"/>
    <w:qFormat/>
    <w:pPr>
      <w:ind w:left="1702" w:hanging="284"/>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Annotationtext">
    <w:name w:val="annotation text"/>
    <w:basedOn w:val="Normal"/>
    <w:link w:val="CommentTextChar"/>
    <w:qFormat/>
    <w:rsid w:val="00383c04"/>
    <w:pPr/>
    <w:rPr>
      <w:lang w:val="x-none"/>
    </w:rPr>
  </w:style>
  <w:style w:type="paragraph" w:styleId="Annotationsubject">
    <w:name w:val="annotation subject"/>
    <w:basedOn w:val="Annotationtext"/>
    <w:next w:val="Annotationtext"/>
    <w:link w:val="CommentSubjectChar"/>
    <w:uiPriority w:val="99"/>
    <w:qFormat/>
    <w:rsid w:val="00383c04"/>
    <w:pPr/>
    <w:rPr>
      <w:b/>
      <w:bCs/>
    </w:rPr>
  </w:style>
  <w:style w:type="paragraph" w:styleId="BalloonText">
    <w:name w:val="Balloon Text"/>
    <w:basedOn w:val="Normal"/>
    <w:link w:val="BalloonTextChar"/>
    <w:uiPriority w:val="99"/>
    <w:qFormat/>
    <w:rsid w:val="00383c04"/>
    <w:pPr>
      <w:spacing w:before="0" w:after="0"/>
    </w:pPr>
    <w:rPr>
      <w:rFonts w:ascii="Segoe UI" w:hAnsi="Segoe UI"/>
      <w:sz w:val="18"/>
      <w:szCs w:val="18"/>
      <w:lang w:val="x-none"/>
    </w:rPr>
  </w:style>
  <w:style w:type="paragraph" w:styleId="Index1">
    <w:name w:val="index 1"/>
    <w:basedOn w:val="Normal"/>
    <w:qFormat/>
    <w:rsid w:val="00eb35e8"/>
    <w:pPr>
      <w:keepLines/>
      <w:overflowPunct w:val="true"/>
      <w:spacing w:before="0" w:after="0"/>
      <w:textAlignment w:val="baseline"/>
    </w:pPr>
    <w:rPr>
      <w:lang w:eastAsia="en-GB"/>
    </w:rPr>
  </w:style>
  <w:style w:type="paragraph" w:styleId="Index2">
    <w:name w:val="index 2"/>
    <w:basedOn w:val="Index1"/>
    <w:qFormat/>
    <w:rsid w:val="00eb35e8"/>
    <w:pPr>
      <w:ind w:left="284" w:hanging="0"/>
    </w:pPr>
    <w:rPr/>
  </w:style>
  <w:style w:type="paragraph" w:styleId="Style20">
    <w:name w:val="Footnote Text"/>
    <w:basedOn w:val="Normal"/>
    <w:link w:val="FootnoteTextChar"/>
    <w:rsid w:val="00eb35e8"/>
    <w:pPr>
      <w:keepLines/>
      <w:overflowPunct w:val="true"/>
      <w:spacing w:before="0" w:after="0"/>
      <w:ind w:left="454" w:hanging="454"/>
      <w:textAlignment w:val="baseline"/>
    </w:pPr>
    <w:rPr>
      <w:sz w:val="16"/>
      <w:lang w:eastAsia="en-GB"/>
    </w:rPr>
  </w:style>
  <w:style w:type="paragraph" w:styleId="ListNumber2">
    <w:name w:val="List Number 2"/>
    <w:basedOn w:val="ListNumber"/>
    <w:qFormat/>
    <w:rsid w:val="00eb35e8"/>
    <w:pPr>
      <w:ind w:left="851" w:hanging="0"/>
    </w:pPr>
    <w:rPr/>
  </w:style>
  <w:style w:type="paragraph" w:styleId="ListNumber">
    <w:name w:val="List Number"/>
    <w:basedOn w:val="Style14"/>
    <w:qFormat/>
    <w:rsid w:val="00eb35e8"/>
    <w:pPr/>
    <w:rPr/>
  </w:style>
  <w:style w:type="paragraph" w:styleId="ListBullet2">
    <w:name w:val="List Bullet 2"/>
    <w:basedOn w:val="ListBullet"/>
    <w:qFormat/>
    <w:rsid w:val="00eb35e8"/>
    <w:pPr>
      <w:ind w:left="851" w:hanging="0"/>
    </w:pPr>
    <w:rPr/>
  </w:style>
  <w:style w:type="paragraph" w:styleId="ListBullet">
    <w:name w:val="List Bullet"/>
    <w:basedOn w:val="Style14"/>
    <w:qFormat/>
    <w:rsid w:val="00eb35e8"/>
    <w:pPr/>
    <w:rPr/>
  </w:style>
  <w:style w:type="paragraph" w:styleId="ListBullet3">
    <w:name w:val="List Bullet 3"/>
    <w:basedOn w:val="ListBullet2"/>
    <w:qFormat/>
    <w:rsid w:val="00eb35e8"/>
    <w:pPr>
      <w:ind w:left="1135" w:hanging="0"/>
    </w:pPr>
    <w:rPr/>
  </w:style>
  <w:style w:type="paragraph" w:styleId="22">
    <w:name w:val="List Bullet 3"/>
    <w:basedOn w:val="Style14"/>
    <w:link w:val="List2Char"/>
    <w:rsid w:val="00eb35e8"/>
    <w:pPr>
      <w:ind w:left="851" w:hanging="284"/>
    </w:pPr>
    <w:rPr/>
  </w:style>
  <w:style w:type="paragraph" w:styleId="32">
    <w:name w:val="List Bullet 4"/>
    <w:basedOn w:val="22"/>
    <w:link w:val="List3Char"/>
    <w:rsid w:val="00eb35e8"/>
    <w:pPr>
      <w:ind w:left="1135" w:hanging="284"/>
    </w:pPr>
    <w:rPr/>
  </w:style>
  <w:style w:type="paragraph" w:styleId="42">
    <w:name w:val="List Bullet 5"/>
    <w:basedOn w:val="32"/>
    <w:rsid w:val="00eb35e8"/>
    <w:pPr>
      <w:ind w:left="1418" w:hanging="284"/>
    </w:pPr>
    <w:rPr/>
  </w:style>
  <w:style w:type="paragraph" w:styleId="52">
    <w:name w:val="List Number"/>
    <w:basedOn w:val="42"/>
    <w:rsid w:val="00eb35e8"/>
    <w:pPr>
      <w:ind w:left="1702" w:hanging="284"/>
    </w:pPr>
    <w:rPr/>
  </w:style>
  <w:style w:type="paragraph" w:styleId="ListBullet4">
    <w:name w:val="List Bullet 4"/>
    <w:basedOn w:val="ListBullet3"/>
    <w:qFormat/>
    <w:rsid w:val="00eb35e8"/>
    <w:pPr>
      <w:ind w:left="1418" w:hanging="0"/>
    </w:pPr>
    <w:rPr/>
  </w:style>
  <w:style w:type="paragraph" w:styleId="ListBullet5">
    <w:name w:val="List Bullet 5"/>
    <w:basedOn w:val="ListBullet4"/>
    <w:qFormat/>
    <w:rsid w:val="00eb35e8"/>
    <w:pPr>
      <w:ind w:left="1702" w:hanging="0"/>
    </w:pPr>
    <w:rPr/>
  </w:style>
  <w:style w:type="paragraph" w:styleId="Indexheading">
    <w:name w:val="index heading"/>
    <w:basedOn w:val="Normal"/>
    <w:next w:val="Normal"/>
    <w:qFormat/>
    <w:rsid w:val="00eb35e8"/>
    <w:pPr>
      <w:pBdr>
        <w:top w:val="single" w:sz="12" w:space="0" w:color="000000"/>
      </w:pBdr>
      <w:overflowPunct w:val="true"/>
      <w:spacing w:before="360" w:after="240"/>
      <w:textAlignment w:val="baseline"/>
    </w:pPr>
    <w:rPr>
      <w:b/>
      <w:i/>
      <w:sz w:val="26"/>
      <w:lang w:eastAsia="en-GB"/>
    </w:rPr>
  </w:style>
  <w:style w:type="paragraph" w:styleId="INDENT1" w:customStyle="1">
    <w:name w:val="INDENT1"/>
    <w:basedOn w:val="Normal"/>
    <w:qFormat/>
    <w:rsid w:val="00eb35e8"/>
    <w:pPr>
      <w:overflowPunct w:val="true"/>
      <w:ind w:left="851" w:hanging="0"/>
      <w:textAlignment w:val="baseline"/>
    </w:pPr>
    <w:rPr>
      <w:lang w:eastAsia="en-GB"/>
    </w:rPr>
  </w:style>
  <w:style w:type="paragraph" w:styleId="INDENT2" w:customStyle="1">
    <w:name w:val="INDENT2"/>
    <w:basedOn w:val="Normal"/>
    <w:qFormat/>
    <w:rsid w:val="00eb35e8"/>
    <w:pPr>
      <w:overflowPunct w:val="true"/>
      <w:ind w:left="1135" w:hanging="284"/>
      <w:textAlignment w:val="baseline"/>
    </w:pPr>
    <w:rPr>
      <w:lang w:eastAsia="en-GB"/>
    </w:rPr>
  </w:style>
  <w:style w:type="paragraph" w:styleId="INDENT3" w:customStyle="1">
    <w:name w:val="INDENT3"/>
    <w:basedOn w:val="Normal"/>
    <w:qFormat/>
    <w:rsid w:val="00eb35e8"/>
    <w:pPr>
      <w:overflowPunct w:val="true"/>
      <w:ind w:left="1701" w:hanging="567"/>
      <w:textAlignment w:val="baseline"/>
    </w:pPr>
    <w:rPr>
      <w:lang w:eastAsia="en-GB"/>
    </w:rPr>
  </w:style>
  <w:style w:type="paragraph" w:styleId="FigureTitle" w:customStyle="1">
    <w:name w:val="Figure_Title"/>
    <w:basedOn w:val="Normal"/>
    <w:next w:val="Normal"/>
    <w:qFormat/>
    <w:rsid w:val="00eb35e8"/>
    <w:pPr>
      <w:keepLines/>
      <w:tabs>
        <w:tab w:val="clear" w:pos="284"/>
        <w:tab w:val="left" w:pos="794" w:leader="none"/>
        <w:tab w:val="left" w:pos="1191" w:leader="none"/>
        <w:tab w:val="left" w:pos="1588" w:leader="none"/>
        <w:tab w:val="left" w:pos="1985" w:leader="none"/>
      </w:tabs>
      <w:overflowPunct w:val="true"/>
      <w:spacing w:before="120" w:after="480"/>
      <w:jc w:val="center"/>
      <w:textAlignment w:val="baseline"/>
    </w:pPr>
    <w:rPr>
      <w:b/>
      <w:sz w:val="24"/>
      <w:lang w:eastAsia="en-GB"/>
    </w:rPr>
  </w:style>
  <w:style w:type="paragraph" w:styleId="RecCCITT" w:customStyle="1">
    <w:name w:val="Rec_CCITT_#"/>
    <w:basedOn w:val="Normal"/>
    <w:qFormat/>
    <w:rsid w:val="00eb35e8"/>
    <w:pPr>
      <w:keepNext w:val="true"/>
      <w:keepLines/>
      <w:overflowPunct w:val="true"/>
      <w:textAlignment w:val="baseline"/>
    </w:pPr>
    <w:rPr>
      <w:b/>
      <w:lang w:eastAsia="en-GB"/>
    </w:rPr>
  </w:style>
  <w:style w:type="paragraph" w:styleId="Enumlev2" w:customStyle="1">
    <w:name w:val="enumlev2"/>
    <w:basedOn w:val="Normal"/>
    <w:qFormat/>
    <w:rsid w:val="00eb35e8"/>
    <w:pPr>
      <w:tabs>
        <w:tab w:val="clear" w:pos="284"/>
        <w:tab w:val="left" w:pos="794" w:leader="none"/>
        <w:tab w:val="left" w:pos="1191" w:leader="none"/>
        <w:tab w:val="left" w:pos="1588" w:leader="none"/>
        <w:tab w:val="left" w:pos="1985" w:leader="none"/>
      </w:tabs>
      <w:overflowPunct w:val="true"/>
      <w:spacing w:before="86" w:after="180"/>
      <w:ind w:left="1588" w:hanging="397"/>
      <w:jc w:val="both"/>
      <w:textAlignment w:val="baseline"/>
    </w:pPr>
    <w:rPr>
      <w:lang w:val="en-US" w:eastAsia="en-GB"/>
    </w:rPr>
  </w:style>
  <w:style w:type="paragraph" w:styleId="CouvRecTitle" w:customStyle="1">
    <w:name w:val="Couv Rec Title"/>
    <w:basedOn w:val="Normal"/>
    <w:qFormat/>
    <w:rsid w:val="00eb35e8"/>
    <w:pPr>
      <w:keepNext w:val="true"/>
      <w:keepLines/>
      <w:overflowPunct w:val="true"/>
      <w:spacing w:before="240" w:after="180"/>
      <w:ind w:left="1418" w:hanging="0"/>
      <w:textAlignment w:val="baseline"/>
    </w:pPr>
    <w:rPr>
      <w:rFonts w:ascii="Arial" w:hAnsi="Arial"/>
      <w:b/>
      <w:sz w:val="36"/>
      <w:lang w:val="en-US" w:eastAsia="en-GB"/>
    </w:rPr>
  </w:style>
  <w:style w:type="paragraph" w:styleId="Caption">
    <w:name w:val="caption"/>
    <w:basedOn w:val="Normal"/>
    <w:next w:val="Normal"/>
    <w:link w:val="CaptionChar1"/>
    <w:uiPriority w:val="99"/>
    <w:qFormat/>
    <w:rsid w:val="00eb35e8"/>
    <w:pPr>
      <w:overflowPunct w:val="true"/>
      <w:spacing w:before="120" w:after="120"/>
      <w:textAlignment w:val="baseline"/>
    </w:pPr>
    <w:rPr>
      <w:b/>
      <w:lang w:eastAsia="en-GB"/>
    </w:rPr>
  </w:style>
  <w:style w:type="paragraph" w:styleId="DocumentMap">
    <w:name w:val="Document Map"/>
    <w:basedOn w:val="Normal"/>
    <w:link w:val="DocumentMapChar"/>
    <w:uiPriority w:val="99"/>
    <w:qFormat/>
    <w:rsid w:val="00eb35e8"/>
    <w:pPr>
      <w:shd w:val="clear" w:color="auto" w:fill="000080"/>
      <w:overflowPunct w:val="true"/>
      <w:textAlignment w:val="baseline"/>
    </w:pPr>
    <w:rPr>
      <w:rFonts w:ascii="Tahoma" w:hAnsi="Tahoma"/>
      <w:lang w:eastAsia="en-GB"/>
    </w:rPr>
  </w:style>
  <w:style w:type="paragraph" w:styleId="PlainText">
    <w:name w:val="Plain Text"/>
    <w:basedOn w:val="Normal"/>
    <w:link w:val="PlainTextChar"/>
    <w:uiPriority w:val="99"/>
    <w:qFormat/>
    <w:rsid w:val="00eb35e8"/>
    <w:pPr>
      <w:overflowPunct w:val="true"/>
      <w:textAlignment w:val="baseline"/>
    </w:pPr>
    <w:rPr>
      <w:rFonts w:ascii="Courier New" w:hAnsi="Courier New"/>
      <w:lang w:val="nb-NO" w:eastAsia="en-GB"/>
    </w:rPr>
  </w:style>
  <w:style w:type="paragraph" w:styleId="BodyText2">
    <w:name w:val="Body Text 2"/>
    <w:basedOn w:val="Normal"/>
    <w:link w:val="BodyText2Char"/>
    <w:qFormat/>
    <w:rsid w:val="00eb35e8"/>
    <w:pPr>
      <w:widowControl w:val="false"/>
      <w:tabs>
        <w:tab w:val="clear" w:pos="284"/>
        <w:tab w:val="left" w:pos="2205" w:leader="none"/>
      </w:tabs>
      <w:overflowPunct w:val="true"/>
      <w:spacing w:before="0" w:after="0"/>
      <w:ind w:left="630" w:hanging="0"/>
      <w:jc w:val="both"/>
      <w:textAlignment w:val="baseline"/>
    </w:pPr>
    <w:rPr>
      <w:kern w:val="2"/>
      <w:sz w:val="21"/>
      <w:lang w:val="x-none" w:eastAsia="x-none"/>
    </w:rPr>
  </w:style>
  <w:style w:type="paragraph" w:styleId="BodyTextIndent2">
    <w:name w:val="Body Text Indent 2"/>
    <w:basedOn w:val="Normal"/>
    <w:link w:val="BodyTextIndent2Char"/>
    <w:qFormat/>
    <w:rsid w:val="00eb35e8"/>
    <w:pPr>
      <w:widowControl w:val="false"/>
      <w:tabs>
        <w:tab w:val="clear" w:pos="284"/>
        <w:tab w:val="left" w:pos="2205" w:leader="none"/>
      </w:tabs>
      <w:overflowPunct w:val="true"/>
      <w:spacing w:before="0" w:after="0"/>
      <w:ind w:left="200" w:hanging="0"/>
      <w:jc w:val="both"/>
      <w:textAlignment w:val="baseline"/>
    </w:pPr>
    <w:rPr>
      <w:kern w:val="2"/>
      <w:lang w:val="x-none" w:eastAsia="x-none"/>
    </w:rPr>
  </w:style>
  <w:style w:type="paragraph" w:styleId="BodyTextIndent3">
    <w:name w:val="Body Text Indent 3"/>
    <w:basedOn w:val="Normal"/>
    <w:link w:val="BodyTextIndent3Char"/>
    <w:qFormat/>
    <w:rsid w:val="00eb35e8"/>
    <w:pPr>
      <w:overflowPunct w:val="true"/>
      <w:spacing w:before="0" w:after="0"/>
      <w:ind w:left="1080" w:hanging="0"/>
      <w:textAlignment w:val="baseline"/>
    </w:pPr>
    <w:rPr>
      <w:lang w:val="en-US" w:eastAsia="ja-JP"/>
    </w:rPr>
  </w:style>
  <w:style w:type="paragraph" w:styleId="Numberedlist" w:customStyle="1">
    <w:name w:val="numbered list"/>
    <w:basedOn w:val="ListBullet"/>
    <w:qFormat/>
    <w:rsid w:val="00eb35e8"/>
    <w:pPr>
      <w:tabs>
        <w:tab w:val="clear" w:pos="284"/>
        <w:tab w:val="left" w:pos="360" w:leader="none"/>
        <w:tab w:val="left" w:pos="1247" w:leader="none"/>
        <w:tab w:val="left" w:pos="3856" w:leader="none"/>
        <w:tab w:val="left" w:pos="5216" w:leader="none"/>
        <w:tab w:val="left" w:pos="6464" w:leader="none"/>
        <w:tab w:val="left" w:pos="7768" w:leader="none"/>
        <w:tab w:val="left" w:pos="9072" w:leader="none"/>
        <w:tab w:val="left" w:pos="10206" w:leader="none"/>
      </w:tabs>
      <w:spacing w:before="0" w:after="120"/>
      <w:ind w:left="360" w:hanging="360"/>
    </w:pPr>
    <w:rPr>
      <w:lang w:eastAsia="ja-JP"/>
    </w:rPr>
  </w:style>
  <w:style w:type="paragraph" w:styleId="CRfront" w:customStyle="1">
    <w:name w:val="CR_front"/>
    <w:next w:val="Normal"/>
    <w:qFormat/>
    <w:rsid w:val="00eb35e8"/>
    <w:pPr>
      <w:widowControl/>
      <w:bidi w:val="0"/>
      <w:spacing w:before="0" w:after="0"/>
      <w:jc w:val="left"/>
    </w:pPr>
    <w:rPr>
      <w:rFonts w:ascii="Arial" w:hAnsi="Arial" w:eastAsia="MS Mincho" w:cs="Times New Roman"/>
      <w:color w:val="auto"/>
      <w:kern w:val="0"/>
      <w:sz w:val="20"/>
      <w:szCs w:val="20"/>
      <w:lang w:eastAsia="en-US" w:val="en-GB" w:bidi="ar-SA"/>
    </w:rPr>
  </w:style>
  <w:style w:type="paragraph" w:styleId="TabList" w:customStyle="1">
    <w:name w:val="TabList"/>
    <w:basedOn w:val="Normal"/>
    <w:qFormat/>
    <w:rsid w:val="00eb35e8"/>
    <w:pPr>
      <w:tabs>
        <w:tab w:val="clear" w:pos="284"/>
        <w:tab w:val="left" w:pos="1134" w:leader="none"/>
      </w:tabs>
      <w:overflowPunct w:val="true"/>
      <w:spacing w:before="0" w:after="0"/>
      <w:textAlignment w:val="baseline"/>
    </w:pPr>
    <w:rPr>
      <w:rFonts w:eastAsia="MS Mincho"/>
      <w:lang w:eastAsia="en-GB"/>
    </w:rPr>
  </w:style>
  <w:style w:type="paragraph" w:styleId="Tabletext" w:customStyle="1">
    <w:name w:val="table text"/>
    <w:basedOn w:val="Normal"/>
    <w:next w:val="Table"/>
    <w:qFormat/>
    <w:rsid w:val="00eb35e8"/>
    <w:pPr>
      <w:overflowPunct w:val="true"/>
      <w:spacing w:before="0" w:after="0"/>
      <w:textAlignment w:val="baseline"/>
    </w:pPr>
    <w:rPr>
      <w:rFonts w:eastAsia="MS Mincho"/>
      <w:i/>
      <w:lang w:eastAsia="en-GB"/>
    </w:rPr>
  </w:style>
  <w:style w:type="paragraph" w:styleId="Table" w:customStyle="1">
    <w:name w:val="table"/>
    <w:basedOn w:val="Normal"/>
    <w:next w:val="Normal"/>
    <w:qFormat/>
    <w:rsid w:val="00eb35e8"/>
    <w:pPr>
      <w:overflowPunct w:val="true"/>
      <w:spacing w:before="0" w:after="0"/>
      <w:jc w:val="center"/>
      <w:textAlignment w:val="baseline"/>
    </w:pPr>
    <w:rPr>
      <w:rFonts w:eastAsia="MS Mincho"/>
      <w:lang w:val="en-US" w:eastAsia="en-GB"/>
    </w:rPr>
  </w:style>
  <w:style w:type="paragraph" w:styleId="HE" w:customStyle="1">
    <w:name w:val="HE"/>
    <w:basedOn w:val="Normal"/>
    <w:qFormat/>
    <w:rsid w:val="00eb35e8"/>
    <w:pPr>
      <w:overflowPunct w:val="true"/>
      <w:spacing w:before="0" w:after="0"/>
      <w:textAlignment w:val="baseline"/>
    </w:pPr>
    <w:rPr>
      <w:rFonts w:eastAsia="MS Mincho"/>
      <w:b/>
      <w:lang w:eastAsia="en-GB"/>
    </w:rPr>
  </w:style>
  <w:style w:type="paragraph" w:styleId="Text" w:customStyle="1">
    <w:name w:val="text"/>
    <w:basedOn w:val="Normal"/>
    <w:link w:val="textChar"/>
    <w:qFormat/>
    <w:rsid w:val="00eb35e8"/>
    <w:pPr>
      <w:widowControl w:val="false"/>
      <w:overflowPunct w:val="true"/>
      <w:spacing w:before="0" w:after="240"/>
      <w:jc w:val="both"/>
      <w:textAlignment w:val="baseline"/>
    </w:pPr>
    <w:rPr>
      <w:sz w:val="24"/>
      <w:lang w:val="en-AU" w:eastAsia="en-GB"/>
    </w:rPr>
  </w:style>
  <w:style w:type="paragraph" w:styleId="Reference" w:customStyle="1">
    <w:name w:val="Reference"/>
    <w:basedOn w:val="EX"/>
    <w:link w:val="ReferenceChar"/>
    <w:qFormat/>
    <w:rsid w:val="00eb35e8"/>
    <w:pPr>
      <w:overflowPunct w:val="true"/>
      <w:textAlignment w:val="baseline"/>
    </w:pPr>
    <w:rPr>
      <w:lang w:eastAsia="en-GB"/>
    </w:rPr>
  </w:style>
  <w:style w:type="paragraph" w:styleId="Berschrift1H1" w:customStyle="1">
    <w:name w:val="Überschrift 1.H1"/>
    <w:basedOn w:val="Normal"/>
    <w:next w:val="Normal"/>
    <w:qFormat/>
    <w:rsid w:val="00eb35e8"/>
    <w:pPr>
      <w:keepNext w:val="true"/>
      <w:keepLines/>
      <w:pBdr>
        <w:top w:val="single" w:sz="12" w:space="3" w:color="000000"/>
      </w:pBdr>
      <w:overflowPunct w:val="true"/>
      <w:spacing w:before="240" w:after="180"/>
      <w:textAlignment w:val="baseline"/>
      <w:outlineLvl w:val="0"/>
    </w:pPr>
    <w:rPr>
      <w:rFonts w:ascii="Arial" w:hAnsi="Arial"/>
      <w:sz w:val="36"/>
      <w:lang w:eastAsia="de-DE"/>
    </w:rPr>
  </w:style>
  <w:style w:type="paragraph" w:styleId="Textintend1" w:customStyle="1">
    <w:name w:val="text intend 1"/>
    <w:basedOn w:val="Text"/>
    <w:qFormat/>
    <w:rsid w:val="00eb35e8"/>
    <w:pPr>
      <w:widowControl/>
      <w:spacing w:before="0" w:after="120"/>
    </w:pPr>
    <w:rPr>
      <w:rFonts w:eastAsia="MS Mincho"/>
      <w:lang w:val="en-US"/>
    </w:rPr>
  </w:style>
  <w:style w:type="paragraph" w:styleId="Textintend2" w:customStyle="1">
    <w:name w:val="text intend 2"/>
    <w:basedOn w:val="Text"/>
    <w:qFormat/>
    <w:rsid w:val="00eb35e8"/>
    <w:pPr>
      <w:widowControl/>
      <w:spacing w:before="0" w:after="120"/>
    </w:pPr>
    <w:rPr>
      <w:rFonts w:eastAsia="MS Mincho"/>
      <w:lang w:val="en-US"/>
    </w:rPr>
  </w:style>
  <w:style w:type="paragraph" w:styleId="Textintend3" w:customStyle="1">
    <w:name w:val="text intend 3"/>
    <w:basedOn w:val="Text"/>
    <w:qFormat/>
    <w:rsid w:val="00eb35e8"/>
    <w:pPr>
      <w:widowControl/>
      <w:spacing w:before="0" w:after="120"/>
    </w:pPr>
    <w:rPr>
      <w:rFonts w:eastAsia="MS Mincho"/>
      <w:lang w:val="en-US"/>
    </w:rPr>
  </w:style>
  <w:style w:type="paragraph" w:styleId="Normalpuce" w:customStyle="1">
    <w:name w:val="normal puce"/>
    <w:basedOn w:val="Normal"/>
    <w:qFormat/>
    <w:rsid w:val="00eb35e8"/>
    <w:pPr>
      <w:widowControl w:val="false"/>
      <w:overflowPunct w:val="true"/>
      <w:spacing w:before="60" w:after="60"/>
      <w:jc w:val="both"/>
      <w:textAlignment w:val="baseline"/>
    </w:pPr>
    <w:rPr>
      <w:rFonts w:eastAsia="MS Mincho"/>
      <w:lang w:eastAsia="en-GB"/>
    </w:rPr>
  </w:style>
  <w:style w:type="paragraph" w:styleId="TdocHeading1" w:customStyle="1">
    <w:name w:val="Tdoc_Heading_1"/>
    <w:basedOn w:val="1"/>
    <w:next w:val="Normal"/>
    <w:autoRedefine/>
    <w:qFormat/>
    <w:rsid w:val="00eb35e8"/>
    <w:pPr>
      <w:keepLines w:val="false"/>
      <w:pBdr>
        <w:top w:val="nil"/>
      </w:pBdr>
      <w:overflowPunct w:val="true"/>
      <w:spacing w:before="240" w:after="0"/>
      <w:textAlignment w:val="baseline"/>
    </w:pPr>
    <w:rPr>
      <w:b/>
      <w:kern w:val="2"/>
      <w:sz w:val="24"/>
      <w:lang w:val="en-US" w:eastAsia="en-GB"/>
    </w:rPr>
  </w:style>
  <w:style w:type="paragraph" w:styleId="Date">
    <w:name w:val="Date"/>
    <w:basedOn w:val="Normal"/>
    <w:next w:val="Normal"/>
    <w:link w:val="DateChar"/>
    <w:uiPriority w:val="99"/>
    <w:qFormat/>
    <w:rsid w:val="00eb35e8"/>
    <w:pPr>
      <w:overflowPunct w:val="true"/>
      <w:spacing w:before="0" w:after="0"/>
      <w:jc w:val="both"/>
      <w:textAlignment w:val="baseline"/>
    </w:pPr>
    <w:rPr>
      <w:lang w:eastAsia="en-GB"/>
    </w:rPr>
  </w:style>
  <w:style w:type="paragraph" w:styleId="Meetingcaption" w:customStyle="1">
    <w:name w:val="Meeting caption"/>
    <w:basedOn w:val="Normal"/>
    <w:qFormat/>
    <w:rsid w:val="00eb35e8"/>
    <w:pPr>
      <w:pBdr>
        <w:top w:val="single" w:sz="6" w:space="1" w:color="000000"/>
        <w:left w:val="single" w:sz="6" w:space="1" w:color="000000"/>
        <w:bottom w:val="single" w:sz="6" w:space="1" w:color="000000"/>
        <w:right w:val="single" w:sz="6" w:space="1" w:color="000000"/>
      </w:pBdr>
      <w:overflowPunct w:val="true"/>
      <w:spacing w:before="0" w:after="120"/>
      <w:textAlignment w:val="baseline"/>
    </w:pPr>
    <w:rPr>
      <w:sz w:val="22"/>
      <w:lang w:val="fr-FR" w:eastAsia="en-GB"/>
    </w:rPr>
  </w:style>
  <w:style w:type="paragraph" w:styleId="Para" w:customStyle="1">
    <w:name w:val="para"/>
    <w:basedOn w:val="Normal"/>
    <w:qFormat/>
    <w:rsid w:val="00eb35e8"/>
    <w:pPr>
      <w:overflowPunct w:val="true"/>
      <w:spacing w:before="0" w:after="240"/>
      <w:jc w:val="both"/>
      <w:textAlignment w:val="baseline"/>
    </w:pPr>
    <w:rPr>
      <w:rFonts w:ascii="Helvetica" w:hAnsi="Helvetica"/>
      <w:lang w:eastAsia="en-GB"/>
    </w:rPr>
  </w:style>
  <w:style w:type="paragraph" w:styleId="CRCoverPage" w:customStyle="1">
    <w:name w:val="CR Cover Page"/>
    <w:qFormat/>
    <w:rsid w:val="00eb35e8"/>
    <w:pPr>
      <w:widowControl/>
      <w:bidi w:val="0"/>
      <w:spacing w:before="0" w:after="120"/>
      <w:jc w:val="left"/>
    </w:pPr>
    <w:rPr>
      <w:rFonts w:ascii="Arial" w:hAnsi="Arial" w:eastAsia="MS Mincho" w:cs="Times New Roman"/>
      <w:color w:val="auto"/>
      <w:kern w:val="0"/>
      <w:sz w:val="20"/>
      <w:szCs w:val="20"/>
      <w:lang w:eastAsia="en-US" w:val="en-GB" w:bidi="ar-SA"/>
    </w:rPr>
  </w:style>
  <w:style w:type="paragraph" w:styleId="Cell" w:customStyle="1">
    <w:name w:val="Cell"/>
    <w:basedOn w:val="Normal"/>
    <w:qFormat/>
    <w:rsid w:val="00eb35e8"/>
    <w:pPr>
      <w:overflowPunct w:val="true"/>
      <w:spacing w:lineRule="exact" w:line="240" w:before="0" w:after="0"/>
      <w:jc w:val="center"/>
      <w:textAlignment w:val="baseline"/>
    </w:pPr>
    <w:rPr>
      <w:sz w:val="16"/>
      <w:lang w:val="en-US" w:eastAsia="ja-JP"/>
    </w:rPr>
  </w:style>
  <w:style w:type="paragraph" w:styleId="H61" w:customStyle="1">
    <w:name w:val="h6"/>
    <w:basedOn w:val="Normal"/>
    <w:qFormat/>
    <w:rsid w:val="00eb35e8"/>
    <w:pPr>
      <w:overflowPunct w:val="true"/>
      <w:spacing w:beforeAutospacing="1" w:afterAutospacing="1"/>
      <w:textAlignment w:val="baseline"/>
    </w:pPr>
    <w:rPr>
      <w:sz w:val="24"/>
      <w:szCs w:val="24"/>
      <w:lang w:val="en-US" w:eastAsia="ja-JP"/>
    </w:rPr>
  </w:style>
  <w:style w:type="paragraph" w:styleId="B12" w:customStyle="1">
    <w:name w:val="b1"/>
    <w:basedOn w:val="Normal"/>
    <w:qFormat/>
    <w:rsid w:val="00eb35e8"/>
    <w:pPr>
      <w:overflowPunct w:val="true"/>
      <w:spacing w:beforeAutospacing="1" w:afterAutospacing="1"/>
      <w:textAlignment w:val="baseline"/>
    </w:pPr>
    <w:rPr>
      <w:sz w:val="24"/>
      <w:szCs w:val="24"/>
      <w:lang w:val="en-US" w:eastAsia="ja-JP"/>
    </w:rPr>
  </w:style>
  <w:style w:type="paragraph" w:styleId="Tah1" w:customStyle="1">
    <w:name w:val="tah"/>
    <w:basedOn w:val="Normal"/>
    <w:qFormat/>
    <w:rsid w:val="00eb35e8"/>
    <w:pPr>
      <w:keepNext w:val="true"/>
      <w:overflowPunct w:val="true"/>
      <w:spacing w:before="0" w:after="0"/>
      <w:jc w:val="center"/>
    </w:pPr>
    <w:rPr>
      <w:rFonts w:ascii="Arial" w:hAnsi="Arial" w:eastAsia="Batang" w:cs="Arial"/>
      <w:b/>
      <w:bCs/>
      <w:sz w:val="18"/>
      <w:szCs w:val="18"/>
      <w:lang w:val="en-US" w:eastAsia="en-GB"/>
    </w:rPr>
  </w:style>
  <w:style w:type="paragraph" w:styleId="CharCharCharChar" w:customStyle="1">
    <w:name w:val="Char Char Char Char"/>
    <w:qFormat/>
    <w:rsid w:val="00eb35e8"/>
    <w:pPr>
      <w:keepNext w:val="true"/>
      <w:widowControl/>
      <w:tabs>
        <w:tab w:val="clear" w:pos="284"/>
        <w:tab w:val="left" w:pos="-1134" w:leader="none"/>
      </w:tabs>
      <w:bidi w:val="0"/>
      <w:spacing w:before="60" w:after="60"/>
      <w:jc w:val="both"/>
    </w:pPr>
    <w:rPr>
      <w:rFonts w:eastAsia="SimSun" w:ascii="Times New Roman" w:hAnsi="Times New Roman" w:cs="Times New Roman"/>
      <w:color w:val="auto"/>
      <w:kern w:val="0"/>
      <w:sz w:val="20"/>
      <w:szCs w:val="20"/>
      <w:lang w:val="en-GB" w:eastAsia="en-GB" w:bidi="ar-SA"/>
    </w:rPr>
  </w:style>
  <w:style w:type="paragraph" w:styleId="CharCharCharCharCharCharCharCharCharCharCharChar" w:customStyle="1">
    <w:name w:val="Char Char Char Char Char Char Char Char Char Char Char Char"/>
    <w:semiHidden/>
    <w:qFormat/>
    <w:rsid w:val="00eb35e8"/>
    <w:pPr>
      <w:keepNext w:val="true"/>
      <w:widowControl/>
      <w:tabs>
        <w:tab w:val="clear" w:pos="284"/>
        <w:tab w:val="left" w:pos="851" w:leader="none"/>
      </w:tabs>
      <w:bidi w:val="0"/>
      <w:spacing w:before="60" w:after="60"/>
      <w:ind w:left="851" w:hanging="851"/>
      <w:jc w:val="both"/>
    </w:pPr>
    <w:rPr>
      <w:rFonts w:ascii="Arial" w:hAnsi="Arial" w:eastAsia="SimSun" w:cs="Arial"/>
      <w:color w:val="0000FF"/>
      <w:kern w:val="2"/>
      <w:sz w:val="20"/>
      <w:szCs w:val="20"/>
      <w:lang w:val="en-US" w:eastAsia="zh-CN" w:bidi="ar-SA"/>
    </w:rPr>
  </w:style>
  <w:style w:type="paragraph" w:styleId="NormalAfter3pt" w:customStyle="1">
    <w:name w:val="Normal + After:  3 pt"/>
    <w:basedOn w:val="Normal"/>
    <w:qFormat/>
    <w:rsid w:val="00eb35e8"/>
    <w:pPr>
      <w:tabs>
        <w:tab w:val="clear" w:pos="284"/>
        <w:tab w:val="left" w:pos="2560" w:leader="none"/>
      </w:tabs>
      <w:ind w:left="2560" w:hanging="357"/>
    </w:pPr>
    <w:rPr>
      <w:lang w:val="en-AU" w:eastAsia="ko-KR"/>
    </w:rPr>
  </w:style>
  <w:style w:type="paragraph" w:styleId="Tdocheader" w:customStyle="1">
    <w:name w:val="tdoc-header"/>
    <w:qFormat/>
    <w:rsid w:val="00eb35e8"/>
    <w:pPr>
      <w:widowControl/>
      <w:bidi w:val="0"/>
      <w:spacing w:before="0" w:after="0"/>
      <w:jc w:val="left"/>
    </w:pPr>
    <w:rPr>
      <w:rFonts w:ascii="Arial" w:hAnsi="Arial" w:eastAsia="Times New Roman" w:cs="Times New Roman"/>
      <w:color w:val="auto"/>
      <w:kern w:val="0"/>
      <w:sz w:val="24"/>
      <w:szCs w:val="20"/>
      <w:lang w:eastAsia="en-US" w:val="en-GB" w:bidi="ar-SA"/>
    </w:rPr>
  </w:style>
  <w:style w:type="paragraph" w:styleId="CharChar3CharCharCharCharCharChar" w:customStyle="1">
    <w:name w:val="Char Char3 Char Char Char Char Char Char"/>
    <w:semiHidden/>
    <w:qFormat/>
    <w:rsid w:val="00eb35e8"/>
    <w:pPr>
      <w:keepNext w:val="true"/>
      <w:widowControl/>
      <w:bidi w:val="0"/>
      <w:spacing w:before="60" w:after="60"/>
      <w:ind w:left="567" w:hanging="283"/>
      <w:jc w:val="both"/>
    </w:pPr>
    <w:rPr>
      <w:rFonts w:ascii="Arial" w:hAnsi="Arial" w:eastAsia="SimSun" w:cs="Arial"/>
      <w:color w:val="0000FF"/>
      <w:kern w:val="2"/>
      <w:sz w:val="20"/>
      <w:szCs w:val="20"/>
      <w:lang w:val="en-US" w:eastAsia="zh-CN" w:bidi="ar-SA"/>
    </w:rPr>
  </w:style>
  <w:style w:type="paragraph" w:styleId="CharChar1CharChar" w:customStyle="1">
    <w:name w:val="Char Char1 Char Char"/>
    <w:qFormat/>
    <w:rsid w:val="00eb35e8"/>
    <w:pPr>
      <w:keepNext w:val="true"/>
      <w:widowControl/>
      <w:tabs>
        <w:tab w:val="clear" w:pos="284"/>
        <w:tab w:val="left" w:pos="-1134" w:leader="none"/>
      </w:tabs>
      <w:bidi w:val="0"/>
      <w:spacing w:before="60" w:after="60"/>
      <w:jc w:val="both"/>
    </w:pPr>
    <w:rPr>
      <w:rFonts w:eastAsia="SimSun" w:ascii="Times New Roman" w:hAnsi="Times New Roman" w:cs="Times New Roman"/>
      <w:color w:val="auto"/>
      <w:kern w:val="0"/>
      <w:sz w:val="20"/>
      <w:szCs w:val="20"/>
      <w:lang w:val="en-GB" w:eastAsia="en-GB" w:bidi="ar-SA"/>
    </w:rPr>
  </w:style>
  <w:style w:type="paragraph" w:styleId="CharCharCharChar1" w:customStyle="1">
    <w:name w:val="Char Char Char Char1"/>
    <w:qFormat/>
    <w:rsid w:val="00eb35e8"/>
    <w:pPr>
      <w:keepNext w:val="true"/>
      <w:widowControl/>
      <w:tabs>
        <w:tab w:val="clear" w:pos="284"/>
        <w:tab w:val="left" w:pos="-1134" w:leader="none"/>
      </w:tabs>
      <w:bidi w:val="0"/>
      <w:spacing w:before="60" w:after="60"/>
      <w:jc w:val="both"/>
    </w:pPr>
    <w:rPr>
      <w:rFonts w:eastAsia="SimSun" w:ascii="Times New Roman" w:hAnsi="Times New Roman" w:cs="Times New Roman"/>
      <w:color w:val="auto"/>
      <w:kern w:val="0"/>
      <w:sz w:val="20"/>
      <w:szCs w:val="20"/>
      <w:lang w:val="en-GB" w:eastAsia="en-GB" w:bidi="ar-SA"/>
    </w:rPr>
  </w:style>
  <w:style w:type="paragraph" w:styleId="CharCharCharCharCharCharCharCharCharCharCharChar1" w:customStyle="1">
    <w:name w:val="Char Char Char Char Char Char Char Char Char Char Char Char1"/>
    <w:semiHidden/>
    <w:qFormat/>
    <w:rsid w:val="00eb35e8"/>
    <w:pPr>
      <w:keepNext w:val="true"/>
      <w:widowControl/>
      <w:tabs>
        <w:tab w:val="clear" w:pos="284"/>
        <w:tab w:val="left" w:pos="851" w:leader="none"/>
      </w:tabs>
      <w:bidi w:val="0"/>
      <w:spacing w:before="60" w:after="60"/>
      <w:ind w:left="851" w:hanging="851"/>
      <w:jc w:val="both"/>
    </w:pPr>
    <w:rPr>
      <w:rFonts w:ascii="Arial" w:hAnsi="Arial" w:eastAsia="SimSun" w:cs="Arial"/>
      <w:color w:val="0000FF"/>
      <w:kern w:val="2"/>
      <w:sz w:val="20"/>
      <w:szCs w:val="20"/>
      <w:lang w:val="en-US" w:eastAsia="zh-CN" w:bidi="ar-SA"/>
    </w:rPr>
  </w:style>
  <w:style w:type="paragraph" w:styleId="ListParagraph">
    <w:name w:val="List Paragraph"/>
    <w:basedOn w:val="Normal"/>
    <w:link w:val="ListParagraphChar"/>
    <w:uiPriority w:val="34"/>
    <w:qFormat/>
    <w:rsid w:val="00eb35e8"/>
    <w:pPr>
      <w:spacing w:lineRule="auto" w:line="276" w:before="0" w:after="200"/>
      <w:ind w:left="720" w:hanging="0"/>
      <w:contextualSpacing/>
    </w:pPr>
    <w:rPr>
      <w:rFonts w:ascii="Calibri" w:hAnsi="Calibri" w:eastAsia="Calibri"/>
      <w:sz w:val="22"/>
      <w:szCs w:val="22"/>
      <w:lang w:val="x-none"/>
    </w:rPr>
  </w:style>
  <w:style w:type="paragraph" w:styleId="Revision">
    <w:name w:val="Revision"/>
    <w:uiPriority w:val="99"/>
    <w:semiHidden/>
    <w:qFormat/>
    <w:rsid w:val="00eb35e8"/>
    <w:pPr>
      <w:widowControl/>
      <w:bidi w:val="0"/>
      <w:spacing w:before="0" w:after="0"/>
      <w:jc w:val="left"/>
    </w:pPr>
    <w:rPr>
      <w:rFonts w:ascii="Calibri" w:hAnsi="Calibri" w:eastAsia="Calibri" w:cs="Times New Roman"/>
      <w:color w:val="auto"/>
      <w:kern w:val="0"/>
      <w:sz w:val="22"/>
      <w:szCs w:val="22"/>
      <w:lang w:val="en-US" w:eastAsia="en-US" w:bidi="ar-SA"/>
    </w:rPr>
  </w:style>
  <w:style w:type="paragraph" w:styleId="TableCell" w:customStyle="1">
    <w:name w:val="Table Cell"/>
    <w:basedOn w:val="TAC"/>
    <w:link w:val="TableCellChar"/>
    <w:qFormat/>
    <w:rsid w:val="00eb35e8"/>
    <w:pPr>
      <w:overflowPunct w:val="true"/>
    </w:pPr>
    <w:rPr>
      <w:rFonts w:eastAsia="SimSun"/>
      <w:lang w:eastAsia="zh-CN"/>
    </w:rPr>
  </w:style>
  <w:style w:type="paragraph" w:styleId="MTDisplayEquation" w:customStyle="1">
    <w:name w:val="MTDisplayEquation"/>
    <w:basedOn w:val="Normal"/>
    <w:next w:val="Normal"/>
    <w:link w:val="MTDisplayEquationChar"/>
    <w:qFormat/>
    <w:rsid w:val="00eb35e8"/>
    <w:pPr>
      <w:tabs>
        <w:tab w:val="clear" w:pos="284"/>
        <w:tab w:val="center" w:pos="4680" w:leader="none"/>
        <w:tab w:val="right" w:pos="9360" w:leader="none"/>
      </w:tabs>
      <w:spacing w:before="0" w:after="0"/>
    </w:pPr>
    <w:rPr>
      <w:rFonts w:eastAsia="Calibri"/>
      <w:szCs w:val="22"/>
      <w:lang w:val="x-none" w:eastAsia="x-none"/>
    </w:rPr>
  </w:style>
  <w:style w:type="paragraph" w:styleId="Doctext2" w:customStyle="1">
    <w:name w:val="Doc-text2"/>
    <w:basedOn w:val="Normal"/>
    <w:link w:val="Doc-text2Char"/>
    <w:qFormat/>
    <w:rsid w:val="00477977"/>
    <w:pPr>
      <w:tabs>
        <w:tab w:val="clear" w:pos="284"/>
        <w:tab w:val="left" w:pos="1622" w:leader="none"/>
      </w:tabs>
      <w:spacing w:before="0" w:after="0"/>
      <w:ind w:left="1622" w:hanging="363"/>
    </w:pPr>
    <w:rPr>
      <w:rFonts w:ascii="Arial" w:hAnsi="Arial" w:eastAsia="MS Mincho"/>
      <w:szCs w:val="24"/>
      <w:lang w:eastAsia="en-GB"/>
    </w:rPr>
  </w:style>
  <w:style w:type="paragraph" w:styleId="Default" w:customStyle="1">
    <w:name w:val="Default"/>
    <w:qFormat/>
    <w:rsid w:val="00813bf7"/>
    <w:pPr>
      <w:widowControl/>
      <w:bidi w:val="0"/>
      <w:spacing w:before="0" w:after="0"/>
      <w:jc w:val="left"/>
    </w:pPr>
    <w:rPr>
      <w:rFonts w:ascii="Arial" w:hAnsi="Arial" w:cs="Arial" w:eastAsia="Times New Roman"/>
      <w:color w:val="000000"/>
      <w:kern w:val="0"/>
      <w:sz w:val="24"/>
      <w:szCs w:val="24"/>
      <w:lang w:val="en-US" w:eastAsia="ja-JP" w:bidi="ar-SA"/>
    </w:rPr>
  </w:style>
  <w:style w:type="paragraph" w:styleId="NormalWeb">
    <w:name w:val="Normal (Web)"/>
    <w:basedOn w:val="Normal"/>
    <w:uiPriority w:val="99"/>
    <w:unhideWhenUsed/>
    <w:qFormat/>
    <w:rsid w:val="008b1a64"/>
    <w:pPr>
      <w:spacing w:beforeAutospacing="1" w:afterAutospacing="1"/>
    </w:pPr>
    <w:rPr>
      <w:rFonts w:eastAsia="Calibri"/>
      <w:sz w:val="24"/>
      <w:szCs w:val="24"/>
      <w:lang w:val="en-US"/>
    </w:rPr>
  </w:style>
  <w:style w:type="paragraph" w:styleId="Bullet1" w:customStyle="1">
    <w:name w:val="bullet1"/>
    <w:basedOn w:val="Text"/>
    <w:link w:val="bullet1Char"/>
    <w:qFormat/>
    <w:rsid w:val="0017444f"/>
    <w:pPr>
      <w:widowControl/>
      <w:overflowPunct w:val="false"/>
      <w:spacing w:before="0" w:after="0"/>
      <w:jc w:val="left"/>
      <w:textAlignment w:val="auto"/>
    </w:pPr>
    <w:rPr>
      <w:rFonts w:ascii="Calibri" w:hAnsi="Calibri" w:eastAsia="SimSun"/>
      <w:kern w:val="2"/>
      <w:szCs w:val="24"/>
      <w:lang w:val="en-GB" w:eastAsia="zh-CN"/>
    </w:rPr>
  </w:style>
  <w:style w:type="paragraph" w:styleId="Bullet2" w:customStyle="1">
    <w:name w:val="bullet2"/>
    <w:basedOn w:val="Text"/>
    <w:link w:val="bullet2Char"/>
    <w:qFormat/>
    <w:rsid w:val="0017444f"/>
    <w:pPr>
      <w:widowControl/>
      <w:overflowPunct w:val="false"/>
      <w:spacing w:before="0" w:after="0"/>
      <w:jc w:val="left"/>
      <w:textAlignment w:val="auto"/>
    </w:pPr>
    <w:rPr>
      <w:rFonts w:ascii="Times" w:hAnsi="Times" w:eastAsia="SimSun"/>
      <w:kern w:val="2"/>
      <w:szCs w:val="24"/>
      <w:lang w:val="en-GB" w:eastAsia="zh-CN"/>
    </w:rPr>
  </w:style>
  <w:style w:type="paragraph" w:styleId="Bullet3" w:customStyle="1">
    <w:name w:val="bullet3"/>
    <w:basedOn w:val="Text"/>
    <w:link w:val="bullet3Char"/>
    <w:qFormat/>
    <w:rsid w:val="0017444f"/>
    <w:pPr>
      <w:widowControl/>
      <w:overflowPunct w:val="false"/>
      <w:spacing w:before="0" w:after="0"/>
      <w:jc w:val="left"/>
      <w:textAlignment w:val="auto"/>
    </w:pPr>
    <w:rPr>
      <w:rFonts w:ascii="Times" w:hAnsi="Times" w:eastAsia="Batang"/>
      <w:sz w:val="20"/>
      <w:szCs w:val="24"/>
      <w:lang w:val="en-GB" w:eastAsia="en-US"/>
    </w:rPr>
  </w:style>
  <w:style w:type="paragraph" w:styleId="Bullet4" w:customStyle="1">
    <w:name w:val="bullet4"/>
    <w:basedOn w:val="Text"/>
    <w:qFormat/>
    <w:rsid w:val="0017444f"/>
    <w:pPr>
      <w:widowControl/>
      <w:overflowPunct w:val="false"/>
      <w:spacing w:before="0" w:after="0"/>
      <w:jc w:val="left"/>
      <w:textAlignment w:val="auto"/>
    </w:pPr>
    <w:rPr>
      <w:rFonts w:ascii="Times" w:hAnsi="Times" w:eastAsia="Batang"/>
      <w:sz w:val="20"/>
      <w:szCs w:val="24"/>
      <w:lang w:val="en-GB" w:eastAsia="en-US"/>
    </w:rPr>
  </w:style>
  <w:style w:type="paragraph" w:styleId="SpecTextNum" w:customStyle="1">
    <w:name w:val="Spec Text Num"/>
    <w:basedOn w:val="Normal"/>
    <w:qFormat/>
    <w:rsid w:val="000e2f17"/>
    <w:pPr>
      <w:spacing w:before="0" w:after="0"/>
    </w:pPr>
    <w:rPr>
      <w:rFonts w:eastAsia="MS Mincho"/>
      <w:sz w:val="24"/>
      <w:szCs w:val="24"/>
      <w:lang w:val="en-US" w:eastAsia="ja-JP"/>
    </w:rPr>
  </w:style>
  <w:style w:type="paragraph" w:styleId="Comments" w:customStyle="1">
    <w:name w:val="Comments"/>
    <w:basedOn w:val="Normal"/>
    <w:link w:val="CommentsChar"/>
    <w:qFormat/>
    <w:rsid w:val="001c3c91"/>
    <w:pPr>
      <w:spacing w:before="40" w:after="0"/>
    </w:pPr>
    <w:rPr>
      <w:rFonts w:ascii="Arial" w:hAnsi="Arial" w:eastAsia="MS Mincho"/>
      <w:i/>
      <w:sz w:val="18"/>
      <w:szCs w:val="24"/>
      <w:lang w:eastAsia="en-GB"/>
    </w:rPr>
  </w:style>
  <w:style w:type="paragraph" w:styleId="Bullet" w:customStyle="1">
    <w:name w:val="bullet"/>
    <w:basedOn w:val="ListParagraph"/>
    <w:link w:val="bulletChar"/>
    <w:qFormat/>
    <w:rsid w:val="00bd5d84"/>
    <w:pPr>
      <w:spacing w:lineRule="auto" w:line="240" w:before="0" w:after="0"/>
      <w:contextualSpacing/>
    </w:pPr>
    <w:rPr>
      <w:rFonts w:ascii="Times New Roman" w:hAnsi="Times New Roman" w:eastAsia="Times New Roman"/>
      <w:sz w:val="20"/>
      <w:szCs w:val="24"/>
      <w:lang w:eastAsia="x-none"/>
    </w:rPr>
  </w:style>
  <w:style w:type="paragraph" w:styleId="Proposal" w:customStyle="1">
    <w:name w:val="Proposal"/>
    <w:basedOn w:val="Normal"/>
    <w:link w:val="ProposalChar"/>
    <w:qFormat/>
    <w:rsid w:val="00be7a89"/>
    <w:pPr>
      <w:tabs>
        <w:tab w:val="clear" w:pos="284"/>
        <w:tab w:val="left" w:pos="1701" w:leader="none"/>
      </w:tabs>
      <w:overflowPunct w:val="true"/>
      <w:spacing w:before="0" w:after="120"/>
      <w:ind w:left="1701" w:hanging="1701"/>
      <w:jc w:val="both"/>
      <w:textAlignment w:val="baseline"/>
    </w:pPr>
    <w:rPr>
      <w:b/>
      <w:bCs/>
      <w:lang w:eastAsia="zh-CN"/>
    </w:rPr>
  </w:style>
  <w:style w:type="paragraph" w:styleId="RAN1bullet2" w:customStyle="1">
    <w:name w:val="RAN1 bullet2"/>
    <w:basedOn w:val="Normal"/>
    <w:link w:val="RAN1bullet2Char"/>
    <w:qFormat/>
    <w:rsid w:val="00ca657a"/>
    <w:pPr>
      <w:tabs>
        <w:tab w:val="clear" w:pos="284"/>
        <w:tab w:val="left" w:pos="1440" w:leader="none"/>
      </w:tabs>
      <w:spacing w:before="0" w:after="0"/>
    </w:pPr>
    <w:rPr>
      <w:rFonts w:ascii="Times" w:hAnsi="Times" w:eastAsia="Batang"/>
      <w:lang w:val="en-US"/>
    </w:rPr>
  </w:style>
  <w:style w:type="paragraph" w:styleId="RAN1bullet1" w:customStyle="1">
    <w:name w:val="RAN1 bullet1"/>
    <w:basedOn w:val="Normal"/>
    <w:link w:val="RAN1bullet1Char"/>
    <w:qFormat/>
    <w:rsid w:val="00ca657a"/>
    <w:pPr>
      <w:spacing w:before="0" w:after="0"/>
    </w:pPr>
    <w:rPr>
      <w:rFonts w:ascii="Times" w:hAnsi="Times" w:eastAsia="Batang"/>
      <w:szCs w:val="24"/>
      <w:lang w:eastAsia="x-none"/>
    </w:rPr>
  </w:style>
  <w:style w:type="paragraph" w:styleId="RAN1tdoc" w:customStyle="1">
    <w:name w:val="RAN1 tdoc"/>
    <w:basedOn w:val="Normal"/>
    <w:link w:val="RAN1tdocChar"/>
    <w:qFormat/>
    <w:rsid w:val="00ca657a"/>
    <w:pPr>
      <w:spacing w:before="0" w:after="0"/>
      <w:ind w:left="720" w:hanging="720"/>
    </w:pPr>
    <w:rPr>
      <w:rFonts w:ascii="Times" w:hAnsi="Times" w:eastAsia="Batang"/>
      <w:b/>
      <w:color w:val="0000FF"/>
      <w:szCs w:val="24"/>
      <w:u w:val="single" w:color="0000FF"/>
      <w:lang w:eastAsia="x-none"/>
    </w:rPr>
  </w:style>
  <w:style w:type="paragraph" w:styleId="RAN1bullet3" w:customStyle="1">
    <w:name w:val="RAN1 bullet3"/>
    <w:basedOn w:val="RAN1bullet2"/>
    <w:link w:val="RAN1bullet3Char"/>
    <w:qFormat/>
    <w:rsid w:val="00ca657a"/>
    <w:pPr/>
    <w:rPr/>
  </w:style>
  <w:style w:type="paragraph" w:styleId="ZchnZchn" w:customStyle="1">
    <w:name w:val="Zchn Zchn"/>
    <w:qFormat/>
    <w:rsid w:val="00ca657a"/>
    <w:pPr>
      <w:keepNext w:val="true"/>
      <w:widowControl/>
      <w:tabs>
        <w:tab w:val="clear" w:pos="284"/>
        <w:tab w:val="left" w:pos="851" w:leader="none"/>
      </w:tabs>
      <w:suppressAutoHyphens w:val="true"/>
      <w:bidi w:val="0"/>
      <w:spacing w:before="60" w:after="60"/>
      <w:ind w:left="851" w:hanging="851"/>
      <w:jc w:val="both"/>
    </w:pPr>
    <w:rPr>
      <w:rFonts w:ascii="Arial" w:hAnsi="Arial" w:eastAsia="SimSun" w:cs="Arial"/>
      <w:color w:val="0000FF"/>
      <w:kern w:val="2"/>
      <w:sz w:val="20"/>
      <w:szCs w:val="20"/>
      <w:lang w:val="en-US" w:eastAsia="ar-SA" w:bidi="ar-SA"/>
    </w:rPr>
  </w:style>
  <w:style w:type="paragraph" w:styleId="TOCHeading">
    <w:name w:val="TOC Heading"/>
    <w:basedOn w:val="1"/>
    <w:next w:val="Normal"/>
    <w:uiPriority w:val="39"/>
    <w:unhideWhenUsed/>
    <w:qFormat/>
    <w:rsid w:val="00ca657a"/>
    <w:pPr>
      <w:pBdr>
        <w:top w:val="nil"/>
      </w:pBdr>
      <w:spacing w:lineRule="auto" w:line="259" w:before="240" w:after="0"/>
      <w:ind w:left="0" w:hanging="0"/>
    </w:pPr>
    <w:rPr>
      <w:rFonts w:ascii="Calibri Light" w:hAnsi="Calibri Light"/>
      <w:color w:val="2F5496"/>
      <w:sz w:val="32"/>
      <w:szCs w:val="32"/>
      <w:lang w:val="en-US"/>
    </w:rPr>
  </w:style>
  <w:style w:type="paragraph" w:styleId="Onecomwebmailmsonormal" w:customStyle="1">
    <w:name w:val="onecomwebmail-msonormal"/>
    <w:basedOn w:val="Normal"/>
    <w:qFormat/>
    <w:rsid w:val="00ca657a"/>
    <w:pPr>
      <w:spacing w:beforeAutospacing="1" w:afterAutospacing="1"/>
    </w:pPr>
    <w:rPr>
      <w:sz w:val="24"/>
      <w:szCs w:val="24"/>
      <w:lang w:val="en-US"/>
    </w:rPr>
  </w:style>
  <w:style w:type="paragraph" w:styleId="2222" w:customStyle="1">
    <w:name w:val="스타일 스타일 스타일 스타일 양쪽 첫 줄:  2 글자 + 첫 줄:  2 글자 + 첫 줄:  2 글자 + 첫 줄:  2..."/>
    <w:basedOn w:val="Normal"/>
    <w:link w:val="2222Char"/>
    <w:qFormat/>
    <w:rsid w:val="00ca657a"/>
    <w:pPr>
      <w:spacing w:lineRule="auto" w:line="336"/>
      <w:ind w:firstLine="200"/>
      <w:jc w:val="both"/>
    </w:pPr>
    <w:rPr>
      <w:rFonts w:eastAsia="Malgun Gothic" w:cs="Batang"/>
    </w:rPr>
  </w:style>
  <w:style w:type="paragraph" w:styleId="Tdoc" w:customStyle="1">
    <w:name w:val="tdoc"/>
    <w:basedOn w:val="Normal"/>
    <w:link w:val="tdocChar"/>
    <w:qFormat/>
    <w:rsid w:val="00ca657a"/>
    <w:pPr>
      <w:spacing w:before="0" w:after="0"/>
      <w:ind w:left="1440" w:hanging="1440"/>
    </w:pPr>
    <w:rPr>
      <w:rFonts w:ascii="Times" w:hAnsi="Times" w:eastAsia="Batang"/>
      <w:szCs w:val="24"/>
    </w:rPr>
  </w:style>
  <w:style w:type="paragraph" w:styleId="Maintext" w:customStyle="1">
    <w:name w:val="main text"/>
    <w:basedOn w:val="Normal"/>
    <w:link w:val="maintextChar"/>
    <w:qFormat/>
    <w:rsid w:val="00ca657a"/>
    <w:pPr>
      <w:spacing w:lineRule="auto" w:line="288" w:before="60" w:after="60"/>
      <w:ind w:firstLine="200"/>
      <w:jc w:val="both"/>
    </w:pPr>
    <w:rPr>
      <w:rFonts w:eastAsia="Malgun Gothic"/>
      <w:lang w:eastAsia="ko-KR"/>
    </w:rPr>
  </w:style>
  <w:style w:type="paragraph" w:styleId="CharChar1CharCharCharChar" w:customStyle="1">
    <w:name w:val="Char Char1 Char Char Char Char"/>
    <w:semiHidden/>
    <w:qFormat/>
    <w:rsid w:val="00ca657a"/>
    <w:pPr>
      <w:keepNext w:val="true"/>
      <w:widowControl/>
      <w:tabs>
        <w:tab w:val="clear" w:pos="284"/>
        <w:tab w:val="left" w:pos="360" w:leader="none"/>
      </w:tabs>
      <w:bidi w:val="0"/>
      <w:spacing w:before="60" w:after="60"/>
      <w:ind w:left="360" w:hanging="360"/>
      <w:jc w:val="both"/>
    </w:pPr>
    <w:rPr>
      <w:rFonts w:ascii="Arial" w:hAnsi="Arial" w:eastAsia="" w:cs="Arial" w:eastAsiaTheme="minorEastAsia"/>
      <w:color w:val="0000FF"/>
      <w:kern w:val="2"/>
      <w:sz w:val="20"/>
      <w:szCs w:val="20"/>
      <w:lang w:val="en-US" w:eastAsia="zh-CN" w:bidi="ar-SA"/>
    </w:rPr>
  </w:style>
  <w:style w:type="paragraph" w:styleId="NormalIndent">
    <w:name w:val="Normal Indent"/>
    <w:basedOn w:val="Normal"/>
    <w:qFormat/>
    <w:rsid w:val="00ca657a"/>
    <w:pPr>
      <w:widowControl w:val="false"/>
      <w:spacing w:before="0" w:after="0"/>
      <w:ind w:firstLine="420"/>
      <w:jc w:val="both"/>
    </w:pPr>
    <w:rPr>
      <w:rFonts w:eastAsia="" w:eastAsiaTheme="minorEastAsia"/>
      <w:kern w:val="2"/>
      <w:sz w:val="21"/>
      <w:lang w:val="en-US" w:eastAsia="zh-CN"/>
    </w:rPr>
  </w:style>
  <w:style w:type="paragraph" w:styleId="Style21" w:customStyle="1">
    <w:name w:val="表格文字居左"/>
    <w:basedOn w:val="Normal"/>
    <w:next w:val="Normal"/>
    <w:qFormat/>
    <w:rsid w:val="00ca657a"/>
    <w:pPr>
      <w:widowControl w:val="false"/>
      <w:spacing w:before="0" w:after="0"/>
      <w:jc w:val="both"/>
    </w:pPr>
    <w:rPr>
      <w:rFonts w:ascii="Arial" w:hAnsi="Arial" w:eastAsia="" w:cs="SimSun" w:eastAsiaTheme="minorEastAsia"/>
      <w:kern w:val="2"/>
      <w:sz w:val="21"/>
      <w:lang w:val="en-US" w:eastAsia="zh-CN"/>
    </w:rPr>
  </w:style>
  <w:style w:type="paragraph" w:styleId="HTMLTopofForm">
    <w:name w:val="HTML Top of Form"/>
    <w:basedOn w:val="Normal"/>
    <w:next w:val="Normal"/>
    <w:link w:val="z-TopofFormChar"/>
    <w:uiPriority w:val="99"/>
    <w:unhideWhenUsed/>
    <w:qFormat/>
    <w:rsid w:val="00ca657a"/>
    <w:pPr>
      <w:pBdr>
        <w:bottom w:val="single" w:sz="6" w:space="1" w:color="000000"/>
      </w:pBdr>
      <w:spacing w:before="0" w:after="0"/>
      <w:jc w:val="center"/>
    </w:pPr>
    <w:rPr>
      <w:rFonts w:ascii="Arial" w:hAnsi="Arial" w:eastAsia="" w:eastAsiaTheme="minorEastAsia"/>
      <w:vanish/>
      <w:sz w:val="16"/>
      <w:szCs w:val="16"/>
      <w:lang w:val="en-US" w:eastAsia="zh-CN"/>
    </w:rPr>
  </w:style>
  <w:style w:type="paragraph" w:styleId="HTMLBottomofForm">
    <w:name w:val="HTML Bottom of Form"/>
    <w:basedOn w:val="Normal"/>
    <w:next w:val="Normal"/>
    <w:link w:val="z-BottomofFormChar"/>
    <w:uiPriority w:val="99"/>
    <w:unhideWhenUsed/>
    <w:qFormat/>
    <w:rsid w:val="00ca657a"/>
    <w:pPr>
      <w:pBdr>
        <w:top w:val="single" w:sz="6" w:space="1" w:color="000000"/>
      </w:pBdr>
      <w:spacing w:before="0" w:after="0"/>
      <w:jc w:val="center"/>
    </w:pPr>
    <w:rPr>
      <w:rFonts w:ascii="Arial" w:hAnsi="Arial" w:eastAsia="" w:eastAsiaTheme="minorEastAsia"/>
      <w:vanish/>
      <w:sz w:val="16"/>
      <w:szCs w:val="16"/>
      <w:lang w:val="en-US" w:eastAsia="zh-CN"/>
    </w:rPr>
  </w:style>
  <w:style w:type="paragraph" w:styleId="Tablecell1" w:customStyle="1">
    <w:name w:val="tablecell"/>
    <w:basedOn w:val="Normal"/>
    <w:qFormat/>
    <w:rsid w:val="00ca657a"/>
    <w:pPr>
      <w:snapToGrid w:val="false"/>
      <w:spacing w:before="40" w:after="40"/>
    </w:pPr>
    <w:rPr>
      <w:rFonts w:eastAsia="" w:eastAsiaTheme="minorEastAsia"/>
      <w:lang w:val="en-US"/>
    </w:rPr>
  </w:style>
  <w:style w:type="paragraph" w:styleId="Tableheader" w:customStyle="1">
    <w:name w:val="tableheader"/>
    <w:basedOn w:val="Normal"/>
    <w:qFormat/>
    <w:rsid w:val="00ca657a"/>
    <w:pPr>
      <w:snapToGrid w:val="false"/>
      <w:spacing w:before="40" w:after="40"/>
      <w:jc w:val="center"/>
    </w:pPr>
    <w:rPr>
      <w:rFonts w:eastAsia="" w:cs="Calibri" w:eastAsiaTheme="minorEastAsia"/>
      <w:b/>
      <w:bCs/>
      <w:color w:val="000000"/>
      <w:lang w:val="en-US"/>
    </w:rPr>
  </w:style>
  <w:style w:type="paragraph" w:styleId="Test" w:customStyle="1">
    <w:name w:val="Test"/>
    <w:basedOn w:val="Normal"/>
    <w:qFormat/>
    <w:rsid w:val="00ca657a"/>
    <w:pPr>
      <w:spacing w:lineRule="atLeast" w:line="280" w:before="60" w:after="60"/>
      <w:ind w:left="2160" w:hanging="0"/>
      <w:jc w:val="both"/>
    </w:pPr>
    <w:rPr>
      <w:rFonts w:eastAsia="MS Mincho"/>
    </w:rPr>
  </w:style>
  <w:style w:type="paragraph" w:styleId="Style22">
    <w:name w:val="Body Text Indent"/>
    <w:basedOn w:val="Normal"/>
    <w:link w:val="BodyTextIndentChar"/>
    <w:uiPriority w:val="99"/>
    <w:unhideWhenUsed/>
    <w:rsid w:val="00ca657a"/>
    <w:pPr>
      <w:spacing w:lineRule="auto" w:line="276" w:before="0" w:after="120"/>
      <w:ind w:left="360" w:hanging="0"/>
    </w:pPr>
    <w:rPr>
      <w:rFonts w:eastAsia="" w:eastAsiaTheme="minorEastAsia"/>
      <w:lang w:val="en-US" w:eastAsia="zh-CN"/>
    </w:rPr>
  </w:style>
  <w:style w:type="paragraph" w:styleId="Ordinaryoutput" w:customStyle="1">
    <w:name w:val="ordinary-output"/>
    <w:basedOn w:val="Normal"/>
    <w:qFormat/>
    <w:rsid w:val="00ca657a"/>
    <w:pPr>
      <w:spacing w:lineRule="atLeast" w:line="322" w:beforeAutospacing="1" w:afterAutospacing="1"/>
    </w:pPr>
    <w:rPr>
      <w:rFonts w:ascii="SimSun" w:hAnsi="SimSun" w:eastAsia="" w:cs="SimSun" w:eastAsiaTheme="minorEastAsia"/>
      <w:color w:val="333333"/>
      <w:sz w:val="26"/>
      <w:szCs w:val="26"/>
      <w:lang w:val="en-US" w:eastAsia="zh-CN"/>
    </w:rPr>
  </w:style>
  <w:style w:type="paragraph" w:styleId="3GPPNormalText" w:customStyle="1">
    <w:name w:val="3GPP Normal Text"/>
    <w:basedOn w:val="Style13"/>
    <w:link w:val="3GPPNormalTextChar"/>
    <w:qFormat/>
    <w:rsid w:val="00ca657a"/>
    <w:pPr>
      <w:tabs>
        <w:tab w:val="clear" w:pos="284"/>
        <w:tab w:val="left" w:pos="1440" w:leader="none"/>
      </w:tabs>
      <w:overflowPunct w:val="false"/>
      <w:spacing w:before="0" w:after="120"/>
      <w:ind w:left="1440" w:hanging="1440"/>
      <w:jc w:val="both"/>
      <w:textAlignment w:val="auto"/>
    </w:pPr>
    <w:rPr>
      <w:rFonts w:eastAsia="MS Mincho"/>
      <w:sz w:val="22"/>
      <w:szCs w:val="24"/>
      <w:lang w:val="en-US" w:eastAsia="zh-CN"/>
    </w:rPr>
  </w:style>
  <w:style w:type="paragraph" w:styleId="ListNumber3">
    <w:name w:val="List Number 3"/>
    <w:basedOn w:val="Normal"/>
    <w:qFormat/>
    <w:rsid w:val="00ca657a"/>
    <w:pPr>
      <w:overflowPunct w:val="true"/>
      <w:textAlignment w:val="baseline"/>
    </w:pPr>
    <w:rPr/>
  </w:style>
  <w:style w:type="paragraph" w:styleId="Style23">
    <w:name w:val="Subtitle"/>
    <w:basedOn w:val="Normal"/>
    <w:next w:val="Normal"/>
    <w:link w:val="SubtitleChar"/>
    <w:uiPriority w:val="11"/>
    <w:qFormat/>
    <w:rsid w:val="00ca657a"/>
    <w:pPr>
      <w:snapToGrid w:val="false"/>
      <w:spacing w:before="0" w:after="0"/>
    </w:pPr>
    <w:rPr>
      <w:rFonts w:ascii="Calibri Light" w:hAnsi="Calibri Light" w:eastAsia="" w:cs="" w:asciiTheme="majorHAnsi" w:cstheme="majorBidi" w:eastAsiaTheme="majorEastAsia" w:hAnsiTheme="majorHAnsi"/>
      <w:b/>
      <w:i/>
      <w:iCs/>
      <w:color w:val="5B9BD5" w:themeColor="accent1"/>
      <w:spacing w:val="15"/>
      <w:szCs w:val="24"/>
      <w:lang w:val="en-US" w:eastAsia="zh-CN"/>
    </w:rPr>
  </w:style>
  <w:style w:type="paragraph" w:styleId="Style24">
    <w:name w:val="Title"/>
    <w:basedOn w:val="Normal"/>
    <w:link w:val="TitleChar1"/>
    <w:qFormat/>
    <w:rsid w:val="00ca657a"/>
    <w:pPr>
      <w:overflowPunct w:val="true"/>
      <w:spacing w:before="0" w:after="120"/>
      <w:jc w:val="center"/>
      <w:textAlignment w:val="baseline"/>
    </w:pPr>
    <w:rPr>
      <w:rFonts w:ascii="Arial" w:hAnsi="Arial" w:eastAsia="MS Mincho"/>
      <w:b/>
      <w:sz w:val="24"/>
      <w:lang w:val="de-DE" w:eastAsia="ja-JP"/>
    </w:rPr>
  </w:style>
  <w:style w:type="paragraph" w:styleId="TableText1" w:customStyle="1">
    <w:name w:val="TableText"/>
    <w:basedOn w:val="Style22"/>
    <w:qFormat/>
    <w:rsid w:val="00ca657a"/>
    <w:pPr>
      <w:keepNext w:val="true"/>
      <w:keepLines/>
      <w:overflowPunct w:val="true"/>
      <w:snapToGrid w:val="false"/>
      <w:spacing w:lineRule="auto" w:line="240" w:before="0" w:after="180"/>
      <w:ind w:left="0" w:hanging="0"/>
      <w:jc w:val="center"/>
    </w:pPr>
    <w:rPr>
      <w:rFonts w:eastAsia="Times New Roman"/>
      <w:kern w:val="2"/>
      <w:lang w:val="en-GB" w:eastAsia="en-US"/>
    </w:rPr>
  </w:style>
  <w:style w:type="paragraph" w:styleId="HDStyleLS" w:customStyle="1">
    <w:name w:val="HDStyle_LS"/>
    <w:basedOn w:val="Style18"/>
    <w:qFormat/>
    <w:rsid w:val="00ca657a"/>
    <w:pPr>
      <w:widowControl/>
      <w:tabs>
        <w:tab w:val="clear" w:pos="284"/>
        <w:tab w:val="center" w:pos="4680" w:leader="none"/>
        <w:tab w:val="right" w:pos="9360" w:leader="none"/>
        <w:tab w:val="right" w:pos="9639" w:leader="none"/>
        <w:tab w:val="right" w:pos="10206" w:leader="none"/>
      </w:tabs>
      <w:overflowPunct w:val="false"/>
      <w:jc w:val="both"/>
      <w:textAlignment w:val="auto"/>
    </w:pPr>
    <w:rPr>
      <w:rFonts w:eastAsia="MS Mincho" w:cs="Arial"/>
      <w:sz w:val="28"/>
      <w:lang w:eastAsia="en-US"/>
    </w:rPr>
  </w:style>
  <w:style w:type="paragraph" w:styleId="TitleText" w:customStyle="1">
    <w:name w:val="Title Text"/>
    <w:basedOn w:val="Normal"/>
    <w:next w:val="Normal"/>
    <w:qFormat/>
    <w:rsid w:val="00ca657a"/>
    <w:pPr>
      <w:overflowPunct w:val="true"/>
      <w:spacing w:before="0" w:after="220"/>
      <w:textAlignment w:val="baseline"/>
    </w:pPr>
    <w:rPr>
      <w:rFonts w:eastAsia="MS Mincho"/>
      <w:b/>
      <w:lang w:val="en-US" w:eastAsia="ja-JP"/>
    </w:rPr>
  </w:style>
  <w:style w:type="paragraph" w:styleId="911" w:customStyle="1">
    <w:name w:val="目录 91"/>
    <w:basedOn w:val="81"/>
    <w:qFormat/>
    <w:rsid w:val="00ca657a"/>
    <w:pPr/>
    <w:rPr/>
  </w:style>
  <w:style w:type="paragraph" w:styleId="Berschrift2Head2A2" w:customStyle="1">
    <w:name w:val="Überschrift 2.Head2A.2"/>
    <w:basedOn w:val="1"/>
    <w:next w:val="Normal"/>
    <w:qFormat/>
    <w:rsid w:val="00ca657a"/>
    <w:pPr>
      <w:pBdr>
        <w:top w:val="nil"/>
      </w:pBdr>
      <w:tabs>
        <w:tab w:val="clear" w:pos="284"/>
        <w:tab w:val="left" w:pos="432" w:leader="none"/>
      </w:tabs>
      <w:spacing w:before="180" w:after="180"/>
      <w:ind w:left="432" w:hanging="432"/>
      <w:outlineLvl w:val="1"/>
    </w:pPr>
    <w:rPr>
      <w:rFonts w:eastAsia="MS Mincho"/>
      <w:sz w:val="32"/>
      <w:lang w:eastAsia="de-DE"/>
    </w:rPr>
  </w:style>
  <w:style w:type="paragraph" w:styleId="Berschrift3h3H3Underrubrik2" w:customStyle="1">
    <w:name w:val="Überschrift 3.h3.H3.Underrubrik2"/>
    <w:basedOn w:val="2"/>
    <w:next w:val="Normal"/>
    <w:qFormat/>
    <w:rsid w:val="00ca657a"/>
    <w:pPr>
      <w:tabs>
        <w:tab w:val="clear" w:pos="284"/>
        <w:tab w:val="left" w:pos="576" w:leader="none"/>
      </w:tabs>
      <w:spacing w:before="120" w:after="180"/>
      <w:ind w:left="576" w:hanging="576"/>
      <w:outlineLvl w:val="2"/>
    </w:pPr>
    <w:rPr>
      <w:rFonts w:eastAsia="MS Mincho"/>
      <w:sz w:val="28"/>
      <w:lang w:eastAsia="de-DE"/>
    </w:rPr>
  </w:style>
  <w:style w:type="paragraph" w:styleId="Bullets" w:customStyle="1">
    <w:name w:val="Bullets"/>
    <w:basedOn w:val="Style13"/>
    <w:qFormat/>
    <w:rsid w:val="00ca657a"/>
    <w:pPr>
      <w:widowControl w:val="false"/>
      <w:overflowPunct w:val="false"/>
      <w:spacing w:before="0" w:after="0"/>
      <w:jc w:val="both"/>
      <w:textAlignment w:val="auto"/>
    </w:pPr>
    <w:rPr>
      <w:rFonts w:eastAsia="" w:eastAsiaTheme="minorEastAsia"/>
      <w:color w:val="0000FF"/>
      <w:kern w:val="2"/>
      <w:sz w:val="21"/>
      <w:lang w:val="en-US" w:eastAsia="zh-CN"/>
    </w:rPr>
  </w:style>
  <w:style w:type="paragraph" w:styleId="BalloonText1" w:customStyle="1">
    <w:name w:val="Balloon Text1"/>
    <w:basedOn w:val="Normal"/>
    <w:semiHidden/>
    <w:qFormat/>
    <w:rsid w:val="00ca657a"/>
    <w:pPr>
      <w:overflowPunct w:val="true"/>
      <w:textAlignment w:val="baseline"/>
    </w:pPr>
    <w:rPr>
      <w:rFonts w:ascii="Tahoma" w:hAnsi="Tahoma" w:eastAsia="MS Mincho" w:cs="Tahoma"/>
      <w:sz w:val="16"/>
      <w:szCs w:val="16"/>
      <w:lang w:eastAsia="ja-JP"/>
    </w:rPr>
  </w:style>
  <w:style w:type="paragraph" w:styleId="NormalFigure" w:customStyle="1">
    <w:name w:val="Normal-Figure"/>
    <w:basedOn w:val="Normal"/>
    <w:qFormat/>
    <w:rsid w:val="00ca657a"/>
    <w:pPr>
      <w:spacing w:lineRule="atLeast" w:line="240" w:before="360" w:after="0"/>
      <w:jc w:val="center"/>
    </w:pPr>
    <w:rPr>
      <w:rFonts w:eastAsia="MS Mincho"/>
      <w:lang w:val="en-US" w:eastAsia="ja-JP"/>
    </w:rPr>
  </w:style>
  <w:style w:type="paragraph" w:styleId="ListContinue2">
    <w:name w:val="List Continue 2"/>
    <w:basedOn w:val="Normal"/>
    <w:qFormat/>
    <w:rsid w:val="00ca657a"/>
    <w:pPr>
      <w:ind w:left="850" w:hanging="0"/>
    </w:pPr>
    <w:rPr>
      <w:rFonts w:eastAsia="MS Mincho"/>
      <w:lang w:eastAsia="ja-JP"/>
    </w:rPr>
  </w:style>
  <w:style w:type="paragraph" w:styleId="BodyTextFirstIndent2">
    <w:name w:val="Body Text First Indent 2"/>
    <w:basedOn w:val="Style22"/>
    <w:link w:val="BodyTextFirstIndent2Char"/>
    <w:qFormat/>
    <w:rsid w:val="00ca657a"/>
    <w:pPr>
      <w:spacing w:lineRule="auto" w:line="240" w:before="0" w:after="180"/>
      <w:ind w:left="851" w:firstLine="210"/>
    </w:pPr>
    <w:rPr>
      <w:rFonts w:eastAsia="MS Mincho"/>
      <w:lang w:val="en-GB" w:eastAsia="en-US"/>
    </w:rPr>
  </w:style>
  <w:style w:type="paragraph" w:styleId="12" w:customStyle="1">
    <w:name w:val="List 2"/>
    <w:basedOn w:val="Normal"/>
    <w:rsid w:val="00ca657a"/>
    <w:pPr>
      <w:spacing w:before="0" w:after="120"/>
      <w:ind w:left="568" w:hanging="284"/>
    </w:pPr>
    <w:rPr>
      <w:rFonts w:ascii="Arial" w:hAnsi="Arial" w:eastAsia="MS Mincho"/>
      <w:szCs w:val="22"/>
      <w:lang w:eastAsia="ja-JP"/>
    </w:rPr>
  </w:style>
  <w:style w:type="paragraph" w:styleId="Assocaitedwith" w:customStyle="1">
    <w:name w:val="assocaited with"/>
    <w:basedOn w:val="Normal"/>
    <w:qFormat/>
    <w:rsid w:val="00ca657a"/>
    <w:pPr>
      <w:jc w:val="center"/>
    </w:pPr>
    <w:rPr>
      <w:rFonts w:eastAsia="MS Mincho"/>
      <w:lang w:eastAsia="ja-JP"/>
    </w:rPr>
  </w:style>
  <w:style w:type="paragraph" w:styleId="Nor" w:customStyle="1">
    <w:name w:val="Nor'"/>
    <w:basedOn w:val="Assocaitedwith"/>
    <w:qFormat/>
    <w:rsid w:val="00ca657a"/>
    <w:pPr/>
    <w:rPr>
      <w:b/>
    </w:rPr>
  </w:style>
  <w:style w:type="paragraph" w:styleId="00BodyText" w:customStyle="1">
    <w:name w:val="00 BodyText"/>
    <w:basedOn w:val="Normal"/>
    <w:qFormat/>
    <w:rsid w:val="00ca657a"/>
    <w:pPr>
      <w:spacing w:before="0" w:after="220"/>
    </w:pPr>
    <w:rPr>
      <w:rFonts w:ascii="Arial" w:hAnsi="Arial" w:eastAsia="SimSun"/>
      <w:sz w:val="22"/>
      <w:szCs w:val="24"/>
      <w:lang w:val="en-US"/>
    </w:rPr>
  </w:style>
  <w:style w:type="paragraph" w:styleId="Style25" w:customStyle="1">
    <w:name w:val="样式 正文"/>
    <w:basedOn w:val="Normal"/>
    <w:link w:val="Char"/>
    <w:qFormat/>
    <w:rsid w:val="00ca657a"/>
    <w:pPr>
      <w:widowControl w:val="false"/>
      <w:spacing w:before="0" w:after="0"/>
      <w:ind w:firstLine="420"/>
      <w:jc w:val="both"/>
    </w:pPr>
    <w:rPr>
      <w:rFonts w:eastAsia="SimSun" w:cs="SimSun"/>
      <w:kern w:val="2"/>
      <w:sz w:val="21"/>
      <w:lang w:val="en-US" w:eastAsia="zh-CN"/>
    </w:rPr>
  </w:style>
  <w:style w:type="paragraph" w:styleId="Style26" w:customStyle="1">
    <w:name w:val="公式"/>
    <w:basedOn w:val="Normal"/>
    <w:qFormat/>
    <w:rsid w:val="00ca657a"/>
    <w:pPr>
      <w:widowControl w:val="false"/>
      <w:spacing w:before="0" w:after="0"/>
      <w:ind w:firstLine="420"/>
      <w:jc w:val="right"/>
    </w:pPr>
    <w:rPr>
      <w:rFonts w:eastAsia="SimSun" w:cs="SimSun"/>
      <w:kern w:val="2"/>
      <w:sz w:val="21"/>
      <w:lang w:val="en-US" w:eastAsia="zh-CN"/>
    </w:rPr>
  </w:style>
  <w:style w:type="paragraph" w:styleId="Normal9pointspacing" w:customStyle="1">
    <w:name w:val="Normal 9 point spacing"/>
    <w:basedOn w:val="Style13"/>
    <w:link w:val="Normal9pointspacingChar"/>
    <w:qFormat/>
    <w:rsid w:val="00ca657a"/>
    <w:pPr>
      <w:overflowPunct w:val="false"/>
      <w:spacing w:before="180" w:after="60"/>
      <w:jc w:val="both"/>
      <w:textAlignment w:val="auto"/>
    </w:pPr>
    <w:rPr>
      <w:rFonts w:eastAsia="MS Mincho"/>
      <w:szCs w:val="24"/>
      <w:lang w:eastAsia="en-US"/>
    </w:rPr>
  </w:style>
  <w:style w:type="paragraph" w:styleId="Doctitle" w:customStyle="1">
    <w:name w:val="Doc-title"/>
    <w:basedOn w:val="Normal"/>
    <w:link w:val="Doc-titleChar"/>
    <w:qFormat/>
    <w:rsid w:val="00ca657a"/>
    <w:pPr>
      <w:spacing w:before="60" w:after="0"/>
      <w:ind w:left="1259" w:hanging="1259"/>
    </w:pPr>
    <w:rPr>
      <w:rFonts w:ascii="Arial" w:hAnsi="Arial" w:eastAsia="SimSun" w:cs="Arial"/>
      <w:lang w:val="en-US" w:eastAsia="zh-CN"/>
    </w:rPr>
  </w:style>
  <w:style w:type="paragraph" w:styleId="Style27" w:customStyle="1">
    <w:name w:val="図"/>
    <w:basedOn w:val="Normal"/>
    <w:next w:val="Caption"/>
    <w:qFormat/>
    <w:rsid w:val="00ca657a"/>
    <w:pPr>
      <w:keepNext w:val="true"/>
      <w:keepLines/>
      <w:spacing w:lineRule="auto" w:line="259" w:before="180" w:after="160"/>
      <w:jc w:val="center"/>
    </w:pPr>
    <w:rPr>
      <w:rFonts w:ascii="Calibri" w:hAnsi="Calibri" w:eastAsia="Calibri" w:cs="" w:asciiTheme="minorHAnsi" w:cstheme="minorBidi" w:eastAsiaTheme="minorHAnsi" w:hAnsiTheme="minorHAnsi"/>
      <w:sz w:val="22"/>
      <w:szCs w:val="22"/>
      <w:lang w:val="en-US"/>
    </w:rPr>
  </w:style>
  <w:style w:type="paragraph" w:styleId="3GPPHeader" w:customStyle="1">
    <w:name w:val="3GPP_Header"/>
    <w:basedOn w:val="Normal"/>
    <w:qFormat/>
    <w:rsid w:val="00ca657a"/>
    <w:pPr>
      <w:tabs>
        <w:tab w:val="clear" w:pos="284"/>
        <w:tab w:val="left" w:pos="1701" w:leader="none"/>
        <w:tab w:val="right" w:pos="9639" w:leader="none"/>
      </w:tabs>
      <w:spacing w:lineRule="auto" w:line="259" w:before="0" w:after="240"/>
    </w:pPr>
    <w:rPr>
      <w:rFonts w:ascii="Calibri" w:hAnsi="Calibri" w:eastAsia="Calibri" w:cs="" w:asciiTheme="minorHAnsi" w:cstheme="minorBidi" w:eastAsiaTheme="minorHAnsi" w:hAnsiTheme="minorHAnsi"/>
      <w:b/>
      <w:sz w:val="24"/>
      <w:szCs w:val="22"/>
      <w:lang w:val="en-US"/>
    </w:rPr>
  </w:style>
  <w:style w:type="paragraph" w:styleId="Observation" w:customStyle="1">
    <w:name w:val="Observation"/>
    <w:basedOn w:val="Proposal"/>
    <w:qFormat/>
    <w:rsid w:val="00ca657a"/>
    <w:pPr>
      <w:overflowPunct w:val="false"/>
      <w:spacing w:lineRule="auto" w:line="259" w:before="0" w:after="160"/>
      <w:ind w:left="1701" w:hanging="1701"/>
      <w:jc w:val="left"/>
      <w:textAlignment w:val="auto"/>
    </w:pPr>
    <w:rPr>
      <w:rFonts w:ascii="Calibri" w:hAnsi="Calibri" w:eastAsia="Calibri" w:cs="" w:asciiTheme="minorHAnsi" w:cstheme="minorBidi" w:eastAsiaTheme="minorHAnsi" w:hAnsiTheme="minorHAnsi"/>
      <w:sz w:val="22"/>
      <w:szCs w:val="22"/>
      <w:lang w:val="en-US" w:eastAsia="en-US"/>
    </w:rPr>
  </w:style>
  <w:style w:type="paragraph" w:styleId="Tableoffigures">
    <w:name w:val="table of figures"/>
    <w:basedOn w:val="Normal"/>
    <w:next w:val="Normal"/>
    <w:qFormat/>
    <w:rsid w:val="00ca657a"/>
    <w:pPr>
      <w:spacing w:lineRule="auto" w:line="259" w:before="0" w:after="160"/>
      <w:ind w:left="1418" w:hanging="1418"/>
    </w:pPr>
    <w:rPr>
      <w:rFonts w:ascii="Calibri" w:hAnsi="Calibri" w:eastAsia="Calibri" w:cs="" w:asciiTheme="minorHAnsi" w:cstheme="minorBidi" w:eastAsiaTheme="minorHAnsi" w:hAnsiTheme="minorHAnsi"/>
      <w:b/>
      <w:sz w:val="22"/>
      <w:szCs w:val="22"/>
      <w:lang w:val="en-US"/>
    </w:rPr>
  </w:style>
  <w:style w:type="paragraph" w:styleId="References" w:customStyle="1">
    <w:name w:val="references"/>
    <w:qFormat/>
    <w:rsid w:val="00ca657a"/>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CharCharCharCharCharChar" w:customStyle="1">
    <w:name w:val="Char Char Char Char Char Char"/>
    <w:semiHidden/>
    <w:qFormat/>
    <w:rsid w:val="00ca657a"/>
    <w:pPr>
      <w:keepNext w:val="true"/>
      <w:widowControl/>
      <w:bidi w:val="0"/>
      <w:spacing w:before="60" w:after="60"/>
      <w:jc w:val="both"/>
    </w:pPr>
    <w:rPr>
      <w:rFonts w:ascii="Arial" w:hAnsi="Arial" w:eastAsia="" w:cs="Arial" w:eastAsiaTheme="minorEastAsia"/>
      <w:color w:val="0000FF"/>
      <w:kern w:val="2"/>
      <w:sz w:val="20"/>
      <w:szCs w:val="20"/>
      <w:lang w:val="en-US" w:eastAsia="zh-CN" w:bidi="ar-SA"/>
    </w:rPr>
  </w:style>
  <w:style w:type="paragraph" w:styleId="NumberedList1" w:customStyle="1">
    <w:name w:val="Numbered List"/>
    <w:basedOn w:val="Normal"/>
    <w:qFormat/>
    <w:rsid w:val="00ca657a"/>
    <w:pPr>
      <w:spacing w:before="0" w:after="0"/>
      <w:jc w:val="both"/>
    </w:pPr>
    <w:rPr>
      <w:rFonts w:eastAsia="MS Mincho"/>
    </w:rPr>
  </w:style>
  <w:style w:type="paragraph" w:styleId="FigureCaption" w:customStyle="1">
    <w:name w:val="Figure Caption"/>
    <w:basedOn w:val="Normal"/>
    <w:qFormat/>
    <w:rsid w:val="00ca657a"/>
    <w:pPr>
      <w:keepLines/>
      <w:spacing w:lineRule="atLeast" w:line="300" w:before="60" w:after="120"/>
      <w:ind w:left="1008" w:hanging="1008"/>
      <w:jc w:val="both"/>
    </w:pPr>
    <w:rPr>
      <w:rFonts w:eastAsia="????"/>
      <w:lang w:val="en-US"/>
    </w:rPr>
  </w:style>
  <w:style w:type="paragraph" w:styleId="EquationNumbered" w:customStyle="1">
    <w:name w:val="Equation-Numbered"/>
    <w:basedOn w:val="Normal"/>
    <w:next w:val="Normal"/>
    <w:autoRedefine/>
    <w:qFormat/>
    <w:rsid w:val="00ca657a"/>
    <w:pPr>
      <w:spacing w:lineRule="atLeast" w:line="240" w:before="120" w:after="120"/>
      <w:jc w:val="right"/>
    </w:pPr>
    <w:rPr>
      <w:rFonts w:eastAsia="" w:eastAsiaTheme="minorEastAsia"/>
      <w:sz w:val="22"/>
      <w:lang w:val="en-US"/>
    </w:rPr>
  </w:style>
  <w:style w:type="paragraph" w:styleId="Multifig" w:customStyle="1">
    <w:name w:val="multifig"/>
    <w:basedOn w:val="Normal"/>
    <w:qFormat/>
    <w:rsid w:val="00ca657a"/>
    <w:pPr>
      <w:keepNext w:val="true"/>
      <w:tabs>
        <w:tab w:val="clear" w:pos="284"/>
        <w:tab w:val="center" w:pos="2160" w:leader="none"/>
        <w:tab w:val="center" w:pos="6480" w:leader="none"/>
      </w:tabs>
      <w:spacing w:lineRule="atLeast" w:line="240" w:before="0" w:after="0"/>
    </w:pPr>
    <w:rPr>
      <w:rFonts w:eastAsia="" w:eastAsiaTheme="minorEastAsia"/>
      <w:sz w:val="24"/>
      <w:lang w:val="en-US"/>
    </w:rPr>
  </w:style>
  <w:style w:type="paragraph" w:styleId="TableCaption" w:customStyle="1">
    <w:name w:val="TableCaption"/>
    <w:basedOn w:val="Normal"/>
    <w:qFormat/>
    <w:rsid w:val="00ca657a"/>
    <w:pPr>
      <w:keepNext w:val="true"/>
      <w:tabs>
        <w:tab w:val="clear" w:pos="284"/>
        <w:tab w:val="left" w:pos="936" w:leader="none"/>
      </w:tabs>
      <w:spacing w:before="120" w:after="60"/>
      <w:ind w:left="936" w:hanging="936"/>
      <w:jc w:val="both"/>
    </w:pPr>
    <w:rPr>
      <w:rFonts w:eastAsia="" w:eastAsiaTheme="minorEastAsia"/>
      <w:sz w:val="22"/>
      <w:lang w:val="en-US"/>
    </w:rPr>
  </w:style>
  <w:style w:type="paragraph" w:styleId="EquationNumbered1" w:customStyle="1">
    <w:name w:val="Equation Numbered"/>
    <w:basedOn w:val="Normal"/>
    <w:qFormat/>
    <w:rsid w:val="00ca657a"/>
    <w:pPr>
      <w:tabs>
        <w:tab w:val="clear" w:pos="284"/>
        <w:tab w:val="center" w:pos="4320" w:leader="none"/>
        <w:tab w:val="right" w:pos="8640" w:leader="none"/>
      </w:tabs>
      <w:spacing w:lineRule="atLeast" w:line="300" w:before="60" w:after="60"/>
    </w:pPr>
    <w:rPr>
      <w:rFonts w:eastAsia="" w:eastAsiaTheme="minorEastAsia"/>
      <w:sz w:val="22"/>
      <w:lang w:val="en-US"/>
    </w:rPr>
  </w:style>
  <w:style w:type="paragraph" w:styleId="Style10ptChar" w:customStyle="1">
    <w:name w:val="Style 10 pt Char"/>
    <w:basedOn w:val="Normal"/>
    <w:qFormat/>
    <w:rsid w:val="00ca657a"/>
    <w:pPr>
      <w:spacing w:lineRule="exact" w:line="240" w:before="120" w:after="0"/>
      <w:jc w:val="both"/>
    </w:pPr>
    <w:rPr>
      <w:rFonts w:eastAsia="MS Mincho"/>
      <w:lang w:val="en-US"/>
    </w:rPr>
  </w:style>
  <w:style w:type="paragraph" w:styleId="Style10ptBoldChar" w:customStyle="1">
    <w:name w:val="Style 10 pt Bold Char"/>
    <w:basedOn w:val="Normal"/>
    <w:autoRedefine/>
    <w:qFormat/>
    <w:rsid w:val="00ca657a"/>
    <w:pPr>
      <w:spacing w:lineRule="exact" w:line="240" w:before="60" w:after="60"/>
      <w:jc w:val="both"/>
    </w:pPr>
    <w:rPr>
      <w:rFonts w:eastAsia="MS Mincho"/>
      <w:b/>
      <w:lang w:val="en-US"/>
    </w:rPr>
  </w:style>
  <w:style w:type="paragraph" w:styleId="HTMLPreformatted">
    <w:name w:val="HTML Preformatted"/>
    <w:basedOn w:val="Normal"/>
    <w:link w:val="HTMLPreformattedChar"/>
    <w:qFormat/>
    <w:rsid w:val="00ca657a"/>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Batang" w:cs="Courier New"/>
      <w:lang w:val="en-US" w:eastAsia="ko-KR"/>
    </w:rPr>
  </w:style>
  <w:style w:type="paragraph" w:styleId="Bullet5" w:customStyle="1">
    <w:name w:val="Bullet"/>
    <w:basedOn w:val="Normal"/>
    <w:qFormat/>
    <w:rsid w:val="00ca657a"/>
    <w:pPr>
      <w:spacing w:before="0" w:after="0"/>
    </w:pPr>
    <w:rPr>
      <w:rFonts w:eastAsia="" w:eastAsiaTheme="minorEastAsia"/>
      <w:sz w:val="24"/>
      <w:szCs w:val="24"/>
      <w:lang w:val="en-US"/>
    </w:rPr>
  </w:style>
  <w:style w:type="paragraph" w:styleId="FigureCentered" w:customStyle="1">
    <w:name w:val="FigureCentered"/>
    <w:basedOn w:val="Normal"/>
    <w:next w:val="Normal"/>
    <w:qFormat/>
    <w:rsid w:val="00ca657a"/>
    <w:pPr>
      <w:keepNext w:val="true"/>
      <w:spacing w:lineRule="atLeast" w:line="240" w:before="60" w:after="60"/>
      <w:jc w:val="center"/>
    </w:pPr>
    <w:rPr>
      <w:rFonts w:eastAsia="" w:eastAsiaTheme="minorEastAsia"/>
      <w:sz w:val="24"/>
      <w:lang w:val="en-US"/>
    </w:rPr>
  </w:style>
  <w:style w:type="paragraph" w:styleId="Item" w:customStyle="1">
    <w:name w:val="item"/>
    <w:basedOn w:val="Normal"/>
    <w:qFormat/>
    <w:rsid w:val="00ca657a"/>
    <w:pPr>
      <w:spacing w:before="0" w:after="0"/>
      <w:jc w:val="both"/>
    </w:pPr>
    <w:rPr>
      <w:rFonts w:eastAsia="MS Mincho"/>
    </w:rPr>
  </w:style>
  <w:style w:type="paragraph" w:styleId="PaperTableCell" w:customStyle="1">
    <w:name w:val="PaperTableCell"/>
    <w:basedOn w:val="Normal"/>
    <w:qFormat/>
    <w:rsid w:val="00ca657a"/>
    <w:pPr>
      <w:spacing w:before="0" w:after="0"/>
      <w:jc w:val="both"/>
    </w:pPr>
    <w:rPr>
      <w:rFonts w:eastAsia="" w:eastAsiaTheme="minorEastAsia"/>
      <w:sz w:val="16"/>
      <w:szCs w:val="24"/>
      <w:lang w:val="en-US"/>
    </w:rPr>
  </w:style>
  <w:style w:type="paragraph" w:styleId="Figure" w:customStyle="1">
    <w:name w:val="figure"/>
    <w:basedOn w:val="Normal"/>
    <w:qFormat/>
    <w:rsid w:val="00ca657a"/>
    <w:pPr>
      <w:keepNext w:val="true"/>
      <w:keepLines/>
      <w:spacing w:lineRule="atLeast" w:line="240" w:before="60" w:after="60"/>
      <w:jc w:val="center"/>
    </w:pPr>
    <w:rPr>
      <w:rFonts w:eastAsia="" w:eastAsiaTheme="minorEastAsia"/>
      <w:lang w:val="en-US"/>
    </w:rPr>
  </w:style>
  <w:style w:type="paragraph" w:styleId="Tac1" w:customStyle="1">
    <w:name w:val="tac"/>
    <w:basedOn w:val="Normal"/>
    <w:qFormat/>
    <w:rsid w:val="00ca657a"/>
    <w:pPr>
      <w:keepNext w:val="true"/>
      <w:spacing w:before="0" w:after="0"/>
      <w:jc w:val="center"/>
    </w:pPr>
    <w:rPr>
      <w:rFonts w:ascii="Arial" w:hAnsi="Arial" w:eastAsia="Calibri" w:cs="Arial"/>
      <w:sz w:val="18"/>
      <w:szCs w:val="18"/>
      <w:lang w:val="en-US"/>
    </w:rPr>
  </w:style>
  <w:style w:type="paragraph" w:styleId="Th1" w:customStyle="1">
    <w:name w:val="th"/>
    <w:basedOn w:val="Normal"/>
    <w:qFormat/>
    <w:rsid w:val="00ca657a"/>
    <w:pPr>
      <w:keepNext w:val="true"/>
      <w:spacing w:before="60" w:after="180"/>
      <w:jc w:val="center"/>
    </w:pPr>
    <w:rPr>
      <w:rFonts w:ascii="Arial" w:hAnsi="Arial" w:eastAsia="Calibri" w:cs="Arial"/>
      <w:b/>
      <w:bCs/>
      <w:lang w:val="en-US"/>
    </w:rPr>
  </w:style>
  <w:style w:type="paragraph" w:styleId="CharCharCharCharCharChar1CharChar" w:customStyle="1">
    <w:name w:val="Char Char Char Char Char Char1 Char Char"/>
    <w:next w:val="Normal"/>
    <w:semiHidden/>
    <w:qFormat/>
    <w:rsid w:val="00ca657a"/>
    <w:pPr>
      <w:keepNext w:val="true"/>
      <w:widowControl/>
      <w:tabs>
        <w:tab w:val="clear" w:pos="284"/>
        <w:tab w:val="left" w:pos="720" w:leader="none"/>
      </w:tabs>
      <w:bidi w:val="0"/>
      <w:spacing w:before="0" w:after="0"/>
      <w:ind w:left="720" w:hanging="360"/>
      <w:jc w:val="both"/>
    </w:pPr>
    <w:rPr>
      <w:rFonts w:eastAsia="" w:eastAsiaTheme="minorEastAsia" w:ascii="Times New Roman" w:hAnsi="Times New Roman" w:cs="Times New Roman"/>
      <w:color w:val="auto"/>
      <w:kern w:val="2"/>
      <w:sz w:val="20"/>
      <w:szCs w:val="20"/>
      <w:lang w:eastAsia="zh-CN" w:val="en-GB" w:bidi="ar-SA"/>
    </w:rPr>
  </w:style>
  <w:style w:type="paragraph" w:styleId="CharCharCharCharCharChar1" w:customStyle="1">
    <w:name w:val="Char Char Char Char Char Char1"/>
    <w:semiHidden/>
    <w:qFormat/>
    <w:rsid w:val="00ca657a"/>
    <w:pPr>
      <w:keepNext w:val="true"/>
      <w:widowControl/>
      <w:tabs>
        <w:tab w:val="clear" w:pos="284"/>
        <w:tab w:val="left" w:pos="851" w:leader="none"/>
      </w:tabs>
      <w:bidi w:val="0"/>
      <w:spacing w:before="60" w:after="60"/>
      <w:ind w:left="851" w:hanging="851"/>
      <w:jc w:val="both"/>
    </w:pPr>
    <w:rPr>
      <w:rFonts w:ascii="Arial" w:hAnsi="Arial" w:eastAsia="" w:cs="Arial" w:eastAsiaTheme="minorEastAsia"/>
      <w:color w:val="0000FF"/>
      <w:kern w:val="2"/>
      <w:sz w:val="20"/>
      <w:szCs w:val="20"/>
      <w:lang w:val="en-US" w:eastAsia="zh-CN" w:bidi="ar-SA"/>
    </w:rPr>
  </w:style>
  <w:style w:type="paragraph" w:styleId="CharCharCharCharCharChar1CharChar1" w:customStyle="1">
    <w:name w:val="Char Char Char Char Char Char1 Char Char1"/>
    <w:next w:val="Normal"/>
    <w:semiHidden/>
    <w:qFormat/>
    <w:rsid w:val="00ca657a"/>
    <w:pPr>
      <w:keepNext w:val="true"/>
      <w:widowControl/>
      <w:tabs>
        <w:tab w:val="clear" w:pos="284"/>
        <w:tab w:val="left" w:pos="720" w:leader="none"/>
      </w:tabs>
      <w:bidi w:val="0"/>
      <w:spacing w:before="0" w:after="0"/>
      <w:ind w:left="720" w:hanging="360"/>
      <w:jc w:val="both"/>
    </w:pPr>
    <w:rPr>
      <w:rFonts w:eastAsia="" w:eastAsiaTheme="minorEastAsia" w:ascii="Times New Roman" w:hAnsi="Times New Roman" w:cs="Times New Roman"/>
      <w:color w:val="auto"/>
      <w:kern w:val="2"/>
      <w:sz w:val="20"/>
      <w:szCs w:val="20"/>
      <w:lang w:eastAsia="zh-CN" w:val="en-GB" w:bidi="ar-SA"/>
    </w:rPr>
  </w:style>
  <w:style w:type="paragraph" w:styleId="Normalwithindent" w:customStyle="1">
    <w:name w:val="Normal with indent"/>
    <w:basedOn w:val="Normal"/>
    <w:link w:val="NormalwithindentChar"/>
    <w:qFormat/>
    <w:rsid w:val="00ca657a"/>
    <w:pPr>
      <w:spacing w:lineRule="auto" w:line="336" w:before="120" w:after="120"/>
      <w:ind w:firstLine="397"/>
      <w:jc w:val="both"/>
    </w:pPr>
    <w:rPr>
      <w:rFonts w:eastAsia="Malgun Gothic"/>
      <w:lang w:eastAsia="zh-CN"/>
    </w:rPr>
  </w:style>
  <w:style w:type="paragraph" w:styleId="NoSpacing">
    <w:name w:val="No Spacing"/>
    <w:uiPriority w:val="1"/>
    <w:qFormat/>
    <w:rsid w:val="00ca657a"/>
    <w:pPr>
      <w:widowControl/>
      <w:bidi w:val="0"/>
      <w:spacing w:before="0" w:after="0"/>
      <w:jc w:val="left"/>
    </w:pPr>
    <w:rPr>
      <w:rFonts w:ascii="Calibri" w:hAnsi="Calibri" w:eastAsia="SimSun" w:cs="Times New Roman"/>
      <w:color w:val="auto"/>
      <w:kern w:val="0"/>
      <w:sz w:val="22"/>
      <w:szCs w:val="22"/>
      <w:lang w:val="en-US" w:eastAsia="zh-CN" w:bidi="ar-SA"/>
    </w:rPr>
  </w:style>
  <w:style w:type="paragraph" w:styleId="Heading1unnumbered" w:customStyle="1">
    <w:name w:val="Heading 1 unnumbered"/>
    <w:basedOn w:val="1"/>
    <w:next w:val="Style13"/>
    <w:qFormat/>
    <w:rsid w:val="00ca657a"/>
    <w:pPr>
      <w:keepLines w:val="false"/>
      <w:pBdr>
        <w:top w:val="nil"/>
      </w:pBdr>
      <w:tabs>
        <w:tab w:val="clear" w:pos="284"/>
        <w:tab w:val="left" w:pos="0" w:leader="none"/>
        <w:tab w:val="left" w:pos="360" w:leader="none"/>
      </w:tabs>
      <w:spacing w:before="360" w:after="240"/>
      <w:ind w:left="360" w:hanging="360"/>
    </w:pPr>
    <w:rPr>
      <w:rFonts w:ascii="Times New Roman" w:hAnsi="Times New Roman" w:eastAsia="MS Gothic"/>
      <w:kern w:val="2"/>
      <w:sz w:val="32"/>
      <w:lang w:eastAsia="ja-JP"/>
    </w:rPr>
  </w:style>
  <w:style w:type="paragraph" w:styleId="Lptext" w:customStyle="1">
    <w:name w:val="lˆptext"/>
    <w:basedOn w:val="Normal"/>
    <w:qFormat/>
    <w:rsid w:val="00ca657a"/>
    <w:pPr>
      <w:spacing w:before="100" w:after="100"/>
      <w:ind w:left="860" w:hanging="0"/>
    </w:pPr>
    <w:rPr>
      <w:rFonts w:ascii="Times" w:hAnsi="Times" w:eastAsia="MS Gothic"/>
      <w:sz w:val="24"/>
      <w:lang w:eastAsia="ja-JP"/>
    </w:rPr>
  </w:style>
  <w:style w:type="paragraph" w:styleId="Style28" w:customStyle="1">
    <w:name w:val="佐藤２"/>
    <w:basedOn w:val="Normal"/>
    <w:qFormat/>
    <w:rsid w:val="00ca657a"/>
    <w:pPr/>
    <w:rPr>
      <w:rFonts w:eastAsia="MS Gothic"/>
      <w:sz w:val="24"/>
      <w:lang w:eastAsia="ja-JP"/>
    </w:rPr>
  </w:style>
  <w:style w:type="paragraph" w:styleId="ListBulletLast" w:customStyle="1">
    <w:name w:val="List Bullet Last"/>
    <w:basedOn w:val="ListBullet"/>
    <w:next w:val="Style13"/>
    <w:qFormat/>
    <w:rsid w:val="00ca657a"/>
    <w:pPr>
      <w:overflowPunct w:val="false"/>
      <w:spacing w:before="0" w:after="240"/>
      <w:ind w:left="714" w:hanging="357"/>
      <w:textAlignment w:val="auto"/>
    </w:pPr>
    <w:rPr>
      <w:rFonts w:ascii="Arial" w:hAnsi="Arial" w:eastAsia="MS Gothic"/>
      <w:sz w:val="24"/>
      <w:lang w:eastAsia="ja-JP"/>
    </w:rPr>
  </w:style>
  <w:style w:type="paragraph" w:styleId="BodyText3">
    <w:name w:val="Body Text 3"/>
    <w:basedOn w:val="Normal"/>
    <w:link w:val="BodyText3Char"/>
    <w:qFormat/>
    <w:rsid w:val="00ca657a"/>
    <w:pPr>
      <w:spacing w:before="0" w:after="0"/>
      <w:jc w:val="both"/>
    </w:pPr>
    <w:rPr>
      <w:rFonts w:eastAsia="MS Gothic"/>
      <w:sz w:val="24"/>
      <w:lang w:eastAsia="ja-JP"/>
    </w:rPr>
  </w:style>
  <w:style w:type="paragraph" w:styleId="TableText2" w:customStyle="1">
    <w:name w:val="Table_Text"/>
    <w:basedOn w:val="Normal"/>
    <w:qFormat/>
    <w:rsid w:val="00ca657a"/>
    <w:pPr>
      <w:keepNext w:val="true"/>
      <w:tabs>
        <w:tab w:val="clear" w:pos="284"/>
        <w:tab w:val="left" w:pos="794" w:leader="none"/>
        <w:tab w:val="left" w:pos="1191" w:leader="none"/>
        <w:tab w:val="left" w:pos="1588" w:leader="none"/>
        <w:tab w:val="left" w:pos="1985" w:leader="none"/>
      </w:tabs>
      <w:spacing w:lineRule="exact" w:line="190" w:before="100" w:after="100"/>
      <w:jc w:val="both"/>
    </w:pPr>
    <w:rPr>
      <w:rFonts w:eastAsia="MS Gothic"/>
      <w:sz w:val="18"/>
      <w:lang w:eastAsia="ja-JP"/>
    </w:rPr>
  </w:style>
  <w:style w:type="paragraph" w:styleId="Shortcode" w:customStyle="1">
    <w:name w:val="shortcode"/>
    <w:basedOn w:val="Style13"/>
    <w:qFormat/>
    <w:rsid w:val="00ca657a"/>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lineRule="auto" w:line="480" w:before="0" w:after="0"/>
    </w:pPr>
    <w:rPr>
      <w:rFonts w:ascii="Times" w:hAnsi="Times" w:eastAsia="Mincho"/>
      <w:sz w:val="24"/>
      <w:lang w:eastAsia="ja-JP"/>
    </w:rPr>
  </w:style>
  <w:style w:type="paragraph" w:styleId="HTMLBody" w:customStyle="1">
    <w:name w:val="HTML Body"/>
    <w:qFormat/>
    <w:rsid w:val="00ca657a"/>
    <w:pPr>
      <w:widowControl w:val="false"/>
      <w:bidi w:val="0"/>
      <w:spacing w:before="0" w:after="0"/>
      <w:jc w:val="left"/>
    </w:pPr>
    <w:rPr>
      <w:rFonts w:ascii="MS PGothic" w:hAnsi="MS PGothic" w:eastAsia="MS PGothic" w:cs="Times New Roman"/>
      <w:color w:val="auto"/>
      <w:kern w:val="0"/>
      <w:sz w:val="20"/>
      <w:szCs w:val="20"/>
      <w:lang w:val="en-US" w:eastAsia="ja-JP" w:bidi="ar-SA"/>
    </w:rPr>
  </w:style>
  <w:style w:type="paragraph" w:styleId="Normal1CharChar" w:customStyle="1">
    <w:name w:val="Normal1 Char Char"/>
    <w:qFormat/>
    <w:rsid w:val="00ca657a"/>
    <w:pPr>
      <w:keepNext w:val="true"/>
      <w:widowControl/>
      <w:tabs>
        <w:tab w:val="clear" w:pos="284"/>
        <w:tab w:val="left" w:pos="851" w:leader="none"/>
      </w:tabs>
      <w:overflowPunct w:val="true"/>
      <w:bidi w:val="0"/>
      <w:spacing w:before="60" w:after="60"/>
      <w:ind w:left="851" w:hanging="851"/>
      <w:jc w:val="both"/>
    </w:pPr>
    <w:rPr>
      <w:rFonts w:ascii="Times New Roman" w:hAnsi="Times New Roman" w:eastAsia="Times New Roman" w:cs="Times New Roman"/>
      <w:color w:val="auto"/>
      <w:kern w:val="2"/>
      <w:sz w:val="21"/>
      <w:szCs w:val="20"/>
      <w:lang w:eastAsia="ja-JP" w:val="en-GB" w:bidi="ar-SA"/>
    </w:rPr>
  </w:style>
  <w:style w:type="paragraph" w:styleId="CharCharCharCarCarCharCharCarCar" w:customStyle="1">
    <w:name w:val="Char Char Char Car Car Char Char Car Car"/>
    <w:qFormat/>
    <w:rsid w:val="00ca657a"/>
    <w:pPr>
      <w:keepNext w:val="true"/>
      <w:widowControl/>
      <w:tabs>
        <w:tab w:val="clear" w:pos="284"/>
        <w:tab w:val="left" w:pos="851" w:leader="none"/>
      </w:tabs>
      <w:bidi w:val="0"/>
      <w:spacing w:before="60" w:after="60"/>
      <w:ind w:left="851" w:hanging="851"/>
      <w:jc w:val="both"/>
    </w:pPr>
    <w:rPr>
      <w:rFonts w:ascii="Arial" w:hAnsi="Arial" w:eastAsia="SimSun" w:cs="Times New Roman"/>
      <w:color w:val="0000FF"/>
      <w:kern w:val="2"/>
      <w:sz w:val="20"/>
      <w:szCs w:val="20"/>
      <w:lang w:val="en-US" w:eastAsia="ja-JP" w:bidi="ar-SA"/>
    </w:rPr>
  </w:style>
  <w:style w:type="paragraph" w:styleId="CharChar1CharCharCharCharCharCharCharCharCharCharCharCharCharCharCharCharCharCharCharChar" w:customStyle="1">
    <w:name w:val="Char Char1 Char Char Char Char Char Char Char Char Char Char Char Char Char Char Char Char Char Char Char Char"/>
    <w:next w:val="Normal"/>
    <w:semiHidden/>
    <w:qFormat/>
    <w:rsid w:val="00ca657a"/>
    <w:pPr>
      <w:keepNext w:val="true"/>
      <w:widowControl/>
      <w:tabs>
        <w:tab w:val="clear" w:pos="284"/>
        <w:tab w:val="left" w:pos="720" w:leader="none"/>
      </w:tabs>
      <w:bidi w:val="0"/>
      <w:spacing w:before="0" w:after="0"/>
      <w:ind w:left="720" w:hanging="360"/>
      <w:jc w:val="both"/>
    </w:pPr>
    <w:rPr>
      <w:rFonts w:ascii="Times New Roman" w:hAnsi="Times New Roman" w:eastAsia="Times New Roman" w:cs="Times New Roman"/>
      <w:color w:val="auto"/>
      <w:kern w:val="2"/>
      <w:sz w:val="20"/>
      <w:szCs w:val="20"/>
      <w:lang w:eastAsia="zh-CN" w:val="en-GB" w:bidi="ar-SA"/>
    </w:rPr>
  </w:style>
  <w:style w:type="paragraph" w:styleId="CharChar1CharCharCharCharCharCharCharCharCharCharCharCharCharCharCharCharCharCharCharCharCharCharCharCharCharCharCharCharCharChar" w:customStyle="1">
    <w:name w:val="Char Char1 Char Char Char Char Char Char Char Char Char Char Char Char Char Char Char Char Char Char Char Char Char Char Char Char Char Char Char Char Char Char"/>
    <w:next w:val="Normal"/>
    <w:semiHidden/>
    <w:qFormat/>
    <w:rsid w:val="00ca657a"/>
    <w:pPr>
      <w:keepNext w:val="true"/>
      <w:widowControl/>
      <w:tabs>
        <w:tab w:val="clear" w:pos="284"/>
        <w:tab w:val="left" w:pos="720" w:leader="none"/>
      </w:tabs>
      <w:bidi w:val="0"/>
      <w:spacing w:before="0" w:after="0"/>
      <w:ind w:left="720" w:hanging="360"/>
      <w:jc w:val="both"/>
    </w:pPr>
    <w:rPr>
      <w:rFonts w:ascii="Times New Roman" w:hAnsi="Times New Roman" w:eastAsia="Times New Roman" w:cs="Times New Roman"/>
      <w:color w:val="auto"/>
      <w:kern w:val="2"/>
      <w:sz w:val="20"/>
      <w:szCs w:val="20"/>
      <w:lang w:eastAsia="zh-CN" w:val="en-GB" w:bidi="ar-SA"/>
    </w:rPr>
  </w:style>
  <w:style w:type="paragraph" w:styleId="CharChar1CharCharCharCharCharCharCharCharCharCharCharCharCharCharChar" w:customStyle="1">
    <w:name w:val="Char Char1 Char Char Char Char Char Char Char Char Char Char Char Char Char Char Char"/>
    <w:semiHidden/>
    <w:qFormat/>
    <w:rsid w:val="00ca657a"/>
    <w:pPr>
      <w:keepNext w:val="true"/>
      <w:widowControl/>
      <w:tabs>
        <w:tab w:val="clear" w:pos="284"/>
        <w:tab w:val="left" w:pos="360" w:leader="none"/>
      </w:tabs>
      <w:bidi w:val="0"/>
      <w:spacing w:before="60" w:after="60"/>
      <w:ind w:left="360" w:hanging="360"/>
      <w:jc w:val="both"/>
    </w:pPr>
    <w:rPr>
      <w:rFonts w:ascii="Arial" w:hAnsi="Arial" w:eastAsia="SimSun" w:cs="Arial"/>
      <w:color w:val="0000FF"/>
      <w:kern w:val="2"/>
      <w:sz w:val="20"/>
      <w:szCs w:val="20"/>
      <w:lang w:val="en-US" w:eastAsia="zh-CN" w:bidi="ar-SA"/>
    </w:rPr>
  </w:style>
  <w:style w:type="paragraph" w:styleId="811" w:customStyle="1">
    <w:name w:val="表 (赤)  81"/>
    <w:basedOn w:val="Normal"/>
    <w:uiPriority w:val="34"/>
    <w:qFormat/>
    <w:rsid w:val="00ca657a"/>
    <w:pPr>
      <w:spacing w:before="0" w:after="0"/>
      <w:ind w:left="840" w:hanging="0"/>
    </w:pPr>
    <w:rPr>
      <w:rFonts w:ascii="MS PGothic" w:hAnsi="MS PGothic" w:eastAsia="MS PGothic" w:cs="MS PGothic"/>
      <w:sz w:val="24"/>
      <w:szCs w:val="24"/>
      <w:lang w:val="en-US" w:eastAsia="ja-JP"/>
    </w:rPr>
  </w:style>
  <w:style w:type="paragraph" w:styleId="711" w:customStyle="1">
    <w:name w:val="表 (赤)  71"/>
    <w:uiPriority w:val="99"/>
    <w:semiHidden/>
    <w:qFormat/>
    <w:rsid w:val="00ca657a"/>
    <w:pPr>
      <w:widowControl/>
      <w:bidi w:val="0"/>
      <w:spacing w:before="0" w:after="0"/>
      <w:jc w:val="left"/>
    </w:pPr>
    <w:rPr>
      <w:rFonts w:eastAsia="MS Gothic" w:ascii="Times New Roman" w:hAnsi="Times New Roman" w:cs="Times New Roman"/>
      <w:color w:val="auto"/>
      <w:kern w:val="0"/>
      <w:sz w:val="24"/>
      <w:szCs w:val="20"/>
      <w:lang w:eastAsia="ja-JP" w:val="en-GB" w:bidi="ar-SA"/>
    </w:rPr>
  </w:style>
  <w:style w:type="paragraph" w:styleId="Msonormal" w:customStyle="1">
    <w:name w:val="msonormal"/>
    <w:basedOn w:val="Normal"/>
    <w:qFormat/>
    <w:rsid w:val="00ca657a"/>
    <w:pPr>
      <w:spacing w:beforeAutospacing="1" w:afterAutospacing="1"/>
    </w:pPr>
    <w:rPr>
      <w:rFonts w:ascii="SimSun" w:hAnsi="SimSun" w:eastAsia="SimSun" w:cs="SimSun"/>
      <w:sz w:val="24"/>
      <w:szCs w:val="24"/>
      <w:lang w:val="en-US" w:eastAsia="zh-CN"/>
    </w:rPr>
  </w:style>
  <w:style w:type="paragraph" w:styleId="Font5" w:customStyle="1">
    <w:name w:val="font5"/>
    <w:basedOn w:val="Normal"/>
    <w:qFormat/>
    <w:rsid w:val="00ca657a"/>
    <w:pPr>
      <w:spacing w:beforeAutospacing="1" w:afterAutospacing="1"/>
    </w:pPr>
    <w:rPr>
      <w:rFonts w:ascii="DengXian" w:hAnsi="DengXian" w:eastAsia="DengXian" w:cs="SimSun"/>
      <w:sz w:val="18"/>
      <w:szCs w:val="18"/>
      <w:lang w:val="en-US" w:eastAsia="zh-CN"/>
    </w:rPr>
  </w:style>
  <w:style w:type="paragraph" w:styleId="Xl65" w:customStyle="1">
    <w:name w:val="xl65"/>
    <w:basedOn w:val="Normal"/>
    <w:qFormat/>
    <w:rsid w:val="00ca657a"/>
    <w:pPr>
      <w:spacing w:beforeAutospacing="1" w:afterAutospacing="1"/>
      <w:jc w:val="center"/>
    </w:pPr>
    <w:rPr>
      <w:rFonts w:ascii="SimSun" w:hAnsi="SimSun" w:eastAsia="SimSun" w:cs="SimSun"/>
      <w:sz w:val="16"/>
      <w:szCs w:val="16"/>
      <w:lang w:val="en-US" w:eastAsia="zh-CN"/>
    </w:rPr>
  </w:style>
  <w:style w:type="paragraph" w:styleId="Xl66" w:customStyle="1">
    <w:name w:val="xl66"/>
    <w:basedOn w:val="Normal"/>
    <w:qFormat/>
    <w:rsid w:val="00ca657a"/>
    <w:pPr>
      <w:pBdr>
        <w:top w:val="single" w:sz="8" w:space="0" w:color="000000"/>
        <w:left w:val="single" w:sz="8" w:space="0" w:color="000000"/>
        <w:right w:val="single" w:sz="8" w:space="0" w:color="000000"/>
      </w:pBdr>
      <w:shd w:val="clear" w:color="000000" w:fill="E7E6E6"/>
      <w:spacing w:beforeAutospacing="1" w:afterAutospacing="1"/>
      <w:jc w:val="center"/>
    </w:pPr>
    <w:rPr>
      <w:rFonts w:ascii="Arial" w:hAnsi="Arial" w:eastAsia="SimSun" w:cs="Arial"/>
      <w:sz w:val="15"/>
      <w:szCs w:val="15"/>
      <w:lang w:val="en-US" w:eastAsia="zh-CN"/>
    </w:rPr>
  </w:style>
  <w:style w:type="paragraph" w:styleId="Xl67" w:customStyle="1">
    <w:name w:val="xl67"/>
    <w:basedOn w:val="Normal"/>
    <w:qFormat/>
    <w:rsid w:val="00ca657a"/>
    <w:pPr>
      <w:pBdr>
        <w:top w:val="single" w:sz="8" w:space="0" w:color="000000"/>
        <w:right w:val="single" w:sz="8" w:space="0" w:color="000000"/>
      </w:pBdr>
      <w:shd w:val="clear" w:color="000000" w:fill="E7E6E6"/>
      <w:spacing w:beforeAutospacing="1" w:afterAutospacing="1"/>
      <w:jc w:val="center"/>
    </w:pPr>
    <w:rPr>
      <w:rFonts w:ascii="Arial" w:hAnsi="Arial" w:eastAsia="SimSun" w:cs="Arial"/>
      <w:sz w:val="15"/>
      <w:szCs w:val="15"/>
      <w:lang w:val="en-US" w:eastAsia="zh-CN"/>
    </w:rPr>
  </w:style>
  <w:style w:type="paragraph" w:styleId="Xl68" w:customStyle="1">
    <w:name w:val="xl68"/>
    <w:basedOn w:val="Normal"/>
    <w:qFormat/>
    <w:rsid w:val="00ca657a"/>
    <w:pPr>
      <w:spacing w:beforeAutospacing="1" w:afterAutospacing="1"/>
      <w:jc w:val="center"/>
    </w:pPr>
    <w:rPr>
      <w:rFonts w:ascii="SimSun" w:hAnsi="SimSun" w:eastAsia="SimSun" w:cs="SimSun"/>
      <w:sz w:val="15"/>
      <w:szCs w:val="15"/>
      <w:lang w:val="en-US" w:eastAsia="zh-CN"/>
    </w:rPr>
  </w:style>
  <w:style w:type="paragraph" w:styleId="Xl69" w:customStyle="1">
    <w:name w:val="xl69"/>
    <w:basedOn w:val="Normal"/>
    <w:qFormat/>
    <w:rsid w:val="00ca657a"/>
    <w:pPr>
      <w:pBdr>
        <w:top w:val="single" w:sz="8" w:space="0" w:color="000000"/>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70" w:customStyle="1">
    <w:name w:val="xl70"/>
    <w:basedOn w:val="Normal"/>
    <w:qFormat/>
    <w:rsid w:val="00ca657a"/>
    <w:pPr>
      <w:pBdr>
        <w:top w:val="single" w:sz="4" w:space="0" w:color="000000"/>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71" w:customStyle="1">
    <w:name w:val="xl71"/>
    <w:basedOn w:val="Normal"/>
    <w:qFormat/>
    <w:rsid w:val="00ca657a"/>
    <w:pPr>
      <w:pBdr>
        <w:top w:val="single" w:sz="4" w:space="0" w:color="000000"/>
        <w:left w:val="single" w:sz="4" w:space="0" w:color="000000"/>
        <w:bottom w:val="single" w:sz="4" w:space="0" w:color="000000"/>
        <w:right w:val="single" w:sz="8"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72" w:customStyle="1">
    <w:name w:val="xl72"/>
    <w:basedOn w:val="Normal"/>
    <w:qFormat/>
    <w:rsid w:val="00ca657a"/>
    <w:pPr>
      <w:pBdr>
        <w:top w:val="single" w:sz="4" w:space="0" w:color="000000"/>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color w:val="FF0000"/>
      <w:sz w:val="16"/>
      <w:szCs w:val="16"/>
      <w:lang w:val="en-US" w:eastAsia="zh-CN"/>
    </w:rPr>
  </w:style>
  <w:style w:type="paragraph" w:styleId="Xl73" w:customStyle="1">
    <w:name w:val="xl73"/>
    <w:basedOn w:val="Normal"/>
    <w:qFormat/>
    <w:rsid w:val="00ca657a"/>
    <w:pPr>
      <w:pBdr>
        <w:top w:val="single" w:sz="8"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74" w:customStyle="1">
    <w:name w:val="xl74"/>
    <w:basedOn w:val="Normal"/>
    <w:qFormat/>
    <w:rsid w:val="00ca657a"/>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75" w:customStyle="1">
    <w:name w:val="xl75"/>
    <w:basedOn w:val="Normal"/>
    <w:qFormat/>
    <w:rsid w:val="00ca657a"/>
    <w:pPr>
      <w:pBdr>
        <w:top w:val="single" w:sz="4" w:space="0" w:color="000000"/>
        <w:left w:val="single" w:sz="4" w:space="0" w:color="000000"/>
        <w:bottom w:val="single" w:sz="4" w:space="0" w:color="000000"/>
        <w:right w:val="single" w:sz="8"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76" w:customStyle="1">
    <w:name w:val="xl76"/>
    <w:basedOn w:val="Normal"/>
    <w:qFormat/>
    <w:rsid w:val="00ca657a"/>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color w:val="FF0000"/>
      <w:sz w:val="16"/>
      <w:szCs w:val="16"/>
      <w:lang w:val="en-US" w:eastAsia="zh-CN"/>
    </w:rPr>
  </w:style>
  <w:style w:type="paragraph" w:styleId="Xl77" w:customStyle="1">
    <w:name w:val="xl77"/>
    <w:basedOn w:val="Normal"/>
    <w:qFormat/>
    <w:rsid w:val="00ca657a"/>
    <w:pPr>
      <w:pBdr>
        <w:top w:val="single" w:sz="8" w:space="0" w:color="000000"/>
        <w:left w:val="single" w:sz="4" w:space="0" w:color="000000"/>
        <w:bottom w:val="single" w:sz="4" w:space="0" w:color="000000"/>
        <w:right w:val="single" w:sz="8"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78" w:customStyle="1">
    <w:name w:val="xl78"/>
    <w:basedOn w:val="Normal"/>
    <w:qFormat/>
    <w:rsid w:val="00ca657a"/>
    <w:pPr>
      <w:pBdr>
        <w:top w:val="single" w:sz="8" w:space="0" w:color="000000"/>
        <w:bottom w:val="single" w:sz="8" w:space="0" w:color="000000"/>
        <w:right w:val="single" w:sz="8" w:space="0" w:color="000000"/>
      </w:pBdr>
      <w:shd w:val="clear" w:color="000000" w:fill="E7E6E6"/>
      <w:spacing w:beforeAutospacing="1" w:afterAutospacing="1"/>
      <w:jc w:val="center"/>
    </w:pPr>
    <w:rPr>
      <w:rFonts w:ascii="Arial" w:hAnsi="Arial" w:eastAsia="SimSun" w:cs="Arial"/>
      <w:sz w:val="15"/>
      <w:szCs w:val="15"/>
      <w:lang w:val="en-US" w:eastAsia="zh-CN"/>
    </w:rPr>
  </w:style>
  <w:style w:type="paragraph" w:styleId="Xl79" w:customStyle="1">
    <w:name w:val="xl79"/>
    <w:basedOn w:val="Normal"/>
    <w:qFormat/>
    <w:rsid w:val="00ca657a"/>
    <w:pPr>
      <w:pBdr>
        <w:top w:val="single" w:sz="4" w:space="0" w:color="000000"/>
        <w:left w:val="single" w:sz="4" w:space="0" w:color="000000"/>
        <w:bottom w:val="single" w:sz="4" w:space="0" w:color="000000"/>
        <w:right w:val="single" w:sz="8" w:space="0" w:color="000000"/>
      </w:pBdr>
      <w:shd w:val="clear" w:color="000000" w:fill="D9E1F2"/>
      <w:spacing w:beforeAutospacing="1" w:afterAutospacing="1"/>
      <w:jc w:val="center"/>
    </w:pPr>
    <w:rPr>
      <w:rFonts w:ascii="SimSun" w:hAnsi="SimSun" w:eastAsia="SimSun" w:cs="SimSun"/>
      <w:color w:val="FF0000"/>
      <w:sz w:val="16"/>
      <w:szCs w:val="16"/>
      <w:lang w:val="en-US" w:eastAsia="zh-CN"/>
    </w:rPr>
  </w:style>
  <w:style w:type="paragraph" w:styleId="Xl80" w:customStyle="1">
    <w:name w:val="xl80"/>
    <w:basedOn w:val="Normal"/>
    <w:qFormat/>
    <w:rsid w:val="00ca657a"/>
    <w:pPr>
      <w:pBdr>
        <w:top w:val="single" w:sz="4" w:space="0" w:color="000000"/>
        <w:left w:val="single" w:sz="4" w:space="0" w:color="000000"/>
        <w:bottom w:val="single" w:sz="8"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81" w:customStyle="1">
    <w:name w:val="xl81"/>
    <w:basedOn w:val="Normal"/>
    <w:qFormat/>
    <w:rsid w:val="00ca657a"/>
    <w:pPr>
      <w:pBdr>
        <w:top w:val="single" w:sz="4" w:space="0" w:color="000000"/>
        <w:left w:val="single" w:sz="4" w:space="0" w:color="000000"/>
        <w:bottom w:val="single" w:sz="8"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82" w:customStyle="1">
    <w:name w:val="xl82"/>
    <w:basedOn w:val="Normal"/>
    <w:qFormat/>
    <w:rsid w:val="00ca657a"/>
    <w:pPr>
      <w:pBdr>
        <w:top w:val="single" w:sz="4" w:space="0" w:color="000000"/>
        <w:left w:val="single" w:sz="4" w:space="0" w:color="000000"/>
        <w:bottom w:val="single" w:sz="8" w:space="0" w:color="000000"/>
        <w:right w:val="single" w:sz="8"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83" w:customStyle="1">
    <w:name w:val="xl83"/>
    <w:basedOn w:val="Normal"/>
    <w:qFormat/>
    <w:rsid w:val="00ca657a"/>
    <w:pPr>
      <w:pBdr>
        <w:top w:val="single" w:sz="4" w:space="0" w:color="000000"/>
        <w:left w:val="single" w:sz="4" w:space="0" w:color="000000"/>
        <w:bottom w:val="single" w:sz="8" w:space="0" w:color="000000"/>
        <w:right w:val="single" w:sz="4" w:space="0" w:color="000000"/>
      </w:pBdr>
      <w:shd w:val="clear" w:color="000000" w:fill="D9E1F2"/>
      <w:spacing w:beforeAutospacing="1" w:afterAutospacing="1"/>
      <w:jc w:val="center"/>
    </w:pPr>
    <w:rPr>
      <w:rFonts w:ascii="SimSun" w:hAnsi="SimSun" w:eastAsia="SimSun" w:cs="SimSun"/>
      <w:color w:val="FF0000"/>
      <w:sz w:val="16"/>
      <w:szCs w:val="16"/>
      <w:lang w:val="en-US" w:eastAsia="zh-CN"/>
    </w:rPr>
  </w:style>
  <w:style w:type="paragraph" w:styleId="Xl84" w:customStyle="1">
    <w:name w:val="xl84"/>
    <w:basedOn w:val="Normal"/>
    <w:qFormat/>
    <w:rsid w:val="00ca657a"/>
    <w:pPr>
      <w:pBdr>
        <w:top w:val="single" w:sz="4" w:space="0" w:color="000000"/>
        <w:left w:val="single" w:sz="4" w:space="0" w:color="000000"/>
        <w:bottom w:val="single" w:sz="8" w:space="0" w:color="000000"/>
        <w:right w:val="single" w:sz="8" w:space="0" w:color="000000"/>
      </w:pBdr>
      <w:shd w:val="clear" w:color="000000" w:fill="D9E1F2"/>
      <w:spacing w:beforeAutospacing="1" w:afterAutospacing="1"/>
      <w:jc w:val="center"/>
    </w:pPr>
    <w:rPr>
      <w:rFonts w:ascii="SimSun" w:hAnsi="SimSun" w:eastAsia="SimSun" w:cs="SimSun"/>
      <w:color w:val="FF0000"/>
      <w:sz w:val="16"/>
      <w:szCs w:val="16"/>
      <w:lang w:val="en-US" w:eastAsia="zh-CN"/>
    </w:rPr>
  </w:style>
  <w:style w:type="paragraph" w:styleId="Xl85" w:customStyle="1">
    <w:name w:val="xl85"/>
    <w:basedOn w:val="Normal"/>
    <w:qFormat/>
    <w:rsid w:val="00ca657a"/>
    <w:pPr>
      <w:pBdr>
        <w:left w:val="single" w:sz="4" w:space="0" w:color="000000"/>
        <w:bottom w:val="single" w:sz="8"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86" w:customStyle="1">
    <w:name w:val="xl86"/>
    <w:basedOn w:val="Normal"/>
    <w:qFormat/>
    <w:rsid w:val="00ca657a"/>
    <w:pPr>
      <w:pBdr>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87" w:customStyle="1">
    <w:name w:val="xl87"/>
    <w:basedOn w:val="Normal"/>
    <w:qFormat/>
    <w:rsid w:val="00ca657a"/>
    <w:pPr>
      <w:pBdr>
        <w:left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88" w:customStyle="1">
    <w:name w:val="xl88"/>
    <w:basedOn w:val="Normal"/>
    <w:qFormat/>
    <w:rsid w:val="00ca657a"/>
    <w:pPr>
      <w:pBdr>
        <w:top w:val="single" w:sz="8" w:space="0" w:color="000000"/>
        <w:left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89" w:customStyle="1">
    <w:name w:val="xl89"/>
    <w:basedOn w:val="Normal"/>
    <w:qFormat/>
    <w:rsid w:val="00ca657a"/>
    <w:pPr>
      <w:pBdr>
        <w:left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90" w:customStyle="1">
    <w:name w:val="xl90"/>
    <w:basedOn w:val="Normal"/>
    <w:qFormat/>
    <w:rsid w:val="00ca657a"/>
    <w:pPr>
      <w:pBdr>
        <w:left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91" w:customStyle="1">
    <w:name w:val="xl91"/>
    <w:basedOn w:val="Normal"/>
    <w:qFormat/>
    <w:rsid w:val="00ca657a"/>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92" w:customStyle="1">
    <w:name w:val="xl92"/>
    <w:basedOn w:val="Normal"/>
    <w:qFormat/>
    <w:rsid w:val="00ca657a"/>
    <w:pPr>
      <w:pBdr>
        <w:top w:val="single" w:sz="8" w:space="0" w:color="000000"/>
        <w:left w:val="single" w:sz="4" w:space="0" w:color="000000"/>
        <w:right w:val="single" w:sz="4" w:space="0" w:color="000000"/>
      </w:pBdr>
      <w:shd w:val="clear" w:color="000000" w:fill="8EA9DB"/>
      <w:spacing w:beforeAutospacing="1" w:afterAutospacing="1"/>
    </w:pPr>
    <w:rPr>
      <w:rFonts w:ascii="SimSun" w:hAnsi="SimSun" w:eastAsia="SimSun" w:cs="SimSun"/>
      <w:sz w:val="16"/>
      <w:szCs w:val="16"/>
      <w:lang w:val="en-US" w:eastAsia="zh-CN"/>
    </w:rPr>
  </w:style>
  <w:style w:type="paragraph" w:styleId="Xl93" w:customStyle="1">
    <w:name w:val="xl93"/>
    <w:basedOn w:val="Normal"/>
    <w:qFormat/>
    <w:rsid w:val="00ca657a"/>
    <w:pPr>
      <w:pBdr>
        <w:top w:val="single" w:sz="4" w:space="0" w:color="000000"/>
        <w:left w:val="single" w:sz="4" w:space="0" w:color="000000"/>
        <w:bottom w:val="single" w:sz="8" w:space="0" w:color="000000"/>
        <w:right w:val="single" w:sz="4" w:space="0" w:color="000000"/>
      </w:pBdr>
      <w:shd w:val="clear" w:color="000000" w:fill="8EA9DB"/>
      <w:spacing w:beforeAutospacing="1" w:afterAutospacing="1"/>
      <w:jc w:val="center"/>
    </w:pPr>
    <w:rPr>
      <w:rFonts w:ascii="SimSun" w:hAnsi="SimSun" w:eastAsia="SimSun" w:cs="SimSun"/>
      <w:color w:val="FF0000"/>
      <w:sz w:val="16"/>
      <w:szCs w:val="16"/>
      <w:lang w:val="en-US" w:eastAsia="zh-CN"/>
    </w:rPr>
  </w:style>
  <w:style w:type="paragraph" w:styleId="Xl94" w:customStyle="1">
    <w:name w:val="xl94"/>
    <w:basedOn w:val="Normal"/>
    <w:qFormat/>
    <w:rsid w:val="00ca657a"/>
    <w:pPr>
      <w:pBdr>
        <w:top w:val="single" w:sz="8" w:space="0" w:color="000000"/>
        <w:left w:val="single" w:sz="8" w:space="0" w:color="000000"/>
        <w:bottom w:val="single" w:sz="4"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95" w:customStyle="1">
    <w:name w:val="xl95"/>
    <w:basedOn w:val="Normal"/>
    <w:qFormat/>
    <w:rsid w:val="00ca657a"/>
    <w:pPr>
      <w:pBdr>
        <w:top w:val="single" w:sz="4" w:space="0" w:color="000000"/>
        <w:left w:val="single" w:sz="8" w:space="0" w:color="000000"/>
        <w:bottom w:val="single" w:sz="4"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96" w:customStyle="1">
    <w:name w:val="xl96"/>
    <w:basedOn w:val="Normal"/>
    <w:qFormat/>
    <w:rsid w:val="00ca657a"/>
    <w:pPr>
      <w:pBdr>
        <w:top w:val="single" w:sz="4" w:space="0" w:color="000000"/>
        <w:left w:val="single" w:sz="8" w:space="0" w:color="000000"/>
        <w:bottom w:val="single" w:sz="8"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97" w:customStyle="1">
    <w:name w:val="xl97"/>
    <w:basedOn w:val="Normal"/>
    <w:qFormat/>
    <w:rsid w:val="00ca657a"/>
    <w:pPr>
      <w:pBdr>
        <w:top w:val="single" w:sz="8" w:space="0" w:color="000000"/>
        <w:left w:val="single" w:sz="4" w:space="0" w:color="000000"/>
        <w:bottom w:val="single" w:sz="4" w:space="0" w:color="000000"/>
        <w:right w:val="single" w:sz="8"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98" w:customStyle="1">
    <w:name w:val="xl98"/>
    <w:basedOn w:val="Normal"/>
    <w:qFormat/>
    <w:rsid w:val="00ca657a"/>
    <w:pPr>
      <w:pBdr>
        <w:top w:val="single" w:sz="4" w:space="0" w:color="000000"/>
        <w:left w:val="single" w:sz="4" w:space="0" w:color="000000"/>
        <w:bottom w:val="single" w:sz="8" w:space="0" w:color="000000"/>
        <w:right w:val="single" w:sz="8"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99" w:customStyle="1">
    <w:name w:val="xl99"/>
    <w:basedOn w:val="Normal"/>
    <w:qFormat/>
    <w:rsid w:val="00ca657a"/>
    <w:pPr>
      <w:pBdr>
        <w:top w:val="single" w:sz="8"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00" w:customStyle="1">
    <w:name w:val="xl100"/>
    <w:basedOn w:val="Normal"/>
    <w:qFormat/>
    <w:rsid w:val="00ca657a"/>
    <w:pPr>
      <w:pBdr>
        <w:top w:val="single" w:sz="8" w:space="0" w:color="000000"/>
        <w:left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01" w:customStyle="1">
    <w:name w:val="xl101"/>
    <w:basedOn w:val="Normal"/>
    <w:qFormat/>
    <w:rsid w:val="00ca657a"/>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pPr>
    <w:rPr>
      <w:rFonts w:ascii="SimSun" w:hAnsi="SimSun" w:eastAsia="SimSun" w:cs="SimSun"/>
      <w:sz w:val="16"/>
      <w:szCs w:val="16"/>
      <w:lang w:val="en-US" w:eastAsia="zh-CN"/>
    </w:rPr>
  </w:style>
  <w:style w:type="paragraph" w:styleId="Xl102" w:customStyle="1">
    <w:name w:val="xl102"/>
    <w:basedOn w:val="Normal"/>
    <w:qFormat/>
    <w:rsid w:val="00ca657a"/>
    <w:pPr>
      <w:pBdr>
        <w:top w:val="single" w:sz="4" w:space="0" w:color="000000"/>
        <w:left w:val="single" w:sz="4" w:space="0" w:color="000000"/>
        <w:bottom w:val="single" w:sz="4" w:space="0" w:color="000000"/>
        <w:right w:val="single" w:sz="4" w:space="0" w:color="000000"/>
      </w:pBdr>
      <w:shd w:val="clear" w:color="000000" w:fill="D9E1F2"/>
      <w:spacing w:beforeAutospacing="1" w:afterAutospacing="1"/>
    </w:pPr>
    <w:rPr>
      <w:rFonts w:ascii="SimSun" w:hAnsi="SimSun" w:eastAsia="SimSun" w:cs="SimSun"/>
      <w:sz w:val="16"/>
      <w:szCs w:val="16"/>
      <w:lang w:val="en-US" w:eastAsia="zh-CN"/>
    </w:rPr>
  </w:style>
  <w:style w:type="paragraph" w:styleId="Xl103" w:customStyle="1">
    <w:name w:val="xl103"/>
    <w:basedOn w:val="Normal"/>
    <w:qFormat/>
    <w:rsid w:val="00ca657a"/>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04" w:customStyle="1">
    <w:name w:val="xl104"/>
    <w:basedOn w:val="Normal"/>
    <w:qFormat/>
    <w:rsid w:val="00ca657a"/>
    <w:pPr>
      <w:pBdr>
        <w:top w:val="single" w:sz="8" w:space="0" w:color="000000"/>
        <w:left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105" w:customStyle="1">
    <w:name w:val="xl105"/>
    <w:basedOn w:val="Normal"/>
    <w:qFormat/>
    <w:rsid w:val="00ca657a"/>
    <w:pPr>
      <w:pBdr>
        <w:top w:val="single" w:sz="4" w:space="0" w:color="000000"/>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106" w:customStyle="1">
    <w:name w:val="xl106"/>
    <w:basedOn w:val="Normal"/>
    <w:qFormat/>
    <w:rsid w:val="00ca657a"/>
    <w:pPr>
      <w:pBdr>
        <w:top w:val="single" w:sz="8" w:space="0" w:color="000000"/>
        <w:left w:val="single" w:sz="4" w:space="0" w:color="000000"/>
        <w:right w:val="single" w:sz="4" w:space="0" w:color="000000"/>
      </w:pBdr>
      <w:shd w:val="clear" w:color="000000" w:fill="D9E1F2"/>
      <w:spacing w:beforeAutospacing="1" w:afterAutospacing="1"/>
    </w:pPr>
    <w:rPr>
      <w:rFonts w:ascii="SimSun" w:hAnsi="SimSun" w:eastAsia="SimSun" w:cs="SimSun"/>
      <w:sz w:val="16"/>
      <w:szCs w:val="16"/>
      <w:lang w:val="en-US" w:eastAsia="zh-CN"/>
    </w:rPr>
  </w:style>
  <w:style w:type="paragraph" w:styleId="Xl107" w:customStyle="1">
    <w:name w:val="xl107"/>
    <w:basedOn w:val="Normal"/>
    <w:qFormat/>
    <w:rsid w:val="00ca657a"/>
    <w:pPr>
      <w:pBdr>
        <w:left w:val="single" w:sz="4" w:space="0" w:color="000000"/>
        <w:right w:val="single" w:sz="4" w:space="0" w:color="000000"/>
      </w:pBdr>
      <w:shd w:val="clear" w:color="000000" w:fill="D9E1F2"/>
      <w:spacing w:beforeAutospacing="1" w:afterAutospacing="1"/>
    </w:pPr>
    <w:rPr>
      <w:rFonts w:ascii="SimSun" w:hAnsi="SimSun" w:eastAsia="SimSun" w:cs="SimSun"/>
      <w:sz w:val="16"/>
      <w:szCs w:val="16"/>
      <w:lang w:val="en-US" w:eastAsia="zh-CN"/>
    </w:rPr>
  </w:style>
  <w:style w:type="paragraph" w:styleId="Xl108" w:customStyle="1">
    <w:name w:val="xl108"/>
    <w:basedOn w:val="Normal"/>
    <w:qFormat/>
    <w:rsid w:val="00ca657a"/>
    <w:pPr>
      <w:pBdr>
        <w:top w:val="single" w:sz="8" w:space="0" w:color="000000"/>
        <w:left w:val="single" w:sz="8" w:space="0" w:color="000000"/>
        <w:bottom w:val="single" w:sz="8" w:space="0" w:color="000000"/>
        <w:right w:val="double" w:sz="6" w:space="0" w:color="000000"/>
      </w:pBdr>
      <w:shd w:val="clear" w:color="000000" w:fill="E7E6E6"/>
      <w:spacing w:beforeAutospacing="1" w:afterAutospacing="1"/>
      <w:jc w:val="center"/>
    </w:pPr>
    <w:rPr>
      <w:rFonts w:ascii="Arial" w:hAnsi="Arial" w:eastAsia="SimSun" w:cs="Arial"/>
      <w:sz w:val="15"/>
      <w:szCs w:val="15"/>
      <w:lang w:val="en-US" w:eastAsia="zh-CN"/>
    </w:rPr>
  </w:style>
  <w:style w:type="paragraph" w:styleId="Xl109" w:customStyle="1">
    <w:name w:val="xl109"/>
    <w:basedOn w:val="Normal"/>
    <w:qFormat/>
    <w:rsid w:val="00ca657a"/>
    <w:pPr>
      <w:pBdr>
        <w:top w:val="single" w:sz="4" w:space="0" w:color="000000"/>
        <w:bottom w:val="single" w:sz="4"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110" w:customStyle="1">
    <w:name w:val="xl110"/>
    <w:basedOn w:val="Normal"/>
    <w:qFormat/>
    <w:rsid w:val="00ca657a"/>
    <w:pPr>
      <w:pBdr>
        <w:top w:val="single" w:sz="4" w:space="0" w:color="000000"/>
        <w:bottom w:val="single" w:sz="8"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111" w:customStyle="1">
    <w:name w:val="xl111"/>
    <w:basedOn w:val="Normal"/>
    <w:qFormat/>
    <w:rsid w:val="00ca657a"/>
    <w:pPr>
      <w:pBdr>
        <w:top w:val="single" w:sz="8" w:space="0" w:color="000000"/>
        <w:bottom w:val="single" w:sz="4"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112" w:customStyle="1">
    <w:name w:val="xl112"/>
    <w:basedOn w:val="Normal"/>
    <w:qFormat/>
    <w:rsid w:val="00ca657a"/>
    <w:pPr>
      <w:pBdr>
        <w:top w:val="single" w:sz="8" w:space="0" w:color="000000"/>
        <w:left w:val="single" w:sz="4" w:space="0" w:color="000000"/>
        <w:bottom w:val="single" w:sz="4" w:space="0" w:color="000000"/>
        <w:right w:val="double" w:sz="6"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13" w:customStyle="1">
    <w:name w:val="xl113"/>
    <w:basedOn w:val="Normal"/>
    <w:qFormat/>
    <w:rsid w:val="00ca657a"/>
    <w:pPr>
      <w:pBdr>
        <w:top w:val="single" w:sz="4" w:space="0" w:color="000000"/>
        <w:left w:val="single" w:sz="4" w:space="0" w:color="000000"/>
        <w:bottom w:val="single" w:sz="4" w:space="0" w:color="000000"/>
        <w:right w:val="double" w:sz="6"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14" w:customStyle="1">
    <w:name w:val="xl114"/>
    <w:basedOn w:val="Normal"/>
    <w:qFormat/>
    <w:rsid w:val="00ca657a"/>
    <w:pPr>
      <w:pBdr>
        <w:top w:val="single" w:sz="4" w:space="0" w:color="000000"/>
        <w:left w:val="single" w:sz="4" w:space="0" w:color="000000"/>
        <w:bottom w:val="single" w:sz="8" w:space="0" w:color="000000"/>
        <w:right w:val="double" w:sz="6"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15" w:customStyle="1">
    <w:name w:val="xl115"/>
    <w:basedOn w:val="Normal"/>
    <w:qFormat/>
    <w:rsid w:val="00ca657a"/>
    <w:pPr>
      <w:pBdr>
        <w:top w:val="single" w:sz="8" w:space="0" w:color="000000"/>
        <w:left w:val="single" w:sz="4" w:space="0" w:color="000000"/>
        <w:bottom w:val="single" w:sz="4" w:space="0" w:color="000000"/>
        <w:right w:val="double" w:sz="6"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116" w:customStyle="1">
    <w:name w:val="xl116"/>
    <w:basedOn w:val="Normal"/>
    <w:qFormat/>
    <w:rsid w:val="00ca657a"/>
    <w:pPr>
      <w:pBdr>
        <w:top w:val="single" w:sz="4" w:space="0" w:color="000000"/>
        <w:left w:val="single" w:sz="4" w:space="0" w:color="000000"/>
        <w:bottom w:val="single" w:sz="4" w:space="0" w:color="000000"/>
        <w:right w:val="double" w:sz="6"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117" w:customStyle="1">
    <w:name w:val="xl117"/>
    <w:basedOn w:val="Normal"/>
    <w:qFormat/>
    <w:rsid w:val="00ca657a"/>
    <w:pPr>
      <w:pBdr>
        <w:top w:val="single" w:sz="4" w:space="0" w:color="000000"/>
        <w:left w:val="single" w:sz="4" w:space="0" w:color="000000"/>
        <w:bottom w:val="single" w:sz="8" w:space="0" w:color="000000"/>
        <w:right w:val="double" w:sz="6"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Bulletedo1" w:customStyle="1">
    <w:name w:val="Bulleted o 1"/>
    <w:basedOn w:val="Normal"/>
    <w:qFormat/>
    <w:rsid w:val="00ca657a"/>
    <w:pPr>
      <w:overflowPunct w:val="true"/>
      <w:textAlignment w:val="baseline"/>
    </w:pPr>
    <w:rPr>
      <w:rFonts w:eastAsia="SimSun"/>
      <w:lang w:val="en-US"/>
    </w:rPr>
  </w:style>
  <w:style w:type="paragraph" w:styleId="Equation" w:customStyle="1">
    <w:name w:val="Equation"/>
    <w:basedOn w:val="Normal"/>
    <w:next w:val="Normal"/>
    <w:qFormat/>
    <w:rsid w:val="00ca657a"/>
    <w:pPr>
      <w:tabs>
        <w:tab w:val="clear" w:pos="284"/>
        <w:tab w:val="right" w:pos="10206" w:leader="none"/>
      </w:tabs>
      <w:overflowPunct w:val="true"/>
      <w:spacing w:before="0" w:after="220"/>
      <w:ind w:left="1298" w:hanging="0"/>
      <w:textAlignment w:val="baseline"/>
    </w:pPr>
    <w:rPr>
      <w:rFonts w:ascii="Arial" w:hAnsi="Arial" w:eastAsia="SimSun"/>
      <w:sz w:val="22"/>
      <w:lang w:val="en-US" w:eastAsia="zh-CN"/>
    </w:rPr>
  </w:style>
  <w:style w:type="paragraph" w:styleId="11BodyText" w:customStyle="1">
    <w:name w:val="11 BodyText"/>
    <w:basedOn w:val="Normal"/>
    <w:qFormat/>
    <w:rsid w:val="00ca657a"/>
    <w:pPr>
      <w:overflowPunct w:val="true"/>
      <w:spacing w:before="0" w:after="220"/>
      <w:ind w:left="1298" w:hanging="0"/>
      <w:textAlignment w:val="baseline"/>
    </w:pPr>
    <w:rPr>
      <w:rFonts w:ascii="Arial" w:hAnsi="Arial" w:eastAsia="SimSun"/>
      <w:sz w:val="22"/>
      <w:lang w:val="en-US"/>
    </w:rPr>
  </w:style>
  <w:style w:type="paragraph" w:styleId="BodyCharCharChar" w:customStyle="1">
    <w:name w:val="body Char Char Char"/>
    <w:basedOn w:val="Normal"/>
    <w:qFormat/>
    <w:rsid w:val="00ca657a"/>
    <w:pPr>
      <w:tabs>
        <w:tab w:val="clear" w:pos="284"/>
        <w:tab w:val="left" w:pos="2160" w:leader="none"/>
      </w:tabs>
      <w:overflowPunct w:val="true"/>
      <w:spacing w:lineRule="atLeast" w:line="280" w:before="120" w:after="120"/>
      <w:jc w:val="both"/>
      <w:textAlignment w:val="baseline"/>
    </w:pPr>
    <w:rPr>
      <w:rFonts w:ascii="New York" w:hAnsi="New York" w:eastAsia="SimSun"/>
      <w:sz w:val="24"/>
      <w:lang w:val="en-US"/>
    </w:rPr>
  </w:style>
  <w:style w:type="paragraph" w:styleId="Body" w:customStyle="1">
    <w:name w:val="body"/>
    <w:basedOn w:val="Normal"/>
    <w:qFormat/>
    <w:rsid w:val="00ca657a"/>
    <w:pPr>
      <w:tabs>
        <w:tab w:val="clear" w:pos="284"/>
        <w:tab w:val="left" w:pos="2160" w:leader="none"/>
      </w:tabs>
      <w:overflowPunct w:val="true"/>
      <w:spacing w:lineRule="atLeast" w:line="280" w:before="120" w:after="120"/>
      <w:jc w:val="both"/>
      <w:textAlignment w:val="baseline"/>
    </w:pPr>
    <w:rPr>
      <w:rFonts w:ascii="New York" w:hAnsi="New York" w:eastAsia="SimSun"/>
      <w:sz w:val="24"/>
      <w:lang w:val="en-US"/>
    </w:rPr>
  </w:style>
  <w:style w:type="paragraph" w:styleId="Style29" w:customStyle="1">
    <w:name w:val="テキスト"/>
    <w:basedOn w:val="Normal"/>
    <w:link w:val="a5"/>
    <w:qFormat/>
    <w:rsid w:val="00ca657a"/>
    <w:pPr>
      <w:widowControl w:val="false"/>
      <w:spacing w:lineRule="exact" w:line="320" w:before="0" w:after="200"/>
      <w:ind w:firstLine="210"/>
      <w:jc w:val="both"/>
    </w:pPr>
    <w:rPr>
      <w:rFonts w:ascii="Century" w:hAnsi="Century" w:eastAsia="MS Mincho"/>
      <w:kern w:val="2"/>
      <w:sz w:val="21"/>
      <w:szCs w:val="22"/>
      <w:lang w:eastAsia="ja-JP"/>
    </w:rPr>
  </w:style>
  <w:style w:type="paragraph" w:styleId="Gmailmsolistparagraph" w:customStyle="1">
    <w:name w:val="gmail-msolistparagraph"/>
    <w:basedOn w:val="Normal"/>
    <w:uiPriority w:val="99"/>
    <w:semiHidden/>
    <w:qFormat/>
    <w:rsid w:val="00ca657a"/>
    <w:pPr>
      <w:spacing w:before="75" w:after="75"/>
    </w:pPr>
    <w:rPr>
      <w:rFonts w:ascii="Malgun Gothic" w:hAnsi="Malgun Gothic" w:eastAsia="Malgun Gothic" w:cs="Calibri"/>
      <w:lang w:val="sv-SE" w:eastAsia="sv-SE"/>
    </w:rPr>
  </w:style>
  <w:style w:type="paragraph" w:styleId="Gmailb2" w:customStyle="1">
    <w:name w:val="gmail-b2"/>
    <w:basedOn w:val="Normal"/>
    <w:uiPriority w:val="99"/>
    <w:semiHidden/>
    <w:qFormat/>
    <w:rsid w:val="00ca657a"/>
    <w:pPr>
      <w:spacing w:before="75" w:after="75"/>
    </w:pPr>
    <w:rPr>
      <w:rFonts w:ascii="Malgun Gothic" w:hAnsi="Malgun Gothic" w:eastAsia="Malgun Gothic" w:cs="Calibri"/>
      <w:lang w:val="sv-SE" w:eastAsia="sv-SE"/>
    </w:rPr>
  </w:style>
  <w:style w:type="paragraph" w:styleId="Onecomwebmailmsolistparagraph" w:customStyle="1">
    <w:name w:val="onecomwebmail-msolistparagraph"/>
    <w:basedOn w:val="Normal"/>
    <w:qFormat/>
    <w:rsid w:val="00ca657a"/>
    <w:pPr>
      <w:spacing w:beforeAutospacing="1" w:afterAutospacing="1"/>
    </w:pPr>
    <w:rPr>
      <w:sz w:val="24"/>
      <w:szCs w:val="24"/>
      <w:lang w:val="sv-SE" w:eastAsia="sv-SE"/>
    </w:rPr>
  </w:style>
  <w:style w:type="paragraph" w:styleId="Onecomwebmailtah" w:customStyle="1">
    <w:name w:val="onecomwebmail-tah"/>
    <w:basedOn w:val="Normal"/>
    <w:qFormat/>
    <w:rsid w:val="00ca657a"/>
    <w:pPr>
      <w:spacing w:beforeAutospacing="1" w:afterAutospacing="1"/>
    </w:pPr>
    <w:rPr>
      <w:sz w:val="24"/>
      <w:szCs w:val="24"/>
      <w:lang w:val="sv-SE" w:eastAsia="sv-SE"/>
    </w:rPr>
  </w:style>
  <w:style w:type="paragraph" w:styleId="Onecomwebmailtac" w:customStyle="1">
    <w:name w:val="onecomwebmail-tac"/>
    <w:basedOn w:val="Normal"/>
    <w:qFormat/>
    <w:rsid w:val="00ca657a"/>
    <w:pPr>
      <w:spacing w:beforeAutospacing="1" w:afterAutospacing="1"/>
    </w:pPr>
    <w:rPr>
      <w:sz w:val="24"/>
      <w:szCs w:val="24"/>
      <w:lang w:val="sv-SE" w:eastAsia="sv-SE"/>
    </w:rPr>
  </w:style>
  <w:style w:type="paragraph" w:styleId="Style30">
    <w:name w:val="枠の内容"/>
    <w:basedOn w:val="Normal"/>
    <w:qFormat/>
    <w:pPr/>
    <w:rPr/>
  </w:style>
  <w:style w:type="numbering" w:styleId="NoList" w:default="1">
    <w:name w:val="No List"/>
    <w:uiPriority w:val="99"/>
    <w:semiHidden/>
    <w:unhideWhenUsed/>
    <w:qFormat/>
  </w:style>
  <w:style w:type="numbering" w:styleId="13" w:customStyle="1">
    <w:name w:val="无列表1"/>
    <w:uiPriority w:val="99"/>
    <w:semiHidden/>
    <w:unhideWhenUsed/>
    <w:qFormat/>
    <w:rsid w:val="00ca6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qFormat/>
    <w:rsid w:val="00eb35e8"/>
    <w:pPr>
      <w:spacing w:after="18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网格型1"/>
    <w:basedOn w:val="TableNormal"/>
    <w:rsid w:val="00ca657a"/>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eNormal"/>
    <w:uiPriority w:val="40"/>
    <w:rsid w:val="00ca657a"/>
    <w:rPr>
      <w:rFonts w:eastAsiaTheme="minorEastAsia"/>
      <w:lang w:val="en-US" w:eastAsia="zh-CN"/>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PlainTable11">
    <w:name w:val="Plain Table 11"/>
    <w:basedOn w:val="TableNormal"/>
    <w:uiPriority w:val="41"/>
    <w:rsid w:val="00ca657a"/>
    <w:rPr>
      <w:rFonts w:eastAsiaTheme="minorEastAsia"/>
      <w:lang w:val="en-US" w:eastAsia="zh-CN"/>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Classic2">
    <w:name w:val="Table Classic 2"/>
    <w:basedOn w:val="TableNormal"/>
    <w:rsid w:val="00ca657a"/>
    <w:pPr>
      <w:spacing w:after="180"/>
    </w:pPr>
    <w:rPr>
      <w:lang w:val="en-US" w:eastAsia="zh-C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1">
    <w:name w:val="Table Classic 1"/>
    <w:basedOn w:val="TableNormal"/>
    <w:rsid w:val="00ca657a"/>
    <w:pPr>
      <w:spacing w:after="180"/>
    </w:pPr>
    <w:rPr>
      <w:lang w:val="en-US" w:eastAsia="zh-CN"/>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ca657a"/>
    <w:pPr>
      <w:spacing w:after="180"/>
    </w:pPr>
    <w:rPr>
      <w:lang w:val="en-US" w:eastAsia="zh-CN"/>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ca657a"/>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2">
    <w:name w:val="Table Simple 2"/>
    <w:basedOn w:val="TableNormal"/>
    <w:rsid w:val="00ca657a"/>
    <w:pPr>
      <w:spacing w:after="180"/>
    </w:pPr>
    <w:rPr>
      <w:lang w:val="en-US" w:eastAsia="zh-CN"/>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customStyle="1" w:styleId="10">
    <w:name w:val="浅色列表1"/>
    <w:basedOn w:val="TableNormal"/>
    <w:uiPriority w:val="61"/>
    <w:rsid w:val="00ca657a"/>
    <w:rPr>
      <w:lang w:val="en-US" w:eastAsia="zh-CN"/>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Accent6">
    <w:name w:val="Light Shading Accent 6"/>
    <w:basedOn w:val="TableNormal"/>
    <w:uiPriority w:val="60"/>
    <w:rsid w:val="00ca657a"/>
    <w:rPr>
      <w:lang w:val="en-US" w:eastAsia="zh-CN"/>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Shading2-Accent3">
    <w:name w:val="Medium Shading 2 Accent 3"/>
    <w:basedOn w:val="TableNormal"/>
    <w:uiPriority w:val="64"/>
    <w:rsid w:val="00ca657a"/>
    <w:rPr>
      <w:lang w:val="en-US" w:eastAsia="zh-CN"/>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Grid4">
    <w:name w:val="Table Grid 4"/>
    <w:basedOn w:val="TableNormal"/>
    <w:rsid w:val="00ca657a"/>
    <w:pPr>
      <w:spacing w:after="180"/>
    </w:pPr>
    <w:rPr>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3">
    <w:name w:val="Table Grid 3"/>
    <w:basedOn w:val="TableNormal"/>
    <w:rsid w:val="00ca657a"/>
    <w:pPr>
      <w:spacing w:after="180"/>
    </w:pPr>
    <w:rPr>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2">
    <w:name w:val="Table Grid 2"/>
    <w:basedOn w:val="TableNormal"/>
    <w:rsid w:val="00ca657a"/>
    <w:pPr>
      <w:spacing w:after="180"/>
    </w:pPr>
    <w:rPr>
      <w:lang w:val="en-US" w:eastAsia="zh-CN"/>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Elegant">
    <w:name w:val="Table Elegant"/>
    <w:basedOn w:val="TableNormal"/>
    <w:rsid w:val="00ca657a"/>
    <w:pPr>
      <w:spacing w:after="180"/>
    </w:pPr>
    <w:rPr>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DarkList-Accent6">
    <w:name w:val="Dark List Accent 6"/>
    <w:basedOn w:val="TableNormal"/>
    <w:uiPriority w:val="70"/>
    <w:rsid w:val="00ca657a"/>
    <w:rPr>
      <w:lang w:val="en-US" w:eastAsia="ko-K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image" Target="media/image15.wmf"/><Relationship Id="rId25" Type="http://schemas.openxmlformats.org/officeDocument/2006/relationships/image" Target="media/image16.wmf"/><Relationship Id="rId26" Type="http://schemas.openxmlformats.org/officeDocument/2006/relationships/image" Target="media/image17.wmf"/><Relationship Id="rId27" Type="http://schemas.openxmlformats.org/officeDocument/2006/relationships/image" Target="media/image18.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oleObject" Target="embeddings/oleObject9.bin"/><Relationship Id="rId31" Type="http://schemas.openxmlformats.org/officeDocument/2006/relationships/image" Target="media/image21.wmf"/><Relationship Id="rId32" Type="http://schemas.openxmlformats.org/officeDocument/2006/relationships/oleObject" Target="embeddings/oleObject10.bin"/><Relationship Id="rId33" Type="http://schemas.openxmlformats.org/officeDocument/2006/relationships/image" Target="media/image22.wmf"/><Relationship Id="rId34" Type="http://schemas.openxmlformats.org/officeDocument/2006/relationships/oleObject" Target="embeddings/oleObject11.bin"/><Relationship Id="rId35" Type="http://schemas.openxmlformats.org/officeDocument/2006/relationships/image" Target="media/image23.wmf"/><Relationship Id="rId36" Type="http://schemas.openxmlformats.org/officeDocument/2006/relationships/image" Target="media/image24.wmf"/><Relationship Id="rId37" Type="http://schemas.openxmlformats.org/officeDocument/2006/relationships/image" Target="media/image25.wmf"/><Relationship Id="rId38" Type="http://schemas.openxmlformats.org/officeDocument/2006/relationships/oleObject" Target="embeddings/oleObject12.bin"/><Relationship Id="rId39" Type="http://schemas.openxmlformats.org/officeDocument/2006/relationships/image" Target="media/image26.wmf"/><Relationship Id="rId40" Type="http://schemas.openxmlformats.org/officeDocument/2006/relationships/oleObject" Target="embeddings/oleObject13.bin"/><Relationship Id="rId41" Type="http://schemas.openxmlformats.org/officeDocument/2006/relationships/image" Target="media/image27.wmf"/><Relationship Id="rId42" Type="http://schemas.openxmlformats.org/officeDocument/2006/relationships/oleObject" Target="embeddings/oleObject14.bin"/><Relationship Id="rId43" Type="http://schemas.openxmlformats.org/officeDocument/2006/relationships/image" Target="media/image28.wmf"/><Relationship Id="rId44" Type="http://schemas.openxmlformats.org/officeDocument/2006/relationships/oleObject" Target="embeddings/oleObject15.bin"/><Relationship Id="rId45" Type="http://schemas.openxmlformats.org/officeDocument/2006/relationships/image" Target="media/image29.wmf"/><Relationship Id="rId46" Type="http://schemas.openxmlformats.org/officeDocument/2006/relationships/oleObject" Target="embeddings/oleObject16.bin"/><Relationship Id="rId47" Type="http://schemas.openxmlformats.org/officeDocument/2006/relationships/image" Target="media/image30.wmf"/><Relationship Id="rId48" Type="http://schemas.openxmlformats.org/officeDocument/2006/relationships/oleObject" Target="embeddings/oleObject17.bin"/><Relationship Id="rId49" Type="http://schemas.openxmlformats.org/officeDocument/2006/relationships/image" Target="media/image31.wmf"/><Relationship Id="rId50" Type="http://schemas.openxmlformats.org/officeDocument/2006/relationships/oleObject" Target="embeddings/oleObject18.bin"/><Relationship Id="rId51" Type="http://schemas.openxmlformats.org/officeDocument/2006/relationships/image" Target="media/image32.wmf"/><Relationship Id="rId52" Type="http://schemas.openxmlformats.org/officeDocument/2006/relationships/oleObject" Target="embeddings/oleObject19.bin"/><Relationship Id="rId53" Type="http://schemas.openxmlformats.org/officeDocument/2006/relationships/image" Target="media/image33.wmf"/><Relationship Id="rId54" Type="http://schemas.openxmlformats.org/officeDocument/2006/relationships/oleObject" Target="embeddings/oleObject20.bin"/><Relationship Id="rId55" Type="http://schemas.openxmlformats.org/officeDocument/2006/relationships/image" Target="media/image34.wmf"/><Relationship Id="rId56" Type="http://schemas.openxmlformats.org/officeDocument/2006/relationships/image" Target="media/image35.wmf"/><Relationship Id="rId57" Type="http://schemas.openxmlformats.org/officeDocument/2006/relationships/image" Target="media/image36.wmf"/><Relationship Id="rId58" Type="http://schemas.openxmlformats.org/officeDocument/2006/relationships/image" Target="media/image37.wmf"/><Relationship Id="rId59" Type="http://schemas.openxmlformats.org/officeDocument/2006/relationships/image" Target="media/image38.wmf"/><Relationship Id="rId60" Type="http://schemas.openxmlformats.org/officeDocument/2006/relationships/image" Target="media/image39.wmf"/><Relationship Id="rId61" Type="http://schemas.openxmlformats.org/officeDocument/2006/relationships/image" Target="media/image40.wmf"/><Relationship Id="rId62" Type="http://schemas.openxmlformats.org/officeDocument/2006/relationships/image" Target="media/image41.wmf"/><Relationship Id="rId63" Type="http://schemas.openxmlformats.org/officeDocument/2006/relationships/image" Target="media/image42.wmf"/><Relationship Id="rId64" Type="http://schemas.openxmlformats.org/officeDocument/2006/relationships/image" Target="media/image43.wmf"/><Relationship Id="rId65" Type="http://schemas.openxmlformats.org/officeDocument/2006/relationships/image" Target="media/image44.wmf"/><Relationship Id="rId66" Type="http://schemas.openxmlformats.org/officeDocument/2006/relationships/image" Target="media/image45.wmf"/><Relationship Id="rId67" Type="http://schemas.openxmlformats.org/officeDocument/2006/relationships/image" Target="media/image46.wmf"/><Relationship Id="rId68" Type="http://schemas.openxmlformats.org/officeDocument/2006/relationships/oleObject" Target="embeddings/oleObject21.bin"/><Relationship Id="rId69" Type="http://schemas.openxmlformats.org/officeDocument/2006/relationships/image" Target="media/image47.wmf"/><Relationship Id="rId70" Type="http://schemas.openxmlformats.org/officeDocument/2006/relationships/image" Target="media/image48.wmf"/><Relationship Id="rId71" Type="http://schemas.openxmlformats.org/officeDocument/2006/relationships/image" Target="media/image49.wmf"/><Relationship Id="rId72" Type="http://schemas.openxmlformats.org/officeDocument/2006/relationships/oleObject" Target="embeddings/oleObject22.bin"/><Relationship Id="rId73" Type="http://schemas.openxmlformats.org/officeDocument/2006/relationships/image" Target="media/image50.wmf"/><Relationship Id="rId74" Type="http://schemas.openxmlformats.org/officeDocument/2006/relationships/image" Target="media/image51.wmf"/><Relationship Id="rId75" Type="http://schemas.openxmlformats.org/officeDocument/2006/relationships/image" Target="media/image52.wmf"/><Relationship Id="rId76" Type="http://schemas.openxmlformats.org/officeDocument/2006/relationships/oleObject" Target="embeddings/oleObject23.bin"/><Relationship Id="rId77" Type="http://schemas.openxmlformats.org/officeDocument/2006/relationships/image" Target="media/image53.wmf"/><Relationship Id="rId78" Type="http://schemas.openxmlformats.org/officeDocument/2006/relationships/oleObject" Target="embeddings/oleObject24.bin"/><Relationship Id="rId79" Type="http://schemas.openxmlformats.org/officeDocument/2006/relationships/image" Target="media/image54.wmf"/><Relationship Id="rId80" Type="http://schemas.openxmlformats.org/officeDocument/2006/relationships/image" Target="media/image55.wmf"/><Relationship Id="rId81" Type="http://schemas.openxmlformats.org/officeDocument/2006/relationships/oleObject" Target="embeddings/oleObject25.bin"/><Relationship Id="rId82" Type="http://schemas.openxmlformats.org/officeDocument/2006/relationships/image" Target="media/image56.wmf"/><Relationship Id="rId83" Type="http://schemas.openxmlformats.org/officeDocument/2006/relationships/oleObject" Target="embeddings/oleObject26.bin"/><Relationship Id="rId84" Type="http://schemas.openxmlformats.org/officeDocument/2006/relationships/image" Target="media/image57.wmf"/><Relationship Id="rId85" Type="http://schemas.openxmlformats.org/officeDocument/2006/relationships/oleObject" Target="embeddings/oleObject27.bin"/><Relationship Id="rId86" Type="http://schemas.openxmlformats.org/officeDocument/2006/relationships/image" Target="media/image58.wmf"/><Relationship Id="rId87" Type="http://schemas.openxmlformats.org/officeDocument/2006/relationships/oleObject" Target="embeddings/oleObject28.bin"/><Relationship Id="rId88" Type="http://schemas.openxmlformats.org/officeDocument/2006/relationships/image" Target="media/image59.wmf"/><Relationship Id="rId89" Type="http://schemas.openxmlformats.org/officeDocument/2006/relationships/image" Target="media/image60.wmf"/><Relationship Id="rId90" Type="http://schemas.openxmlformats.org/officeDocument/2006/relationships/image" Target="media/image61.wmf"/><Relationship Id="rId91" Type="http://schemas.openxmlformats.org/officeDocument/2006/relationships/image" Target="media/image62.wmf"/><Relationship Id="rId92" Type="http://schemas.openxmlformats.org/officeDocument/2006/relationships/image" Target="media/image63.wmf"/><Relationship Id="rId93" Type="http://schemas.openxmlformats.org/officeDocument/2006/relationships/header" Target="header1.xml"/><Relationship Id="rId94" Type="http://schemas.openxmlformats.org/officeDocument/2006/relationships/footer" Target="footer1.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Relationship Id="rId9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D117B8-6A71-462F-AAAA-79CE0D0C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330</TotalTime>
  <Application>LibreOffice/6.4.6.2$Windows_X86_64 LibreOffice_project/0ce51a4fd21bff07a5c061082cc82c5ed232f115</Application>
  <Pages>113</Pages>
  <Words>53709</Words>
  <Characters>250911</Characters>
  <CharactersWithSpaces>301656</CharactersWithSpaces>
  <Paragraphs>4603</Paragraphs>
  <Company>ETSI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2020-09-25T20:01:00Z</dcterms:created>
  <dc:creator>MCC@etsi.org</dc:creator>
  <dc:description/>
  <cp:keywords>NR Layer 1</cp:keywords>
  <dc:language>ja-JP</dc:language>
  <cp:lastModifiedBy/>
  <dcterms:modified xsi:type="dcterms:W3CDTF">2020-10-18T17:29:34Z</dcterms:modified>
  <cp:revision>6</cp:revision>
  <dc:subject>Physical layer procedures for control (Release 15)</dc:subject>
  <dc:title>3GPP TS 38.213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