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inheriting-hardware-without-the-system"/>
    <w:p>
      <w:pPr>
        <w:pStyle w:val="Heading1"/>
      </w:pPr>
      <w:r>
        <w:t xml:space="preserve">Inheriting Hardware Without the System</w:t>
      </w:r>
    </w:p>
    <w:bookmarkStart w:id="20" w:name="X570c4553e423c56bc307dcf435a46f97ea597ab"/>
    <w:p>
      <w:pPr>
        <w:pStyle w:val="Heading3"/>
      </w:pPr>
      <w:r>
        <w:t xml:space="preserve">A Sociotechnical Knowledge and Capability Transfer Framework for IOC Asset Divestments</w:t>
      </w:r>
    </w:p>
    <w:p>
      <w:pPr>
        <w:pStyle w:val="FirstParagraph"/>
      </w:pPr>
      <w:r>
        <w:rPr>
          <w:bCs/>
          <w:b/>
        </w:rPr>
        <w:t xml:space="preserve">by Ikenna Ekekwe</w:t>
      </w:r>
      <w:r>
        <w:t xml:space="preserve"> </w:t>
      </w:r>
      <w:r>
        <w:t xml:space="preserve">B. Tech., Rivers State University of Science and Technology, 2008</w:t>
      </w:r>
    </w:p>
    <w:p>
      <w:pPr>
        <w:pStyle w:val="BodyText"/>
      </w:pPr>
      <w:r>
        <w:t xml:space="preserve">Submitted to the System Design and Management Program in partial fulfillment of the requirements for the degree of</w:t>
      </w:r>
    </w:p>
    <w:p>
      <w:pPr>
        <w:pStyle w:val="BodyText"/>
      </w:pPr>
      <w:r>
        <w:rPr>
          <w:bCs/>
          <w:b/>
        </w:rPr>
        <w:t xml:space="preserve">Master of Science in Engineering and Management</w:t>
      </w:r>
    </w:p>
    <w:p>
      <w:pPr>
        <w:pStyle w:val="BodyText"/>
      </w:pPr>
      <w:r>
        <w:t xml:space="preserve">at the</w:t>
      </w:r>
    </w:p>
    <w:p>
      <w:pPr>
        <w:pStyle w:val="BodyText"/>
      </w:pPr>
      <w:r>
        <w:rPr>
          <w:bCs/>
          <w:b/>
        </w:rPr>
        <w:t xml:space="preserve">MASSACHUSETTS INSTITUTE OF TECHNOLOGY</w:t>
      </w:r>
    </w:p>
    <w:p>
      <w:pPr>
        <w:pStyle w:val="BodyText"/>
      </w:pPr>
      <w:r>
        <w:t xml:space="preserve">September 2026</w:t>
      </w:r>
    </w:p>
    <w:p>
      <w:pPr>
        <w:pStyle w:val="BodyText"/>
      </w:pPr>
      <w:r>
        <w:t xml:space="preserve">© 2026 Ikenna Ekekwe. All rights reserved.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Ikenna Ekekwe, System Design and Management Program</w:t>
      </w:r>
      <w:r>
        <w:t xml:space="preserve"> </w:t>
      </w:r>
      <w:r>
        <w:rPr>
          <w:bCs/>
          <w:b/>
        </w:rPr>
        <w:t xml:space="preserve">Thesis Date:</w:t>
      </w:r>
      <w:r>
        <w:t xml:space="preserve"> </w:t>
      </w:r>
      <w:r>
        <w:t xml:space="preserve">August 7, 2026</w:t>
      </w:r>
    </w:p>
    <w:p>
      <w:pPr>
        <w:pStyle w:val="BodyText"/>
      </w:pPr>
      <w:r>
        <w:rPr>
          <w:bCs/>
          <w:b/>
        </w:rPr>
        <w:t xml:space="preserve">Certified by:</w:t>
      </w:r>
      <w:r>
        <w:t xml:space="preserve"> </w:t>
      </w:r>
      <w:r>
        <w:t xml:space="preserve">George Lordos, PhD</w:t>
      </w:r>
      <w:r>
        <w:t xml:space="preserve"> </w:t>
      </w:r>
      <w:r>
        <w:t xml:space="preserve">Research Scientist and Lecturer, System Design and Management Program and Department of Aeronautics and Astronautics, Thesis Supervisor</w:t>
      </w:r>
    </w:p>
    <w:p>
      <w:pPr>
        <w:pStyle w:val="BodyText"/>
      </w:pPr>
      <w:r>
        <w:rPr>
          <w:bCs/>
          <w:b/>
        </w:rPr>
        <w:t xml:space="preserve">Accepted by:</w:t>
      </w:r>
      <w:r>
        <w:t xml:space="preserve"> </w:t>
      </w:r>
      <w:r>
        <w:t xml:space="preserve">Joan Rubin</w:t>
      </w:r>
      <w:r>
        <w:t xml:space="preserve"> </w:t>
      </w:r>
      <w:r>
        <w:t xml:space="preserve">Executive Director, MIT System Design and Management Program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2026-06-20T10:36:55Z</dcterms:created>
  <dcterms:modified xsi:type="dcterms:W3CDTF">2026-06-20T10:36:55Z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