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F2" w:rsidRPr="00CF2731" w:rsidRDefault="003B0281" w:rsidP="00CF2731">
      <w:pPr>
        <w:spacing w:after="0"/>
        <w:rPr>
          <w:rFonts w:ascii="Arial" w:hAnsi="Arial" w:cs="Arial"/>
          <w:b/>
          <w:lang w:val="en-US"/>
        </w:rPr>
      </w:pPr>
      <w:r w:rsidRPr="00CF2731">
        <w:rPr>
          <w:rFonts w:ascii="Arial" w:hAnsi="Arial" w:cs="Arial"/>
          <w:b/>
          <w:lang w:val="en-US"/>
        </w:rPr>
        <w:t xml:space="preserve">                                                       HOLIDAY ASSIGNMENT</w:t>
      </w:r>
    </w:p>
    <w:p w:rsidR="003B0281" w:rsidRPr="00CF2731" w:rsidRDefault="003B0281" w:rsidP="00CF273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F2731">
        <w:rPr>
          <w:rFonts w:ascii="Arial" w:hAnsi="Arial" w:cs="Arial"/>
          <w:lang w:val="en-US"/>
        </w:rPr>
        <w:t>Outline ten (10)</w:t>
      </w:r>
      <w:r w:rsidR="00CF2731" w:rsidRPr="00CF2731">
        <w:rPr>
          <w:rFonts w:ascii="Arial" w:hAnsi="Arial" w:cs="Arial"/>
          <w:lang w:val="en-US"/>
        </w:rPr>
        <w:t xml:space="preserve"> human rights</w:t>
      </w:r>
      <w:r w:rsidRPr="00CF2731">
        <w:rPr>
          <w:rFonts w:ascii="Arial" w:hAnsi="Arial" w:cs="Arial"/>
          <w:lang w:val="en-US"/>
        </w:rPr>
        <w:t>.</w:t>
      </w:r>
    </w:p>
    <w:p w:rsidR="00CF2731" w:rsidRPr="00CF2731" w:rsidRDefault="00CF2731" w:rsidP="00CF2731">
      <w:pPr>
        <w:pStyle w:val="ListParagraph1"/>
        <w:numPr>
          <w:ilvl w:val="0"/>
          <w:numId w:val="1"/>
        </w:numPr>
        <w:spacing w:before="0" w:beforeAutospacing="0" w:after="0" w:line="273" w:lineRule="auto"/>
        <w:rPr>
          <w:rFonts w:ascii="Arial" w:eastAsia="Calibri" w:hAnsi="Arial" w:cs="Arial"/>
        </w:rPr>
      </w:pPr>
      <w:r w:rsidRPr="00CF2731">
        <w:rPr>
          <w:rFonts w:ascii="Arial" w:eastAsia="Calibri" w:hAnsi="Arial" w:cs="Arial"/>
        </w:rPr>
        <w:t>In what five (5) circumstances do you think human rights cannot be exercised?</w:t>
      </w:r>
    </w:p>
    <w:p w:rsidR="003B0281" w:rsidRDefault="003B0281" w:rsidP="00CF273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F2731">
        <w:rPr>
          <w:rFonts w:ascii="Arial" w:hAnsi="Arial" w:cs="Arial"/>
          <w:lang w:val="en-US"/>
        </w:rPr>
        <w:t>List ten (10) duties of a citizen</w:t>
      </w:r>
    </w:p>
    <w:p w:rsidR="00CF2731" w:rsidRPr="00CF2731" w:rsidRDefault="00CF2731" w:rsidP="00CF273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Mention five (5) rules and regulations stated in </w:t>
      </w:r>
      <w:proofErr w:type="spellStart"/>
      <w:r>
        <w:rPr>
          <w:rFonts w:ascii="Arial" w:hAnsi="Arial" w:cs="Arial"/>
          <w:lang w:val="en-US"/>
        </w:rPr>
        <w:t>Emeraldfield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school’s</w:t>
      </w:r>
      <w:proofErr w:type="gramEnd"/>
      <w:r>
        <w:rPr>
          <w:rFonts w:ascii="Arial" w:hAnsi="Arial" w:cs="Arial"/>
          <w:lang w:val="en-US"/>
        </w:rPr>
        <w:t xml:space="preserve"> code of conduct.</w:t>
      </w:r>
    </w:p>
    <w:sectPr w:rsidR="00CF2731" w:rsidRPr="00CF2731" w:rsidSect="00757D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E64E2"/>
    <w:multiLevelType w:val="hybridMultilevel"/>
    <w:tmpl w:val="AF806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0548A"/>
    <w:multiLevelType w:val="multilevel"/>
    <w:tmpl w:val="169842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281"/>
    <w:rsid w:val="003B0281"/>
    <w:rsid w:val="00757DF2"/>
    <w:rsid w:val="00CF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81"/>
    <w:pPr>
      <w:ind w:left="720"/>
      <w:contextualSpacing/>
    </w:pPr>
  </w:style>
  <w:style w:type="paragraph" w:customStyle="1" w:styleId="ListParagraph1">
    <w:name w:val="List Paragraph1"/>
    <w:basedOn w:val="Normal"/>
    <w:rsid w:val="00CF2731"/>
    <w:pPr>
      <w:spacing w:before="100" w:beforeAutospacing="1" w:line="268" w:lineRule="auto"/>
      <w:ind w:left="720"/>
      <w:contextualSpacing/>
    </w:pPr>
    <w:rPr>
      <w:rFonts w:ascii="Calibri" w:eastAsia="Times New Roman" w:hAnsi="Calibri" w:cs="Times New Roman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1</cp:revision>
  <dcterms:created xsi:type="dcterms:W3CDTF">2021-12-28T17:19:00Z</dcterms:created>
  <dcterms:modified xsi:type="dcterms:W3CDTF">2021-12-28T17:37:00Z</dcterms:modified>
</cp:coreProperties>
</file>