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sz w:val="32"/>
        </w:rPr>
        <w:t>LAMBERG INDUSTRIES LTD.</w:t>
      </w:r>
    </w:p>
    <w:p>
      <w:pPr>
        <w:spacing w:before="80" w:after="160"/>
        <w:jc w:val="center"/>
      </w:pPr>
      <w:r>
        <w:rPr>
          <w:rFonts w:ascii="Calibri" w:hAnsi="Calibri"/>
          <w:b/>
          <w:sz w:val="26"/>
        </w:rPr>
        <w:t>Work Plan for Accompanying Customer on Site Inspection at Vadodara Branch</w:t>
      </w:r>
    </w:p>
    <w:p>
      <w:pPr>
        <w:spacing w:after="160"/>
        <w:jc w:val="left"/>
      </w:pPr>
      <w:r>
        <w:rPr>
          <w:rFonts w:ascii="Calibri" w:hAnsi="Calibri"/>
          <w:b w:val="0"/>
          <w:sz w:val="20"/>
        </w:rPr>
        <w:t>Doc No.: LBI-OPS-2025-0087    |    Prepared by: Operations Management Center    |    Date: August 18, 2025</w:t>
      </w:r>
    </w:p>
    <w:p>
      <w:pPr>
        <w:spacing w:before="240" w:after="120"/>
        <w:jc w:val="left"/>
      </w:pPr>
      <w:r>
        <w:rPr>
          <w:rFonts w:ascii="Calibri" w:hAnsi="Calibri"/>
          <w:b/>
          <w:sz w:val="26"/>
        </w:rPr>
        <w:t>I. Project Background</w:t>
      </w:r>
    </w:p>
    <w:p>
      <w:pPr>
        <w:spacing w:after="120"/>
      </w:pPr>
      <w:r>
        <w:rPr>
          <w:rFonts w:ascii="Calibri" w:hAnsi="Calibri"/>
          <w:b w:val="0"/>
          <w:sz w:val="22"/>
        </w:rPr>
        <w:t>Lamberg Industries Ltd. (hereinafter referred to as "the Company") is a wholly-owned subsidiary established in India by Lamberg Industrial Group Co., Ltd. of Germany. The parent company is headquartered in Dusseldorf, Germany, and is a well-known European industrial equipment manufacturer with branches in over twenty countries and regions worldwide. The India Regional Headquarters of the Company is located in Mumbai, fully responsible for core functions such as South Asian market business development, customer relationship maintenance, and operations management.</w:t>
      </w:r>
    </w:p>
    <w:p>
      <w:pPr>
        <w:spacing w:after="120"/>
      </w:pPr>
      <w:r>
        <w:rPr>
          <w:rFonts w:ascii="Calibri" w:hAnsi="Calibri"/>
          <w:b w:val="0"/>
          <w:sz w:val="22"/>
        </w:rPr>
        <w:t>The Vadodara Branch was established in 2012, located in the industrial development zone of Vadodara City, Gujarat State. It is an important production base and technical service center for the Company in western India. The branch covers an area of approximately 12,000 square meters, with two modern production workshops, one quality inspection laboratory, one standardized warehousing facility, and one integrated office building. It currently employs approximately 150 people, of which engineering and technical personnel account for more than 40%. The branch mainly undertakes functions such as industrial equipment assembly, commissioning, regional technical services, and spare parts storage and distribution. It has passed ISO 9001 Quality Management System Certification and ISO 14001 Environmental Management System Certification, and is one of the key nodes in the Company's India market layout.</w:t>
      </w:r>
    </w:p>
    <w:p>
      <w:pPr>
        <w:spacing w:after="120"/>
      </w:pPr>
      <w:r>
        <w:rPr>
          <w:rFonts w:ascii="Calibri" w:hAnsi="Calibri"/>
          <w:b w:val="0"/>
          <w:sz w:val="22"/>
        </w:rPr>
        <w:t>In recent years, the Company has established stable cooperative relationships with multiple Indian local enterprises. To further deepen business cooperation with key customers, enhance customer comprehensive understanding of and trust in the Company's product manufacturing capabilities and quality control systems, the Company plans to arrange management personnel from the Mumbai Regional Headquarters to accompany important customer representatives on a site inspection at the Vadodara Branch. This inspection aims to enable the customer to comprehensively understand the Company's production processes, quality management system, technical equipment level, and after-sales service capabilities, laying a solid foundation for the in-depth advancement of subsequent cooperation projects.</w:t>
      </w:r>
    </w:p>
    <w:p>
      <w:pPr>
        <w:spacing w:before="240" w:after="120"/>
        <w:jc w:val="left"/>
      </w:pPr>
      <w:r>
        <w:rPr>
          <w:rFonts w:ascii="Calibri" w:hAnsi="Calibri"/>
          <w:b/>
          <w:sz w:val="26"/>
        </w:rPr>
        <w:t>II. Inspection Objectives</w:t>
      </w:r>
    </w:p>
    <w:p>
      <w:pPr>
        <w:spacing w:after="60"/>
        <w:ind w:left="567"/>
      </w:pPr>
      <w:r>
        <w:rPr>
          <w:rFonts w:ascii="Calibri" w:hAnsi="Calibri"/>
          <w:b w:val="0"/>
          <w:sz w:val="22"/>
        </w:rPr>
        <w:t>• Comprehensively demonstrate to the customer the production line layout, core process flows, and automated equipment configuration of the Vadodara Branch, enabling the customer to intuitively understand the Company's manufacturing capabilities;</w:t>
      </w:r>
    </w:p>
    <w:p>
      <w:pPr>
        <w:spacing w:after="60"/>
        <w:ind w:left="567"/>
      </w:pPr>
      <w:r>
        <w:rPr>
          <w:rFonts w:ascii="Calibri" w:hAnsi="Calibri"/>
          <w:b w:val="0"/>
          <w:sz w:val="22"/>
        </w:rPr>
        <w:t>• Systematically introduce the Company's standardized quality control system, including specific measures and implementation standards for incoming inspection, in-process control, and finished product testing;</w:t>
      </w:r>
    </w:p>
    <w:p>
      <w:pPr>
        <w:spacing w:after="60"/>
        <w:ind w:left="567"/>
      </w:pPr>
      <w:r>
        <w:rPr>
          <w:rFonts w:ascii="Calibri" w:hAnsi="Calibri"/>
          <w:b w:val="0"/>
          <w:sz w:val="22"/>
        </w:rPr>
        <w:t>• Organize in-depth face-to-face exchanges between the customer and the branch technical team to address customer concerns and questions regarding technical parameters, product customization plans, and delivery cycles;</w:t>
      </w:r>
    </w:p>
    <w:p>
      <w:pPr>
        <w:spacing w:after="60"/>
        <w:ind w:left="567"/>
      </w:pPr>
      <w:r>
        <w:rPr>
          <w:rFonts w:ascii="Calibri" w:hAnsi="Calibri"/>
          <w:b w:val="0"/>
          <w:sz w:val="22"/>
        </w:rPr>
        <w:t>• Conduct on-site inspections of the branch's recently completed production line upgrade and transformation project, demonstrating the Company's latest achievements and innovation capabilities in manufacturing technology;</w:t>
      </w:r>
    </w:p>
    <w:p>
      <w:pPr>
        <w:spacing w:after="60"/>
        <w:ind w:left="567"/>
      </w:pPr>
      <w:r>
        <w:rPr>
          <w:rFonts w:ascii="Calibri" w:hAnsi="Calibri"/>
          <w:b w:val="0"/>
          <w:sz w:val="22"/>
        </w:rPr>
        <w:t>• Conduct preliminary communication and discussion on subsequent cooperation directions, collect customer needs and feedback, and provide a basis for formulating targeted cooperation plans;</w:t>
      </w:r>
    </w:p>
    <w:p>
      <w:pPr>
        <w:spacing w:after="60"/>
        <w:ind w:left="567"/>
      </w:pPr>
      <w:r>
        <w:rPr>
          <w:rFonts w:ascii="Calibri" w:hAnsi="Calibri"/>
          <w:b w:val="0"/>
          <w:sz w:val="22"/>
        </w:rPr>
        <w:t>• Enhance the customer's understanding of the Company's corporate culture and management philosophy, and establish a long-term, mutually trusting cooperative relationship.</w:t>
      </w:r>
    </w:p>
    <w:p>
      <w:pPr>
        <w:spacing w:before="240" w:after="120"/>
        <w:jc w:val="left"/>
      </w:pPr>
      <w:r>
        <w:rPr>
          <w:rFonts w:ascii="Calibri" w:hAnsi="Calibri"/>
          <w:b/>
          <w:sz w:val="26"/>
        </w:rPr>
        <w:t>III. Participants</w:t>
      </w:r>
    </w:p>
    <w:p>
      <w:pPr>
        <w:spacing w:after="80"/>
      </w:pPr>
      <w:r>
        <w:rPr>
          <w:rFonts w:ascii="Calibri" w:hAnsi="Calibri"/>
          <w:b/>
          <w:sz w:val="22"/>
        </w:rPr>
        <w:t>(1) Company Accompanying Personnel</w:t>
      </w:r>
    </w:p>
    <w:p>
      <w:pPr>
        <w:spacing w:after="120"/>
        <w:ind w:firstLine="283"/>
      </w:pPr>
      <w:r>
        <w:rPr>
          <w:rFonts w:ascii="Calibri" w:hAnsi="Calibri"/>
          <w:b w:val="0"/>
          <w:sz w:val="22"/>
        </w:rPr>
        <w:t>1. Amit Mehta — Project Manager, Operations Management Center, responsible for overall coordination of this inspection activity and customer relationship maintenance. Amit has been with the Company for over twelve years, with extensive project management experience and customer communication and coordination capabilities. He has successfully led reception and business negotiation efforts for major clients on multiple occasions, and has an in-depth understanding of the Company's business layout and customer needs in the Indian market.</w:t>
      </w:r>
    </w:p>
    <w:p>
      <w:pPr>
        <w:spacing w:after="120"/>
        <w:ind w:firstLine="283"/>
      </w:pPr>
      <w:r>
        <w:rPr>
          <w:rFonts w:ascii="Calibri" w:hAnsi="Calibri"/>
          <w:b w:val="0"/>
          <w:sz w:val="22"/>
        </w:rPr>
        <w:t>2. Deepak Mehta — Technical Manager, Quality Assurance Department, responsible for systematically introducing the Company's quality management system and technical standards to the customer. Deepak holds a Master's degree in Industrial Engineering and has been deeply engaged in the quality management field for over ten years. He holds an internationally certified Quality Engineer qualification certificate and has a comprehensive and in-depth understanding of the Company's production processes and quality control systems. He has participated in the formulation of multiple Company quality management standards.</w:t>
      </w:r>
    </w:p>
    <w:p>
      <w:pPr>
        <w:spacing w:after="80"/>
      </w:pPr>
      <w:r>
        <w:rPr>
          <w:rFonts w:ascii="Calibri" w:hAnsi="Calibri"/>
          <w:b/>
          <w:sz w:val="22"/>
        </w:rPr>
        <w:t>(2) Customer Representative</w:t>
      </w:r>
    </w:p>
    <w:p>
      <w:pPr>
        <w:spacing w:after="120"/>
        <w:ind w:firstLine="283"/>
      </w:pPr>
      <w:r>
        <w:rPr>
          <w:rFonts w:ascii="Calibri" w:hAnsi="Calibri"/>
          <w:b w:val="0"/>
          <w:sz w:val="22"/>
        </w:rPr>
        <w:t>1. Sunita Mehta — Project Leader on the customer side, who will participate in the entire site inspection on behalf of the customer company. Sunita has extensive experience in industrial equipment procurement and project evaluation, with a solid technical background. This inspection will focus on core aspects such as the Company's production capacity, quality assurance measures, delivery reliability, and after-sales service system.</w:t>
      </w:r>
    </w:p>
    <w:p>
      <w:pPr>
        <w:spacing w:before="240" w:after="120"/>
        <w:jc w:val="left"/>
      </w:pPr>
      <w:r>
        <w:rPr>
          <w:rFonts w:ascii="Calibri" w:hAnsi="Calibri"/>
          <w:b/>
          <w:sz w:val="26"/>
        </w:rPr>
        <w:t>IV. Vadodara Branch Overview</w:t>
      </w:r>
    </w:p>
    <w:p>
      <w:pPr>
        <w:spacing w:after="40"/>
      </w:pPr>
      <w:r>
        <w:rPr>
          <w:rFonts w:ascii="Calibri" w:hAnsi="Calibri"/>
          <w:b/>
          <w:sz w:val="22"/>
        </w:rPr>
        <w:t>(1) Infrastructure</w:t>
      </w:r>
    </w:p>
    <w:p>
      <w:pPr>
        <w:spacing w:after="120"/>
        <w:ind w:firstLine="283"/>
      </w:pPr>
      <w:r>
        <w:rPr>
          <w:rFonts w:ascii="Calibri" w:hAnsi="Calibri"/>
          <w:b w:val="0"/>
          <w:sz w:val="22"/>
        </w:rPr>
        <w:t>The Vadodara Branch has two standardized production workshops. Workshop No. 1 is mainly used for assembly and commissioning of large industrial equipment, equipped with bridge cranes, CNC machining centers, and other advanced equipment. Workshop No. 2 focuses on precision component processing and inspection, equipped with coordinate measuring machines, spectrometers, and other precision testing equipment. The quality inspection laboratory is equipped with material performance testing areas, non-destructive testing areas, and environmental simulation testing areas, capable of meeting various product factory inspection needs. The warehousing facility adopts an intelligent management system, achieving precise control and rapid allocation of spare parts.</w:t>
      </w:r>
    </w:p>
    <w:p>
      <w:pPr>
        <w:spacing w:after="40"/>
      </w:pPr>
      <w:r>
        <w:rPr>
          <w:rFonts w:ascii="Calibri" w:hAnsi="Calibri"/>
          <w:b/>
          <w:sz w:val="22"/>
        </w:rPr>
        <w:t>(2) Staffing</w:t>
      </w:r>
    </w:p>
    <w:p>
      <w:pPr>
        <w:spacing w:after="120"/>
        <w:ind w:firstLine="283"/>
      </w:pPr>
      <w:r>
        <w:rPr>
          <w:rFonts w:ascii="Calibri" w:hAnsi="Calibri"/>
          <w:b w:val="0"/>
          <w:sz w:val="22"/>
        </w:rPr>
        <w:t>The branch currently employs approximately 150 people, organized into five departments: Production and Manufacturing, Quality Management, Engineering and Technology, Warehousing and Logistics, and General Management. Among them are twelve senior engineers, over twenty quality inspection personnel, over eighty skilled workers, and over thirty management and administrative personnel. Core technical personnel all have more than five years of industry experience, and some key personnel have received systematic technical training at the German parent company.</w:t>
      </w:r>
    </w:p>
    <w:p>
      <w:pPr>
        <w:spacing w:after="40"/>
      </w:pPr>
      <w:r>
        <w:rPr>
          <w:rFonts w:ascii="Calibri" w:hAnsi="Calibri"/>
          <w:b/>
          <w:sz w:val="22"/>
        </w:rPr>
        <w:t>(3) Certifications</w:t>
      </w:r>
    </w:p>
    <w:p>
      <w:pPr>
        <w:spacing w:after="120"/>
        <w:ind w:firstLine="283"/>
      </w:pPr>
      <w:r>
        <w:rPr>
          <w:rFonts w:ascii="Calibri" w:hAnsi="Calibri"/>
          <w:b w:val="0"/>
          <w:sz w:val="22"/>
        </w:rPr>
        <w:t>The branch has obtained ISO 9001:2015 Quality Management System Certification, ISO 14001:2015 Environmental Management System Certification, and OHSAS 18001 Occupational Health and Safety Management System Certification. In addition, some products manufactured by the branch have obtained Bureau of Indian Standards (BIS) certification and EU CE certification, meeting the qualification requirements for export to multiple countries and regions.</w:t>
      </w:r>
    </w:p>
    <w:p>
      <w:pPr>
        <w:spacing w:after="40"/>
      </w:pPr>
      <w:r>
        <w:rPr>
          <w:rFonts w:ascii="Calibri" w:hAnsi="Calibri"/>
          <w:b/>
          <w:sz w:val="22"/>
        </w:rPr>
        <w:t>(4) Recent Developments</w:t>
      </w:r>
    </w:p>
    <w:p>
      <w:pPr>
        <w:spacing w:after="120"/>
        <w:ind w:firstLine="283"/>
      </w:pPr>
      <w:r>
        <w:rPr>
          <w:rFonts w:ascii="Calibri" w:hAnsi="Calibri"/>
          <w:b w:val="0"/>
          <w:sz w:val="22"/>
        </w:rPr>
        <w:t>In the first half of 2025, the branch completed a new round of production line upgrade and transformation, introducing multiple advanced automated welding equipment and intelligent inspection systems, improving production efficiency by approximately 25%, and increasing the first-pass product qualification rate to over 98.5%. This upgrade is an important component of the Company's "India Manufacturing Capability Enhancement Plan," reflecting the Company's long-term commitment and continuous investment in the Indian market.</w:t>
      </w:r>
    </w:p>
    <w:p>
      <w:pPr>
        <w:spacing w:before="240" w:after="120"/>
        <w:jc w:val="left"/>
      </w:pPr>
      <w:r>
        <w:rPr>
          <w:rFonts w:ascii="Calibri" w:hAnsi="Calibri"/>
          <w:b/>
          <w:sz w:val="26"/>
        </w:rPr>
        <w:t>V. Inspection Schedule</w:t>
      </w:r>
    </w:p>
    <w:p>
      <w:pPr>
        <w:spacing w:after="120"/>
      </w:pPr>
      <w:r>
        <w:rPr>
          <w:rFonts w:ascii="Calibri" w:hAnsi="Calibri"/>
          <w:b w:val="0"/>
          <w:sz w:val="22"/>
        </w:rPr>
        <w:t>This site inspection is scheduled for September 2, 2025. The detailed schedule is as follows:</w:t>
      </w:r>
    </w:p>
    <w:p>
      <w:pPr>
        <w:spacing w:after="40"/>
      </w:pPr>
      <w:r>
        <w:rPr>
          <w:rFonts w:ascii="Calibri" w:hAnsi="Calibri"/>
          <w:b/>
          <w:sz w:val="22"/>
        </w:rPr>
        <w:t>(1) Departure Arrangements</w:t>
      </w:r>
    </w:p>
    <w:p>
      <w:pPr>
        <w:spacing w:after="120"/>
        <w:ind w:firstLine="283"/>
      </w:pPr>
      <w:r>
        <w:rPr>
          <w:rFonts w:ascii="Calibri" w:hAnsi="Calibri"/>
          <w:b w:val="0"/>
          <w:sz w:val="22"/>
        </w:rPr>
        <w:t>Company accompanying personnel and customer representative shall depart from Mumbai in the morning of September 2, 2025, by public transportation, and are expected to arrive at Vadodara Branch in the morning.</w:t>
      </w:r>
    </w:p>
    <w:p>
      <w:pPr>
        <w:spacing w:after="40"/>
      </w:pPr>
      <w:r>
        <w:rPr>
          <w:rFonts w:ascii="Calibri" w:hAnsi="Calibri"/>
          <w:b/>
          <w:sz w:val="22"/>
        </w:rPr>
        <w:t>(2) Morning Schedule (Estimated 10:00–12:30)</w:t>
      </w:r>
    </w:p>
    <w:p>
      <w:pPr>
        <w:spacing w:after="60"/>
        <w:ind w:left="567"/>
      </w:pPr>
      <w:r>
        <w:rPr>
          <w:rFonts w:ascii="Calibri" w:hAnsi="Calibri"/>
          <w:b w:val="0"/>
          <w:sz w:val="22"/>
        </w:rPr>
        <w:t>• Upon arrival at the branch, formal reception and welcome by the branch head and technical team;</w:t>
      </w:r>
    </w:p>
    <w:p>
      <w:pPr>
        <w:spacing w:after="60"/>
        <w:ind w:left="567"/>
      </w:pPr>
      <w:r>
        <w:rPr>
          <w:rFonts w:ascii="Calibri" w:hAnsi="Calibri"/>
          <w:b w:val="0"/>
          <w:sz w:val="22"/>
        </w:rPr>
        <w:t>• In the meeting room, listen to the overall introduction of the branch, including its development history, organizational structure, core business, and recent achievements;</w:t>
      </w:r>
    </w:p>
    <w:p>
      <w:pPr>
        <w:spacing w:after="60"/>
        <w:ind w:left="567"/>
      </w:pPr>
      <w:r>
        <w:rPr>
          <w:rFonts w:ascii="Calibri" w:hAnsi="Calibri"/>
          <w:b w:val="0"/>
          <w:sz w:val="22"/>
        </w:rPr>
        <w:t>• Visit Workshop No. 1 to observe the assembly and commissioning process of large industrial equipment;</w:t>
      </w:r>
    </w:p>
    <w:p>
      <w:pPr>
        <w:spacing w:after="60"/>
        <w:ind w:left="567"/>
      </w:pPr>
      <w:r>
        <w:rPr>
          <w:rFonts w:ascii="Calibri" w:hAnsi="Calibri"/>
          <w:b w:val="0"/>
          <w:sz w:val="22"/>
        </w:rPr>
        <w:t>• Proceed to Workshop No. 2 to watch precision component processing and on-site demonstration of automated welding equipment;</w:t>
      </w:r>
    </w:p>
    <w:p>
      <w:pPr>
        <w:spacing w:after="60"/>
        <w:ind w:left="567"/>
      </w:pPr>
      <w:r>
        <w:rPr>
          <w:rFonts w:ascii="Calibri" w:hAnsi="Calibri"/>
          <w:b w:val="0"/>
          <w:sz w:val="22"/>
        </w:rPr>
        <w:t>• Visit the intelligent warehousing management system to understand the storage and allocation process of spare parts.</w:t>
      </w:r>
    </w:p>
    <w:p>
      <w:pPr>
        <w:spacing w:after="40"/>
      </w:pPr>
      <w:r>
        <w:rPr>
          <w:rFonts w:ascii="Calibri" w:hAnsi="Calibri"/>
          <w:b/>
          <w:sz w:val="22"/>
        </w:rPr>
        <w:t>(3) Lunch Arrangements (Estimated 12:30–14:00)</w:t>
      </w:r>
    </w:p>
    <w:p>
      <w:pPr>
        <w:spacing w:after="120"/>
        <w:ind w:firstLine="283"/>
      </w:pPr>
      <w:r>
        <w:rPr>
          <w:rFonts w:ascii="Calibri" w:hAnsi="Calibri"/>
          <w:b w:val="0"/>
          <w:sz w:val="22"/>
        </w:rPr>
        <w:t>Working lunch at the branch's internal facilities, during which company accompanying personnel and customer representative may engage in informal exchanges to further understand customer needs and cooperation intentions.</w:t>
      </w:r>
    </w:p>
    <w:p>
      <w:pPr>
        <w:spacing w:after="40"/>
      </w:pPr>
      <w:r>
        <w:rPr>
          <w:rFonts w:ascii="Calibri" w:hAnsi="Calibri"/>
          <w:b/>
          <w:sz w:val="22"/>
        </w:rPr>
        <w:t>(4) Afternoon Schedule (Estimated 14:00–17:00)</w:t>
      </w:r>
    </w:p>
    <w:p>
      <w:pPr>
        <w:spacing w:after="60"/>
        <w:ind w:left="567"/>
      </w:pPr>
      <w:r>
        <w:rPr>
          <w:rFonts w:ascii="Calibri" w:hAnsi="Calibri"/>
          <w:b w:val="0"/>
          <w:sz w:val="22"/>
        </w:rPr>
        <w:t>• Visit the quality inspection laboratory, where Deepak will provide a detailed introduction to the complete processes of material performance testing, non-destructive testing, and environmental simulation testing;</w:t>
      </w:r>
    </w:p>
    <w:p>
      <w:pPr>
        <w:spacing w:after="60"/>
        <w:ind w:left="567"/>
      </w:pPr>
      <w:r>
        <w:rPr>
          <w:rFonts w:ascii="Calibri" w:hAnsi="Calibri"/>
          <w:b w:val="0"/>
          <w:sz w:val="22"/>
        </w:rPr>
        <w:t>• Review the recently completed production line upgrade project, with the technical team providing a detailed explanation of the technical features and application effects of the newly introduced equipment;</w:t>
      </w:r>
    </w:p>
    <w:p>
      <w:pPr>
        <w:spacing w:after="60"/>
        <w:ind w:left="567"/>
      </w:pPr>
      <w:r>
        <w:rPr>
          <w:rFonts w:ascii="Calibri" w:hAnsi="Calibri"/>
          <w:b w:val="0"/>
          <w:sz w:val="22"/>
        </w:rPr>
        <w:t>• Hold a discussion meeting in the conference room, where Deepak will systematically introduce the Company's quality management system certification status and standardized operating procedures;</w:t>
      </w:r>
    </w:p>
    <w:p>
      <w:pPr>
        <w:spacing w:after="60"/>
        <w:ind w:left="567"/>
      </w:pPr>
      <w:r>
        <w:rPr>
          <w:rFonts w:ascii="Calibri" w:hAnsi="Calibri"/>
          <w:b w:val="0"/>
          <w:sz w:val="22"/>
        </w:rPr>
        <w:t>• The customer representative will raise questions regarding technical issues, product customization plans, delivery cycles, and after-sales service, to which the Company team will provide detailed answers one by one;</w:t>
      </w:r>
    </w:p>
    <w:p>
      <w:pPr>
        <w:spacing w:after="60"/>
        <w:ind w:left="567"/>
      </w:pPr>
      <w:r>
        <w:rPr>
          <w:rFonts w:ascii="Calibri" w:hAnsi="Calibri"/>
          <w:b w:val="0"/>
          <w:sz w:val="22"/>
        </w:rPr>
        <w:t>• Both parties will conduct preliminary discussions on subsequent cooperation intentions, clarifying next-step work plans and liaison arrangements.</w:t>
      </w:r>
    </w:p>
    <w:p>
      <w:pPr>
        <w:spacing w:after="40"/>
      </w:pPr>
      <w:r>
        <w:rPr>
          <w:rFonts w:ascii="Calibri" w:hAnsi="Calibri"/>
          <w:b/>
          <w:sz w:val="22"/>
        </w:rPr>
        <w:t>(5) Return Arrangements (Estimated departure at 17:30)</w:t>
      </w:r>
    </w:p>
    <w:p>
      <w:pPr>
        <w:spacing w:after="120"/>
        <w:ind w:firstLine="283"/>
      </w:pPr>
      <w:r>
        <w:rPr>
          <w:rFonts w:ascii="Calibri" w:hAnsi="Calibri"/>
          <w:b w:val="0"/>
          <w:sz w:val="22"/>
        </w:rPr>
        <w:t>After the conclusion of all inspection activities, company accompanying personnel and customer representative shall return to Mumbai together.</w:t>
      </w:r>
    </w:p>
    <w:p>
      <w:pPr>
        <w:spacing w:before="240" w:after="120"/>
        <w:jc w:val="left"/>
      </w:pPr>
      <w:r>
        <w:rPr>
          <w:rFonts w:ascii="Calibri" w:hAnsi="Calibri"/>
          <w:b/>
          <w:sz w:val="26"/>
        </w:rPr>
        <w:t>VI. Work Division</w:t>
      </w:r>
    </w:p>
    <w:p>
      <w:pPr>
        <w:spacing w:after="60"/>
        <w:ind w:left="567"/>
      </w:pPr>
      <w:r>
        <w:rPr>
          <w:rFonts w:ascii="Calibri" w:hAnsi="Calibri"/>
          <w:b w:val="0"/>
          <w:sz w:val="22"/>
        </w:rPr>
        <w:t>• Amit Mehta shall be responsible for overall coordination of this inspection activity, including preliminary liaison with Vadodara Branch, customer itinerary confirmation, full accompanying, and activity summary;</w:t>
      </w:r>
    </w:p>
    <w:p>
      <w:pPr>
        <w:spacing w:after="60"/>
        <w:ind w:left="567"/>
      </w:pPr>
      <w:r>
        <w:rPr>
          <w:rFonts w:ascii="Calibri" w:hAnsi="Calibri"/>
          <w:b w:val="0"/>
          <w:sz w:val="22"/>
        </w:rPr>
        <w:t>• Deepak Mehta shall be responsible for all technical presentations and quality management system introductions, preparing relevant technical materials, demonstration documents, and product samples in advance;</w:t>
      </w:r>
    </w:p>
    <w:p>
      <w:pPr>
        <w:spacing w:after="60"/>
        <w:ind w:left="567"/>
      </w:pPr>
      <w:r>
        <w:rPr>
          <w:rFonts w:ascii="Calibri" w:hAnsi="Calibri"/>
          <w:b w:val="0"/>
          <w:sz w:val="22"/>
        </w:rPr>
        <w:t>• Vadodara Branch shall be responsible for on-site reception, tour route planning, organization of discussion meetings, and logistical support;</w:t>
      </w:r>
    </w:p>
    <w:p>
      <w:pPr>
        <w:spacing w:after="60"/>
        <w:ind w:left="567"/>
      </w:pPr>
      <w:r>
        <w:rPr>
          <w:sz w:val="22"/>
        </w:rPr>
        <w:t>• The Administration Group of Operations Management Center shall be responsible for transportation arrangements for company accompanying personnel (Amit Mehta and Deepak Mehta), itinerary coordination, and other logistical support matters. The customer representative (Sunita Mehta) shall be responsible for her own transportation arrangements and related expenses, which shall not be arranged or reimbursed by the Company.</w:t>
      </w:r>
    </w:p>
    <w:p>
      <w:pPr>
        <w:spacing w:before="240" w:after="120"/>
        <w:jc w:val="left"/>
      </w:pPr>
      <w:r>
        <w:rPr>
          <w:rFonts w:ascii="Calibri" w:hAnsi="Calibri"/>
          <w:b/>
          <w:sz w:val="26"/>
        </w:rPr>
        <w:t>VII. Expected Outcomes</w:t>
      </w:r>
    </w:p>
    <w:p>
      <w:pPr>
        <w:spacing w:after="60"/>
        <w:ind w:left="567"/>
      </w:pPr>
      <w:r>
        <w:rPr>
          <w:rFonts w:ascii="Calibri" w:hAnsi="Calibri"/>
          <w:b w:val="0"/>
          <w:sz w:val="22"/>
        </w:rPr>
        <w:t>• The customer shall form a comprehensive, intuitive, and in-depth understanding of the Company's manufacturing capabilities and quality management level, enhancing cooperation confidence;</w:t>
      </w:r>
    </w:p>
    <w:p>
      <w:pPr>
        <w:spacing w:after="60"/>
        <w:ind w:left="567"/>
      </w:pPr>
      <w:r>
        <w:rPr>
          <w:rFonts w:ascii="Calibri" w:hAnsi="Calibri"/>
          <w:b w:val="0"/>
          <w:sz w:val="22"/>
        </w:rPr>
        <w:t>• Both parties shall reach preliminary consensus on core matters such as cooperation needs, technical requirements, and delivery standards;</w:t>
      </w:r>
    </w:p>
    <w:p>
      <w:pPr>
        <w:spacing w:after="60"/>
        <w:ind w:left="567"/>
      </w:pPr>
      <w:r>
        <w:rPr>
          <w:rFonts w:ascii="Calibri" w:hAnsi="Calibri"/>
          <w:b w:val="0"/>
          <w:sz w:val="22"/>
        </w:rPr>
        <w:t>• A written inspection report shall be produced, documenting the inspection process, customer feedback, and cooperation intentions in detail, to provide reference for subsequent business negotiations and cooperation plan formulation;</w:t>
      </w:r>
    </w:p>
    <w:p>
      <w:pPr>
        <w:spacing w:after="60"/>
        <w:ind w:left="567"/>
      </w:pPr>
      <w:r>
        <w:rPr>
          <w:rFonts w:ascii="Calibri" w:hAnsi="Calibri"/>
          <w:b w:val="0"/>
          <w:sz w:val="22"/>
        </w:rPr>
        <w:t>• A direct communication channel shall be established between the customer and the Company's technical team, facilitating subsequent technical liaison and cooperation advancement;</w:t>
      </w:r>
    </w:p>
    <w:p>
      <w:pPr>
        <w:spacing w:after="60"/>
        <w:ind w:left="567"/>
      </w:pPr>
      <w:r>
        <w:rPr>
          <w:rFonts w:ascii="Calibri" w:hAnsi="Calibri"/>
          <w:b w:val="0"/>
          <w:sz w:val="22"/>
        </w:rPr>
        <w:t>• Specific customer needs and improvement suggestions regarding products and services shall be collected, providing market front-line information for the Company's product optimization and service enhancement.</w:t>
      </w:r>
    </w:p>
    <w:p>
      <w:pPr>
        <w:spacing w:before="240" w:after="120"/>
        <w:jc w:val="left"/>
      </w:pPr>
      <w:r>
        <w:rPr>
          <w:rFonts w:ascii="Calibri" w:hAnsi="Calibri"/>
          <w:b/>
          <w:sz w:val="26"/>
        </w:rPr>
        <w:t>VIII. Precautions</w:t>
      </w:r>
    </w:p>
    <w:p>
      <w:pPr>
        <w:spacing w:after="60"/>
        <w:ind w:left="567"/>
      </w:pPr>
      <w:r>
        <w:rPr>
          <w:rFonts w:ascii="Calibri" w:hAnsi="Calibri"/>
          <w:b w:val="0"/>
          <w:sz w:val="22"/>
        </w:rPr>
        <w:t>• All participants shall strictly abide by the Company's safety management regulations, and must wear safety helmets, protective glasses, and other necessary protective equipment during production workshop tours;</w:t>
      </w:r>
    </w:p>
    <w:p>
      <w:pPr>
        <w:spacing w:after="60"/>
        <w:ind w:left="567"/>
      </w:pPr>
      <w:r>
        <w:rPr>
          <w:rFonts w:ascii="Calibri" w:hAnsi="Calibri"/>
          <w:b w:val="0"/>
          <w:sz w:val="22"/>
        </w:rPr>
        <w:t>• Information involving the Company's commercial secrets and core technologies shall be reviewed and approved by the branch head before being shown to the customer, and attention shall be paid to information desensitization during the demonstration;</w:t>
      </w:r>
    </w:p>
    <w:p>
      <w:pPr>
        <w:spacing w:after="60"/>
        <w:ind w:left="567"/>
      </w:pPr>
      <w:r>
        <w:rPr>
          <w:rFonts w:ascii="Calibri" w:hAnsi="Calibri"/>
          <w:b w:val="0"/>
          <w:sz w:val="22"/>
        </w:rPr>
        <w:t>• Dedicated personnel shall be arranged to conduct text records and image/video documentation during the inspection, for subsequent compilation of the inspection report and internal knowledge base development;</w:t>
      </w:r>
    </w:p>
    <w:p>
      <w:pPr>
        <w:spacing w:after="60"/>
        <w:ind w:left="567"/>
      </w:pPr>
      <w:r>
        <w:rPr>
          <w:rFonts w:ascii="Calibri" w:hAnsi="Calibri"/>
          <w:b w:val="0"/>
          <w:sz w:val="22"/>
        </w:rPr>
        <w:t>• Accompanying personnel shall familiarize themselves in advance with the customer company's background information, historical cooperation records, and key focus areas of this visit, to ensure the relevance and effectiveness of exchanges;</w:t>
      </w:r>
    </w:p>
    <w:p>
      <w:pPr>
        <w:spacing w:after="60"/>
        <w:ind w:left="567"/>
      </w:pPr>
      <w:r>
        <w:rPr>
          <w:rFonts w:ascii="Calibri" w:hAnsi="Calibri"/>
          <w:b w:val="0"/>
          <w:sz w:val="22"/>
        </w:rPr>
        <w:t>• In case of itinerary changes due to force majeure factors, all participants shall be promptly notified and emergency plans shall be prepared.</w:t>
      </w:r>
    </w:p>
    <w:p>
      <w:pPr>
        <w:spacing w:before="320"/>
        <w:jc w:val="left"/>
      </w:pPr>
      <w:r>
        <w:rPr>
          <w:rFonts w:ascii="Calibri" w:hAnsi="Calibri"/>
          <w:b w:val="0"/>
          <w:sz w:val="22"/>
        </w:rPr>
        <w:t>Prepared by: Amit Mehta (Project Manager, Operations Management Center)</w:t>
        <w:br/>
        <w:t>Reviewed by: Rajesh Kumar (Director, Operations Management Center)</w:t>
        <w:br/>
        <w:t>Approved by: Thomas Weber (India Regional General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