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A0F47">
      <w:pPr>
        <w:rPr>
          <w:rFonts w:hint="eastAsia"/>
        </w:rPr>
      </w:pPr>
      <w:r>
        <w:rPr>
          <w:rFonts w:hint="eastAsia"/>
        </w:rPr>
        <w:t>Reimbursement Policy for Project Commuting (General)</w:t>
      </w:r>
    </w:p>
    <w:p w14:paraId="247AC3E5">
      <w:pPr>
        <w:rPr>
          <w:rFonts w:hint="eastAsia"/>
        </w:rPr>
      </w:pPr>
    </w:p>
    <w:p w14:paraId="7F13A834">
      <w:pPr>
        <w:rPr>
          <w:rFonts w:hint="eastAsia"/>
        </w:rPr>
      </w:pPr>
      <w:r>
        <w:rPr>
          <w:rFonts w:hint="eastAsia"/>
        </w:rPr>
        <w:t>1. Covered Expenses</w:t>
      </w:r>
    </w:p>
    <w:p w14:paraId="44479A78">
      <w:pPr>
        <w:rPr>
          <w:rFonts w:hint="eastAsia"/>
        </w:rPr>
      </w:pPr>
      <w:r>
        <w:rPr>
          <w:rFonts w:hint="eastAsia"/>
        </w:rPr>
        <w:t xml:space="preserve">   - Train tickets (high‑speed, regional, intercity) for travel between project base (Potenza) and other project‑related cities (Napoli, Firenze, Roma, etc.).</w:t>
      </w:r>
    </w:p>
    <w:p w14:paraId="4F86ED4E">
      <w:pPr>
        <w:rPr>
          <w:rFonts w:hint="eastAsia"/>
        </w:rPr>
      </w:pPr>
      <w:r>
        <w:rPr>
          <w:rFonts w:hint="eastAsia"/>
        </w:rPr>
        <w:t xml:space="preserve">   - Only round‑trip routes that start and end at the project base (closed circuit) are eligible. One‑way trips to a non‑base city are not reimbursable unless specifically approved.</w:t>
      </w:r>
    </w:p>
    <w:p w14:paraId="67D08B1D">
      <w:pPr>
        <w:rPr>
          <w:rFonts w:hint="eastAsia"/>
        </w:rPr>
      </w:pPr>
    </w:p>
    <w:p w14:paraId="2C8B050C">
      <w:pPr>
        <w:rPr>
          <w:rFonts w:hint="eastAsia"/>
        </w:rPr>
      </w:pPr>
      <w:r>
        <w:rPr>
          <w:rFonts w:hint="eastAsia"/>
        </w:rPr>
        <w:t>2. Reimbursement Procedure</w:t>
      </w:r>
    </w:p>
    <w:p w14:paraId="1715119A">
      <w:pPr>
        <w:rPr>
          <w:rFonts w:hint="eastAsia"/>
        </w:rPr>
      </w:pPr>
      <w:r>
        <w:rPr>
          <w:rFonts w:hint="eastAsia"/>
        </w:rPr>
        <w:t xml:space="preserve">   - Submit a completed reimbursement claim form together with all original tickets and the project attendance record.</w:t>
      </w:r>
    </w:p>
    <w:p w14:paraId="5730C276">
      <w:pPr>
        <w:rPr>
          <w:rFonts w:hint="eastAsia"/>
        </w:rPr>
      </w:pPr>
      <w:r>
        <w:rPr>
          <w:rFonts w:hint="eastAsia"/>
        </w:rPr>
        <w:t xml:space="preserve">   - The claim must list each leg of the journey with date, departure city, arrival city, train number, and fare.</w:t>
      </w:r>
    </w:p>
    <w:p w14:paraId="05848CFC">
      <w:pPr>
        <w:rPr>
          <w:rFonts w:hint="eastAsia"/>
        </w:rPr>
      </w:pPr>
      <w:r>
        <w:rPr>
          <w:rFonts w:hint="eastAsia"/>
        </w:rPr>
        <w:t xml:space="preserve">   - Department head verifies that the claimed route matches the project schedule and attendance log.</w:t>
      </w:r>
    </w:p>
    <w:p w14:paraId="76C5628B">
      <w:pPr>
        <w:rPr>
          <w:rFonts w:hint="eastAsia"/>
        </w:rPr>
      </w:pPr>
      <w:r>
        <w:rPr>
          <w:rFonts w:hint="eastAsia"/>
        </w:rPr>
        <w:t xml:space="preserve">   - Finance department checks that all tickets belong to the claimed period and that the route forms a closed loop.</w:t>
      </w:r>
    </w:p>
    <w:p w14:paraId="28A4675C">
      <w:pPr>
        <w:rPr>
          <w:rFonts w:hint="eastAsia"/>
        </w:rPr>
      </w:pPr>
      <w:r>
        <w:rPr>
          <w:rFonts w:hint="eastAsia"/>
        </w:rPr>
        <w:t xml:space="preserve">   - Reimbursement is processed within 15 working days.</w:t>
      </w:r>
    </w:p>
    <w:p w14:paraId="3A23904E">
      <w:pPr>
        <w:rPr>
          <w:rFonts w:hint="eastAsia"/>
        </w:rPr>
      </w:pPr>
    </w:p>
    <w:p w14:paraId="1D9C7E84">
      <w:pPr>
        <w:rPr>
          <w:rFonts w:hint="eastAsia"/>
        </w:rPr>
      </w:pPr>
      <w:r>
        <w:rPr>
          <w:rFonts w:hint="eastAsia"/>
        </w:rPr>
        <w:t>3. Information Required on Tickets</w:t>
      </w:r>
    </w:p>
    <w:p w14:paraId="4F56019B">
      <w:pPr>
        <w:rPr>
          <w:rFonts w:hint="eastAsia"/>
        </w:rPr>
      </w:pPr>
      <w:r>
        <w:rPr>
          <w:rFonts w:hint="eastAsia"/>
        </w:rPr>
        <w:t xml:space="preserve">   - Each ticket must clearly show: travel date, departure and arrival cities, passenger name, fare, and carrier.</w:t>
      </w:r>
    </w:p>
    <w:p w14:paraId="33BA9676">
      <w:pPr>
        <w:rPr>
          <w:rFonts w:hint="eastAsia"/>
        </w:rPr>
      </w:pPr>
      <w:r>
        <w:rPr>
          <w:rFonts w:hint="eastAsia"/>
        </w:rPr>
        <w:t xml:space="preserve">   - The sequence of tickets must logically connect: the arrival city of the previous ticket must be the departure city of the next ticket, unless there is an overnight stay with justification.</w:t>
      </w:r>
    </w:p>
    <w:p w14:paraId="3D1EE537">
      <w:pPr>
        <w:rPr>
          <w:rFonts w:hint="eastAsia"/>
        </w:rPr>
      </w:pPr>
    </w:p>
    <w:p w14:paraId="07DAF425">
      <w:pPr>
        <w:rPr>
          <w:rFonts w:hint="eastAsia"/>
        </w:rPr>
      </w:pPr>
      <w:r>
        <w:rPr>
          <w:rFonts w:hint="eastAsia"/>
        </w:rPr>
        <w:t>4. Multiple Trips</w:t>
      </w:r>
    </w:p>
    <w:p w14:paraId="222587EE">
      <w:pPr>
        <w:rPr>
          <w:rFonts w:hint="eastAsia"/>
        </w:rPr>
      </w:pPr>
      <w:r>
        <w:rPr>
          <w:rFonts w:hint="eastAsia"/>
        </w:rPr>
        <w:t xml:space="preserve">   - If multiple round‑trips are claimed for the same period, each trip must be submitted separately with its own closed‑route verification.</w:t>
      </w:r>
    </w:p>
    <w:p w14:paraId="35573271">
      <w:pPr>
        <w:rPr>
          <w:rFonts w:hint="eastAsia"/>
        </w:rPr>
      </w:pPr>
    </w:p>
    <w:p w14:paraId="13F6F13B">
      <w:pPr>
        <w:rPr>
          <w:rFonts w:hint="eastAsia"/>
        </w:rPr>
      </w:pPr>
      <w:r>
        <w:rPr>
          <w:rFonts w:hint="eastAsia"/>
        </w:rPr>
        <w:t>5. Supporting Documents</w:t>
      </w:r>
    </w:p>
    <w:p w14:paraId="4F20959F">
      <w:pPr>
        <w:rPr>
          <w:rFonts w:hint="eastAsia"/>
        </w:rPr>
      </w:pPr>
      <w:r>
        <w:rPr>
          <w:rFonts w:hint="eastAsia"/>
        </w:rPr>
        <w:t xml:space="preserve">   - Project attendance record (proves presence at the project base on the claimed dates).</w:t>
      </w:r>
    </w:p>
    <w:p w14:paraId="197E602D">
      <w:pPr>
        <w:rPr>
          <w:rFonts w:hint="eastAsia"/>
        </w:rPr>
      </w:pPr>
      <w:r>
        <w:rPr>
          <w:rFonts w:hint="eastAsia"/>
        </w:rPr>
        <w:t xml:space="preserve">   - Shift schedule or assignment notice (proves the necessity of travel).</w:t>
      </w:r>
    </w:p>
    <w:p w14:paraId="202526E0">
      <w:pPr>
        <w:rPr>
          <w:rFonts w:hint="eastAsia"/>
        </w:rPr>
      </w:pPr>
    </w:p>
    <w:p w14:paraId="557E3074">
      <w:pPr>
        <w:rPr>
          <w:rFonts w:hint="eastAsia"/>
        </w:rPr>
      </w:pPr>
      <w:r>
        <w:rPr>
          <w:rFonts w:hint="eastAsia"/>
        </w:rPr>
        <w:t>6. Acceptable Receipts</w:t>
      </w:r>
    </w:p>
    <w:p w14:paraId="2C1A0FC0">
      <w:pPr>
        <w:rPr>
          <w:rFonts w:hint="eastAsia"/>
        </w:rPr>
      </w:pPr>
      <w:r>
        <w:rPr>
          <w:rFonts w:hint="eastAsia"/>
        </w:rPr>
        <w:t xml:space="preserve">   - Electronic or paper train tickets (Italo, Trenitalia, etc.) bearing a QR code or barcode.</w:t>
      </w:r>
    </w:p>
    <w:p w14:paraId="634DDD53">
      <w:pPr>
        <w:rPr>
          <w:rFonts w:hint="eastAsia"/>
        </w:rPr>
      </w:pPr>
      <w:r>
        <w:rPr>
          <w:rFonts w:hint="eastAsia"/>
        </w:rPr>
        <w:t xml:space="preserve">   - Not acceptable: handwritten tickets, tickets without passenger name, or tickets with date outside the project period.</w:t>
      </w:r>
    </w:p>
    <w:p w14:paraId="5FE69797">
      <w:pPr>
        <w:rPr>
          <w:rFonts w:hint="eastAsia"/>
        </w:rPr>
      </w:pPr>
    </w:p>
    <w:p w14:paraId="7838394F">
      <w:pPr>
        <w:rPr>
          <w:rFonts w:hint="eastAsia"/>
        </w:rPr>
      </w:pPr>
      <w:r>
        <w:rPr>
          <w:rFonts w:hint="eastAsia"/>
        </w:rPr>
        <w:t>Issued by: Finance &amp; Administration, Infrastructure Project Unit</w:t>
      </w:r>
    </w:p>
    <w:p w14:paraId="3485422E">
      <w:r>
        <w:rPr>
          <w:rFonts w:hint="eastAsia"/>
        </w:rPr>
        <w:t>Effective: January 1, 2024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D7029"/>
    <w:rsid w:val="4DBD7029"/>
    <w:rsid w:val="7884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316</Words>
  <Characters>2014</Characters>
  <Lines>0</Lines>
  <Paragraphs>0</Paragraphs>
  <TotalTime>0</TotalTime>
  <ScaleCrop>false</ScaleCrop>
  <LinksUpToDate>false</LinksUpToDate>
  <CharactersWithSpaces>2302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2026-04-26T13:46:00Z</dcterms:created>
  <dc:creator>张恩赐</dc:creator>
  <cp:lastModifiedBy>张恩赐</cp:lastModifiedBy>
  <dcterms:modified xsi:type="dcterms:W3CDTF">2026-04-27T05:54:22Z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2F406943E76D427D9AC941B98A77AFFF_11</vt:lpwstr>
  </property>
  <property fmtid="{D5CDD505-2E9C-101B-9397-08002B2CF9AE}" pid="4" name="KSOTemplateDocerSaveRecord">
    <vt:lpwstr>eyJoZGlkIjoiNjM2MDFmNDgxNzY5MjEzNDM4MzhiMzVhNzYwOTI1ODYiLCJ1c2VySWQiOiIxNjM5NDUwMjI1In0=</vt:lpwstr>
  </property>
</Properties>
</file>