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D1BC2">
      <w:pPr>
        <w:rPr>
          <w:rFonts w:hint="eastAsia"/>
        </w:rPr>
      </w:pPr>
      <w:r>
        <w:rPr>
          <w:rFonts w:hint="eastAsia"/>
        </w:rPr>
        <w:t>Campus Recruitment Fair – Event Approval Form</w:t>
      </w:r>
    </w:p>
    <w:p w14:paraId="70BBB4BD">
      <w:pPr>
        <w:rPr>
          <w:rFonts w:hint="eastAsia"/>
        </w:rPr>
      </w:pPr>
    </w:p>
    <w:p w14:paraId="7A3E48F7">
      <w:pPr>
        <w:rPr>
          <w:rFonts w:hint="eastAsia"/>
        </w:rPr>
      </w:pPr>
      <w:r>
        <w:rPr>
          <w:rFonts w:hint="eastAsia"/>
        </w:rPr>
        <w:t>Department: Careers Office, University of Manchester</w:t>
      </w:r>
    </w:p>
    <w:p w14:paraId="357CFBDA">
      <w:pPr>
        <w:rPr>
          <w:rFonts w:hint="eastAsia"/>
        </w:rPr>
      </w:pPr>
      <w:r>
        <w:rPr>
          <w:rFonts w:hint="eastAsia"/>
        </w:rPr>
        <w:t>Event Name: Spring 2023 IT &amp; Engineering Career Fair</w:t>
      </w:r>
    </w:p>
    <w:p w14:paraId="460B6DA5">
      <w:pPr>
        <w:rPr>
          <w:rFonts w:hint="eastAsia"/>
        </w:rPr>
      </w:pPr>
      <w:r>
        <w:rPr>
          <w:rFonts w:hint="eastAsia"/>
        </w:rPr>
        <w:t>Date of Event: 2023-04-15</w:t>
      </w:r>
    </w:p>
    <w:p w14:paraId="246CE7E5">
      <w:pPr>
        <w:rPr>
          <w:rFonts w:hint="eastAsia"/>
        </w:rPr>
      </w:pPr>
      <w:r>
        <w:rPr>
          <w:rFonts w:hint="eastAsia"/>
        </w:rPr>
        <w:t>Time: 14:00 – 17:00</w:t>
      </w:r>
    </w:p>
    <w:p w14:paraId="096508A0">
      <w:pPr>
        <w:rPr>
          <w:rFonts w:hint="eastAsia"/>
        </w:rPr>
      </w:pPr>
      <w:r>
        <w:rPr>
          <w:rFonts w:hint="eastAsia"/>
        </w:rPr>
        <w:t>Venue: Grand Hall, Manchester Central Hotel</w:t>
      </w:r>
    </w:p>
    <w:p w14:paraId="6BA14884">
      <w:pPr>
        <w:rPr>
          <w:rFonts w:hint="eastAsia"/>
        </w:rPr>
      </w:pPr>
      <w:r>
        <w:rPr>
          <w:rFonts w:hint="eastAsia"/>
        </w:rPr>
        <w:t>Expected number of students: 250</w:t>
      </w:r>
    </w:p>
    <w:p w14:paraId="4B26801F">
      <w:pPr>
        <w:rPr>
          <w:rFonts w:hint="eastAsia"/>
        </w:rPr>
      </w:pPr>
      <w:r>
        <w:rPr>
          <w:rFonts w:hint="eastAsia"/>
        </w:rPr>
        <w:t>Number of attending companies: 15 (list attached)</w:t>
      </w:r>
    </w:p>
    <w:p w14:paraId="34F60621">
      <w:pPr>
        <w:rPr>
          <w:rFonts w:hint="eastAsia"/>
        </w:rPr>
      </w:pPr>
    </w:p>
    <w:p w14:paraId="7F6E552A">
      <w:pPr>
        <w:rPr>
          <w:rFonts w:hint="eastAsia"/>
        </w:rPr>
      </w:pPr>
      <w:r>
        <w:rPr>
          <w:rFonts w:hint="eastAsia"/>
        </w:rPr>
        <w:t>Venue requirements:</w:t>
      </w:r>
    </w:p>
    <w:p w14:paraId="7356D922">
      <w:pPr>
        <w:rPr>
          <w:rFonts w:hint="eastAsia"/>
        </w:rPr>
      </w:pPr>
      <w:r>
        <w:rPr>
          <w:rFonts w:hint="eastAsia"/>
        </w:rPr>
        <w:t>- Main hall (450 sqm) with stage, projector, and 20 exhibition booths</w:t>
      </w:r>
    </w:p>
    <w:p w14:paraId="7A370AE2">
      <w:pPr>
        <w:rPr>
          <w:rFonts w:hint="eastAsia"/>
        </w:rPr>
      </w:pPr>
      <w:r>
        <w:rPr>
          <w:rFonts w:hint="eastAsia"/>
        </w:rPr>
        <w:t>- Registration desk at entrance</w:t>
      </w:r>
    </w:p>
    <w:p w14:paraId="0B798ADE">
      <w:pPr>
        <w:rPr>
          <w:rFonts w:hint="eastAsia"/>
        </w:rPr>
      </w:pPr>
    </w:p>
    <w:p w14:paraId="3473D34F">
      <w:pPr>
        <w:rPr>
          <w:rFonts w:hint="eastAsia"/>
        </w:rPr>
      </w:pPr>
      <w:r>
        <w:rPr>
          <w:rFonts w:hint="eastAsia"/>
        </w:rPr>
        <w:t>Budget approved:</w:t>
      </w:r>
    </w:p>
    <w:p w14:paraId="0B0091D1">
      <w:pPr>
        <w:rPr>
          <w:rFonts w:hint="eastAsia"/>
        </w:rPr>
      </w:pPr>
      <w:r>
        <w:rPr>
          <w:rFonts w:hint="eastAsia"/>
        </w:rPr>
        <w:t>- Venue rental: €2,800 (full day, includes setup &amp; breakdown)</w:t>
      </w:r>
    </w:p>
    <w:p w14:paraId="2DBDCF3F">
      <w:pPr>
        <w:rPr>
          <w:rFonts w:hint="eastAsia"/>
        </w:rPr>
      </w:pPr>
      <w:r>
        <w:rPr>
          <w:rFonts w:hint="eastAsia"/>
        </w:rPr>
        <w:t>- Catering: not included</w:t>
      </w:r>
    </w:p>
    <w:p w14:paraId="5B9149E4">
      <w:pPr>
        <w:rPr>
          <w:rFonts w:hint="eastAsia"/>
        </w:rPr>
      </w:pPr>
      <w:r>
        <w:rPr>
          <w:rFonts w:hint="eastAsia"/>
        </w:rPr>
        <w:t>- AV equipment: provided by hotel at no extra charge</w:t>
      </w:r>
    </w:p>
    <w:p w14:paraId="7108B037">
      <w:pPr>
        <w:rPr>
          <w:rFonts w:hint="eastAsia"/>
        </w:rPr>
      </w:pPr>
    </w:p>
    <w:p w14:paraId="746351D3">
      <w:pPr>
        <w:rPr>
          <w:rFonts w:hint="eastAsia"/>
        </w:rPr>
      </w:pPr>
      <w:r>
        <w:rPr>
          <w:rFonts w:hint="eastAsia"/>
        </w:rPr>
        <w:t>Approver: Prof. Sarah Johnson (Director of Careers)</w:t>
      </w:r>
    </w:p>
    <w:p w14:paraId="33CCDB49">
      <w:pPr>
        <w:rPr>
          <w:rFonts w:hint="eastAsia"/>
        </w:rPr>
      </w:pPr>
      <w:r>
        <w:rPr>
          <w:rFonts w:hint="eastAsia"/>
        </w:rPr>
        <w:t>Date: 2023-02-10</w:t>
      </w:r>
    </w:p>
    <w:p w14:paraId="75B8B324">
      <w:pPr>
        <w:rPr>
          <w:rFonts w:hint="eastAsia"/>
        </w:rPr>
      </w:pPr>
    </w:p>
    <w:p w14:paraId="0DF77465">
      <w:r>
        <w:rPr>
          <w:rFonts w:hint="eastAsia"/>
        </w:rPr>
        <w:t>Remarks: No pre-event access before 14:00. The hotel has confirmed that the hall will be ready at 13:30 for setup, but student entry is only allowed from 14:00.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0F0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2026-05-05T02:40:55Z</dcterms:created>
  <dc:creator>test0</dc:creator>
  <cp:lastModifiedBy>张恩赐</cp:lastModifiedBy>
  <dcterms:modified xsi:type="dcterms:W3CDTF">2026-05-05T02:41:01Z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eyJoZGlkIjoiNjM2MDFmNDgxNzY5MjEzNDM4MzhiMzVhNzYwOTI1ODYiLCJ1c2VySWQiOiIxNjM5NDUwMjI1In0=</vt:lpwstr>
  </property>
  <property fmtid="{D5CDD505-2E9C-101B-9397-08002B2CF9AE}" pid="4" name="ICV">
    <vt:lpwstr>E1E1937B0320419C8BCADADABC9483D9_12</vt:lpwstr>
  </property>
</Properties>
</file>