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35655">
      <w:pPr>
        <w:rPr>
          <w:rFonts w:hint="eastAsia"/>
        </w:rPr>
      </w:pPr>
      <w:r>
        <w:rPr>
          <w:rFonts w:hint="eastAsia"/>
        </w:rPr>
        <w:t>Student Application Form – International Language Test Agency Service</w:t>
      </w:r>
    </w:p>
    <w:p w14:paraId="660C790A">
      <w:pPr>
        <w:rPr>
          <w:rFonts w:hint="eastAsia"/>
        </w:rPr>
      </w:pPr>
    </w:p>
    <w:p w14:paraId="73ACC429">
      <w:pPr>
        <w:rPr>
          <w:rFonts w:hint="eastAsia"/>
        </w:rPr>
      </w:pPr>
      <w:r>
        <w:rPr>
          <w:rFonts w:hint="eastAsia"/>
        </w:rPr>
        <w:t>Student Name: Li Wei</w:t>
      </w:r>
    </w:p>
    <w:p w14:paraId="5FC5FB0A">
      <w:pPr>
        <w:rPr>
          <w:rFonts w:hint="eastAsia"/>
        </w:rPr>
      </w:pPr>
      <w:r>
        <w:rPr>
          <w:rFonts w:hint="eastAsia"/>
        </w:rPr>
        <w:t>Student ID: 2024012345</w:t>
      </w:r>
    </w:p>
    <w:p w14:paraId="59AE1731">
      <w:pPr>
        <w:rPr>
          <w:rFonts w:hint="eastAsia"/>
        </w:rPr>
      </w:pPr>
      <w:r>
        <w:rPr>
          <w:rFonts w:hint="eastAsia"/>
        </w:rPr>
        <w:t>Department: School of International Studies</w:t>
      </w:r>
    </w:p>
    <w:p w14:paraId="7020CB33">
      <w:pPr>
        <w:rPr>
          <w:rFonts w:hint="eastAsia"/>
        </w:rPr>
      </w:pPr>
    </w:p>
    <w:p w14:paraId="3577653A">
      <w:pPr>
        <w:rPr>
          <w:rFonts w:hint="eastAsia"/>
        </w:rPr>
      </w:pPr>
      <w:r>
        <w:rPr>
          <w:rFonts w:hint="eastAsia"/>
        </w:rPr>
        <w:t>Test Type: IELTS (Academic)</w:t>
      </w:r>
    </w:p>
    <w:p w14:paraId="547F8803">
      <w:pPr>
        <w:rPr>
          <w:rFonts w:hint="eastAsia"/>
        </w:rPr>
      </w:pPr>
      <w:r>
        <w:rPr>
          <w:rFonts w:hint="eastAsia"/>
        </w:rPr>
        <w:t>Preferred Test Date: 2025-04-15</w:t>
      </w:r>
    </w:p>
    <w:p w14:paraId="22334D86">
      <w:pPr>
        <w:rPr>
          <w:rFonts w:hint="eastAsia"/>
        </w:rPr>
      </w:pPr>
      <w:r>
        <w:rPr>
          <w:rFonts w:hint="eastAsia"/>
        </w:rPr>
        <w:t>Test Location: British Council, Guangzhou</w:t>
      </w:r>
    </w:p>
    <w:p w14:paraId="2F513434">
      <w:pPr>
        <w:rPr>
          <w:rFonts w:hint="eastAsia"/>
        </w:rPr>
      </w:pPr>
    </w:p>
    <w:p w14:paraId="405BC5DA">
      <w:pPr>
        <w:rPr>
          <w:rFonts w:hint="eastAsia"/>
        </w:rPr>
      </w:pPr>
      <w:r>
        <w:rPr>
          <w:rFonts w:hint="eastAsia"/>
        </w:rPr>
        <w:t>Agency Service Requested:</w:t>
      </w:r>
    </w:p>
    <w:p w14:paraId="64DB364F">
      <w:pPr>
        <w:rPr>
          <w:rFonts w:hint="eastAsia"/>
        </w:rPr>
      </w:pPr>
      <w:r>
        <w:rPr>
          <w:rFonts w:hint="eastAsia"/>
        </w:rPr>
        <w:t>- Exam registration assistance</w:t>
      </w:r>
    </w:p>
    <w:p w14:paraId="53DB1757">
      <w:pPr>
        <w:rPr>
          <w:rFonts w:hint="eastAsia"/>
        </w:rPr>
      </w:pPr>
      <w:r>
        <w:rPr>
          <w:rFonts w:hint="eastAsia"/>
        </w:rPr>
        <w:t>- Test day transportation (round-trip)</w:t>
      </w:r>
    </w:p>
    <w:p w14:paraId="75027CF9">
      <w:pPr>
        <w:rPr>
          <w:rFonts w:hint="eastAsia"/>
        </w:rPr>
      </w:pPr>
      <w:r>
        <w:rPr>
          <w:rFonts w:hint="eastAsia"/>
        </w:rPr>
        <w:t>- Pre-test briefing session</w:t>
      </w:r>
    </w:p>
    <w:p w14:paraId="18E8D9CE">
      <w:pPr>
        <w:rPr>
          <w:rFonts w:hint="eastAsia"/>
        </w:rPr>
      </w:pPr>
    </w:p>
    <w:p w14:paraId="70E5B4C0">
      <w:pPr>
        <w:rPr>
          <w:rFonts w:hint="eastAsia"/>
        </w:rPr>
      </w:pPr>
      <w:r>
        <w:rPr>
          <w:rFonts w:hint="eastAsia"/>
        </w:rPr>
        <w:t>Fee Breakdown (as per application):</w:t>
      </w:r>
    </w:p>
    <w:p w14:paraId="3287C58D">
      <w:pPr>
        <w:rPr>
          <w:rFonts w:hint="eastAsia"/>
        </w:rPr>
      </w:pPr>
      <w:r>
        <w:rPr>
          <w:rFonts w:hint="eastAsia"/>
        </w:rPr>
        <w:t>- Official exam fee (payable to British Council): ¥200</w:t>
      </w:r>
    </w:p>
    <w:p w14:paraId="1C658FB2">
      <w:pPr>
        <w:rPr>
          <w:rFonts w:hint="eastAsia"/>
        </w:rPr>
      </w:pPr>
      <w:r>
        <w:rPr>
          <w:rFonts w:hint="eastAsia"/>
        </w:rPr>
        <w:t>- Agency service fee (transport + briefing): ¥300</w:t>
      </w:r>
    </w:p>
    <w:p w14:paraId="30D21238">
      <w:pPr>
        <w:rPr>
          <w:rFonts w:hint="eastAsia"/>
        </w:rPr>
      </w:pPr>
      <w:r>
        <w:rPr>
          <w:rFonts w:hint="eastAsia"/>
        </w:rPr>
        <w:t>- Total requested reimbursement: ¥500</w:t>
      </w:r>
    </w:p>
    <w:p w14:paraId="3F7982B7">
      <w:pPr>
        <w:rPr>
          <w:rFonts w:hint="eastAsia"/>
        </w:rPr>
      </w:pPr>
    </w:p>
    <w:p w14:paraId="0C08A813">
      <w:pPr>
        <w:rPr>
          <w:rFonts w:hint="eastAsia"/>
        </w:rPr>
      </w:pPr>
      <w:r>
        <w:rPr>
          <w:rFonts w:hint="eastAsia"/>
        </w:rPr>
        <w:t>Approvals:</w:t>
      </w:r>
    </w:p>
    <w:p w14:paraId="65AC7292">
      <w:pPr>
        <w:rPr>
          <w:rFonts w:hint="eastAsia"/>
        </w:rPr>
      </w:pPr>
      <w:r>
        <w:rPr>
          <w:rFonts w:hint="eastAsia"/>
        </w:rPr>
        <w:t>- Academic Advisor: Prof. Zhang Min (Approved, 2025-01-10)</w:t>
      </w:r>
    </w:p>
    <w:p w14:paraId="6E62824D">
      <w:pPr>
        <w:rPr>
          <w:rFonts w:hint="eastAsia"/>
        </w:rPr>
      </w:pPr>
      <w:r>
        <w:rPr>
          <w:rFonts w:hint="eastAsia"/>
        </w:rPr>
        <w:t>- Department Head: Prof. Wang Fang (Approved, 2025-01-12)</w:t>
      </w:r>
    </w:p>
    <w:p w14:paraId="523EEA59">
      <w:pPr>
        <w:rPr>
          <w:rFonts w:hint="eastAsia"/>
        </w:rPr>
      </w:pPr>
      <w:r>
        <w:rPr>
          <w:rFonts w:hint="eastAsia"/>
        </w:rPr>
        <w:t>- Finance Office: Pending</w:t>
      </w:r>
    </w:p>
    <w:p w14:paraId="56871307">
      <w:pPr>
        <w:rPr>
          <w:rFonts w:hint="eastAsia"/>
        </w:rPr>
      </w:pPr>
    </w:p>
    <w:p w14:paraId="607C2CD1">
      <w:pPr>
        <w:rPr>
          <w:rFonts w:hint="eastAsia"/>
        </w:rPr>
      </w:pPr>
      <w:r>
        <w:rPr>
          <w:rFonts w:hint="eastAsia"/>
        </w:rPr>
        <w:t>Remarks: The student is expected to pay the total amount upfront to the agency and submit an official invoice for the service fee, together with the exam registration confirmation.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1355D"/>
    <w:rsid w:val="2D55667E"/>
    <w:rsid w:val="2F741A8A"/>
    <w:rsid w:val="5B4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1083</Characters>
  <Lines>0</Lines>
  <Paragraphs>0</Paragraphs>
  <TotalTime>0</TotalTime>
  <ScaleCrop>false</ScaleCrop>
  <LinksUpToDate>false</LinksUpToDate>
  <CharactersWithSpaces>1237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2026-05-05T02:42:00Z</dcterms:created>
  <dc:creator>test0</dc:creator>
  <cp:lastModifiedBy>张恩赐</cp:lastModifiedBy>
  <dcterms:modified xsi:type="dcterms:W3CDTF">2026-05-05T07:29:34Z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566E29565C36450B8756BBC89058515F_12</vt:lpwstr>
  </property>
</Properties>
</file>