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62" w:rsidRPr="00D00354" w:rsidRDefault="00A83262">
      <w:pPr>
        <w:rPr>
          <w:rFonts w:asciiTheme="majorEastAsia" w:eastAsiaTheme="majorEastAsia" w:hAnsiTheme="majorEastAsia"/>
          <w:sz w:val="24"/>
          <w:szCs w:val="24"/>
        </w:rPr>
      </w:pPr>
      <w:r w:rsidRPr="00D00354">
        <w:rPr>
          <w:rFonts w:asciiTheme="majorEastAsia" w:eastAsiaTheme="majorEastAsia" w:hAnsiTheme="majorEastAsia" w:hint="eastAsia"/>
          <w:sz w:val="24"/>
          <w:szCs w:val="24"/>
        </w:rPr>
        <w:t>[2009]</w:t>
      </w:r>
    </w:p>
    <w:p w:rsidR="008C4584" w:rsidRPr="00D00354" w:rsidRDefault="008C4584">
      <w:pPr>
        <w:rPr>
          <w:rFonts w:asciiTheme="majorEastAsia" w:eastAsiaTheme="majorEastAsia" w:hAnsiTheme="majorEastAsia"/>
          <w:sz w:val="24"/>
          <w:szCs w:val="24"/>
        </w:rPr>
      </w:pPr>
      <w:r w:rsidRPr="00D00354">
        <w:rPr>
          <w:rFonts w:asciiTheme="majorEastAsia" w:eastAsiaTheme="majorEastAsia" w:hAnsiTheme="majorEastAsia" w:hint="eastAsia"/>
          <w:sz w:val="24"/>
          <w:szCs w:val="24"/>
        </w:rPr>
        <w:t>厳しい経済情勢が続くなか、当社は危機的状況を脱して将来の反転攻勢するために、構造改革を徹底していかなければなりません。</w:t>
      </w:r>
    </w:p>
    <w:p w:rsidR="008C4584" w:rsidRPr="00D00354" w:rsidRDefault="004C3FA5">
      <w:pPr>
        <w:rPr>
          <w:rFonts w:asciiTheme="majorEastAsia" w:eastAsiaTheme="majorEastAsia" w:hAnsiTheme="majorEastAsia"/>
          <w:sz w:val="24"/>
          <w:szCs w:val="24"/>
        </w:rPr>
      </w:pPr>
      <w:r w:rsidRPr="00D00354">
        <w:rPr>
          <w:rFonts w:asciiTheme="majorEastAsia" w:eastAsiaTheme="majorEastAsia" w:hAnsiTheme="majorEastAsia" w:hint="eastAsia"/>
          <w:sz w:val="24"/>
          <w:szCs w:val="24"/>
        </w:rPr>
        <w:t>あなたは自部門の危機をどのように捉えていますか。将来を見据えて自部門が何に取り組むべきかを明らかにして、あなたの行っている事を具体的に述べなさい</w:t>
      </w:r>
    </w:p>
    <w:p w:rsidR="004C3FA5" w:rsidRPr="00D00354" w:rsidRDefault="004C3FA5">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6F6DD2" w:rsidRDefault="006F6DD2" w:rsidP="006F6DD2">
      <w:pPr>
        <w:rPr>
          <w:rFonts w:asciiTheme="majorEastAsia" w:eastAsiaTheme="majorEastAsia" w:hAnsiTheme="majorEastAsia"/>
          <w:sz w:val="24"/>
          <w:szCs w:val="24"/>
        </w:rPr>
      </w:pPr>
    </w:p>
    <w:p w:rsidR="00BE4714" w:rsidRDefault="00BE4714" w:rsidP="006F6DD2">
      <w:pPr>
        <w:rPr>
          <w:rFonts w:asciiTheme="majorEastAsia" w:eastAsiaTheme="majorEastAsia" w:hAnsiTheme="majorEastAsia"/>
          <w:sz w:val="24"/>
          <w:szCs w:val="24"/>
        </w:rPr>
      </w:pPr>
    </w:p>
    <w:p w:rsidR="00D00354" w:rsidRDefault="00BE4714" w:rsidP="00D00354">
      <w:pPr>
        <w:spacing w:line="360" w:lineRule="auto"/>
        <w:rPr>
          <w:rFonts w:asciiTheme="majorEastAsia" w:eastAsiaTheme="majorEastAsia" w:hAnsiTheme="majorEastAsia" w:cs="ＭＳ ゴシック"/>
          <w:sz w:val="24"/>
          <w:szCs w:val="24"/>
        </w:rPr>
      </w:pPr>
      <w:r>
        <w:rPr>
          <w:rFonts w:asciiTheme="majorEastAsia" w:eastAsiaTheme="majorEastAsia" w:hAnsiTheme="majorEastAsia" w:cs="ＭＳ ゴシック" w:hint="eastAsia"/>
          <w:sz w:val="24"/>
          <w:szCs w:val="24"/>
        </w:rPr>
        <w:lastRenderedPageBreak/>
        <w:t>私はデジタルプリンティング(以下、デジプリ)事業の評価装置開発部門に属しており、私の主な業務としてはインクジェットプリンタヘッドのソフトウェアシステム設計を担当している。</w:t>
      </w:r>
    </w:p>
    <w:p w:rsidR="00BE4714" w:rsidRPr="00BE4714" w:rsidRDefault="00BE4714" w:rsidP="00D00354">
      <w:pPr>
        <w:spacing w:line="360" w:lineRule="auto"/>
        <w:rPr>
          <w:rFonts w:asciiTheme="majorEastAsia" w:eastAsiaTheme="majorEastAsia" w:hAnsiTheme="majorEastAsia" w:cs="ＭＳ ゴシック" w:hint="eastAsia"/>
          <w:sz w:val="24"/>
          <w:szCs w:val="24"/>
        </w:rPr>
      </w:pPr>
    </w:p>
    <w:p w:rsidR="00A21C4B" w:rsidRPr="006F6DD2" w:rsidRDefault="00D00354" w:rsidP="00D00354">
      <w:pP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sz w:val="24"/>
          <w:szCs w:val="24"/>
        </w:rPr>
        <w:t xml:space="preserve">　</w:t>
      </w:r>
      <w:r w:rsidRPr="006F6DD2">
        <w:rPr>
          <w:rFonts w:asciiTheme="majorEastAsia" w:eastAsiaTheme="majorEastAsia" w:hAnsiTheme="majorEastAsia" w:cs="ＭＳ ゴシック" w:hint="eastAsia"/>
          <w:sz w:val="24"/>
          <w:szCs w:val="24"/>
        </w:rPr>
        <w:t>近年、</w:t>
      </w:r>
      <w:r w:rsidR="00A21C4B" w:rsidRPr="006F6DD2">
        <w:rPr>
          <w:rFonts w:asciiTheme="majorEastAsia" w:eastAsiaTheme="majorEastAsia" w:hAnsiTheme="majorEastAsia" w:cs="ＭＳ ゴシック" w:hint="eastAsia"/>
          <w:sz w:val="24"/>
          <w:szCs w:val="24"/>
        </w:rPr>
        <w:t>デジプリ</w:t>
      </w:r>
      <w:r w:rsidRPr="006F6DD2">
        <w:rPr>
          <w:rFonts w:asciiTheme="majorEastAsia" w:eastAsiaTheme="majorEastAsia" w:hAnsiTheme="majorEastAsia" w:cs="ＭＳ ゴシック" w:hint="eastAsia"/>
          <w:sz w:val="24"/>
          <w:szCs w:val="24"/>
        </w:rPr>
        <w:t>事業は商業印刷市場を狙いとした</w:t>
      </w:r>
      <w:proofErr w:type="spellStart"/>
      <w:r w:rsidRPr="006F6DD2">
        <w:rPr>
          <w:rFonts w:asciiTheme="majorEastAsia" w:eastAsiaTheme="majorEastAsia" w:hAnsiTheme="majorEastAsia" w:cs="ＭＳ ゴシック" w:hint="eastAsia"/>
          <w:sz w:val="24"/>
          <w:szCs w:val="24"/>
        </w:rPr>
        <w:t>BtoB</w:t>
      </w:r>
      <w:proofErr w:type="spellEnd"/>
      <w:r w:rsidRPr="006F6DD2">
        <w:rPr>
          <w:rFonts w:asciiTheme="majorEastAsia" w:eastAsiaTheme="majorEastAsia" w:hAnsiTheme="majorEastAsia" w:cs="ＭＳ ゴシック" w:hint="eastAsia"/>
          <w:sz w:val="24"/>
          <w:szCs w:val="24"/>
        </w:rPr>
        <w:t>ビジネスに注力している。</w:t>
      </w:r>
      <w:proofErr w:type="spellStart"/>
      <w:r w:rsidRPr="006F6DD2">
        <w:rPr>
          <w:rFonts w:asciiTheme="majorEastAsia" w:eastAsiaTheme="majorEastAsia" w:hAnsiTheme="majorEastAsia" w:cs="ＭＳ ゴシック" w:hint="eastAsia"/>
          <w:sz w:val="24"/>
          <w:szCs w:val="24"/>
        </w:rPr>
        <w:t>Bto</w:t>
      </w:r>
      <w:r w:rsidRPr="006F6DD2">
        <w:rPr>
          <w:rFonts w:asciiTheme="majorEastAsia" w:eastAsiaTheme="majorEastAsia" w:hAnsiTheme="majorEastAsia" w:cs="ＭＳ ゴシック"/>
          <w:sz w:val="24"/>
          <w:szCs w:val="24"/>
        </w:rPr>
        <w:t>B</w:t>
      </w:r>
      <w:proofErr w:type="spellEnd"/>
      <w:r w:rsidRPr="006F6DD2">
        <w:rPr>
          <w:rFonts w:asciiTheme="majorEastAsia" w:eastAsiaTheme="majorEastAsia" w:hAnsiTheme="majorEastAsia" w:cs="ＭＳ ゴシック" w:hint="eastAsia"/>
          <w:sz w:val="24"/>
          <w:szCs w:val="24"/>
        </w:rPr>
        <w:t>ビジネスの主力製品である商業用プリンタは従来の民生用プリンタに比べ非常に高いレベルの機能や性能が求められるため、</w:t>
      </w:r>
      <w:r w:rsidR="00A21C4B" w:rsidRPr="006F6DD2">
        <w:rPr>
          <w:rFonts w:asciiTheme="majorEastAsia" w:eastAsiaTheme="majorEastAsia" w:hAnsiTheme="majorEastAsia" w:cs="ＭＳ ゴシック" w:hint="eastAsia"/>
          <w:sz w:val="24"/>
          <w:szCs w:val="24"/>
        </w:rPr>
        <w:t>製品開発に</w:t>
      </w:r>
      <w:r w:rsidRPr="006F6DD2">
        <w:rPr>
          <w:rFonts w:asciiTheme="majorEastAsia" w:eastAsiaTheme="majorEastAsia" w:hAnsiTheme="majorEastAsia" w:cs="ＭＳ ゴシック" w:hint="eastAsia"/>
          <w:sz w:val="24"/>
          <w:szCs w:val="24"/>
        </w:rPr>
        <w:t>多大な工数を掛けて機能の確立や性能検証を行う必要がある。</w:t>
      </w:r>
    </w:p>
    <w:p w:rsidR="00A21C4B" w:rsidRPr="006F6DD2" w:rsidRDefault="00A21C4B" w:rsidP="00D00354">
      <w:pPr>
        <w:spacing w:line="360" w:lineRule="auto"/>
        <w:rPr>
          <w:rFonts w:asciiTheme="majorEastAsia" w:eastAsiaTheme="majorEastAsia" w:hAnsiTheme="majorEastAsia" w:cs="ＭＳ ゴシック" w:hint="eastAsia"/>
          <w:sz w:val="24"/>
          <w:szCs w:val="24"/>
        </w:rPr>
      </w:pPr>
      <w:r w:rsidRPr="006F6DD2">
        <w:rPr>
          <w:rFonts w:asciiTheme="majorEastAsia" w:eastAsiaTheme="majorEastAsia" w:hAnsiTheme="majorEastAsia" w:cs="ＭＳ ゴシック" w:hint="eastAsia"/>
          <w:sz w:val="24"/>
          <w:szCs w:val="24"/>
        </w:rPr>
        <w:t xml:space="preserve">　また民生用プリンタにおいても、コロナ禍による在宅勤務の増加という</w:t>
      </w:r>
      <w:r w:rsidR="004D672A" w:rsidRPr="006F6DD2">
        <w:rPr>
          <w:rFonts w:asciiTheme="majorEastAsia" w:eastAsiaTheme="majorEastAsia" w:hAnsiTheme="majorEastAsia" w:cs="ＭＳ ゴシック" w:hint="eastAsia"/>
          <w:sz w:val="24"/>
          <w:szCs w:val="24"/>
        </w:rPr>
        <w:t>社会全体の</w:t>
      </w:r>
      <w:r w:rsidRPr="006F6DD2">
        <w:rPr>
          <w:rFonts w:asciiTheme="majorEastAsia" w:eastAsiaTheme="majorEastAsia" w:hAnsiTheme="majorEastAsia" w:cs="ＭＳ ゴシック" w:hint="eastAsia"/>
          <w:sz w:val="24"/>
          <w:szCs w:val="24"/>
        </w:rPr>
        <w:t>環境変化もあり、今後</w:t>
      </w:r>
      <w:r w:rsidR="00C85226" w:rsidRPr="006F6DD2">
        <w:rPr>
          <w:rFonts w:asciiTheme="majorEastAsia" w:eastAsiaTheme="majorEastAsia" w:hAnsiTheme="majorEastAsia" w:cs="ＭＳ ゴシック" w:hint="eastAsia"/>
          <w:sz w:val="24"/>
          <w:szCs w:val="24"/>
        </w:rPr>
        <w:t>ニーズが高まっていくと考えられる</w:t>
      </w:r>
      <w:r w:rsidRPr="006F6DD2">
        <w:rPr>
          <w:rFonts w:asciiTheme="majorEastAsia" w:eastAsiaTheme="majorEastAsia" w:hAnsiTheme="majorEastAsia" w:cs="ＭＳ ゴシック" w:hint="eastAsia"/>
          <w:sz w:val="24"/>
          <w:szCs w:val="24"/>
        </w:rPr>
        <w:t>。</w:t>
      </w:r>
    </w:p>
    <w:p w:rsidR="00D00354" w:rsidRDefault="0088725E"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このような背景の中</w:t>
      </w:r>
      <w:r w:rsidR="003A5842" w:rsidRPr="006F6DD2">
        <w:rPr>
          <w:rFonts w:asciiTheme="majorEastAsia" w:eastAsiaTheme="majorEastAsia" w:hAnsiTheme="majorEastAsia" w:cs="ＭＳ ゴシック" w:hint="eastAsia"/>
          <w:sz w:val="24"/>
          <w:szCs w:val="24"/>
        </w:rPr>
        <w:t>、私たちの部門は現在以下の危機に瀕していると考えている。</w:t>
      </w:r>
    </w:p>
    <w:p w:rsidR="006F6DD2" w:rsidRPr="006F6DD2" w:rsidRDefault="006F6DD2" w:rsidP="00D00354">
      <w:pPr>
        <w:spacing w:line="360" w:lineRule="auto"/>
        <w:ind w:firstLineChars="100" w:firstLine="240"/>
        <w:rPr>
          <w:rFonts w:asciiTheme="majorEastAsia" w:eastAsiaTheme="majorEastAsia" w:hAnsiTheme="majorEastAsia" w:cs="ＭＳ ゴシック" w:hint="eastAsia"/>
          <w:sz w:val="24"/>
          <w:szCs w:val="24"/>
        </w:rPr>
      </w:pPr>
    </w:p>
    <w:p w:rsidR="00D00354" w:rsidRPr="006F6DD2" w:rsidRDefault="003A5842" w:rsidP="00D00354">
      <w:pPr>
        <w:pBdr>
          <w:top w:val="single" w:sz="4" w:space="1" w:color="auto"/>
          <w:left w:val="single" w:sz="4" w:space="4" w:color="auto"/>
          <w:bottom w:val="single" w:sz="4" w:space="1" w:color="auto"/>
          <w:right w:val="single" w:sz="4" w:space="4" w:color="auto"/>
        </w:pBdr>
        <w:spacing w:line="360" w:lineRule="auto"/>
        <w:rPr>
          <w:rFonts w:asciiTheme="majorEastAsia" w:eastAsiaTheme="majorEastAsia" w:hAnsiTheme="majorEastAsia" w:cs="ＭＳ ゴシック"/>
          <w:b/>
          <w:sz w:val="24"/>
          <w:szCs w:val="24"/>
        </w:rPr>
      </w:pPr>
      <w:r w:rsidRPr="006F6DD2">
        <w:rPr>
          <w:rFonts w:asciiTheme="majorEastAsia" w:eastAsiaTheme="majorEastAsia" w:hAnsiTheme="majorEastAsia" w:cs="ＭＳ ゴシック" w:hint="eastAsia"/>
          <w:b/>
          <w:sz w:val="24"/>
          <w:szCs w:val="24"/>
        </w:rPr>
        <w:t>自部門の危機とは・・・</w:t>
      </w:r>
    </w:p>
    <w:p w:rsidR="00C85226" w:rsidRPr="006F6DD2" w:rsidRDefault="00C85226" w:rsidP="00C85226">
      <w:pPr>
        <w:pBdr>
          <w:top w:val="single" w:sz="4" w:space="1" w:color="auto"/>
          <w:left w:val="single" w:sz="4" w:space="4" w:color="auto"/>
          <w:bottom w:val="single" w:sz="4" w:space="1" w:color="auto"/>
          <w:right w:val="single" w:sz="4" w:space="4" w:color="auto"/>
        </w:pBd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商業用、民生用プリンタヘッドの開発・性能検証工数の増加による</w:t>
      </w:r>
    </w:p>
    <w:p w:rsidR="007F6779" w:rsidRDefault="00C85226" w:rsidP="00C85226">
      <w:pPr>
        <w:pBdr>
          <w:top w:val="single" w:sz="4" w:space="1" w:color="auto"/>
          <w:left w:val="single" w:sz="4" w:space="4" w:color="auto"/>
          <w:bottom w:val="single" w:sz="4" w:space="1" w:color="auto"/>
          <w:right w:val="single" w:sz="4" w:space="4" w:color="auto"/>
        </w:pBdr>
        <w:spacing w:line="360" w:lineRule="auto"/>
        <w:rPr>
          <w:rFonts w:asciiTheme="majorEastAsia" w:eastAsiaTheme="majorEastAsia" w:hAnsiTheme="majorEastAsia" w:cs="ＭＳ ゴシック" w:hint="eastAsia"/>
          <w:sz w:val="24"/>
          <w:szCs w:val="24"/>
        </w:rPr>
      </w:pPr>
      <w:r w:rsidRPr="006F6DD2">
        <w:rPr>
          <w:rFonts w:asciiTheme="majorEastAsia" w:eastAsiaTheme="majorEastAsia" w:hAnsiTheme="majorEastAsia" w:cs="ＭＳ ゴシック" w:hint="eastAsia"/>
          <w:sz w:val="24"/>
          <w:szCs w:val="24"/>
        </w:rPr>
        <w:t>プリンタヘッド評価装置の開発遅延</w:t>
      </w:r>
    </w:p>
    <w:p w:rsidR="00D00354" w:rsidRPr="006F6DD2" w:rsidRDefault="007F6779" w:rsidP="007F6779">
      <w:pPr>
        <w:pBdr>
          <w:top w:val="single" w:sz="4" w:space="1" w:color="auto"/>
          <w:left w:val="single" w:sz="4" w:space="4" w:color="auto"/>
          <w:bottom w:val="single" w:sz="4" w:space="1" w:color="auto"/>
          <w:right w:val="single" w:sz="4" w:space="4" w:color="auto"/>
        </w:pBdr>
        <w:spacing w:line="360" w:lineRule="auto"/>
        <w:ind w:firstLineChars="50" w:firstLine="120"/>
        <w:rPr>
          <w:rFonts w:asciiTheme="majorEastAsia" w:eastAsiaTheme="majorEastAsia" w:hAnsiTheme="majorEastAsia" w:cs="ＭＳ ゴシック"/>
          <w:sz w:val="24"/>
          <w:szCs w:val="24"/>
        </w:rPr>
      </w:pPr>
      <w:r>
        <w:rPr>
          <w:rFonts w:asciiTheme="majorEastAsia" w:eastAsiaTheme="majorEastAsia" w:hAnsiTheme="majorEastAsia" w:cs="ＭＳ ゴシック" w:hint="eastAsia"/>
          <w:sz w:val="24"/>
          <w:szCs w:val="24"/>
        </w:rPr>
        <w:t xml:space="preserve">＝　プリンタヘッドのリリース遅延 → </w:t>
      </w:r>
      <w:r w:rsidR="00C85226" w:rsidRPr="006F6DD2">
        <w:rPr>
          <w:rFonts w:asciiTheme="majorEastAsia" w:eastAsiaTheme="majorEastAsia" w:hAnsiTheme="majorEastAsia" w:cs="ＭＳ ゴシック" w:hint="eastAsia"/>
          <w:sz w:val="24"/>
          <w:szCs w:val="24"/>
        </w:rPr>
        <w:t>製品</w:t>
      </w:r>
      <w:r>
        <w:rPr>
          <w:rFonts w:asciiTheme="majorEastAsia" w:eastAsiaTheme="majorEastAsia" w:hAnsiTheme="majorEastAsia" w:cs="ＭＳ ゴシック" w:hint="eastAsia"/>
          <w:sz w:val="24"/>
          <w:szCs w:val="24"/>
        </w:rPr>
        <w:t>計画</w:t>
      </w:r>
      <w:bookmarkStart w:id="0" w:name="_GoBack"/>
      <w:bookmarkEnd w:id="0"/>
      <w:r w:rsidR="00C85226" w:rsidRPr="006F6DD2">
        <w:rPr>
          <w:rFonts w:asciiTheme="majorEastAsia" w:eastAsiaTheme="majorEastAsia" w:hAnsiTheme="majorEastAsia" w:cs="ＭＳ ゴシック" w:hint="eastAsia"/>
          <w:sz w:val="24"/>
          <w:szCs w:val="24"/>
        </w:rPr>
        <w:t>の遅延</w:t>
      </w:r>
    </w:p>
    <w:p w:rsidR="00D00354" w:rsidRPr="006F6DD2" w:rsidRDefault="00D00354" w:rsidP="00D00354">
      <w:pP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sz w:val="24"/>
          <w:szCs w:val="24"/>
        </w:rPr>
        <w:t xml:space="preserve">　</w:t>
      </w:r>
    </w:p>
    <w:p w:rsidR="00D00354" w:rsidRPr="006F6DD2" w:rsidRDefault="00D00354" w:rsidP="00D00354">
      <w:pP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私たちの部門において</w:t>
      </w:r>
      <w:r w:rsidR="00C85226" w:rsidRPr="006F6DD2">
        <w:rPr>
          <w:rFonts w:asciiTheme="majorEastAsia" w:eastAsiaTheme="majorEastAsia" w:hAnsiTheme="majorEastAsia" w:cs="ＭＳ ゴシック" w:hint="eastAsia"/>
          <w:sz w:val="24"/>
          <w:szCs w:val="24"/>
        </w:rPr>
        <w:t>上記の</w:t>
      </w:r>
      <w:r w:rsidR="003A5842" w:rsidRPr="006F6DD2">
        <w:rPr>
          <w:rFonts w:asciiTheme="majorEastAsia" w:eastAsiaTheme="majorEastAsia" w:hAnsiTheme="majorEastAsia" w:cs="ＭＳ ゴシック" w:hint="eastAsia"/>
          <w:sz w:val="24"/>
          <w:szCs w:val="24"/>
        </w:rPr>
        <w:t>自部門の危機を脱する為に今後何を取り組むべきかを以下に記述する。</w:t>
      </w:r>
    </w:p>
    <w:p w:rsidR="00D00354" w:rsidRPr="006F6DD2" w:rsidRDefault="00D00354" w:rsidP="00D00354">
      <w:pPr>
        <w:spacing w:line="360" w:lineRule="auto"/>
        <w:rPr>
          <w:rFonts w:asciiTheme="majorEastAsia" w:eastAsiaTheme="majorEastAsia" w:hAnsiTheme="majorEastAsia" w:cs="ＭＳ ゴシック"/>
          <w:sz w:val="24"/>
          <w:szCs w:val="24"/>
        </w:rPr>
      </w:pPr>
    </w:p>
    <w:p w:rsidR="00D00354" w:rsidRPr="006F6DD2" w:rsidRDefault="003A5842" w:rsidP="00D00354">
      <w:pPr>
        <w:spacing w:line="360" w:lineRule="auto"/>
        <w:rPr>
          <w:rFonts w:asciiTheme="majorEastAsia" w:eastAsiaTheme="majorEastAsia" w:hAnsiTheme="majorEastAsia" w:cs="ＭＳ ゴシック"/>
          <w:b/>
          <w:sz w:val="24"/>
          <w:szCs w:val="24"/>
        </w:rPr>
      </w:pPr>
      <w:r w:rsidRPr="006F6DD2">
        <w:rPr>
          <w:rFonts w:asciiTheme="majorEastAsia" w:eastAsiaTheme="majorEastAsia" w:hAnsiTheme="majorEastAsia" w:cs="ＭＳ ゴシック" w:hint="eastAsia"/>
          <w:b/>
          <w:sz w:val="24"/>
          <w:szCs w:val="24"/>
        </w:rPr>
        <w:t>私たちの部門が将来を見据えて何を取り組むべきか</w:t>
      </w:r>
    </w:p>
    <w:p w:rsidR="00D00354" w:rsidRPr="006F6DD2" w:rsidRDefault="0088725E" w:rsidP="0088725E">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w:t>
      </w:r>
      <w:r w:rsidR="00D00354" w:rsidRPr="006F6DD2">
        <w:rPr>
          <w:rFonts w:asciiTheme="majorEastAsia" w:eastAsiaTheme="majorEastAsia" w:hAnsiTheme="majorEastAsia" w:cs="ＭＳ ゴシック" w:hint="eastAsia"/>
          <w:sz w:val="24"/>
          <w:szCs w:val="24"/>
        </w:rPr>
        <w:t>柔軟な開発体制構築による開発速度のさらなる向上</w:t>
      </w:r>
    </w:p>
    <w:p w:rsidR="00D00354" w:rsidRPr="006F6DD2" w:rsidRDefault="0088725E"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w:t>
      </w:r>
      <w:r w:rsidR="00D00354" w:rsidRPr="006F6DD2">
        <w:rPr>
          <w:rFonts w:asciiTheme="majorEastAsia" w:eastAsiaTheme="majorEastAsia" w:hAnsiTheme="majorEastAsia" w:cs="ＭＳ ゴシック" w:hint="eastAsia"/>
          <w:sz w:val="24"/>
          <w:szCs w:val="24"/>
        </w:rPr>
        <w:t>業務の最適化と設計者の開発レベル底上げによる開発工数の削減</w:t>
      </w:r>
    </w:p>
    <w:p w:rsidR="006F6DD2" w:rsidRPr="006F6DD2" w:rsidRDefault="006F6DD2" w:rsidP="00D00354">
      <w:pPr>
        <w:spacing w:line="360" w:lineRule="auto"/>
        <w:rPr>
          <w:rFonts w:asciiTheme="majorEastAsia" w:eastAsiaTheme="majorEastAsia" w:hAnsiTheme="majorEastAsia" w:cs="ＭＳ ゴシック" w:hint="eastAsia"/>
          <w:sz w:val="24"/>
          <w:szCs w:val="24"/>
          <w:u w:val="single"/>
        </w:rPr>
      </w:pPr>
    </w:p>
    <w:p w:rsidR="00D00354" w:rsidRPr="006F6DD2" w:rsidRDefault="00D00354" w:rsidP="00D00354">
      <w:pP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 xml:space="preserve">　</w:t>
      </w:r>
      <w:r w:rsidR="00C85226" w:rsidRPr="006F6DD2">
        <w:rPr>
          <w:rFonts w:asciiTheme="majorEastAsia" w:eastAsiaTheme="majorEastAsia" w:hAnsiTheme="majorEastAsia" w:cs="ＭＳ ゴシック" w:hint="eastAsia"/>
          <w:sz w:val="24"/>
          <w:szCs w:val="24"/>
        </w:rPr>
        <w:t>上記に</w:t>
      </w:r>
      <w:r w:rsidRPr="006F6DD2">
        <w:rPr>
          <w:rFonts w:asciiTheme="majorEastAsia" w:eastAsiaTheme="majorEastAsia" w:hAnsiTheme="majorEastAsia" w:cs="ＭＳ ゴシック" w:hint="eastAsia"/>
          <w:sz w:val="24"/>
          <w:szCs w:val="24"/>
        </w:rPr>
        <w:t>私が日常業務で実践している2例を以下に記述する。</w:t>
      </w:r>
    </w:p>
    <w:p w:rsidR="00D00354" w:rsidRPr="006F6DD2" w:rsidRDefault="00D00354" w:rsidP="00D00354">
      <w:pPr>
        <w:spacing w:line="360" w:lineRule="auto"/>
        <w:rPr>
          <w:rFonts w:asciiTheme="majorEastAsia" w:eastAsiaTheme="majorEastAsia" w:hAnsiTheme="majorEastAsia" w:cs="ＭＳ ゴシック"/>
          <w:sz w:val="24"/>
          <w:szCs w:val="24"/>
          <w:u w:val="single"/>
        </w:rPr>
      </w:pPr>
      <w:r w:rsidRPr="006F6DD2">
        <w:rPr>
          <w:rFonts w:asciiTheme="majorEastAsia" w:eastAsiaTheme="majorEastAsia" w:hAnsiTheme="majorEastAsia" w:cs="ＭＳ ゴシック" w:hint="eastAsia"/>
          <w:sz w:val="24"/>
          <w:szCs w:val="24"/>
          <w:u w:val="single"/>
        </w:rPr>
        <w:t>■実践例①：ヘッド開発部門を含む柔軟な開発体制の構築</w:t>
      </w:r>
    </w:p>
    <w:p w:rsidR="00D00354" w:rsidRPr="006F6DD2" w:rsidRDefault="00D00354" w:rsidP="00D00354">
      <w:pPr>
        <w:spacing w:line="360" w:lineRule="auto"/>
        <w:rPr>
          <w:rFonts w:asciiTheme="majorEastAsia" w:eastAsiaTheme="majorEastAsia" w:hAnsiTheme="majorEastAsia" w:cs="ＭＳ ゴシック"/>
          <w:sz w:val="24"/>
          <w:szCs w:val="24"/>
          <w:u w:val="single"/>
        </w:rPr>
      </w:pPr>
      <w:r w:rsidRPr="006F6DD2">
        <w:rPr>
          <w:rFonts w:asciiTheme="majorEastAsia" w:eastAsiaTheme="majorEastAsia" w:hAnsiTheme="majorEastAsia" w:cs="ＭＳ ゴシック" w:hint="eastAsia"/>
          <w:sz w:val="24"/>
          <w:szCs w:val="24"/>
          <w:u w:val="single"/>
        </w:rPr>
        <w:t>■実践例②：周囲を巻き込んだ設計者の開発知識向上</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以下、</w:t>
      </w:r>
      <w:r w:rsidR="0088725E" w:rsidRPr="006F6DD2">
        <w:rPr>
          <w:rFonts w:asciiTheme="majorEastAsia" w:eastAsiaTheme="majorEastAsia" w:hAnsiTheme="majorEastAsia" w:cs="ＭＳ ゴシック" w:hint="eastAsia"/>
          <w:sz w:val="24"/>
          <w:szCs w:val="24"/>
        </w:rPr>
        <w:t>実践例</w:t>
      </w:r>
      <w:r w:rsidRPr="006F6DD2">
        <w:rPr>
          <w:rFonts w:asciiTheme="majorEastAsia" w:eastAsiaTheme="majorEastAsia" w:hAnsiTheme="majorEastAsia" w:cs="ＭＳ ゴシック" w:hint="eastAsia"/>
          <w:sz w:val="24"/>
          <w:szCs w:val="24"/>
        </w:rPr>
        <w:t>2点に対して具体的な取り組み内容を述べる。</w:t>
      </w:r>
    </w:p>
    <w:p w:rsidR="00D00354" w:rsidRPr="006F6DD2" w:rsidRDefault="00D00354" w:rsidP="00D00354">
      <w:pPr>
        <w:spacing w:line="360" w:lineRule="auto"/>
        <w:rPr>
          <w:rFonts w:asciiTheme="majorEastAsia" w:eastAsiaTheme="majorEastAsia" w:hAnsiTheme="majorEastAsia" w:cs="ＭＳ ゴシック"/>
          <w:sz w:val="24"/>
          <w:szCs w:val="24"/>
        </w:rPr>
      </w:pPr>
    </w:p>
    <w:p w:rsidR="00D00354" w:rsidRPr="00BE4714" w:rsidRDefault="00D00354" w:rsidP="00D00354">
      <w:pPr>
        <w:spacing w:line="360" w:lineRule="auto"/>
        <w:rPr>
          <w:rFonts w:asciiTheme="majorEastAsia" w:eastAsiaTheme="majorEastAsia" w:hAnsiTheme="majorEastAsia" w:cs="ＭＳ ゴシック"/>
          <w:sz w:val="24"/>
          <w:szCs w:val="24"/>
          <w:u w:val="single"/>
        </w:rPr>
      </w:pPr>
      <w:r w:rsidRPr="00BE4714">
        <w:rPr>
          <w:rFonts w:asciiTheme="majorEastAsia" w:eastAsiaTheme="majorEastAsia" w:hAnsiTheme="majorEastAsia" w:cs="ＭＳ ゴシック" w:hint="eastAsia"/>
          <w:sz w:val="24"/>
          <w:szCs w:val="24"/>
          <w:u w:val="single"/>
        </w:rPr>
        <w:t>■</w:t>
      </w:r>
      <w:r w:rsidR="00BE4714" w:rsidRPr="00BE4714">
        <w:rPr>
          <w:rFonts w:asciiTheme="majorEastAsia" w:eastAsiaTheme="majorEastAsia" w:hAnsiTheme="majorEastAsia" w:cs="ＭＳ ゴシック" w:hint="eastAsia"/>
          <w:sz w:val="24"/>
          <w:szCs w:val="24"/>
          <w:u w:val="single"/>
        </w:rPr>
        <w:t>実践例</w:t>
      </w:r>
      <w:r w:rsidRPr="00BE4714">
        <w:rPr>
          <w:rFonts w:asciiTheme="majorEastAsia" w:eastAsiaTheme="majorEastAsia" w:hAnsiTheme="majorEastAsia" w:cs="ＭＳ ゴシック" w:hint="eastAsia"/>
          <w:sz w:val="24"/>
          <w:szCs w:val="24"/>
          <w:u w:val="single"/>
        </w:rPr>
        <w:t>①：ヘッド開発部門を含む柔軟な開発体制の構築</w:t>
      </w:r>
    </w:p>
    <w:p w:rsidR="00BE4714"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私の部門はヘッド開発部門</w:t>
      </w:r>
      <w:r w:rsidR="006F6DD2" w:rsidRPr="006F6DD2">
        <w:rPr>
          <w:rFonts w:asciiTheme="majorEastAsia" w:eastAsiaTheme="majorEastAsia" w:hAnsiTheme="majorEastAsia" w:cs="ＭＳ ゴシック" w:hint="eastAsia"/>
          <w:sz w:val="24"/>
          <w:szCs w:val="24"/>
        </w:rPr>
        <w:t>(以下、ユーザ)</w:t>
      </w:r>
      <w:r w:rsidRPr="006F6DD2">
        <w:rPr>
          <w:rFonts w:asciiTheme="majorEastAsia" w:eastAsiaTheme="majorEastAsia" w:hAnsiTheme="majorEastAsia" w:cs="ＭＳ ゴシック" w:hint="eastAsia"/>
          <w:sz w:val="24"/>
          <w:szCs w:val="24"/>
        </w:rPr>
        <w:t>から提供されるプリンタヘッド仕様と要望を基にプリンタヘッド評価装置を開発して、</w:t>
      </w:r>
      <w:r w:rsidR="006F6DD2" w:rsidRPr="006F6DD2">
        <w:rPr>
          <w:rFonts w:asciiTheme="majorEastAsia" w:eastAsiaTheme="majorEastAsia" w:hAnsiTheme="majorEastAsia" w:cs="ＭＳ ゴシック" w:hint="eastAsia"/>
          <w:sz w:val="24"/>
          <w:szCs w:val="24"/>
        </w:rPr>
        <w:t>ユーザ</w:t>
      </w:r>
      <w:r w:rsidRPr="006F6DD2">
        <w:rPr>
          <w:rFonts w:asciiTheme="majorEastAsia" w:eastAsiaTheme="majorEastAsia" w:hAnsiTheme="majorEastAsia" w:cs="ＭＳ ゴシック" w:hint="eastAsia"/>
          <w:sz w:val="24"/>
          <w:szCs w:val="24"/>
        </w:rPr>
        <w:t>に提供することでヘッド開発評価の手助けを行っている。私たちの部門と</w:t>
      </w:r>
      <w:r w:rsidR="006F6DD2" w:rsidRPr="006F6DD2">
        <w:rPr>
          <w:rFonts w:asciiTheme="majorEastAsia" w:eastAsiaTheme="majorEastAsia" w:hAnsiTheme="majorEastAsia" w:cs="ＭＳ ゴシック" w:hint="eastAsia"/>
          <w:sz w:val="24"/>
          <w:szCs w:val="24"/>
        </w:rPr>
        <w:t>ユーザ</w:t>
      </w:r>
      <w:r w:rsidRPr="006F6DD2">
        <w:rPr>
          <w:rFonts w:asciiTheme="majorEastAsia" w:eastAsiaTheme="majorEastAsia" w:hAnsiTheme="majorEastAsia" w:cs="ＭＳ ゴシック" w:hint="eastAsia"/>
          <w:sz w:val="24"/>
          <w:szCs w:val="24"/>
        </w:rPr>
        <w:t>は業務の性質上、互いに無くてはならない一蓮托生な側面があり、普段から情報交換を行い納期通りに評価装置の提供を行ってきた。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一見、部門間の連携を密にしている理想的な開発体制のように見えるが、そのような開発体制においても以下のような解消すべき課題が点在していた。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〇</w:t>
      </w:r>
      <w:r w:rsidR="006F6DD2" w:rsidRPr="006F6DD2">
        <w:rPr>
          <w:rFonts w:asciiTheme="majorEastAsia" w:eastAsiaTheme="majorEastAsia" w:hAnsiTheme="majorEastAsia" w:cs="ＭＳ ゴシック" w:hint="eastAsia"/>
          <w:sz w:val="24"/>
          <w:szCs w:val="24"/>
        </w:rPr>
        <w:t>ユーザ</w:t>
      </w:r>
      <w:r w:rsidRPr="006F6DD2">
        <w:rPr>
          <w:rFonts w:asciiTheme="majorEastAsia" w:eastAsiaTheme="majorEastAsia" w:hAnsiTheme="majorEastAsia" w:cs="ＭＳ ゴシック" w:hint="eastAsia"/>
          <w:sz w:val="24"/>
          <w:szCs w:val="24"/>
        </w:rPr>
        <w:t>との仕様共有不足による仕様漏れ</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〇ヘッド仕様情報のデータベース煩雑化</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評価装置の要求仕様は、仕様会議を通じて</w:t>
      </w:r>
      <w:r w:rsidR="006F6DD2" w:rsidRPr="006F6DD2">
        <w:rPr>
          <w:rFonts w:asciiTheme="majorEastAsia" w:eastAsiaTheme="majorEastAsia" w:hAnsiTheme="majorEastAsia" w:cs="ＭＳ ゴシック" w:hint="eastAsia"/>
          <w:sz w:val="24"/>
          <w:szCs w:val="24"/>
        </w:rPr>
        <w:t>ユーザ</w:t>
      </w:r>
      <w:r w:rsidRPr="006F6DD2">
        <w:rPr>
          <w:rFonts w:asciiTheme="majorEastAsia" w:eastAsiaTheme="majorEastAsia" w:hAnsiTheme="majorEastAsia" w:cs="ＭＳ ゴシック" w:hint="eastAsia"/>
          <w:sz w:val="24"/>
          <w:szCs w:val="24"/>
        </w:rPr>
        <w:t>から提供されるが、評価装置の要求ないし、実現するための要件どちらかに漏れがある事が度々発生していた。それらはユーザに成果物として提供を行う際の最終レビュー工程において発覚するため、多大な開発の手戻りが発生し開発工数が増加していた。また、評価装置は様々なヘッドに対応するために複数のヘッド仕様情報を参照する必要があるが、複数のデータベースに跨って情報が保管されているため、</w:t>
      </w:r>
      <w:r w:rsidR="00BE4714">
        <w:rPr>
          <w:rFonts w:asciiTheme="majorEastAsia" w:eastAsiaTheme="majorEastAsia" w:hAnsiTheme="majorEastAsia" w:cs="ＭＳ ゴシック" w:hint="eastAsia"/>
          <w:sz w:val="24"/>
          <w:szCs w:val="24"/>
        </w:rPr>
        <w:t>情報への</w:t>
      </w:r>
      <w:r w:rsidRPr="006F6DD2">
        <w:rPr>
          <w:rFonts w:asciiTheme="majorEastAsia" w:eastAsiaTheme="majorEastAsia" w:hAnsiTheme="majorEastAsia" w:cs="ＭＳ ゴシック" w:hint="eastAsia"/>
          <w:sz w:val="24"/>
          <w:szCs w:val="24"/>
        </w:rPr>
        <w:t>アクセス容易性が低下し、開発スピードの低下を招いていた。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そこで、以下の取り組みを行い、柔軟な開発体制の構築に努めた。</w:t>
      </w:r>
    </w:p>
    <w:p w:rsidR="00D00354" w:rsidRPr="006F6DD2" w:rsidRDefault="00D00354" w:rsidP="00D00354">
      <w:pPr>
        <w:spacing w:line="360" w:lineRule="auto"/>
        <w:ind w:left="210"/>
        <w:rPr>
          <w:rFonts w:asciiTheme="majorEastAsia" w:eastAsiaTheme="majorEastAsia" w:hAnsiTheme="majorEastAsia" w:cs="ＭＳ ゴシック"/>
          <w:sz w:val="24"/>
          <w:szCs w:val="24"/>
          <w:u w:val="single"/>
        </w:rPr>
      </w:pPr>
      <w:r w:rsidRPr="006F6DD2">
        <w:rPr>
          <w:rFonts w:asciiTheme="majorEastAsia" w:eastAsiaTheme="majorEastAsia" w:hAnsiTheme="majorEastAsia" w:cs="ＭＳ ゴシック" w:hint="eastAsia"/>
          <w:sz w:val="24"/>
          <w:szCs w:val="24"/>
          <w:u w:val="single"/>
        </w:rPr>
        <w:lastRenderedPageBreak/>
        <w:t>★評価装置の開発工程にチェックポイントを設定</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u w:val="single"/>
        </w:rPr>
      </w:pPr>
      <w:r w:rsidRPr="006F6DD2">
        <w:rPr>
          <w:rFonts w:asciiTheme="majorEastAsia" w:eastAsiaTheme="majorEastAsia" w:hAnsiTheme="majorEastAsia" w:cs="ＭＳ ゴシック" w:hint="eastAsia"/>
          <w:sz w:val="24"/>
          <w:szCs w:val="24"/>
          <w:u w:val="single"/>
        </w:rPr>
        <w:t>★ヘッド仕様情報の一元管理データベース作成</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評価装置の開発工程をフェイズ毎に分け、フェイズ終了時に都度ユーザ向けのレビューを実施を行い、ヘッドの仕様情報においては１つのデータベースに一元管理することを提案した。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上記により、以下の効果を得られた。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u w:val="double"/>
        </w:rPr>
      </w:pPr>
      <w:r w:rsidRPr="006F6DD2">
        <w:rPr>
          <w:rFonts w:asciiTheme="majorEastAsia" w:eastAsiaTheme="majorEastAsia" w:hAnsiTheme="majorEastAsia" w:cs="ＭＳ ゴシック" w:hint="eastAsia"/>
          <w:sz w:val="24"/>
          <w:szCs w:val="24"/>
        </w:rPr>
        <w:t>・</w:t>
      </w:r>
      <w:r w:rsidRPr="006F6DD2">
        <w:rPr>
          <w:rFonts w:asciiTheme="majorEastAsia" w:eastAsiaTheme="majorEastAsia" w:hAnsiTheme="majorEastAsia" w:cs="ＭＳ ゴシック" w:hint="eastAsia"/>
          <w:sz w:val="24"/>
          <w:szCs w:val="24"/>
          <w:u w:val="double"/>
        </w:rPr>
        <w:t>ヘッドや評価装置仕様漏れによる開発手戻りの防止</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u w:val="double"/>
        </w:rPr>
      </w:pPr>
      <w:r w:rsidRPr="006F6DD2">
        <w:rPr>
          <w:rFonts w:asciiTheme="majorEastAsia" w:eastAsiaTheme="majorEastAsia" w:hAnsiTheme="majorEastAsia" w:cs="ＭＳ ゴシック" w:hint="eastAsia"/>
          <w:sz w:val="24"/>
          <w:szCs w:val="24"/>
          <w:u w:val="double"/>
        </w:rPr>
        <w:t>・ヘッド仕様情報の一元管理によるアクセス容易性向上</w:t>
      </w:r>
    </w:p>
    <w:p w:rsidR="00D00354" w:rsidRPr="006F6DD2" w:rsidRDefault="00D00354" w:rsidP="00D00354">
      <w:pPr>
        <w:spacing w:line="360" w:lineRule="auto"/>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 xml:space="preserve">　これら取り組みによって仕様漏れによる開発手戻りを無くして開発工数の削減と、ヘッド仕様情報のアクセス性向上による開発スピードの向上につなげることができた。</w:t>
      </w:r>
    </w:p>
    <w:p w:rsidR="00D00354" w:rsidRPr="006F6DD2" w:rsidRDefault="00D00354" w:rsidP="00D00354">
      <w:pPr>
        <w:spacing w:line="360" w:lineRule="auto"/>
        <w:rPr>
          <w:rFonts w:asciiTheme="majorEastAsia" w:eastAsiaTheme="majorEastAsia" w:hAnsiTheme="majorEastAsia" w:cs="ＭＳ ゴシック"/>
          <w:sz w:val="24"/>
          <w:szCs w:val="24"/>
        </w:rPr>
      </w:pPr>
    </w:p>
    <w:p w:rsidR="00D00354" w:rsidRPr="00BE4714" w:rsidRDefault="00D00354" w:rsidP="00D00354">
      <w:pPr>
        <w:spacing w:line="360" w:lineRule="auto"/>
        <w:rPr>
          <w:rFonts w:asciiTheme="majorEastAsia" w:eastAsiaTheme="majorEastAsia" w:hAnsiTheme="majorEastAsia" w:cs="ＭＳ ゴシック"/>
          <w:sz w:val="24"/>
          <w:szCs w:val="24"/>
          <w:u w:val="single"/>
        </w:rPr>
      </w:pPr>
      <w:r w:rsidRPr="00BE4714">
        <w:rPr>
          <w:rFonts w:asciiTheme="majorEastAsia" w:eastAsiaTheme="majorEastAsia" w:hAnsiTheme="majorEastAsia" w:cs="ＭＳ ゴシック" w:hint="eastAsia"/>
          <w:sz w:val="24"/>
          <w:szCs w:val="24"/>
          <w:u w:val="single"/>
        </w:rPr>
        <w:t>■</w:t>
      </w:r>
      <w:r w:rsidR="00BE4714" w:rsidRPr="00BE4714">
        <w:rPr>
          <w:rFonts w:asciiTheme="majorEastAsia" w:eastAsiaTheme="majorEastAsia" w:hAnsiTheme="majorEastAsia" w:cs="ＭＳ ゴシック" w:hint="eastAsia"/>
          <w:sz w:val="24"/>
          <w:szCs w:val="24"/>
          <w:u w:val="single"/>
        </w:rPr>
        <w:t>実践例</w:t>
      </w:r>
      <w:r w:rsidRPr="00BE4714">
        <w:rPr>
          <w:rFonts w:asciiTheme="majorEastAsia" w:eastAsiaTheme="majorEastAsia" w:hAnsiTheme="majorEastAsia" w:cs="ＭＳ ゴシック" w:hint="eastAsia"/>
          <w:sz w:val="24"/>
          <w:szCs w:val="24"/>
          <w:u w:val="single"/>
        </w:rPr>
        <w:t>②：周囲を巻き込んだ設計者の開発知識向上による、全体最適</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現在、冒頭で述べた商業用プリンタ等、従来の評価装置では対応できないプリンタヘッドに対応するために新しい評価装置を開発中であるが、新しい機能仕様に併せ、古い評価装置の仕様等の情報が開発において必要になる。しかし、私の部門は近年の体制変更で以下の課題が生じてしまっ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〇多くの設計メンバーが入れ替わったことによる設計者の技術的な偏り</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〇プリンタヘッド評価装置の連続的な開発による過去の設計成果物の継承不足</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上記の課題により特定設計者に業務負荷が偏ることで他設計者の手待ち時間が生じ、また仕様の理解不足による開発手戻りが発生するなどの開発工数の増加が発生してしまっていた。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そこで、以下の取り組みを行い業務の最適化と設計者の開発レベルの底上げ</w:t>
      </w:r>
      <w:r w:rsidRPr="006F6DD2">
        <w:rPr>
          <w:rFonts w:asciiTheme="majorEastAsia" w:eastAsiaTheme="majorEastAsia" w:hAnsiTheme="majorEastAsia" w:cs="ＭＳ ゴシック" w:hint="eastAsia"/>
          <w:sz w:val="24"/>
          <w:szCs w:val="24"/>
        </w:rPr>
        <w:lastRenderedPageBreak/>
        <w:t>に努めた。</w:t>
      </w:r>
    </w:p>
    <w:p w:rsidR="00D00354" w:rsidRPr="006F6DD2" w:rsidRDefault="00D00354" w:rsidP="00D00354">
      <w:pPr>
        <w:spacing w:line="360" w:lineRule="auto"/>
        <w:rPr>
          <w:rFonts w:asciiTheme="majorEastAsia" w:eastAsiaTheme="majorEastAsia" w:hAnsiTheme="majorEastAsia" w:cs="ＭＳ ゴシック"/>
          <w:sz w:val="24"/>
          <w:szCs w:val="24"/>
          <w:u w:val="single"/>
        </w:rPr>
      </w:pPr>
      <w:r w:rsidRPr="006F6DD2">
        <w:rPr>
          <w:rFonts w:asciiTheme="majorEastAsia" w:eastAsiaTheme="majorEastAsia" w:hAnsiTheme="majorEastAsia" w:cs="ＭＳ ゴシック"/>
          <w:sz w:val="24"/>
          <w:szCs w:val="24"/>
        </w:rPr>
        <w:t xml:space="preserve">　</w:t>
      </w:r>
      <w:r w:rsidRPr="006F6DD2">
        <w:rPr>
          <w:rFonts w:asciiTheme="majorEastAsia" w:eastAsiaTheme="majorEastAsia" w:hAnsiTheme="majorEastAsia" w:cs="ＭＳ ゴシック" w:hint="eastAsia"/>
          <w:sz w:val="24"/>
          <w:szCs w:val="24"/>
          <w:u w:val="single"/>
        </w:rPr>
        <w:t>★同僚や</w:t>
      </w:r>
      <w:r w:rsidR="006F6DD2" w:rsidRPr="006F6DD2">
        <w:rPr>
          <w:rFonts w:asciiTheme="majorEastAsia" w:eastAsiaTheme="majorEastAsia" w:hAnsiTheme="majorEastAsia" w:cs="ＭＳ ゴシック" w:hint="eastAsia"/>
          <w:sz w:val="24"/>
          <w:szCs w:val="24"/>
          <w:u w:val="single"/>
        </w:rPr>
        <w:t>ユーザ</w:t>
      </w:r>
      <w:r w:rsidRPr="006F6DD2">
        <w:rPr>
          <w:rFonts w:asciiTheme="majorEastAsia" w:eastAsiaTheme="majorEastAsia" w:hAnsiTheme="majorEastAsia" w:cs="ＭＳ ゴシック" w:hint="eastAsia"/>
          <w:sz w:val="24"/>
          <w:szCs w:val="24"/>
          <w:u w:val="single"/>
        </w:rPr>
        <w:t>を巻き込み、古い評価装置の情報解析、共有、説明会開催</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同僚を巻き込んで、メカ、電気、ソフト等分野で分担して解析を行い、現在と違う仕様等の情報共有を行った。また</w:t>
      </w:r>
      <w:r w:rsidR="006F6DD2" w:rsidRPr="006F6DD2">
        <w:rPr>
          <w:rFonts w:asciiTheme="majorEastAsia" w:eastAsiaTheme="majorEastAsia" w:hAnsiTheme="majorEastAsia" w:cs="ＭＳ ゴシック" w:hint="eastAsia"/>
          <w:sz w:val="24"/>
          <w:szCs w:val="24"/>
        </w:rPr>
        <w:t>ユーザ</w:t>
      </w:r>
      <w:r w:rsidRPr="006F6DD2">
        <w:rPr>
          <w:rFonts w:asciiTheme="majorEastAsia" w:eastAsiaTheme="majorEastAsia" w:hAnsiTheme="majorEastAsia" w:cs="ＭＳ ゴシック" w:hint="eastAsia"/>
          <w:sz w:val="24"/>
          <w:szCs w:val="24"/>
        </w:rPr>
        <w:t>にも協力を仰ぎ、過去のプリンタヘッド仕様についてもヒアリングを行った。上記を行い、まとめ上げた過去の評価装置仕様とプリンタヘッド仕様説明会を定期開催し、装置設計者およびヘッド開発部門に参加してもらうことで、以下の効果を得られ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u w:val="double"/>
        </w:rPr>
      </w:pPr>
      <w:r w:rsidRPr="006F6DD2">
        <w:rPr>
          <w:rFonts w:asciiTheme="majorEastAsia" w:eastAsiaTheme="majorEastAsia" w:hAnsiTheme="majorEastAsia" w:cs="ＭＳ ゴシック" w:hint="eastAsia"/>
          <w:sz w:val="24"/>
          <w:szCs w:val="24"/>
          <w:u w:val="double"/>
        </w:rPr>
        <w:t>・設計者メンバーの技術力平準化による、業務負荷の最適化と手待ち時間の消滅</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u w:val="double"/>
        </w:rPr>
      </w:pPr>
      <w:r w:rsidRPr="006F6DD2">
        <w:rPr>
          <w:rFonts w:asciiTheme="majorEastAsia" w:eastAsiaTheme="majorEastAsia" w:hAnsiTheme="majorEastAsia" w:cs="ＭＳ ゴシック" w:hint="eastAsia"/>
          <w:sz w:val="24"/>
          <w:szCs w:val="24"/>
          <w:u w:val="double"/>
        </w:rPr>
        <w:t>・設計者の評価装置仕様とプリンタヘッド仕様の理解向上による開発手戻りの防止</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これら取り組みによって業務負荷の最適化により手待ち時間が消滅し、設計者の仕様理解向上による開発手戻りの防止といった開発工数の削減に貢献することが出来た。</w:t>
      </w:r>
    </w:p>
    <w:p w:rsidR="00D00354"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また、メカ、電気、ソフト設計それぞれ違う分野の知見を得たことにより、各分野の仕様レビュー参加者が増え、仕様策定において意見交換が以前より活発になる等の効果も生み出した。</w:t>
      </w:r>
    </w:p>
    <w:p w:rsidR="00D00354" w:rsidRPr="006F6DD2" w:rsidRDefault="00D00354" w:rsidP="00D00354">
      <w:pPr>
        <w:spacing w:line="360" w:lineRule="auto"/>
        <w:rPr>
          <w:rFonts w:asciiTheme="majorEastAsia" w:eastAsiaTheme="majorEastAsia" w:hAnsiTheme="majorEastAsia" w:cs="ＭＳ ゴシック"/>
          <w:sz w:val="24"/>
          <w:szCs w:val="24"/>
        </w:rPr>
      </w:pPr>
    </w:p>
    <w:p w:rsidR="003A5842" w:rsidRPr="006F6DD2" w:rsidRDefault="00D00354" w:rsidP="00D00354">
      <w:pPr>
        <w:spacing w:line="360" w:lineRule="auto"/>
        <w:ind w:firstLineChars="100" w:firstLine="240"/>
        <w:rPr>
          <w:rFonts w:asciiTheme="majorEastAsia" w:eastAsiaTheme="majorEastAsia" w:hAnsiTheme="majorEastAsia" w:cs="ＭＳ ゴシック"/>
          <w:sz w:val="24"/>
          <w:szCs w:val="24"/>
        </w:rPr>
      </w:pPr>
      <w:r w:rsidRPr="006F6DD2">
        <w:rPr>
          <w:rFonts w:asciiTheme="majorEastAsia" w:eastAsiaTheme="majorEastAsia" w:hAnsiTheme="majorEastAsia" w:cs="ＭＳ ゴシック" w:hint="eastAsia"/>
          <w:sz w:val="24"/>
          <w:szCs w:val="24"/>
        </w:rPr>
        <w:t>以上述べたように、</w:t>
      </w:r>
      <w:r w:rsidRPr="006F6DD2">
        <w:rPr>
          <w:rFonts w:asciiTheme="majorEastAsia" w:eastAsiaTheme="majorEastAsia" w:hAnsiTheme="majorEastAsia" w:cs="ＭＳ ゴシック" w:hint="eastAsia"/>
          <w:sz w:val="24"/>
          <w:szCs w:val="24"/>
          <w:u w:val="single"/>
        </w:rPr>
        <w:t>ヘッド開発部門を含む柔軟な開発体制構築</w:t>
      </w:r>
      <w:r w:rsidRPr="006F6DD2">
        <w:rPr>
          <w:rFonts w:asciiTheme="majorEastAsia" w:eastAsiaTheme="majorEastAsia" w:hAnsiTheme="majorEastAsia" w:cs="ＭＳ ゴシック" w:hint="eastAsia"/>
          <w:sz w:val="24"/>
          <w:szCs w:val="24"/>
        </w:rPr>
        <w:t>と、</w:t>
      </w:r>
      <w:r w:rsidRPr="006F6DD2">
        <w:rPr>
          <w:rFonts w:asciiTheme="majorEastAsia" w:eastAsiaTheme="majorEastAsia" w:hAnsiTheme="majorEastAsia" w:cs="ＭＳ ゴシック" w:hint="eastAsia"/>
          <w:sz w:val="24"/>
          <w:szCs w:val="24"/>
          <w:u w:val="single"/>
        </w:rPr>
        <w:t>周囲を巻き込んだ設計者の開発知識向上</w:t>
      </w:r>
      <w:r w:rsidRPr="006F6DD2">
        <w:rPr>
          <w:rFonts w:asciiTheme="majorEastAsia" w:eastAsiaTheme="majorEastAsia" w:hAnsiTheme="majorEastAsia" w:cs="ＭＳ ゴシック" w:hint="eastAsia"/>
          <w:sz w:val="24"/>
          <w:szCs w:val="24"/>
        </w:rPr>
        <w:t>に対する取り組みを行うことで、高い技術力が求められる商業用プリンタ</w:t>
      </w:r>
      <w:r w:rsidR="0088725E" w:rsidRPr="006F6DD2">
        <w:rPr>
          <w:rFonts w:asciiTheme="majorEastAsia" w:eastAsiaTheme="majorEastAsia" w:hAnsiTheme="majorEastAsia" w:cs="ＭＳ ゴシック" w:hint="eastAsia"/>
          <w:sz w:val="24"/>
          <w:szCs w:val="24"/>
        </w:rPr>
        <w:t>ヘッド並びに民生用プリンタヘッドの迅速な機能・性能保証が可能になった。</w:t>
      </w:r>
    </w:p>
    <w:p w:rsidR="00D00354" w:rsidRPr="006F6DD2" w:rsidRDefault="0088725E" w:rsidP="0088725E">
      <w:pPr>
        <w:spacing w:line="360" w:lineRule="auto"/>
        <w:ind w:firstLineChars="100" w:firstLine="240"/>
        <w:rPr>
          <w:rFonts w:asciiTheme="majorEastAsia" w:eastAsiaTheme="majorEastAsia" w:hAnsiTheme="majorEastAsia" w:cs="ＭＳ ゴシック" w:hint="eastAsia"/>
          <w:sz w:val="24"/>
          <w:szCs w:val="24"/>
        </w:rPr>
      </w:pPr>
      <w:r w:rsidRPr="006F6DD2">
        <w:rPr>
          <w:rFonts w:asciiTheme="majorEastAsia" w:eastAsiaTheme="majorEastAsia" w:hAnsiTheme="majorEastAsia" w:cs="ＭＳ ゴシック" w:hint="eastAsia"/>
          <w:sz w:val="24"/>
          <w:szCs w:val="24"/>
        </w:rPr>
        <w:t>今後も自部門の将来において何を取り組むべきかを常に念頭において、業務に邁進しキヤノンの永続的発展に貢献していく。</w:t>
      </w:r>
    </w:p>
    <w:sectPr w:rsidR="00D00354" w:rsidRPr="006F6D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62"/>
    <w:rsid w:val="003A5842"/>
    <w:rsid w:val="0041458A"/>
    <w:rsid w:val="004C3FA5"/>
    <w:rsid w:val="004D672A"/>
    <w:rsid w:val="005B14DC"/>
    <w:rsid w:val="006F6DD2"/>
    <w:rsid w:val="007F6779"/>
    <w:rsid w:val="0088725E"/>
    <w:rsid w:val="008C4584"/>
    <w:rsid w:val="00A21C4B"/>
    <w:rsid w:val="00A83262"/>
    <w:rsid w:val="00BE4714"/>
    <w:rsid w:val="00C85226"/>
    <w:rsid w:val="00D00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8D2E1D9-C77B-4FF5-8680-BFB2A94A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2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393</Words>
  <Characters>2246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c:creator>
  <cp:keywords/>
  <dc:description/>
  <cp:lastModifiedBy>T.I</cp:lastModifiedBy>
  <cp:revision>2</cp:revision>
  <dcterms:created xsi:type="dcterms:W3CDTF">2020-08-27T14:15:00Z</dcterms:created>
  <dcterms:modified xsi:type="dcterms:W3CDTF">2020-08-27T15:57:00Z</dcterms:modified>
</cp:coreProperties>
</file>