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6F5" w:rsidRPr="002336F5" w:rsidRDefault="002336F5" w:rsidP="00B85089">
      <w:pPr>
        <w:jc w:val="both"/>
        <w:rPr>
          <w:b/>
          <w:bCs/>
          <w:sz w:val="28"/>
          <w:szCs w:val="28"/>
        </w:rPr>
      </w:pPr>
      <w:r w:rsidRPr="002336F5">
        <w:rPr>
          <w:b/>
          <w:bCs/>
          <w:sz w:val="28"/>
          <w:szCs w:val="28"/>
        </w:rPr>
        <w:t>End-to-End Customer Churn Analysis – Project Documentation</w:t>
      </w:r>
    </w:p>
    <w:p w:rsidR="002336F5" w:rsidRDefault="002336F5" w:rsidP="00B85089">
      <w:pPr>
        <w:jc w:val="both"/>
        <w:rPr>
          <w:b/>
          <w:bCs/>
          <w:sz w:val="24"/>
          <w:szCs w:val="24"/>
        </w:rPr>
      </w:pPr>
    </w:p>
    <w:p w:rsidR="002336F5" w:rsidRDefault="002336F5" w:rsidP="00B85089">
      <w:pPr>
        <w:jc w:val="both"/>
        <w:rPr>
          <w:b/>
          <w:bCs/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1. Introduction to Churn Analysis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In today’s competitive business environment, retaining customers is crucial for long-term success. </w:t>
      </w:r>
      <w:r w:rsidRPr="002336F5">
        <w:rPr>
          <w:b/>
          <w:bCs/>
          <w:sz w:val="24"/>
          <w:szCs w:val="24"/>
        </w:rPr>
        <w:t>Churn analysis</w:t>
      </w:r>
      <w:r w:rsidRPr="002336F5">
        <w:rPr>
          <w:sz w:val="24"/>
          <w:szCs w:val="24"/>
        </w:rPr>
        <w:t xml:space="preserve"> helps businesses understand why customers leave and how to prevent it. By </w:t>
      </w:r>
      <w:r w:rsidR="00B85089" w:rsidRPr="002336F5">
        <w:rPr>
          <w:sz w:val="24"/>
          <w:szCs w:val="24"/>
        </w:rPr>
        <w:t>analysing</w:t>
      </w:r>
      <w:r w:rsidRPr="002336F5">
        <w:rPr>
          <w:sz w:val="24"/>
          <w:szCs w:val="24"/>
        </w:rPr>
        <w:t xml:space="preserve"> historical customer </w:t>
      </w:r>
      <w:r w:rsidR="00B85089" w:rsidRPr="002336F5">
        <w:rPr>
          <w:sz w:val="24"/>
          <w:szCs w:val="24"/>
        </w:rPr>
        <w:t>behaviour</w:t>
      </w:r>
      <w:r w:rsidRPr="002336F5">
        <w:rPr>
          <w:sz w:val="24"/>
          <w:szCs w:val="24"/>
        </w:rPr>
        <w:t>, companies can identify churn drivers, predict future churn, and implement strategies to improve customer retention.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This project delivers a full </w:t>
      </w:r>
      <w:r w:rsidRPr="002336F5">
        <w:rPr>
          <w:b/>
          <w:bCs/>
          <w:sz w:val="24"/>
          <w:szCs w:val="24"/>
        </w:rPr>
        <w:t xml:space="preserve">ETL + Data </w:t>
      </w:r>
      <w:r w:rsidR="00B85089" w:rsidRPr="002336F5">
        <w:rPr>
          <w:b/>
          <w:bCs/>
          <w:sz w:val="24"/>
          <w:szCs w:val="24"/>
        </w:rPr>
        <w:t>Modelling</w:t>
      </w:r>
      <w:r w:rsidRPr="002336F5">
        <w:rPr>
          <w:b/>
          <w:bCs/>
          <w:sz w:val="24"/>
          <w:szCs w:val="24"/>
        </w:rPr>
        <w:t xml:space="preserve"> + Dashboard + ML Prediction</w:t>
      </w:r>
      <w:r w:rsidRPr="002336F5">
        <w:rPr>
          <w:sz w:val="24"/>
          <w:szCs w:val="24"/>
        </w:rPr>
        <w:t xml:space="preserve"> lifecycle, making it a complete end</w:t>
      </w:r>
      <w:r w:rsidRPr="002336F5">
        <w:rPr>
          <w:sz w:val="24"/>
          <w:szCs w:val="24"/>
        </w:rPr>
        <w:noBreakHyphen/>
        <w:t>to</w:t>
      </w:r>
      <w:r w:rsidRPr="002336F5">
        <w:rPr>
          <w:sz w:val="24"/>
          <w:szCs w:val="24"/>
        </w:rPr>
        <w:noBreakHyphen/>
        <w:t>end portfolio project.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2. Data &amp; Resources Used</w:t>
      </w:r>
    </w:p>
    <w:p w:rsidR="00B85089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Dataset:</w:t>
      </w:r>
      <w:r w:rsidRPr="002336F5">
        <w:rPr>
          <w:sz w:val="24"/>
          <w:szCs w:val="24"/>
        </w:rPr>
        <w:t xml:space="preserve"> Telecom Customer Data (Demographic, Geographic, Account, Services, Churn Info)</w:t>
      </w:r>
      <w:r w:rsidR="00B85089">
        <w:rPr>
          <w:sz w:val="24"/>
          <w:szCs w:val="24"/>
        </w:rPr>
        <w:t>.</w:t>
      </w:r>
    </w:p>
    <w:p w:rsidR="00B85089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Tools Used:</w:t>
      </w:r>
      <w:r w:rsidRPr="002336F5">
        <w:rPr>
          <w:sz w:val="24"/>
          <w:szCs w:val="24"/>
        </w:rPr>
        <w:t xml:space="preserve"> SQL Server, SSMS, Power BI, Python, </w:t>
      </w:r>
      <w:proofErr w:type="spellStart"/>
      <w:r w:rsidRPr="002336F5">
        <w:rPr>
          <w:sz w:val="24"/>
          <w:szCs w:val="24"/>
        </w:rPr>
        <w:t>Jupyter</w:t>
      </w:r>
      <w:proofErr w:type="spellEnd"/>
      <w:r w:rsidRPr="002336F5">
        <w:rPr>
          <w:sz w:val="24"/>
          <w:szCs w:val="24"/>
        </w:rPr>
        <w:t xml:space="preserve"> Notebook,</w:t>
      </w:r>
      <w:r w:rsidR="00B85089">
        <w:rPr>
          <w:sz w:val="24"/>
          <w:szCs w:val="24"/>
        </w:rPr>
        <w:t xml:space="preserve"> </w:t>
      </w:r>
      <w:r w:rsidRPr="002336F5">
        <w:rPr>
          <w:sz w:val="24"/>
          <w:szCs w:val="24"/>
        </w:rPr>
        <w:t>Anaconda</w:t>
      </w:r>
      <w:r w:rsidR="00B85089">
        <w:rPr>
          <w:sz w:val="24"/>
          <w:szCs w:val="24"/>
        </w:rPr>
        <w:t>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ML Model:</w:t>
      </w:r>
      <w:r w:rsidRPr="002336F5">
        <w:rPr>
          <w:sz w:val="24"/>
          <w:szCs w:val="24"/>
        </w:rPr>
        <w:t xml:space="preserve"> Random Forest Classifier</w:t>
      </w:r>
      <w:r w:rsidR="00B85089">
        <w:rPr>
          <w:sz w:val="24"/>
          <w:szCs w:val="24"/>
        </w:rPr>
        <w:t>.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Colors Used in Dashboard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Based on the visuals shared, the dashboard primarily uses the following </w:t>
      </w:r>
      <w:proofErr w:type="spellStart"/>
      <w:r w:rsidRPr="002336F5">
        <w:rPr>
          <w:sz w:val="24"/>
          <w:szCs w:val="24"/>
        </w:rPr>
        <w:t>color</w:t>
      </w:r>
      <w:proofErr w:type="spellEnd"/>
      <w:r w:rsidRPr="002336F5">
        <w:rPr>
          <w:sz w:val="24"/>
          <w:szCs w:val="24"/>
        </w:rPr>
        <w:t xml:space="preserve"> palette:</w:t>
      </w:r>
    </w:p>
    <w:p w:rsidR="002336F5" w:rsidRPr="002336F5" w:rsidRDefault="002336F5" w:rsidP="00B85089">
      <w:pPr>
        <w:numPr>
          <w:ilvl w:val="0"/>
          <w:numId w:val="27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Primary Red:</w:t>
      </w:r>
      <w:r w:rsidRPr="002336F5">
        <w:rPr>
          <w:sz w:val="24"/>
          <w:szCs w:val="24"/>
        </w:rPr>
        <w:t xml:space="preserve"> #E63946 (used for highlights, labels, and emphasis)</w:t>
      </w:r>
    </w:p>
    <w:p w:rsidR="002336F5" w:rsidRPr="002336F5" w:rsidRDefault="002336F5" w:rsidP="00B85089">
      <w:pPr>
        <w:numPr>
          <w:ilvl w:val="0"/>
          <w:numId w:val="27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Dark Gray / Almost Black:</w:t>
      </w:r>
      <w:r w:rsidRPr="002336F5">
        <w:rPr>
          <w:sz w:val="24"/>
          <w:szCs w:val="24"/>
        </w:rPr>
        <w:t xml:space="preserve"> #1A1A1A (used for backgrounds and text)</w:t>
      </w:r>
    </w:p>
    <w:p w:rsidR="002336F5" w:rsidRPr="002336F5" w:rsidRDefault="002336F5" w:rsidP="00B85089">
      <w:pPr>
        <w:numPr>
          <w:ilvl w:val="0"/>
          <w:numId w:val="27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Light Gray:</w:t>
      </w:r>
      <w:r w:rsidRPr="002336F5">
        <w:rPr>
          <w:sz w:val="24"/>
          <w:szCs w:val="24"/>
        </w:rPr>
        <w:t xml:space="preserve"> #F5F5F5 (used for card backgrounds and contrast areas)</w:t>
      </w:r>
    </w:p>
    <w:p w:rsidR="002336F5" w:rsidRPr="002336F5" w:rsidRDefault="002336F5" w:rsidP="00B85089">
      <w:pPr>
        <w:numPr>
          <w:ilvl w:val="0"/>
          <w:numId w:val="27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White:</w:t>
      </w:r>
      <w:r w:rsidRPr="002336F5">
        <w:rPr>
          <w:sz w:val="24"/>
          <w:szCs w:val="24"/>
        </w:rPr>
        <w:t xml:space="preserve"> #FFFFFF (used for text and chart areas)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These </w:t>
      </w:r>
      <w:proofErr w:type="spellStart"/>
      <w:r w:rsidRPr="002336F5">
        <w:rPr>
          <w:sz w:val="24"/>
          <w:szCs w:val="24"/>
        </w:rPr>
        <w:t>colors</w:t>
      </w:r>
      <w:proofErr w:type="spellEnd"/>
      <w:r w:rsidRPr="002336F5">
        <w:rPr>
          <w:sz w:val="24"/>
          <w:szCs w:val="24"/>
        </w:rPr>
        <w:t xml:space="preserve"> are consistently used for creating a bold, high</w:t>
      </w:r>
      <w:r w:rsidRPr="002336F5">
        <w:rPr>
          <w:sz w:val="24"/>
          <w:szCs w:val="24"/>
        </w:rPr>
        <w:noBreakHyphen/>
        <w:t>contrast, attention</w:t>
      </w:r>
      <w:r w:rsidRPr="002336F5">
        <w:rPr>
          <w:sz w:val="24"/>
          <w:szCs w:val="24"/>
        </w:rPr>
        <w:noBreakHyphen/>
        <w:t>driven design.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3. Problem Statement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In the telecom industry, customer churn directly impacts revenue and profitability. Increasing competition, service dissatisfaction, pricing issues, and evolving customer preferences lead to rising churn rates. The company lacks a unified analytical system to:</w:t>
      </w:r>
    </w:p>
    <w:p w:rsidR="002336F5" w:rsidRPr="002336F5" w:rsidRDefault="002336F5" w:rsidP="00B85089">
      <w:pPr>
        <w:numPr>
          <w:ilvl w:val="0"/>
          <w:numId w:val="28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Understand churn patterns</w:t>
      </w:r>
    </w:p>
    <w:p w:rsidR="002336F5" w:rsidRPr="002336F5" w:rsidRDefault="002336F5" w:rsidP="00B85089">
      <w:pPr>
        <w:numPr>
          <w:ilvl w:val="0"/>
          <w:numId w:val="28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Identify high</w:t>
      </w:r>
      <w:r w:rsidRPr="002336F5">
        <w:rPr>
          <w:sz w:val="24"/>
          <w:szCs w:val="24"/>
        </w:rPr>
        <w:noBreakHyphen/>
        <w:t>risk customer segments</w:t>
      </w:r>
    </w:p>
    <w:p w:rsidR="002336F5" w:rsidRPr="002336F5" w:rsidRDefault="002336F5" w:rsidP="00B85089">
      <w:pPr>
        <w:numPr>
          <w:ilvl w:val="0"/>
          <w:numId w:val="28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Build predictive insights for proactive retention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This project aims to build a complete analytical and predictive framework to reduce churn and improve customer retention.</w:t>
      </w:r>
    </w:p>
    <w:p w:rsidR="002336F5" w:rsidRDefault="002336F5" w:rsidP="00B85089">
      <w:pPr>
        <w:jc w:val="both"/>
        <w:rPr>
          <w:sz w:val="24"/>
          <w:szCs w:val="24"/>
        </w:rPr>
      </w:pPr>
    </w:p>
    <w:p w:rsid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4. Project Goals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The objective is to develop an end</w:t>
      </w:r>
      <w:r w:rsidRPr="002336F5">
        <w:rPr>
          <w:sz w:val="24"/>
          <w:szCs w:val="24"/>
        </w:rPr>
        <w:noBreakHyphen/>
        <w:t>to</w:t>
      </w:r>
      <w:r w:rsidRPr="002336F5">
        <w:rPr>
          <w:sz w:val="24"/>
          <w:szCs w:val="24"/>
        </w:rPr>
        <w:noBreakHyphen/>
        <w:t>end analytical and predictive solution using SQL Server, Power BI, and Machine Learning.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Primary Goals</w:t>
      </w:r>
    </w:p>
    <w:p w:rsidR="002336F5" w:rsidRPr="002336F5" w:rsidRDefault="002336F5" w:rsidP="00B85089">
      <w:pPr>
        <w:numPr>
          <w:ilvl w:val="0"/>
          <w:numId w:val="29"/>
        </w:numPr>
        <w:jc w:val="both"/>
        <w:rPr>
          <w:sz w:val="24"/>
          <w:szCs w:val="24"/>
        </w:rPr>
      </w:pPr>
      <w:proofErr w:type="spellStart"/>
      <w:r w:rsidRPr="002336F5">
        <w:rPr>
          <w:b/>
          <w:bCs/>
          <w:sz w:val="24"/>
          <w:szCs w:val="24"/>
        </w:rPr>
        <w:t>Analyze</w:t>
      </w:r>
      <w:proofErr w:type="spellEnd"/>
      <w:r w:rsidRPr="002336F5">
        <w:rPr>
          <w:b/>
          <w:bCs/>
          <w:sz w:val="24"/>
          <w:szCs w:val="24"/>
        </w:rPr>
        <w:t xml:space="preserve"> Customer Data across:</w:t>
      </w:r>
    </w:p>
    <w:p w:rsidR="002336F5" w:rsidRPr="002336F5" w:rsidRDefault="002336F5" w:rsidP="00B85089">
      <w:pPr>
        <w:numPr>
          <w:ilvl w:val="1"/>
          <w:numId w:val="29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Demographic attributes</w:t>
      </w:r>
    </w:p>
    <w:p w:rsidR="002336F5" w:rsidRPr="002336F5" w:rsidRDefault="002336F5" w:rsidP="00B85089">
      <w:pPr>
        <w:numPr>
          <w:ilvl w:val="1"/>
          <w:numId w:val="29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Geographic distribution</w:t>
      </w:r>
    </w:p>
    <w:p w:rsidR="002336F5" w:rsidRPr="002336F5" w:rsidRDefault="002336F5" w:rsidP="00B85089">
      <w:pPr>
        <w:numPr>
          <w:ilvl w:val="1"/>
          <w:numId w:val="29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Payment &amp; account </w:t>
      </w:r>
      <w:proofErr w:type="spellStart"/>
      <w:r w:rsidRPr="002336F5">
        <w:rPr>
          <w:sz w:val="24"/>
          <w:szCs w:val="24"/>
        </w:rPr>
        <w:t>behavior</w:t>
      </w:r>
      <w:proofErr w:type="spellEnd"/>
    </w:p>
    <w:p w:rsidR="002336F5" w:rsidRPr="002336F5" w:rsidRDefault="002336F5" w:rsidP="00B85089">
      <w:pPr>
        <w:numPr>
          <w:ilvl w:val="1"/>
          <w:numId w:val="29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Service usage patterns</w:t>
      </w:r>
    </w:p>
    <w:p w:rsidR="002336F5" w:rsidRPr="002336F5" w:rsidRDefault="002336F5" w:rsidP="00B85089">
      <w:pPr>
        <w:numPr>
          <w:ilvl w:val="0"/>
          <w:numId w:val="29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Study churner profiles</w:t>
      </w:r>
      <w:r w:rsidRPr="002336F5">
        <w:rPr>
          <w:sz w:val="24"/>
          <w:szCs w:val="24"/>
        </w:rPr>
        <w:t xml:space="preserve"> to identify improvement and marketing intervention areas.</w:t>
      </w:r>
    </w:p>
    <w:p w:rsidR="002336F5" w:rsidRPr="002336F5" w:rsidRDefault="002336F5" w:rsidP="00B85089">
      <w:pPr>
        <w:numPr>
          <w:ilvl w:val="0"/>
          <w:numId w:val="29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Build a scalable framework</w:t>
      </w:r>
      <w:r w:rsidRPr="002336F5">
        <w:rPr>
          <w:sz w:val="24"/>
          <w:szCs w:val="24"/>
        </w:rPr>
        <w:t xml:space="preserve"> to predict future churners using machine learning.</w:t>
      </w:r>
    </w:p>
    <w:p w:rsidR="002336F5" w:rsidRPr="002336F5" w:rsidRDefault="002336F5" w:rsidP="00B85089">
      <w:pPr>
        <w:numPr>
          <w:ilvl w:val="0"/>
          <w:numId w:val="29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Enable data-driven decision-making</w:t>
      </w:r>
      <w:r w:rsidRPr="002336F5">
        <w:rPr>
          <w:sz w:val="24"/>
          <w:szCs w:val="24"/>
        </w:rPr>
        <w:t xml:space="preserve"> via a professional, enterprise-grade dashboard.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 Metrics Required (Business KPIs)</w:t>
      </w:r>
    </w:p>
    <w:p w:rsidR="002336F5" w:rsidRPr="002336F5" w:rsidRDefault="002336F5" w:rsidP="00B85089">
      <w:pPr>
        <w:numPr>
          <w:ilvl w:val="0"/>
          <w:numId w:val="30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Total Customers</w:t>
      </w:r>
    </w:p>
    <w:p w:rsidR="002336F5" w:rsidRPr="002336F5" w:rsidRDefault="002336F5" w:rsidP="00B85089">
      <w:pPr>
        <w:numPr>
          <w:ilvl w:val="0"/>
          <w:numId w:val="30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 xml:space="preserve">Total Churn </w:t>
      </w:r>
    </w:p>
    <w:p w:rsidR="002336F5" w:rsidRPr="002336F5" w:rsidRDefault="002336F5" w:rsidP="00B85089">
      <w:pPr>
        <w:numPr>
          <w:ilvl w:val="0"/>
          <w:numId w:val="30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 xml:space="preserve"> Churn Rate</w:t>
      </w:r>
    </w:p>
    <w:p w:rsidR="002336F5" w:rsidRPr="002336F5" w:rsidRDefault="002336F5" w:rsidP="00B85089">
      <w:pPr>
        <w:numPr>
          <w:ilvl w:val="0"/>
          <w:numId w:val="30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New Joiners</w:t>
      </w:r>
    </w:p>
    <w:p w:rsidR="00B85089" w:rsidRPr="002336F5" w:rsidRDefault="00B85089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6. ETL Framework (Enterprise Workflow)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This project follows a professional ETL (Extract–Transform–Load) process commonly used in companies.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Primary Framework (Used in Project)</w:t>
      </w:r>
    </w:p>
    <w:p w:rsidR="002336F5" w:rsidRPr="002336F5" w:rsidRDefault="002336F5" w:rsidP="00B85089">
      <w:pPr>
        <w:numPr>
          <w:ilvl w:val="0"/>
          <w:numId w:val="31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CSV File (Source):</w:t>
      </w:r>
      <w:r w:rsidRPr="002336F5">
        <w:rPr>
          <w:sz w:val="24"/>
          <w:szCs w:val="24"/>
        </w:rPr>
        <w:t xml:space="preserve"> Raw customer dataset</w:t>
      </w:r>
    </w:p>
    <w:p w:rsidR="002336F5" w:rsidRPr="002336F5" w:rsidRDefault="002336F5" w:rsidP="00B85089">
      <w:pPr>
        <w:numPr>
          <w:ilvl w:val="0"/>
          <w:numId w:val="31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SQL Server Management Studio (SSMS):</w:t>
      </w:r>
      <w:r w:rsidRPr="002336F5">
        <w:rPr>
          <w:sz w:val="24"/>
          <w:szCs w:val="24"/>
        </w:rPr>
        <w:t xml:space="preserve"> Using Import Wizard for data ingestion</w:t>
      </w:r>
    </w:p>
    <w:p w:rsidR="002336F5" w:rsidRPr="002336F5" w:rsidRDefault="002336F5" w:rsidP="00B85089">
      <w:pPr>
        <w:numPr>
          <w:ilvl w:val="0"/>
          <w:numId w:val="31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SQL Server Database:</w:t>
      </w:r>
      <w:r w:rsidRPr="002336F5">
        <w:rPr>
          <w:sz w:val="24"/>
          <w:szCs w:val="24"/>
        </w:rPr>
        <w:t xml:space="preserve"> Stores staging tables, transformed data, production tables &amp; analytical views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Workflow:</w:t>
      </w:r>
    </w:p>
    <w:p w:rsidR="002336F5" w:rsidRPr="002336F5" w:rsidRDefault="002336F5" w:rsidP="00B85089">
      <w:pPr>
        <w:numPr>
          <w:ilvl w:val="0"/>
          <w:numId w:val="32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Import source CSV using SSMS Import Wizard</w:t>
      </w:r>
    </w:p>
    <w:p w:rsidR="002336F5" w:rsidRPr="002336F5" w:rsidRDefault="002336F5" w:rsidP="00B85089">
      <w:pPr>
        <w:numPr>
          <w:ilvl w:val="0"/>
          <w:numId w:val="32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Perform transformations (data type corrections, null handling, mapping)</w:t>
      </w:r>
    </w:p>
    <w:p w:rsidR="002336F5" w:rsidRPr="002336F5" w:rsidRDefault="002336F5" w:rsidP="00B85089">
      <w:pPr>
        <w:numPr>
          <w:ilvl w:val="0"/>
          <w:numId w:val="32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Load cleaned data into production tables</w:t>
      </w:r>
    </w:p>
    <w:p w:rsidR="002336F5" w:rsidRPr="002336F5" w:rsidRDefault="002336F5" w:rsidP="00B85089">
      <w:pPr>
        <w:numPr>
          <w:ilvl w:val="0"/>
          <w:numId w:val="32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Create SQL Views for analytics &amp; BI consumption</w:t>
      </w:r>
    </w:p>
    <w:p w:rsidR="002336F5" w:rsidRDefault="002336F5" w:rsidP="00B85089">
      <w:pPr>
        <w:jc w:val="both"/>
        <w:rPr>
          <w:b/>
          <w:bCs/>
          <w:sz w:val="24"/>
          <w:szCs w:val="24"/>
        </w:rPr>
      </w:pPr>
    </w:p>
    <w:p w:rsidR="00B85089" w:rsidRPr="002336F5" w:rsidRDefault="00B85089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3. Target Audience**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While this project uses telecom data, the techniques apply to any customer-based industry—retail, finance, healthcare, SaaS, etc. Any organization seeking to reduce churn and improve customer loyalty can use these methods.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4. Project Objectives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Build a complete churn analysis solution that:</w:t>
      </w:r>
    </w:p>
    <w:p w:rsidR="002336F5" w:rsidRPr="002336F5" w:rsidRDefault="002336F5" w:rsidP="00B85089">
      <w:pPr>
        <w:numPr>
          <w:ilvl w:val="0"/>
          <w:numId w:val="3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Creates an ETL pipeline in SQL Server.</w:t>
      </w:r>
    </w:p>
    <w:p w:rsidR="002336F5" w:rsidRPr="002336F5" w:rsidRDefault="002336F5" w:rsidP="00B85089">
      <w:pPr>
        <w:numPr>
          <w:ilvl w:val="0"/>
          <w:numId w:val="3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Performs cleansing, transformation, and </w:t>
      </w:r>
      <w:proofErr w:type="spellStart"/>
      <w:r w:rsidRPr="002336F5">
        <w:rPr>
          <w:sz w:val="24"/>
          <w:szCs w:val="24"/>
        </w:rPr>
        <w:t>modeling</w:t>
      </w:r>
      <w:proofErr w:type="spellEnd"/>
      <w:r w:rsidRPr="002336F5">
        <w:rPr>
          <w:sz w:val="24"/>
          <w:szCs w:val="24"/>
        </w:rPr>
        <w:t>.</w:t>
      </w:r>
    </w:p>
    <w:p w:rsidR="002336F5" w:rsidRPr="002336F5" w:rsidRDefault="002336F5" w:rsidP="00B85089">
      <w:pPr>
        <w:numPr>
          <w:ilvl w:val="0"/>
          <w:numId w:val="3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Designs a Power BI dashboard to </w:t>
      </w:r>
      <w:proofErr w:type="spellStart"/>
      <w:r w:rsidRPr="002336F5">
        <w:rPr>
          <w:sz w:val="24"/>
          <w:szCs w:val="24"/>
        </w:rPr>
        <w:t>analyze</w:t>
      </w:r>
      <w:proofErr w:type="spellEnd"/>
      <w:r w:rsidRPr="002336F5">
        <w:rPr>
          <w:sz w:val="24"/>
          <w:szCs w:val="24"/>
        </w:rPr>
        <w:t>:</w:t>
      </w:r>
    </w:p>
    <w:p w:rsidR="002336F5" w:rsidRPr="002336F5" w:rsidRDefault="002336F5" w:rsidP="00B85089">
      <w:pPr>
        <w:numPr>
          <w:ilvl w:val="1"/>
          <w:numId w:val="3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Demographics</w:t>
      </w:r>
    </w:p>
    <w:p w:rsidR="002336F5" w:rsidRPr="002336F5" w:rsidRDefault="002336F5" w:rsidP="00B85089">
      <w:pPr>
        <w:numPr>
          <w:ilvl w:val="1"/>
          <w:numId w:val="3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Geography</w:t>
      </w:r>
    </w:p>
    <w:p w:rsidR="002336F5" w:rsidRPr="002336F5" w:rsidRDefault="002336F5" w:rsidP="00B85089">
      <w:pPr>
        <w:numPr>
          <w:ilvl w:val="1"/>
          <w:numId w:val="3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Payment &amp; Account Info</w:t>
      </w:r>
    </w:p>
    <w:p w:rsidR="002336F5" w:rsidRPr="002336F5" w:rsidRDefault="002336F5" w:rsidP="00B85089">
      <w:pPr>
        <w:numPr>
          <w:ilvl w:val="1"/>
          <w:numId w:val="3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Services</w:t>
      </w:r>
    </w:p>
    <w:p w:rsidR="002336F5" w:rsidRPr="002336F5" w:rsidRDefault="002336F5" w:rsidP="00B85089">
      <w:pPr>
        <w:numPr>
          <w:ilvl w:val="0"/>
          <w:numId w:val="3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Profiles churners to target marketing campaigns.</w:t>
      </w:r>
    </w:p>
    <w:p w:rsidR="002336F5" w:rsidRPr="002336F5" w:rsidRDefault="002336F5" w:rsidP="00B85089">
      <w:pPr>
        <w:numPr>
          <w:ilvl w:val="0"/>
          <w:numId w:val="3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Creates a machine learning model to predict future churners.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 Key Metrics Required</w:t>
      </w:r>
    </w:p>
    <w:p w:rsidR="002336F5" w:rsidRPr="002336F5" w:rsidRDefault="002336F5" w:rsidP="00B85089">
      <w:pPr>
        <w:numPr>
          <w:ilvl w:val="0"/>
          <w:numId w:val="35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Total Customers</w:t>
      </w:r>
    </w:p>
    <w:p w:rsidR="002336F5" w:rsidRPr="002336F5" w:rsidRDefault="002336F5" w:rsidP="00B85089">
      <w:pPr>
        <w:numPr>
          <w:ilvl w:val="0"/>
          <w:numId w:val="35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Total Churn</w:t>
      </w:r>
      <w:r w:rsidRPr="002336F5">
        <w:rPr>
          <w:sz w:val="24"/>
          <w:szCs w:val="24"/>
        </w:rPr>
        <w:t xml:space="preserve"> &amp; </w:t>
      </w:r>
      <w:r w:rsidRPr="002336F5">
        <w:rPr>
          <w:b/>
          <w:bCs/>
          <w:sz w:val="24"/>
          <w:szCs w:val="24"/>
        </w:rPr>
        <w:t>Churn Rate</w:t>
      </w:r>
    </w:p>
    <w:p w:rsidR="002336F5" w:rsidRPr="002336F5" w:rsidRDefault="002336F5" w:rsidP="00B85089">
      <w:pPr>
        <w:numPr>
          <w:ilvl w:val="0"/>
          <w:numId w:val="35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New Joiners</w:t>
      </w:r>
    </w:p>
    <w:p w:rsidR="00B85089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pict>
          <v:rect id="_x0000_i1937" style="width:0;height:1.5pt" o:hralign="center" o:hrstd="t" o:hr="t" fillcolor="#a0a0a0" stroked="f"/>
        </w:pict>
      </w:r>
    </w:p>
    <w:p w:rsidR="002336F5" w:rsidRDefault="002336F5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8A2547" w:rsidRDefault="008A2547" w:rsidP="00B85089">
      <w:pPr>
        <w:jc w:val="both"/>
        <w:rPr>
          <w:sz w:val="24"/>
          <w:szCs w:val="24"/>
        </w:rPr>
      </w:pPr>
    </w:p>
    <w:p w:rsidR="00B85089" w:rsidRPr="002336F5" w:rsidRDefault="00B85089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STEP 1 – ETL Process in SQL Server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5.1 Install SQL Server Management Studio (SSMS)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Download SSMS → Run → Connect using server name → Enable </w:t>
      </w:r>
      <w:r w:rsidRPr="002336F5">
        <w:rPr>
          <w:i/>
          <w:iCs/>
          <w:sz w:val="24"/>
          <w:szCs w:val="24"/>
        </w:rPr>
        <w:t>Trust Server Certificate</w:t>
      </w:r>
      <w:r w:rsidRPr="002336F5">
        <w:rPr>
          <w:sz w:val="24"/>
          <w:szCs w:val="24"/>
        </w:rPr>
        <w:t>.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5.2 Create Database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CREATE DATABASE </w:t>
      </w:r>
      <w:proofErr w:type="spellStart"/>
      <w:r w:rsidRPr="002336F5">
        <w:rPr>
          <w:sz w:val="24"/>
          <w:szCs w:val="24"/>
        </w:rPr>
        <w:t>db_Churn</w:t>
      </w:r>
      <w:proofErr w:type="spellEnd"/>
      <w:r w:rsidRPr="002336F5">
        <w:rPr>
          <w:sz w:val="24"/>
          <w:szCs w:val="24"/>
        </w:rPr>
        <w:t>;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5.3 Import CSV into SQL Server (Staging Table)</w:t>
      </w:r>
    </w:p>
    <w:p w:rsidR="002336F5" w:rsidRPr="002336F5" w:rsidRDefault="002336F5" w:rsidP="00B85089">
      <w:pPr>
        <w:numPr>
          <w:ilvl w:val="0"/>
          <w:numId w:val="36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Right-click database → Tasks → Import Flat File → Browse CSV</w:t>
      </w:r>
    </w:p>
    <w:p w:rsidR="002336F5" w:rsidRPr="002336F5" w:rsidRDefault="002336F5" w:rsidP="00B85089">
      <w:pPr>
        <w:numPr>
          <w:ilvl w:val="0"/>
          <w:numId w:val="36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Set </w:t>
      </w:r>
      <w:r w:rsidRPr="002336F5">
        <w:rPr>
          <w:b/>
          <w:bCs/>
          <w:sz w:val="24"/>
          <w:szCs w:val="24"/>
        </w:rPr>
        <w:t>Customer_ID as Primary Key</w:t>
      </w:r>
    </w:p>
    <w:p w:rsidR="002336F5" w:rsidRDefault="002336F5" w:rsidP="00B85089">
      <w:pPr>
        <w:numPr>
          <w:ilvl w:val="0"/>
          <w:numId w:val="36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Change BIT fields → VARCHAR(50) (to avoid import errors)</w:t>
      </w:r>
    </w:p>
    <w:p w:rsidR="00B85089" w:rsidRPr="002336F5" w:rsidRDefault="00B85089" w:rsidP="00B85089">
      <w:pPr>
        <w:ind w:left="720"/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5.4 Data Exploration – Distinct Value Checks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Examples: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SELECT Gender, COUNT(Gender) AS </w:t>
      </w:r>
      <w:proofErr w:type="spellStart"/>
      <w:r w:rsidRPr="002336F5">
        <w:rPr>
          <w:sz w:val="24"/>
          <w:szCs w:val="24"/>
        </w:rPr>
        <w:t>TotalCount</w:t>
      </w:r>
      <w:proofErr w:type="spellEnd"/>
      <w:r w:rsidRPr="002336F5">
        <w:rPr>
          <w:sz w:val="24"/>
          <w:szCs w:val="24"/>
        </w:rPr>
        <w:t>,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COUNT(Gender) * 1.0 / (SELECT COUNT(*) FROM </w:t>
      </w:r>
      <w:proofErr w:type="spellStart"/>
      <w:r w:rsidRPr="002336F5">
        <w:rPr>
          <w:sz w:val="24"/>
          <w:szCs w:val="24"/>
        </w:rPr>
        <w:t>stg_Churn</w:t>
      </w:r>
      <w:proofErr w:type="spellEnd"/>
      <w:r w:rsidRPr="002336F5">
        <w:rPr>
          <w:sz w:val="24"/>
          <w:szCs w:val="24"/>
        </w:rPr>
        <w:t>) AS Percentage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FROM </w:t>
      </w:r>
      <w:proofErr w:type="spellStart"/>
      <w:r w:rsidRPr="002336F5">
        <w:rPr>
          <w:sz w:val="24"/>
          <w:szCs w:val="24"/>
        </w:rPr>
        <w:t>stg_Churn</w:t>
      </w:r>
      <w:proofErr w:type="spellEnd"/>
      <w:r w:rsidRPr="002336F5">
        <w:rPr>
          <w:sz w:val="24"/>
          <w:szCs w:val="24"/>
        </w:rPr>
        <w:t xml:space="preserve"> GROUP BY Gender;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(Similar queries for Contract, </w:t>
      </w:r>
      <w:proofErr w:type="spellStart"/>
      <w:r w:rsidRPr="002336F5">
        <w:rPr>
          <w:sz w:val="24"/>
          <w:szCs w:val="24"/>
        </w:rPr>
        <w:t>Customer_Status</w:t>
      </w:r>
      <w:proofErr w:type="spellEnd"/>
      <w:r w:rsidRPr="002336F5">
        <w:rPr>
          <w:sz w:val="24"/>
          <w:szCs w:val="24"/>
        </w:rPr>
        <w:t>, State)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5.5 Data Exploration – Null Check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Full NULL profiling query added inside documentation (kept intact).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5.6 Remove Nulls &amp; Insert Clean Data into Production Table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Using ISNULL(), replace missing values and load into </w:t>
      </w:r>
      <w:proofErr w:type="spellStart"/>
      <w:r w:rsidRPr="002336F5">
        <w:rPr>
          <w:sz w:val="24"/>
          <w:szCs w:val="24"/>
        </w:rPr>
        <w:t>prod_Churn</w:t>
      </w:r>
      <w:proofErr w:type="spellEnd"/>
      <w:r w:rsidRPr="002336F5">
        <w:rPr>
          <w:sz w:val="24"/>
          <w:szCs w:val="24"/>
        </w:rPr>
        <w:t>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5.7 Create SQL Views for Power BI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CREATE VIEW </w:t>
      </w:r>
      <w:proofErr w:type="spellStart"/>
      <w:r w:rsidRPr="002336F5">
        <w:rPr>
          <w:sz w:val="24"/>
          <w:szCs w:val="24"/>
        </w:rPr>
        <w:t>vw_ChurnData</w:t>
      </w:r>
      <w:proofErr w:type="spellEnd"/>
      <w:r w:rsidRPr="002336F5">
        <w:rPr>
          <w:sz w:val="24"/>
          <w:szCs w:val="24"/>
        </w:rPr>
        <w:t xml:space="preserve"> AS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SELECT * FROM </w:t>
      </w:r>
      <w:proofErr w:type="spellStart"/>
      <w:r w:rsidRPr="002336F5">
        <w:rPr>
          <w:sz w:val="24"/>
          <w:szCs w:val="24"/>
        </w:rPr>
        <w:t>prod_Churn</w:t>
      </w:r>
      <w:proofErr w:type="spellEnd"/>
      <w:r w:rsidRPr="002336F5">
        <w:rPr>
          <w:sz w:val="24"/>
          <w:szCs w:val="24"/>
        </w:rPr>
        <w:t xml:space="preserve"> WHERE </w:t>
      </w:r>
      <w:proofErr w:type="spellStart"/>
      <w:r w:rsidRPr="002336F5">
        <w:rPr>
          <w:sz w:val="24"/>
          <w:szCs w:val="24"/>
        </w:rPr>
        <w:t>Customer_Status</w:t>
      </w:r>
      <w:proofErr w:type="spellEnd"/>
      <w:r w:rsidRPr="002336F5">
        <w:rPr>
          <w:sz w:val="24"/>
          <w:szCs w:val="24"/>
        </w:rPr>
        <w:t xml:space="preserve"> IN ('Churned', 'Stayed');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CREATE VIEW </w:t>
      </w:r>
      <w:proofErr w:type="spellStart"/>
      <w:r w:rsidRPr="002336F5">
        <w:rPr>
          <w:sz w:val="24"/>
          <w:szCs w:val="24"/>
        </w:rPr>
        <w:t>vw_JoinData</w:t>
      </w:r>
      <w:proofErr w:type="spellEnd"/>
      <w:r w:rsidRPr="002336F5">
        <w:rPr>
          <w:sz w:val="24"/>
          <w:szCs w:val="24"/>
        </w:rPr>
        <w:t xml:space="preserve"> AS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SELECT * FROM </w:t>
      </w:r>
      <w:proofErr w:type="spellStart"/>
      <w:r w:rsidRPr="002336F5">
        <w:rPr>
          <w:sz w:val="24"/>
          <w:szCs w:val="24"/>
        </w:rPr>
        <w:t>prod_Churn</w:t>
      </w:r>
      <w:proofErr w:type="spellEnd"/>
      <w:r w:rsidRPr="002336F5">
        <w:rPr>
          <w:sz w:val="24"/>
          <w:szCs w:val="24"/>
        </w:rPr>
        <w:t xml:space="preserve"> WHERE </w:t>
      </w:r>
      <w:proofErr w:type="spellStart"/>
      <w:r w:rsidRPr="002336F5">
        <w:rPr>
          <w:sz w:val="24"/>
          <w:szCs w:val="24"/>
        </w:rPr>
        <w:t>Customer_Status</w:t>
      </w:r>
      <w:proofErr w:type="spellEnd"/>
      <w:r w:rsidRPr="002336F5">
        <w:rPr>
          <w:sz w:val="24"/>
          <w:szCs w:val="24"/>
        </w:rPr>
        <w:t xml:space="preserve"> = 'Joined';</w:t>
      </w:r>
    </w:p>
    <w:p w:rsidR="002336F5" w:rsidRDefault="002336F5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Pr="002336F5" w:rsidRDefault="00B85089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STEP 2 – Power BI Transformations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 xml:space="preserve">2.1 Add Columns in </w:t>
      </w:r>
      <w:proofErr w:type="spellStart"/>
      <w:r w:rsidRPr="002336F5">
        <w:rPr>
          <w:b/>
          <w:bCs/>
          <w:sz w:val="24"/>
          <w:szCs w:val="24"/>
        </w:rPr>
        <w:t>prod_Churn</w:t>
      </w:r>
      <w:proofErr w:type="spellEnd"/>
    </w:p>
    <w:p w:rsidR="002336F5" w:rsidRPr="002336F5" w:rsidRDefault="002336F5" w:rsidP="00B85089">
      <w:pPr>
        <w:numPr>
          <w:ilvl w:val="0"/>
          <w:numId w:val="37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Churn Status</w:t>
      </w:r>
      <w:r w:rsidRPr="002336F5">
        <w:rPr>
          <w:sz w:val="24"/>
          <w:szCs w:val="24"/>
        </w:rPr>
        <w:t xml:space="preserve"> = 1 if churned else 0</w:t>
      </w:r>
    </w:p>
    <w:p w:rsidR="002336F5" w:rsidRPr="002336F5" w:rsidRDefault="002336F5" w:rsidP="00B85089">
      <w:pPr>
        <w:numPr>
          <w:ilvl w:val="0"/>
          <w:numId w:val="37"/>
        </w:num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Monthly Charge Range:</w:t>
      </w:r>
      <w:r w:rsidRPr="002336F5">
        <w:rPr>
          <w:sz w:val="24"/>
          <w:szCs w:val="24"/>
        </w:rPr>
        <w:t xml:space="preserve"> &lt;20, 20–50, 50–100, &gt;100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2.2 Create Age Mapping Table</w:t>
      </w:r>
    </w:p>
    <w:p w:rsidR="002336F5" w:rsidRPr="002336F5" w:rsidRDefault="002336F5" w:rsidP="00B85089">
      <w:pPr>
        <w:numPr>
          <w:ilvl w:val="0"/>
          <w:numId w:val="38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Age Group bins</w:t>
      </w:r>
    </w:p>
    <w:p w:rsidR="002336F5" w:rsidRPr="002336F5" w:rsidRDefault="002336F5" w:rsidP="00B85089">
      <w:pPr>
        <w:numPr>
          <w:ilvl w:val="0"/>
          <w:numId w:val="38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Sorting column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2.3 Create Tenure Group Mapping Table</w:t>
      </w:r>
    </w:p>
    <w:p w:rsidR="002336F5" w:rsidRPr="002336F5" w:rsidRDefault="002336F5" w:rsidP="00B85089">
      <w:pPr>
        <w:numPr>
          <w:ilvl w:val="0"/>
          <w:numId w:val="39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Tenure bins</w:t>
      </w:r>
    </w:p>
    <w:p w:rsidR="002336F5" w:rsidRPr="002336F5" w:rsidRDefault="002336F5" w:rsidP="00B85089">
      <w:pPr>
        <w:numPr>
          <w:ilvl w:val="0"/>
          <w:numId w:val="39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Tenure sort order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 xml:space="preserve">2.4 Create </w:t>
      </w:r>
      <w:proofErr w:type="spellStart"/>
      <w:r w:rsidRPr="002336F5">
        <w:rPr>
          <w:b/>
          <w:bCs/>
          <w:sz w:val="24"/>
          <w:szCs w:val="24"/>
        </w:rPr>
        <w:t>prod_Services</w:t>
      </w:r>
      <w:proofErr w:type="spellEnd"/>
      <w:r w:rsidRPr="002336F5">
        <w:rPr>
          <w:b/>
          <w:bCs/>
          <w:sz w:val="24"/>
          <w:szCs w:val="24"/>
        </w:rPr>
        <w:t xml:space="preserve"> Table</w:t>
      </w:r>
    </w:p>
    <w:p w:rsidR="002336F5" w:rsidRPr="002336F5" w:rsidRDefault="002336F5" w:rsidP="00B85089">
      <w:pPr>
        <w:numPr>
          <w:ilvl w:val="0"/>
          <w:numId w:val="40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Unpivot service columns → Services, Status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pict>
          <v:rect id="_x0000_i1943" style="width:0;height:1.5pt" o:hralign="center" o:hrstd="t" o:hr="t" fillcolor="#a0a0a0" stroked="f"/>
        </w:pic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STEP 3 – Power BI Measures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Total Customers = COUNT(</w:t>
      </w:r>
      <w:proofErr w:type="spellStart"/>
      <w:r w:rsidRPr="002336F5">
        <w:rPr>
          <w:sz w:val="24"/>
          <w:szCs w:val="24"/>
        </w:rPr>
        <w:t>prod_Churn</w:t>
      </w:r>
      <w:proofErr w:type="spellEnd"/>
      <w:r w:rsidRPr="002336F5">
        <w:rPr>
          <w:sz w:val="24"/>
          <w:szCs w:val="24"/>
        </w:rPr>
        <w:t>[Customer_ID])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New Joiners = CALCULATE(COUNT(</w:t>
      </w:r>
      <w:proofErr w:type="spellStart"/>
      <w:r w:rsidRPr="002336F5">
        <w:rPr>
          <w:sz w:val="24"/>
          <w:szCs w:val="24"/>
        </w:rPr>
        <w:t>prod_Churn</w:t>
      </w:r>
      <w:proofErr w:type="spellEnd"/>
      <w:r w:rsidRPr="002336F5">
        <w:rPr>
          <w:sz w:val="24"/>
          <w:szCs w:val="24"/>
        </w:rPr>
        <w:t xml:space="preserve">[Customer_ID]), </w:t>
      </w:r>
      <w:proofErr w:type="spellStart"/>
      <w:r w:rsidRPr="002336F5">
        <w:rPr>
          <w:sz w:val="24"/>
          <w:szCs w:val="24"/>
        </w:rPr>
        <w:t>prod_Churn</w:t>
      </w:r>
      <w:proofErr w:type="spellEnd"/>
      <w:r w:rsidRPr="002336F5">
        <w:rPr>
          <w:sz w:val="24"/>
          <w:szCs w:val="24"/>
        </w:rPr>
        <w:t>[</w:t>
      </w:r>
      <w:proofErr w:type="spellStart"/>
      <w:r w:rsidRPr="002336F5">
        <w:rPr>
          <w:sz w:val="24"/>
          <w:szCs w:val="24"/>
        </w:rPr>
        <w:t>Customer_Status</w:t>
      </w:r>
      <w:proofErr w:type="spellEnd"/>
      <w:r w:rsidRPr="002336F5">
        <w:rPr>
          <w:sz w:val="24"/>
          <w:szCs w:val="24"/>
        </w:rPr>
        <w:t>] = "Joined")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Total Churn = SUM(</w:t>
      </w:r>
      <w:proofErr w:type="spellStart"/>
      <w:r w:rsidRPr="002336F5">
        <w:rPr>
          <w:sz w:val="24"/>
          <w:szCs w:val="24"/>
        </w:rPr>
        <w:t>prod_Churn</w:t>
      </w:r>
      <w:proofErr w:type="spellEnd"/>
      <w:r w:rsidRPr="002336F5">
        <w:rPr>
          <w:sz w:val="24"/>
          <w:szCs w:val="24"/>
        </w:rPr>
        <w:t>[Churn Status])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Churn Rate = [Total Churn] / [Total Customers]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pict>
          <v:rect id="_x0000_i1986" style="width:0;height:1.5pt" o:hralign="center" o:hrstd="t" o:hr="t" fillcolor="#a0a0a0" stroked="f"/>
        </w:pict>
      </w: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B85089" w:rsidRDefault="00B85089" w:rsidP="00B85089">
      <w:pPr>
        <w:jc w:val="both"/>
        <w:rPr>
          <w:b/>
          <w:bCs/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STEP 4 – Power BI Visualizations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4.1 Summary Page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Top Cards:</w:t>
      </w:r>
    </w:p>
    <w:p w:rsidR="002336F5" w:rsidRPr="002336F5" w:rsidRDefault="002336F5" w:rsidP="00B85089">
      <w:pPr>
        <w:numPr>
          <w:ilvl w:val="0"/>
          <w:numId w:val="41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Total Customers</w:t>
      </w:r>
    </w:p>
    <w:p w:rsidR="002336F5" w:rsidRPr="002336F5" w:rsidRDefault="002336F5" w:rsidP="00B85089">
      <w:pPr>
        <w:numPr>
          <w:ilvl w:val="0"/>
          <w:numId w:val="41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New Joiners</w:t>
      </w:r>
    </w:p>
    <w:p w:rsidR="002336F5" w:rsidRPr="002336F5" w:rsidRDefault="002336F5" w:rsidP="00B85089">
      <w:pPr>
        <w:numPr>
          <w:ilvl w:val="0"/>
          <w:numId w:val="41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Total Churn</w:t>
      </w:r>
    </w:p>
    <w:p w:rsidR="002336F5" w:rsidRPr="002336F5" w:rsidRDefault="002336F5" w:rsidP="00B85089">
      <w:pPr>
        <w:numPr>
          <w:ilvl w:val="0"/>
          <w:numId w:val="41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Churn Rate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Demographics:</w:t>
      </w:r>
      <w:r w:rsidRPr="002336F5">
        <w:rPr>
          <w:sz w:val="24"/>
          <w:szCs w:val="24"/>
        </w:rPr>
        <w:t xml:space="preserve"> Gender Churn, Age Groups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Account Info:</w:t>
      </w:r>
      <w:r w:rsidRPr="002336F5">
        <w:rPr>
          <w:sz w:val="24"/>
          <w:szCs w:val="24"/>
        </w:rPr>
        <w:t xml:space="preserve"> Payment Method, Contract, Tenure Group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Geographic:</w:t>
      </w:r>
      <w:r w:rsidRPr="002336F5">
        <w:rPr>
          <w:sz w:val="24"/>
          <w:szCs w:val="24"/>
        </w:rPr>
        <w:t xml:space="preserve"> Top 5 States by Churn Rate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Churn Distribution:</w:t>
      </w:r>
    </w:p>
    <w:p w:rsidR="002336F5" w:rsidRPr="002336F5" w:rsidRDefault="002336F5" w:rsidP="00B85089">
      <w:pPr>
        <w:numPr>
          <w:ilvl w:val="0"/>
          <w:numId w:val="42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Churn Category</w:t>
      </w:r>
    </w:p>
    <w:p w:rsidR="002336F5" w:rsidRPr="002336F5" w:rsidRDefault="002336F5" w:rsidP="00B85089">
      <w:pPr>
        <w:numPr>
          <w:ilvl w:val="0"/>
          <w:numId w:val="42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Tooltip → Churn Reason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Service Used:</w:t>
      </w:r>
      <w:r w:rsidRPr="002336F5">
        <w:rPr>
          <w:sz w:val="24"/>
          <w:szCs w:val="24"/>
        </w:rPr>
        <w:t xml:space="preserve"> Internet Type, Services Unpivoted Table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pict>
          <v:rect id="_x0000_i1945" style="width:0;height:1.5pt" o:hralign="center" o:hrstd="t" o:hr="t" fillcolor="#a0a0a0" stroked="f"/>
        </w:pic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STEP 5 – Machine Learning: Predict Customer Churn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 xml:space="preserve">5.1 Install Anaconda &amp; </w:t>
      </w:r>
      <w:proofErr w:type="spellStart"/>
      <w:r w:rsidRPr="002336F5">
        <w:rPr>
          <w:b/>
          <w:bCs/>
          <w:sz w:val="24"/>
          <w:szCs w:val="24"/>
        </w:rPr>
        <w:t>Jupyter</w:t>
      </w:r>
      <w:proofErr w:type="spellEnd"/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Install → Open </w:t>
      </w:r>
      <w:proofErr w:type="spellStart"/>
      <w:r w:rsidRPr="002336F5">
        <w:rPr>
          <w:sz w:val="24"/>
          <w:szCs w:val="24"/>
        </w:rPr>
        <w:t>Jupyter</w:t>
      </w:r>
      <w:proofErr w:type="spellEnd"/>
      <w:r w:rsidRPr="002336F5">
        <w:rPr>
          <w:sz w:val="24"/>
          <w:szCs w:val="24"/>
        </w:rPr>
        <w:t xml:space="preserve"> Notebook → Install libraries: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pip install pandas </w:t>
      </w:r>
      <w:proofErr w:type="spellStart"/>
      <w:r w:rsidRPr="002336F5">
        <w:rPr>
          <w:sz w:val="24"/>
          <w:szCs w:val="24"/>
        </w:rPr>
        <w:t>numpy</w:t>
      </w:r>
      <w:proofErr w:type="spellEnd"/>
      <w:r w:rsidRPr="002336F5">
        <w:rPr>
          <w:sz w:val="24"/>
          <w:szCs w:val="24"/>
        </w:rPr>
        <w:t xml:space="preserve"> matplotlib seaborn scikit-learn </w:t>
      </w:r>
      <w:proofErr w:type="spellStart"/>
      <w:r w:rsidRPr="002336F5">
        <w:rPr>
          <w:sz w:val="24"/>
          <w:szCs w:val="24"/>
        </w:rPr>
        <w:t>joblib</w:t>
      </w:r>
      <w:proofErr w:type="spellEnd"/>
    </w:p>
    <w:p w:rsidR="002336F5" w:rsidRPr="002336F5" w:rsidRDefault="002336F5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5.2 Build Random Forest Model in Python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Import Libraries &amp; Load Data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Full Python script for preprocessing, encoding, splitting and training included as provided.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Evaluate Model</w:t>
      </w:r>
    </w:p>
    <w:p w:rsidR="002336F5" w:rsidRPr="002336F5" w:rsidRDefault="002336F5" w:rsidP="00B85089">
      <w:pPr>
        <w:numPr>
          <w:ilvl w:val="0"/>
          <w:numId w:val="43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Confusion Matrix</w:t>
      </w:r>
    </w:p>
    <w:p w:rsidR="002336F5" w:rsidRPr="002336F5" w:rsidRDefault="002336F5" w:rsidP="00B85089">
      <w:pPr>
        <w:numPr>
          <w:ilvl w:val="0"/>
          <w:numId w:val="43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Classification Report</w:t>
      </w:r>
    </w:p>
    <w:p w:rsidR="002336F5" w:rsidRPr="002336F5" w:rsidRDefault="002336F5" w:rsidP="00B85089">
      <w:pPr>
        <w:numPr>
          <w:ilvl w:val="0"/>
          <w:numId w:val="43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Feature Importance Plot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Predict on New Joiners</w:t>
      </w:r>
    </w:p>
    <w:p w:rsidR="002336F5" w:rsidRPr="002336F5" w:rsidRDefault="002336F5" w:rsidP="00B85089">
      <w:pPr>
        <w:numPr>
          <w:ilvl w:val="0"/>
          <w:numId w:val="4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Load </w:t>
      </w:r>
      <w:proofErr w:type="spellStart"/>
      <w:r w:rsidRPr="002336F5">
        <w:rPr>
          <w:sz w:val="24"/>
          <w:szCs w:val="24"/>
        </w:rPr>
        <w:t>vw_JoinData</w:t>
      </w:r>
      <w:proofErr w:type="spellEnd"/>
    </w:p>
    <w:p w:rsidR="002336F5" w:rsidRPr="002336F5" w:rsidRDefault="002336F5" w:rsidP="00B85089">
      <w:pPr>
        <w:numPr>
          <w:ilvl w:val="0"/>
          <w:numId w:val="4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Apply saved encoders</w:t>
      </w:r>
    </w:p>
    <w:p w:rsidR="002336F5" w:rsidRPr="002336F5" w:rsidRDefault="002336F5" w:rsidP="00B85089">
      <w:pPr>
        <w:numPr>
          <w:ilvl w:val="0"/>
          <w:numId w:val="4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Predict churn</w:t>
      </w:r>
    </w:p>
    <w:p w:rsidR="002336F5" w:rsidRPr="002336F5" w:rsidRDefault="002336F5" w:rsidP="00B85089">
      <w:pPr>
        <w:numPr>
          <w:ilvl w:val="0"/>
          <w:numId w:val="44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Save file as Predictions.csv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STEP 6 – Power BI Visualization of Predicted Data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6.1 Import Predicted CSV into Power BI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Create Measures: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Count Predicted Churner = COUNT(Predictions[Customer_ID]) + 0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Title Predicted Churners = "COUNT OF PREDICTED CHURNERS : " &amp; COUNT(Predictions[Customer_ID])</w:t>
      </w: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6.2 Prediction Dashboard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Grid:</w:t>
      </w:r>
      <w:r w:rsidRPr="002336F5">
        <w:rPr>
          <w:sz w:val="24"/>
          <w:szCs w:val="24"/>
        </w:rPr>
        <w:t xml:space="preserve"> </w:t>
      </w:r>
      <w:proofErr w:type="spellStart"/>
      <w:r w:rsidRPr="002336F5">
        <w:rPr>
          <w:sz w:val="24"/>
          <w:szCs w:val="24"/>
        </w:rPr>
        <w:t>CustomerID</w:t>
      </w:r>
      <w:proofErr w:type="spellEnd"/>
      <w:r w:rsidRPr="002336F5">
        <w:rPr>
          <w:sz w:val="24"/>
          <w:szCs w:val="24"/>
        </w:rPr>
        <w:t>, Monthly Charge, Revenue, Refunds, Referrals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Demographics:</w:t>
      </w:r>
      <w:r w:rsidRPr="002336F5">
        <w:rPr>
          <w:sz w:val="24"/>
          <w:szCs w:val="24"/>
        </w:rPr>
        <w:t xml:space="preserve"> Gender, Age Group, Marital Status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Account Info:</w:t>
      </w:r>
      <w:r w:rsidRPr="002336F5">
        <w:rPr>
          <w:sz w:val="24"/>
          <w:szCs w:val="24"/>
        </w:rPr>
        <w:t xml:space="preserve"> Payment Method, Contract, Tenure Group</w:t>
      </w:r>
    </w:p>
    <w:p w:rsidR="00B85089" w:rsidRDefault="002336F5" w:rsidP="00B85089">
      <w:pPr>
        <w:jc w:val="both"/>
        <w:rPr>
          <w:sz w:val="24"/>
          <w:szCs w:val="24"/>
        </w:rPr>
      </w:pPr>
      <w:r w:rsidRPr="002336F5">
        <w:rPr>
          <w:b/>
          <w:bCs/>
          <w:sz w:val="24"/>
          <w:szCs w:val="24"/>
        </w:rPr>
        <w:t>Geographic:</w:t>
      </w:r>
      <w:r w:rsidRPr="002336F5">
        <w:rPr>
          <w:sz w:val="24"/>
          <w:szCs w:val="24"/>
        </w:rPr>
        <w:t xml:space="preserve"> State-wise Churn Count</w:t>
      </w:r>
      <w:r w:rsidR="008A2547">
        <w:rPr>
          <w:sz w:val="24"/>
          <w:szCs w:val="24"/>
        </w:rPr>
        <w:t>.</w:t>
      </w:r>
    </w:p>
    <w:p w:rsidR="008A2547" w:rsidRDefault="008A2547" w:rsidP="00B85089">
      <w:pPr>
        <w:jc w:val="both"/>
        <w:rPr>
          <w:sz w:val="24"/>
          <w:szCs w:val="24"/>
        </w:rPr>
      </w:pPr>
    </w:p>
    <w:p w:rsidR="008A2547" w:rsidRDefault="008A2547" w:rsidP="00B85089">
      <w:pPr>
        <w:jc w:val="both"/>
        <w:rPr>
          <w:sz w:val="24"/>
          <w:szCs w:val="24"/>
        </w:rPr>
      </w:pPr>
    </w:p>
    <w:p w:rsidR="008A2547" w:rsidRDefault="008A2547" w:rsidP="00B85089">
      <w:pPr>
        <w:jc w:val="both"/>
        <w:rPr>
          <w:sz w:val="24"/>
          <w:szCs w:val="24"/>
        </w:rPr>
      </w:pPr>
    </w:p>
    <w:p w:rsidR="00B85089" w:rsidRDefault="008A2547" w:rsidP="00B85089">
      <w:pPr>
        <w:jc w:val="both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501E636" wp14:editId="74E9817A">
            <wp:extent cx="6645910" cy="3714115"/>
            <wp:effectExtent l="0" t="0" r="2540" b="635"/>
            <wp:docPr id="18791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0887" name="Picture 1879130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Default="008A2547" w:rsidP="00B85089">
      <w:pPr>
        <w:jc w:val="both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00A5793" wp14:editId="37CE7ABE">
            <wp:extent cx="6645910" cy="3700780"/>
            <wp:effectExtent l="0" t="0" r="2540" b="0"/>
            <wp:docPr id="536151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1451" name="Picture 5361514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Default="00B85089" w:rsidP="00B85089">
      <w:pPr>
        <w:jc w:val="both"/>
        <w:rPr>
          <w:sz w:val="24"/>
          <w:szCs w:val="24"/>
        </w:rPr>
      </w:pPr>
    </w:p>
    <w:p w:rsidR="00B85089" w:rsidRPr="002336F5" w:rsidRDefault="00B85089" w:rsidP="00B85089">
      <w:pPr>
        <w:jc w:val="both"/>
        <w:rPr>
          <w:sz w:val="24"/>
          <w:szCs w:val="24"/>
        </w:rPr>
      </w:pPr>
    </w:p>
    <w:p w:rsidR="002336F5" w:rsidRPr="002336F5" w:rsidRDefault="002336F5" w:rsidP="00B85089">
      <w:pPr>
        <w:jc w:val="both"/>
        <w:rPr>
          <w:b/>
          <w:bCs/>
          <w:sz w:val="24"/>
          <w:szCs w:val="24"/>
        </w:rPr>
      </w:pPr>
      <w:r w:rsidRPr="002336F5">
        <w:rPr>
          <w:b/>
          <w:bCs/>
          <w:sz w:val="24"/>
          <w:szCs w:val="24"/>
        </w:rPr>
        <w:t>Conclusion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This end-to-end project demonstrates:</w:t>
      </w:r>
    </w:p>
    <w:p w:rsidR="002336F5" w:rsidRPr="002336F5" w:rsidRDefault="002336F5" w:rsidP="00B85089">
      <w:pPr>
        <w:numPr>
          <w:ilvl w:val="0"/>
          <w:numId w:val="45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Full ETL pipeline creation</w:t>
      </w:r>
    </w:p>
    <w:p w:rsidR="002336F5" w:rsidRPr="002336F5" w:rsidRDefault="002336F5" w:rsidP="00B85089">
      <w:pPr>
        <w:numPr>
          <w:ilvl w:val="0"/>
          <w:numId w:val="45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Advanced SQL transformations</w:t>
      </w:r>
    </w:p>
    <w:p w:rsidR="002336F5" w:rsidRPr="002336F5" w:rsidRDefault="002336F5" w:rsidP="00B85089">
      <w:pPr>
        <w:numPr>
          <w:ilvl w:val="0"/>
          <w:numId w:val="45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Power BI data </w:t>
      </w:r>
      <w:proofErr w:type="spellStart"/>
      <w:r w:rsidRPr="002336F5">
        <w:rPr>
          <w:sz w:val="24"/>
          <w:szCs w:val="24"/>
        </w:rPr>
        <w:t>modeling</w:t>
      </w:r>
      <w:proofErr w:type="spellEnd"/>
      <w:r w:rsidRPr="002336F5">
        <w:rPr>
          <w:sz w:val="24"/>
          <w:szCs w:val="24"/>
        </w:rPr>
        <w:t xml:space="preserve"> and visualization</w:t>
      </w:r>
    </w:p>
    <w:p w:rsidR="002336F5" w:rsidRPr="002336F5" w:rsidRDefault="002336F5" w:rsidP="00B85089">
      <w:pPr>
        <w:numPr>
          <w:ilvl w:val="0"/>
          <w:numId w:val="45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Machine learning model for churn prediction</w:t>
      </w:r>
    </w:p>
    <w:p w:rsidR="002336F5" w:rsidRPr="002336F5" w:rsidRDefault="002336F5" w:rsidP="00B85089">
      <w:pPr>
        <w:numPr>
          <w:ilvl w:val="0"/>
          <w:numId w:val="45"/>
        </w:numPr>
        <w:jc w:val="both"/>
        <w:rPr>
          <w:sz w:val="24"/>
          <w:szCs w:val="24"/>
        </w:rPr>
      </w:pPr>
      <w:r w:rsidRPr="002336F5">
        <w:rPr>
          <w:sz w:val="24"/>
          <w:szCs w:val="24"/>
        </w:rPr>
        <w:t>Actionable insights for customer retention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  <w:r w:rsidRPr="002336F5">
        <w:rPr>
          <w:sz w:val="24"/>
          <w:szCs w:val="24"/>
        </w:rPr>
        <w:t xml:space="preserve">This is a complete, industry-level portfolio project showcasing both </w:t>
      </w:r>
      <w:r w:rsidRPr="002336F5">
        <w:rPr>
          <w:b/>
          <w:bCs/>
          <w:sz w:val="24"/>
          <w:szCs w:val="24"/>
        </w:rPr>
        <w:t>data engineering</w:t>
      </w:r>
      <w:r w:rsidRPr="002336F5">
        <w:rPr>
          <w:sz w:val="24"/>
          <w:szCs w:val="24"/>
        </w:rPr>
        <w:t xml:space="preserve"> and </w:t>
      </w:r>
      <w:r w:rsidRPr="002336F5">
        <w:rPr>
          <w:b/>
          <w:bCs/>
          <w:sz w:val="24"/>
          <w:szCs w:val="24"/>
        </w:rPr>
        <w:t>data science</w:t>
      </w:r>
      <w:r w:rsidRPr="002336F5">
        <w:rPr>
          <w:sz w:val="24"/>
          <w:szCs w:val="24"/>
        </w:rPr>
        <w:t xml:space="preserve"> skills.</w:t>
      </w:r>
    </w:p>
    <w:p w:rsidR="002336F5" w:rsidRPr="002336F5" w:rsidRDefault="002336F5" w:rsidP="00B85089">
      <w:pPr>
        <w:jc w:val="both"/>
        <w:rPr>
          <w:sz w:val="24"/>
          <w:szCs w:val="24"/>
        </w:rPr>
      </w:pPr>
    </w:p>
    <w:sectPr w:rsidR="002336F5" w:rsidRPr="002336F5" w:rsidSect="002336F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473"/>
    <w:multiLevelType w:val="multilevel"/>
    <w:tmpl w:val="10F2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7290"/>
    <w:multiLevelType w:val="multilevel"/>
    <w:tmpl w:val="984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02AAD"/>
    <w:multiLevelType w:val="multilevel"/>
    <w:tmpl w:val="D3F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06136"/>
    <w:multiLevelType w:val="multilevel"/>
    <w:tmpl w:val="5B8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24C6D"/>
    <w:multiLevelType w:val="multilevel"/>
    <w:tmpl w:val="6F7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E2A15"/>
    <w:multiLevelType w:val="multilevel"/>
    <w:tmpl w:val="221A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A67C4"/>
    <w:multiLevelType w:val="multilevel"/>
    <w:tmpl w:val="3A9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63631"/>
    <w:multiLevelType w:val="multilevel"/>
    <w:tmpl w:val="5B6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25614"/>
    <w:multiLevelType w:val="multilevel"/>
    <w:tmpl w:val="077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77A9B"/>
    <w:multiLevelType w:val="multilevel"/>
    <w:tmpl w:val="DA2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57443"/>
    <w:multiLevelType w:val="multilevel"/>
    <w:tmpl w:val="FA5C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B5516"/>
    <w:multiLevelType w:val="multilevel"/>
    <w:tmpl w:val="C56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86CED"/>
    <w:multiLevelType w:val="multilevel"/>
    <w:tmpl w:val="381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4285D"/>
    <w:multiLevelType w:val="multilevel"/>
    <w:tmpl w:val="5FF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813A5"/>
    <w:multiLevelType w:val="multilevel"/>
    <w:tmpl w:val="C24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02374"/>
    <w:multiLevelType w:val="multilevel"/>
    <w:tmpl w:val="864A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F4921"/>
    <w:multiLevelType w:val="multilevel"/>
    <w:tmpl w:val="91A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D2B1E"/>
    <w:multiLevelType w:val="multilevel"/>
    <w:tmpl w:val="95D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54FAA"/>
    <w:multiLevelType w:val="multilevel"/>
    <w:tmpl w:val="D3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72EF"/>
    <w:multiLevelType w:val="multilevel"/>
    <w:tmpl w:val="3B76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D54CA"/>
    <w:multiLevelType w:val="multilevel"/>
    <w:tmpl w:val="056C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B863DE"/>
    <w:multiLevelType w:val="multilevel"/>
    <w:tmpl w:val="071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B4658"/>
    <w:multiLevelType w:val="multilevel"/>
    <w:tmpl w:val="E02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076B4"/>
    <w:multiLevelType w:val="multilevel"/>
    <w:tmpl w:val="3E0C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906F3"/>
    <w:multiLevelType w:val="multilevel"/>
    <w:tmpl w:val="731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D3847"/>
    <w:multiLevelType w:val="multilevel"/>
    <w:tmpl w:val="953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21150"/>
    <w:multiLevelType w:val="multilevel"/>
    <w:tmpl w:val="CC2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30EAA"/>
    <w:multiLevelType w:val="multilevel"/>
    <w:tmpl w:val="A21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F354F"/>
    <w:multiLevelType w:val="multilevel"/>
    <w:tmpl w:val="A95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C16EC"/>
    <w:multiLevelType w:val="multilevel"/>
    <w:tmpl w:val="0A1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018B7"/>
    <w:multiLevelType w:val="multilevel"/>
    <w:tmpl w:val="C87C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571EE7"/>
    <w:multiLevelType w:val="multilevel"/>
    <w:tmpl w:val="6BD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CE391E"/>
    <w:multiLevelType w:val="multilevel"/>
    <w:tmpl w:val="FAB2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A11255"/>
    <w:multiLevelType w:val="multilevel"/>
    <w:tmpl w:val="DE0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577D6"/>
    <w:multiLevelType w:val="multilevel"/>
    <w:tmpl w:val="36C4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B3BCB"/>
    <w:multiLevelType w:val="multilevel"/>
    <w:tmpl w:val="1A32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B74C5"/>
    <w:multiLevelType w:val="multilevel"/>
    <w:tmpl w:val="058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77712"/>
    <w:multiLevelType w:val="multilevel"/>
    <w:tmpl w:val="9682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407DC"/>
    <w:multiLevelType w:val="multilevel"/>
    <w:tmpl w:val="850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72C8E"/>
    <w:multiLevelType w:val="multilevel"/>
    <w:tmpl w:val="1696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6C7CF6"/>
    <w:multiLevelType w:val="multilevel"/>
    <w:tmpl w:val="936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11279F"/>
    <w:multiLevelType w:val="multilevel"/>
    <w:tmpl w:val="8CB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1264D"/>
    <w:multiLevelType w:val="multilevel"/>
    <w:tmpl w:val="3B18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83599"/>
    <w:multiLevelType w:val="multilevel"/>
    <w:tmpl w:val="EE4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C306E8"/>
    <w:multiLevelType w:val="multilevel"/>
    <w:tmpl w:val="5B9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801121">
    <w:abstractNumId w:val="44"/>
  </w:num>
  <w:num w:numId="2" w16cid:durableId="1751734582">
    <w:abstractNumId w:val="31"/>
  </w:num>
  <w:num w:numId="3" w16cid:durableId="268394866">
    <w:abstractNumId w:val="19"/>
  </w:num>
  <w:num w:numId="4" w16cid:durableId="337931526">
    <w:abstractNumId w:val="4"/>
  </w:num>
  <w:num w:numId="5" w16cid:durableId="2036611592">
    <w:abstractNumId w:val="20"/>
  </w:num>
  <w:num w:numId="6" w16cid:durableId="2020572651">
    <w:abstractNumId w:val="42"/>
  </w:num>
  <w:num w:numId="7" w16cid:durableId="1374382649">
    <w:abstractNumId w:val="43"/>
  </w:num>
  <w:num w:numId="8" w16cid:durableId="575163359">
    <w:abstractNumId w:val="38"/>
  </w:num>
  <w:num w:numId="9" w16cid:durableId="623342980">
    <w:abstractNumId w:val="37"/>
  </w:num>
  <w:num w:numId="10" w16cid:durableId="798765513">
    <w:abstractNumId w:val="6"/>
  </w:num>
  <w:num w:numId="11" w16cid:durableId="262345765">
    <w:abstractNumId w:val="9"/>
  </w:num>
  <w:num w:numId="12" w16cid:durableId="667171942">
    <w:abstractNumId w:val="1"/>
  </w:num>
  <w:num w:numId="13" w16cid:durableId="1402214768">
    <w:abstractNumId w:val="26"/>
  </w:num>
  <w:num w:numId="14" w16cid:durableId="1753626395">
    <w:abstractNumId w:val="12"/>
  </w:num>
  <w:num w:numId="15" w16cid:durableId="243882821">
    <w:abstractNumId w:val="24"/>
  </w:num>
  <w:num w:numId="16" w16cid:durableId="2106725142">
    <w:abstractNumId w:val="8"/>
  </w:num>
  <w:num w:numId="17" w16cid:durableId="1110704414">
    <w:abstractNumId w:val="33"/>
  </w:num>
  <w:num w:numId="18" w16cid:durableId="926424413">
    <w:abstractNumId w:val="0"/>
  </w:num>
  <w:num w:numId="19" w16cid:durableId="755707343">
    <w:abstractNumId w:val="22"/>
  </w:num>
  <w:num w:numId="20" w16cid:durableId="777026582">
    <w:abstractNumId w:val="10"/>
  </w:num>
  <w:num w:numId="21" w16cid:durableId="1153569034">
    <w:abstractNumId w:val="17"/>
  </w:num>
  <w:num w:numId="22" w16cid:durableId="1448545111">
    <w:abstractNumId w:val="36"/>
  </w:num>
  <w:num w:numId="23" w16cid:durableId="741177426">
    <w:abstractNumId w:val="27"/>
  </w:num>
  <w:num w:numId="24" w16cid:durableId="1576932857">
    <w:abstractNumId w:val="21"/>
  </w:num>
  <w:num w:numId="25" w16cid:durableId="792137529">
    <w:abstractNumId w:val="7"/>
  </w:num>
  <w:num w:numId="26" w16cid:durableId="940798685">
    <w:abstractNumId w:val="23"/>
  </w:num>
  <w:num w:numId="27" w16cid:durableId="487869037">
    <w:abstractNumId w:val="25"/>
  </w:num>
  <w:num w:numId="28" w16cid:durableId="315956858">
    <w:abstractNumId w:val="41"/>
  </w:num>
  <w:num w:numId="29" w16cid:durableId="1216742315">
    <w:abstractNumId w:val="32"/>
  </w:num>
  <w:num w:numId="30" w16cid:durableId="1832984601">
    <w:abstractNumId w:val="39"/>
  </w:num>
  <w:num w:numId="31" w16cid:durableId="595602124">
    <w:abstractNumId w:val="3"/>
  </w:num>
  <w:num w:numId="32" w16cid:durableId="764882561">
    <w:abstractNumId w:val="5"/>
  </w:num>
  <w:num w:numId="33" w16cid:durableId="1862548465">
    <w:abstractNumId w:val="18"/>
  </w:num>
  <w:num w:numId="34" w16cid:durableId="1351377955">
    <w:abstractNumId w:val="28"/>
  </w:num>
  <w:num w:numId="35" w16cid:durableId="548995496">
    <w:abstractNumId w:val="35"/>
  </w:num>
  <w:num w:numId="36" w16cid:durableId="584385607">
    <w:abstractNumId w:val="13"/>
  </w:num>
  <w:num w:numId="37" w16cid:durableId="1652907595">
    <w:abstractNumId w:val="30"/>
  </w:num>
  <w:num w:numId="38" w16cid:durableId="775634558">
    <w:abstractNumId w:val="15"/>
  </w:num>
  <w:num w:numId="39" w16cid:durableId="750153179">
    <w:abstractNumId w:val="11"/>
  </w:num>
  <w:num w:numId="40" w16cid:durableId="1034383489">
    <w:abstractNumId w:val="16"/>
  </w:num>
  <w:num w:numId="41" w16cid:durableId="1507136951">
    <w:abstractNumId w:val="34"/>
  </w:num>
  <w:num w:numId="42" w16cid:durableId="1375501506">
    <w:abstractNumId w:val="14"/>
  </w:num>
  <w:num w:numId="43" w16cid:durableId="574441823">
    <w:abstractNumId w:val="40"/>
  </w:num>
  <w:num w:numId="44" w16cid:durableId="1450006338">
    <w:abstractNumId w:val="2"/>
  </w:num>
  <w:num w:numId="45" w16cid:durableId="13503733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21"/>
    <w:rsid w:val="002336F5"/>
    <w:rsid w:val="00634980"/>
    <w:rsid w:val="00750C70"/>
    <w:rsid w:val="008A2547"/>
    <w:rsid w:val="008F4004"/>
    <w:rsid w:val="009F7F21"/>
    <w:rsid w:val="00B85089"/>
    <w:rsid w:val="00C1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B7CE"/>
  <w15:chartTrackingRefBased/>
  <w15:docId w15:val="{A7FCDE6C-32FE-4A40-89BE-49884F43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1073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Wagh</dc:creator>
  <cp:keywords/>
  <dc:description/>
  <cp:lastModifiedBy>Ketan Wagh</cp:lastModifiedBy>
  <cp:revision>2</cp:revision>
  <cp:lastPrinted>2025-11-20T13:05:00Z</cp:lastPrinted>
  <dcterms:created xsi:type="dcterms:W3CDTF">2025-11-20T12:40:00Z</dcterms:created>
  <dcterms:modified xsi:type="dcterms:W3CDTF">2025-11-20T13:08:00Z</dcterms:modified>
</cp:coreProperties>
</file>