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911C" w14:textId="291741BD" w:rsidR="0020373A" w:rsidRPr="0020373A" w:rsidRDefault="0020373A" w:rsidP="0020373A">
      <w:pPr>
        <w:wordWrap w:val="0"/>
        <w:jc w:val="right"/>
        <w:rPr>
          <w:rFonts w:hint="eastAsia"/>
          <w:szCs w:val="21"/>
        </w:rPr>
      </w:pPr>
      <w:r>
        <w:rPr>
          <w:rFonts w:hint="eastAsia"/>
          <w:szCs w:val="21"/>
        </w:rPr>
        <w:t>チームJ06 グリルの達人</w:t>
      </w:r>
    </w:p>
    <w:p w14:paraId="3C117CB6" w14:textId="6EE15DEF" w:rsidR="00166D03" w:rsidRDefault="0020373A" w:rsidP="00626B0E">
      <w:pPr>
        <w:jc w:val="center"/>
        <w:rPr>
          <w:sz w:val="36"/>
          <w:szCs w:val="36"/>
        </w:rPr>
      </w:pPr>
      <w:proofErr w:type="spellStart"/>
      <w:r>
        <w:rPr>
          <w:rFonts w:hint="eastAsia"/>
          <w:sz w:val="36"/>
          <w:szCs w:val="36"/>
        </w:rPr>
        <w:t>MeatSafety</w:t>
      </w:r>
      <w:proofErr w:type="spellEnd"/>
      <w:r w:rsidR="00626B0E" w:rsidRPr="00626B0E">
        <w:rPr>
          <w:rFonts w:hint="eastAsia"/>
          <w:sz w:val="36"/>
          <w:szCs w:val="36"/>
        </w:rPr>
        <w:t>インストール手順書</w:t>
      </w:r>
    </w:p>
    <w:p w14:paraId="54F18B6F" w14:textId="77777777" w:rsidR="00626B0E" w:rsidRDefault="00626B0E" w:rsidP="00626B0E">
      <w:pPr>
        <w:jc w:val="left"/>
        <w:rPr>
          <w:szCs w:val="21"/>
        </w:rPr>
      </w:pPr>
    </w:p>
    <w:p w14:paraId="71DFD3B0" w14:textId="77777777" w:rsidR="005600AC" w:rsidRDefault="005600AC" w:rsidP="00626B0E">
      <w:pPr>
        <w:jc w:val="left"/>
        <w:rPr>
          <w:szCs w:val="21"/>
        </w:rPr>
      </w:pPr>
    </w:p>
    <w:p w14:paraId="16132608" w14:textId="77777777" w:rsidR="005600AC" w:rsidRPr="005600AC" w:rsidRDefault="005600AC" w:rsidP="005600AC">
      <w:pPr>
        <w:jc w:val="left"/>
        <w:rPr>
          <w:sz w:val="24"/>
          <w:szCs w:val="24"/>
        </w:rPr>
      </w:pPr>
      <w:r w:rsidRPr="005600AC">
        <w:rPr>
          <w:rFonts w:hint="eastAsia"/>
          <w:sz w:val="24"/>
          <w:szCs w:val="24"/>
        </w:rPr>
        <w:t>アプリを作ったきっかけ</w:t>
      </w:r>
    </w:p>
    <w:p w14:paraId="77A6CF81" w14:textId="77777777" w:rsidR="005600AC" w:rsidRPr="00626B0E" w:rsidRDefault="005600AC" w:rsidP="005600AC">
      <w:pPr>
        <w:ind w:firstLineChars="100" w:firstLine="210"/>
        <w:jc w:val="left"/>
        <w:rPr>
          <w:rFonts w:hint="eastAsia"/>
          <w:szCs w:val="21"/>
        </w:rPr>
      </w:pPr>
      <w:r w:rsidRPr="005600AC">
        <w:rPr>
          <w:szCs w:val="21"/>
        </w:rPr>
        <w:t>SNSで色覚に障害のある方が肉の焼き加減を判断できず、勘に頼って食べているという投稿を見ました。それをきっかけに、私たち自身で何か解決できる方法を考えられるのではないかと思いました。</w:t>
      </w:r>
    </w:p>
    <w:p w14:paraId="6526A19E" w14:textId="77777777" w:rsidR="005600AC" w:rsidRPr="005600AC" w:rsidRDefault="005600AC" w:rsidP="00626B0E">
      <w:pPr>
        <w:jc w:val="left"/>
        <w:rPr>
          <w:rFonts w:hint="eastAsia"/>
          <w:szCs w:val="21"/>
        </w:rPr>
      </w:pPr>
    </w:p>
    <w:p w14:paraId="62A163E2" w14:textId="77777777" w:rsidR="005600AC" w:rsidRPr="005600AC" w:rsidRDefault="005600AC" w:rsidP="005600AC">
      <w:pPr>
        <w:jc w:val="left"/>
        <w:rPr>
          <w:sz w:val="24"/>
          <w:szCs w:val="24"/>
        </w:rPr>
      </w:pPr>
      <w:r w:rsidRPr="005600AC">
        <w:rPr>
          <w:rFonts w:hint="eastAsia"/>
          <w:sz w:val="24"/>
          <w:szCs w:val="24"/>
        </w:rPr>
        <w:t>アプリの概要</w:t>
      </w:r>
    </w:p>
    <w:p w14:paraId="6481BB3A" w14:textId="77777777" w:rsidR="005600AC" w:rsidRPr="005600AC" w:rsidRDefault="005600AC" w:rsidP="005600AC">
      <w:pPr>
        <w:pStyle w:val="a9"/>
        <w:numPr>
          <w:ilvl w:val="0"/>
          <w:numId w:val="1"/>
        </w:numPr>
        <w:jc w:val="left"/>
        <w:rPr>
          <w:szCs w:val="21"/>
        </w:rPr>
      </w:pPr>
      <w:r w:rsidRPr="005600AC">
        <w:rPr>
          <w:szCs w:val="21"/>
        </w:rPr>
        <w:t>色覚異常の方向けの焼き加減判別ツール</w:t>
      </w:r>
    </w:p>
    <w:p w14:paraId="5FF89003" w14:textId="77777777" w:rsidR="005600AC" w:rsidRPr="005600AC" w:rsidRDefault="005600AC" w:rsidP="005600AC">
      <w:pPr>
        <w:pStyle w:val="a9"/>
        <w:numPr>
          <w:ilvl w:val="0"/>
          <w:numId w:val="1"/>
        </w:numPr>
        <w:jc w:val="left"/>
        <w:rPr>
          <w:szCs w:val="21"/>
        </w:rPr>
      </w:pPr>
      <w:r w:rsidRPr="005600AC">
        <w:rPr>
          <w:szCs w:val="21"/>
        </w:rPr>
        <w:t>スマホのカメラで肉を認識し、焼き加減を判定</w:t>
      </w:r>
    </w:p>
    <w:p w14:paraId="5DB9AB2A" w14:textId="77777777" w:rsidR="005600AC" w:rsidRPr="005600AC" w:rsidRDefault="005600AC" w:rsidP="005600AC">
      <w:pPr>
        <w:pStyle w:val="a9"/>
        <w:numPr>
          <w:ilvl w:val="0"/>
          <w:numId w:val="1"/>
        </w:numPr>
        <w:jc w:val="left"/>
        <w:rPr>
          <w:szCs w:val="21"/>
        </w:rPr>
      </w:pPr>
      <w:r w:rsidRPr="005600AC">
        <w:rPr>
          <w:szCs w:val="21"/>
        </w:rPr>
        <w:t>判定の信頼度が％で表示</w:t>
      </w:r>
    </w:p>
    <w:p w14:paraId="36E84F90" w14:textId="77777777" w:rsidR="005600AC" w:rsidRPr="005600AC" w:rsidRDefault="005600AC" w:rsidP="005600AC">
      <w:pPr>
        <w:pStyle w:val="a9"/>
        <w:numPr>
          <w:ilvl w:val="0"/>
          <w:numId w:val="1"/>
        </w:numPr>
        <w:jc w:val="left"/>
        <w:rPr>
          <w:szCs w:val="21"/>
        </w:rPr>
      </w:pPr>
      <w:r w:rsidRPr="005600AC">
        <w:rPr>
          <w:szCs w:val="21"/>
        </w:rPr>
        <w:t>牛肉・豚肉・鶏肉に対応</w:t>
      </w:r>
    </w:p>
    <w:p w14:paraId="45AD65CC" w14:textId="77777777" w:rsidR="005600AC" w:rsidRDefault="005600AC" w:rsidP="00626B0E">
      <w:pPr>
        <w:jc w:val="left"/>
        <w:rPr>
          <w:szCs w:val="21"/>
        </w:rPr>
      </w:pPr>
    </w:p>
    <w:p w14:paraId="03C420C7" w14:textId="77777777" w:rsidR="005600AC" w:rsidRDefault="005600AC" w:rsidP="00626B0E">
      <w:pPr>
        <w:jc w:val="left"/>
        <w:rPr>
          <w:szCs w:val="21"/>
        </w:rPr>
      </w:pPr>
    </w:p>
    <w:p w14:paraId="68935846" w14:textId="77777777" w:rsidR="005600AC" w:rsidRDefault="005600AC" w:rsidP="00626B0E">
      <w:pPr>
        <w:jc w:val="left"/>
        <w:rPr>
          <w:szCs w:val="21"/>
        </w:rPr>
      </w:pPr>
    </w:p>
    <w:p w14:paraId="76EA074D" w14:textId="77777777" w:rsidR="005600AC" w:rsidRDefault="005600AC" w:rsidP="00626B0E">
      <w:pPr>
        <w:jc w:val="left"/>
        <w:rPr>
          <w:szCs w:val="21"/>
        </w:rPr>
      </w:pPr>
    </w:p>
    <w:p w14:paraId="757B300F" w14:textId="77777777" w:rsidR="005600AC" w:rsidRDefault="005600AC" w:rsidP="00626B0E">
      <w:pPr>
        <w:jc w:val="left"/>
        <w:rPr>
          <w:szCs w:val="21"/>
        </w:rPr>
      </w:pPr>
    </w:p>
    <w:p w14:paraId="2F3BB925" w14:textId="77777777" w:rsidR="005600AC" w:rsidRDefault="005600AC" w:rsidP="00626B0E">
      <w:pPr>
        <w:jc w:val="left"/>
        <w:rPr>
          <w:szCs w:val="21"/>
        </w:rPr>
      </w:pPr>
    </w:p>
    <w:p w14:paraId="5C0D5E11" w14:textId="77777777" w:rsidR="005600AC" w:rsidRDefault="005600AC" w:rsidP="00626B0E">
      <w:pPr>
        <w:jc w:val="left"/>
        <w:rPr>
          <w:szCs w:val="21"/>
        </w:rPr>
      </w:pPr>
    </w:p>
    <w:p w14:paraId="0001A361" w14:textId="77777777" w:rsidR="005600AC" w:rsidRDefault="005600AC" w:rsidP="00626B0E">
      <w:pPr>
        <w:jc w:val="left"/>
        <w:rPr>
          <w:szCs w:val="21"/>
        </w:rPr>
      </w:pPr>
    </w:p>
    <w:p w14:paraId="51DA2D8F" w14:textId="77777777" w:rsidR="005600AC" w:rsidRDefault="005600AC" w:rsidP="00626B0E">
      <w:pPr>
        <w:jc w:val="left"/>
        <w:rPr>
          <w:szCs w:val="21"/>
        </w:rPr>
      </w:pPr>
    </w:p>
    <w:p w14:paraId="7997E111" w14:textId="77777777" w:rsidR="005600AC" w:rsidRDefault="005600AC" w:rsidP="00626B0E">
      <w:pPr>
        <w:jc w:val="left"/>
        <w:rPr>
          <w:szCs w:val="21"/>
        </w:rPr>
      </w:pPr>
    </w:p>
    <w:p w14:paraId="35537217" w14:textId="77777777" w:rsidR="005600AC" w:rsidRDefault="005600AC" w:rsidP="00626B0E">
      <w:pPr>
        <w:jc w:val="left"/>
        <w:rPr>
          <w:szCs w:val="21"/>
        </w:rPr>
      </w:pPr>
    </w:p>
    <w:p w14:paraId="6429FFFF" w14:textId="77777777" w:rsidR="005600AC" w:rsidRDefault="005600AC" w:rsidP="00626B0E">
      <w:pPr>
        <w:jc w:val="left"/>
        <w:rPr>
          <w:szCs w:val="21"/>
        </w:rPr>
      </w:pPr>
    </w:p>
    <w:p w14:paraId="7B1F6045" w14:textId="77777777" w:rsidR="005600AC" w:rsidRDefault="005600AC" w:rsidP="00626B0E">
      <w:pPr>
        <w:jc w:val="left"/>
        <w:rPr>
          <w:szCs w:val="21"/>
        </w:rPr>
      </w:pPr>
    </w:p>
    <w:p w14:paraId="5DE7506E" w14:textId="77777777" w:rsidR="005600AC" w:rsidRDefault="005600AC" w:rsidP="00626B0E">
      <w:pPr>
        <w:jc w:val="left"/>
        <w:rPr>
          <w:szCs w:val="21"/>
        </w:rPr>
      </w:pPr>
    </w:p>
    <w:p w14:paraId="049187EF" w14:textId="77777777" w:rsidR="005600AC" w:rsidRDefault="005600AC" w:rsidP="00626B0E">
      <w:pPr>
        <w:jc w:val="left"/>
        <w:rPr>
          <w:szCs w:val="21"/>
        </w:rPr>
      </w:pPr>
    </w:p>
    <w:p w14:paraId="71D370E6" w14:textId="77777777" w:rsidR="005600AC" w:rsidRDefault="005600AC" w:rsidP="00626B0E">
      <w:pPr>
        <w:jc w:val="left"/>
        <w:rPr>
          <w:szCs w:val="21"/>
        </w:rPr>
      </w:pPr>
    </w:p>
    <w:p w14:paraId="0BA33ED2" w14:textId="77777777" w:rsidR="005600AC" w:rsidRDefault="005600AC" w:rsidP="00626B0E">
      <w:pPr>
        <w:jc w:val="left"/>
        <w:rPr>
          <w:szCs w:val="21"/>
        </w:rPr>
      </w:pPr>
    </w:p>
    <w:p w14:paraId="70D1B1A9" w14:textId="77777777" w:rsidR="005600AC" w:rsidRDefault="005600AC" w:rsidP="00626B0E">
      <w:pPr>
        <w:jc w:val="left"/>
        <w:rPr>
          <w:szCs w:val="21"/>
        </w:rPr>
      </w:pPr>
    </w:p>
    <w:p w14:paraId="1862E568" w14:textId="77777777" w:rsidR="005600AC" w:rsidRDefault="005600AC" w:rsidP="00626B0E">
      <w:pPr>
        <w:jc w:val="left"/>
        <w:rPr>
          <w:szCs w:val="21"/>
        </w:rPr>
      </w:pPr>
    </w:p>
    <w:p w14:paraId="2ECF7AC6" w14:textId="77777777" w:rsidR="005600AC" w:rsidRDefault="005600AC" w:rsidP="00626B0E">
      <w:pPr>
        <w:jc w:val="left"/>
        <w:rPr>
          <w:szCs w:val="21"/>
        </w:rPr>
      </w:pPr>
    </w:p>
    <w:p w14:paraId="3BACE540" w14:textId="7BC6893A" w:rsidR="005600AC" w:rsidRDefault="005600AC" w:rsidP="00626B0E">
      <w:pPr>
        <w:jc w:val="left"/>
        <w:rPr>
          <w:szCs w:val="21"/>
        </w:rPr>
      </w:pPr>
    </w:p>
    <w:p w14:paraId="7892F7A0" w14:textId="69DF025A" w:rsidR="003C6518" w:rsidRPr="005600AC" w:rsidRDefault="003C6518" w:rsidP="00626B0E">
      <w:pPr>
        <w:jc w:val="left"/>
        <w:rPr>
          <w:sz w:val="24"/>
          <w:szCs w:val="24"/>
        </w:rPr>
      </w:pPr>
      <w:r w:rsidRPr="005600AC">
        <w:rPr>
          <w:rFonts w:hint="eastAsia"/>
          <w:sz w:val="24"/>
          <w:szCs w:val="24"/>
        </w:rPr>
        <w:t>インストールに必要なデバイス</w:t>
      </w:r>
    </w:p>
    <w:p w14:paraId="62869FD5" w14:textId="34F55642" w:rsidR="003C6518" w:rsidRPr="003C6518" w:rsidRDefault="003C6518" w:rsidP="003C6518">
      <w:pPr>
        <w:pStyle w:val="a9"/>
        <w:numPr>
          <w:ilvl w:val="0"/>
          <w:numId w:val="1"/>
        </w:numPr>
        <w:jc w:val="left"/>
        <w:rPr>
          <w:rFonts w:hint="eastAsia"/>
          <w:szCs w:val="21"/>
        </w:rPr>
      </w:pPr>
      <w:r w:rsidRPr="003C6518">
        <w:rPr>
          <w:szCs w:val="21"/>
        </w:rPr>
        <w:t>A</w:t>
      </w:r>
      <w:r w:rsidRPr="003C6518">
        <w:rPr>
          <w:rFonts w:hint="eastAsia"/>
          <w:szCs w:val="21"/>
        </w:rPr>
        <w:t>ndroidデバイス（バージョン11以上）</w:t>
      </w:r>
    </w:p>
    <w:p w14:paraId="67D0BB5E" w14:textId="2D2156B6" w:rsidR="003C6518" w:rsidRDefault="003C6518" w:rsidP="00626B0E">
      <w:pPr>
        <w:jc w:val="left"/>
        <w:rPr>
          <w:rFonts w:hint="eastAsia"/>
          <w:szCs w:val="21"/>
        </w:rPr>
      </w:pPr>
    </w:p>
    <w:p w14:paraId="5B7AA50F" w14:textId="18B83E4C" w:rsidR="00626B0E" w:rsidRPr="005600AC" w:rsidRDefault="00626B0E" w:rsidP="005600AC">
      <w:pPr>
        <w:pStyle w:val="a9"/>
        <w:numPr>
          <w:ilvl w:val="0"/>
          <w:numId w:val="1"/>
        </w:numPr>
        <w:jc w:val="left"/>
        <w:rPr>
          <w:szCs w:val="21"/>
        </w:rPr>
      </w:pPr>
      <w:r w:rsidRPr="005600AC">
        <w:rPr>
          <w:szCs w:val="21"/>
        </w:rPr>
        <w:t>G</w:t>
      </w:r>
      <w:r w:rsidRPr="005600AC">
        <w:rPr>
          <w:rFonts w:hint="eastAsia"/>
          <w:szCs w:val="21"/>
        </w:rPr>
        <w:t>oogleドライブから.</w:t>
      </w:r>
      <w:proofErr w:type="spellStart"/>
      <w:r w:rsidRPr="005600AC">
        <w:rPr>
          <w:rFonts w:hint="eastAsia"/>
          <w:szCs w:val="21"/>
        </w:rPr>
        <w:t>apk</w:t>
      </w:r>
      <w:proofErr w:type="spellEnd"/>
      <w:r w:rsidRPr="005600AC">
        <w:rPr>
          <w:rFonts w:hint="eastAsia"/>
          <w:szCs w:val="21"/>
        </w:rPr>
        <w:t>ファイルをインストール</w:t>
      </w:r>
    </w:p>
    <w:p w14:paraId="4F75BAD4" w14:textId="1F764261" w:rsidR="00626B0E" w:rsidRPr="003C6518" w:rsidRDefault="005600AC" w:rsidP="005600AC">
      <w:pPr>
        <w:jc w:val="left"/>
        <w:rPr>
          <w:sz w:val="20"/>
          <w:szCs w:val="20"/>
        </w:rPr>
      </w:pPr>
      <w:hyperlink r:id="rId5" w:history="1">
        <w:r w:rsidRPr="006C1B0E">
          <w:rPr>
            <w:rStyle w:val="aa"/>
            <w:sz w:val="20"/>
            <w:szCs w:val="20"/>
          </w:rPr>
          <w:t>https://</w:t>
        </w:r>
        <w:r w:rsidRPr="006C1B0E">
          <w:rPr>
            <w:rStyle w:val="aa"/>
            <w:sz w:val="20"/>
            <w:szCs w:val="20"/>
          </w:rPr>
          <w:t>d</w:t>
        </w:r>
        <w:r w:rsidRPr="006C1B0E">
          <w:rPr>
            <w:rStyle w:val="aa"/>
            <w:sz w:val="20"/>
            <w:szCs w:val="20"/>
          </w:rPr>
          <w:t>rive.google.com/file/d/1pU</w:t>
        </w:r>
        <w:r w:rsidRPr="006C1B0E">
          <w:rPr>
            <w:rStyle w:val="aa"/>
            <w:sz w:val="20"/>
            <w:szCs w:val="20"/>
          </w:rPr>
          <w:t>U</w:t>
        </w:r>
        <w:r w:rsidRPr="006C1B0E">
          <w:rPr>
            <w:rStyle w:val="aa"/>
            <w:sz w:val="20"/>
            <w:szCs w:val="20"/>
          </w:rPr>
          <w:t>ceer_O-tC7YdrT_S56MqyKBgY_4E3/view?usp=sharing</w:t>
        </w:r>
      </w:hyperlink>
    </w:p>
    <w:p w14:paraId="59D16ADF" w14:textId="4BD9F48C" w:rsidR="003C6518" w:rsidRPr="005600AC" w:rsidRDefault="003C6518" w:rsidP="005600AC">
      <w:pPr>
        <w:pStyle w:val="a9"/>
        <w:numPr>
          <w:ilvl w:val="0"/>
          <w:numId w:val="2"/>
        </w:numPr>
        <w:jc w:val="left"/>
        <w:rPr>
          <w:szCs w:val="21"/>
        </w:rPr>
      </w:pPr>
      <w:r w:rsidRPr="005600AC">
        <w:rPr>
          <w:szCs w:val="21"/>
        </w:rPr>
        <w:t>A</w:t>
      </w:r>
      <w:r w:rsidRPr="005600AC">
        <w:rPr>
          <w:rFonts w:hint="eastAsia"/>
          <w:szCs w:val="21"/>
        </w:rPr>
        <w:t>ndroidデバイス</w:t>
      </w:r>
      <w:r w:rsidRPr="005600AC">
        <w:rPr>
          <w:rFonts w:hint="eastAsia"/>
          <w:szCs w:val="21"/>
        </w:rPr>
        <w:t>からリンクを開くとダウンロードできます。</w:t>
      </w:r>
    </w:p>
    <w:p w14:paraId="721333A3" w14:textId="4C619EFA" w:rsidR="003C6518" w:rsidRPr="005600AC" w:rsidRDefault="003C6518" w:rsidP="00626B0E">
      <w:pPr>
        <w:jc w:val="left"/>
        <w:rPr>
          <w:szCs w:val="21"/>
        </w:rPr>
      </w:pPr>
    </w:p>
    <w:p w14:paraId="4F950A84" w14:textId="581CC2DF" w:rsidR="003C6518" w:rsidRPr="00571E03" w:rsidRDefault="005600AC" w:rsidP="00626B0E">
      <w:pPr>
        <w:jc w:val="left"/>
        <w:rPr>
          <w:rFonts w:hint="eastAsia"/>
          <w:szCs w:val="21"/>
        </w:rPr>
      </w:pPr>
      <w:r>
        <w:rPr>
          <w:rFonts w:hint="eastAsia"/>
          <w:noProof/>
          <w:szCs w:val="21"/>
        </w:rPr>
        <w:drawing>
          <wp:anchor distT="0" distB="0" distL="114300" distR="114300" simplePos="0" relativeHeight="251659264" behindDoc="0" locked="0" layoutInCell="1" allowOverlap="1" wp14:anchorId="1E008978" wp14:editId="2F0FDC37">
            <wp:simplePos x="0" y="0"/>
            <wp:positionH relativeFrom="margin">
              <wp:posOffset>1922347</wp:posOffset>
            </wp:positionH>
            <wp:positionV relativeFrom="margin">
              <wp:posOffset>2321830</wp:posOffset>
            </wp:positionV>
            <wp:extent cx="1506855" cy="3350260"/>
            <wp:effectExtent l="0" t="0" r="0" b="2540"/>
            <wp:wrapSquare wrapText="bothSides"/>
            <wp:docPr id="401740107" name="図 2" descr="携帯電話の画面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40107" name="図 2" descr="携帯電話の画面のスクリーンショット&#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6855" cy="3350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1"/>
        </w:rPr>
        <w:drawing>
          <wp:inline distT="0" distB="0" distL="0" distR="0" wp14:anchorId="1BB16231" wp14:editId="360371E0">
            <wp:extent cx="1513155" cy="3363362"/>
            <wp:effectExtent l="0" t="0" r="0" b="0"/>
            <wp:docPr id="2043480095" name="図 1" descr="ボール, スポーツ, 部屋,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80095" name="図 1" descr="ボール, スポーツ, 部屋, テーブル が含まれている画像&#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3155" cy="3363362"/>
                    </a:xfrm>
                    <a:prstGeom prst="rect">
                      <a:avLst/>
                    </a:prstGeom>
                    <a:noFill/>
                    <a:ln>
                      <a:noFill/>
                    </a:ln>
                  </pic:spPr>
                </pic:pic>
              </a:graphicData>
            </a:graphic>
          </wp:inline>
        </w:drawing>
      </w:r>
    </w:p>
    <w:p w14:paraId="5737BAE1" w14:textId="0EE65BD2" w:rsidR="002332F7" w:rsidRDefault="002332F7" w:rsidP="00626B0E">
      <w:pPr>
        <w:jc w:val="left"/>
        <w:rPr>
          <w:szCs w:val="21"/>
        </w:rPr>
      </w:pPr>
    </w:p>
    <w:p w14:paraId="7B173EF4" w14:textId="77777777" w:rsidR="002332F7" w:rsidRDefault="002332F7" w:rsidP="00626B0E">
      <w:pPr>
        <w:jc w:val="left"/>
        <w:rPr>
          <w:szCs w:val="21"/>
        </w:rPr>
      </w:pPr>
    </w:p>
    <w:p w14:paraId="17C82351" w14:textId="7058C955" w:rsidR="00571E03" w:rsidRDefault="00571E03" w:rsidP="00626B0E">
      <w:pPr>
        <w:jc w:val="left"/>
        <w:rPr>
          <w:szCs w:val="21"/>
        </w:rPr>
      </w:pPr>
    </w:p>
    <w:p w14:paraId="42EEC3DC" w14:textId="77777777" w:rsidR="005600AC" w:rsidRDefault="005600AC" w:rsidP="00626B0E">
      <w:pPr>
        <w:jc w:val="left"/>
        <w:rPr>
          <w:szCs w:val="21"/>
        </w:rPr>
      </w:pPr>
    </w:p>
    <w:p w14:paraId="1663081D" w14:textId="77777777" w:rsidR="005600AC" w:rsidRDefault="005600AC" w:rsidP="00626B0E">
      <w:pPr>
        <w:jc w:val="left"/>
        <w:rPr>
          <w:szCs w:val="21"/>
        </w:rPr>
      </w:pPr>
    </w:p>
    <w:p w14:paraId="20458D8D" w14:textId="77777777" w:rsidR="005600AC" w:rsidRDefault="005600AC" w:rsidP="00626B0E">
      <w:pPr>
        <w:jc w:val="left"/>
        <w:rPr>
          <w:szCs w:val="21"/>
        </w:rPr>
      </w:pPr>
    </w:p>
    <w:p w14:paraId="5E6AA007" w14:textId="77777777" w:rsidR="005600AC" w:rsidRDefault="005600AC" w:rsidP="00626B0E">
      <w:pPr>
        <w:jc w:val="left"/>
        <w:rPr>
          <w:szCs w:val="21"/>
        </w:rPr>
      </w:pPr>
    </w:p>
    <w:p w14:paraId="38B0B472" w14:textId="77777777" w:rsidR="005600AC" w:rsidRDefault="005600AC" w:rsidP="00626B0E">
      <w:pPr>
        <w:jc w:val="left"/>
        <w:rPr>
          <w:szCs w:val="21"/>
        </w:rPr>
      </w:pPr>
    </w:p>
    <w:p w14:paraId="2BB56368" w14:textId="77777777" w:rsidR="005600AC" w:rsidRDefault="005600AC" w:rsidP="00626B0E">
      <w:pPr>
        <w:jc w:val="left"/>
        <w:rPr>
          <w:szCs w:val="21"/>
        </w:rPr>
      </w:pPr>
    </w:p>
    <w:p w14:paraId="41756179" w14:textId="77777777" w:rsidR="005600AC" w:rsidRDefault="005600AC" w:rsidP="00626B0E">
      <w:pPr>
        <w:jc w:val="left"/>
        <w:rPr>
          <w:szCs w:val="21"/>
        </w:rPr>
      </w:pPr>
    </w:p>
    <w:p w14:paraId="5462DF46" w14:textId="77777777" w:rsidR="005600AC" w:rsidRDefault="005600AC" w:rsidP="00626B0E">
      <w:pPr>
        <w:jc w:val="left"/>
        <w:rPr>
          <w:rFonts w:hint="eastAsia"/>
          <w:szCs w:val="21"/>
        </w:rPr>
      </w:pPr>
    </w:p>
    <w:p w14:paraId="646992AF" w14:textId="29C0B6EB" w:rsidR="002332F7" w:rsidRPr="005600AC" w:rsidRDefault="00571E03" w:rsidP="005600AC">
      <w:pPr>
        <w:pStyle w:val="a9"/>
        <w:numPr>
          <w:ilvl w:val="0"/>
          <w:numId w:val="2"/>
        </w:numPr>
        <w:jc w:val="left"/>
        <w:rPr>
          <w:szCs w:val="21"/>
        </w:rPr>
      </w:pPr>
      <w:r w:rsidRPr="005600AC">
        <w:rPr>
          <w:rFonts w:hint="eastAsia"/>
          <w:szCs w:val="21"/>
        </w:rPr>
        <w:lastRenderedPageBreak/>
        <w:t>アプリの初回起動時に利用規約、カメラの同意を選択する</w:t>
      </w:r>
    </w:p>
    <w:p w14:paraId="2A2E3AE5" w14:textId="5C5273BA" w:rsidR="0020373A" w:rsidRDefault="0020373A" w:rsidP="00626B0E">
      <w:pPr>
        <w:jc w:val="left"/>
        <w:rPr>
          <w:szCs w:val="21"/>
        </w:rPr>
      </w:pPr>
      <w:r>
        <w:rPr>
          <w:rFonts w:hint="eastAsia"/>
          <w:noProof/>
          <w:szCs w:val="21"/>
        </w:rPr>
        <w:drawing>
          <wp:anchor distT="0" distB="0" distL="114300" distR="114300" simplePos="0" relativeHeight="251661312" behindDoc="0" locked="0" layoutInCell="1" allowOverlap="1" wp14:anchorId="0C54A036" wp14:editId="0D17BAC6">
            <wp:simplePos x="0" y="0"/>
            <wp:positionH relativeFrom="column">
              <wp:posOffset>1856419</wp:posOffset>
            </wp:positionH>
            <wp:positionV relativeFrom="paragraph">
              <wp:posOffset>44859</wp:posOffset>
            </wp:positionV>
            <wp:extent cx="1196975" cy="2661285"/>
            <wp:effectExtent l="0" t="0" r="3175" b="5715"/>
            <wp:wrapThrough wrapText="bothSides">
              <wp:wrapPolygon edited="0">
                <wp:start x="0" y="0"/>
                <wp:lineTo x="0" y="21492"/>
                <wp:lineTo x="21314" y="21492"/>
                <wp:lineTo x="21314" y="0"/>
                <wp:lineTo x="0" y="0"/>
              </wp:wrapPolygon>
            </wp:wrapThrough>
            <wp:docPr id="77537347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975" cy="2661285"/>
                    </a:xfrm>
                    <a:prstGeom prst="rect">
                      <a:avLst/>
                    </a:prstGeom>
                    <a:noFill/>
                    <a:ln>
                      <a:noFill/>
                    </a:ln>
                  </pic:spPr>
                </pic:pic>
              </a:graphicData>
            </a:graphic>
          </wp:anchor>
        </w:drawing>
      </w:r>
      <w:r>
        <w:rPr>
          <w:rFonts w:hint="eastAsia"/>
          <w:noProof/>
          <w:szCs w:val="21"/>
        </w:rPr>
        <w:drawing>
          <wp:anchor distT="0" distB="0" distL="114300" distR="114300" simplePos="0" relativeHeight="251660288" behindDoc="0" locked="0" layoutInCell="1" allowOverlap="1" wp14:anchorId="09D9F4D4" wp14:editId="311A559E">
            <wp:simplePos x="0" y="0"/>
            <wp:positionH relativeFrom="margin">
              <wp:posOffset>22633</wp:posOffset>
            </wp:positionH>
            <wp:positionV relativeFrom="paragraph">
              <wp:posOffset>61111</wp:posOffset>
            </wp:positionV>
            <wp:extent cx="1174750" cy="2611755"/>
            <wp:effectExtent l="0" t="0" r="6350" b="0"/>
            <wp:wrapThrough wrapText="bothSides">
              <wp:wrapPolygon edited="0">
                <wp:start x="0" y="0"/>
                <wp:lineTo x="0" y="21427"/>
                <wp:lineTo x="21366" y="21427"/>
                <wp:lineTo x="21366" y="0"/>
                <wp:lineTo x="0" y="0"/>
              </wp:wrapPolygon>
            </wp:wrapThrough>
            <wp:docPr id="937532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475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6ACBB0" w14:textId="3E948C43" w:rsidR="0020373A" w:rsidRPr="00571E03" w:rsidRDefault="0020373A" w:rsidP="00626B0E">
      <w:pPr>
        <w:jc w:val="left"/>
        <w:rPr>
          <w:rFonts w:hint="eastAsia"/>
          <w:szCs w:val="21"/>
        </w:rPr>
      </w:pPr>
    </w:p>
    <w:p w14:paraId="7D777E87" w14:textId="2CE7C126" w:rsidR="002332F7" w:rsidRDefault="002332F7" w:rsidP="00626B0E">
      <w:pPr>
        <w:jc w:val="left"/>
        <w:rPr>
          <w:szCs w:val="21"/>
        </w:rPr>
      </w:pPr>
    </w:p>
    <w:p w14:paraId="1F0DDEE1" w14:textId="4EEE8C17" w:rsidR="002332F7" w:rsidRDefault="002332F7" w:rsidP="00626B0E">
      <w:pPr>
        <w:jc w:val="left"/>
        <w:rPr>
          <w:szCs w:val="21"/>
        </w:rPr>
      </w:pPr>
    </w:p>
    <w:p w14:paraId="2101AC9E" w14:textId="77777777" w:rsidR="002332F7" w:rsidRDefault="002332F7" w:rsidP="00626B0E">
      <w:pPr>
        <w:jc w:val="left"/>
        <w:rPr>
          <w:szCs w:val="21"/>
        </w:rPr>
      </w:pPr>
    </w:p>
    <w:p w14:paraId="5BCE228F" w14:textId="77777777" w:rsidR="002332F7" w:rsidRDefault="002332F7" w:rsidP="00626B0E">
      <w:pPr>
        <w:jc w:val="left"/>
        <w:rPr>
          <w:szCs w:val="21"/>
        </w:rPr>
      </w:pPr>
    </w:p>
    <w:p w14:paraId="2F4F51BA" w14:textId="77777777" w:rsidR="002332F7" w:rsidRDefault="002332F7" w:rsidP="00626B0E">
      <w:pPr>
        <w:jc w:val="left"/>
        <w:rPr>
          <w:szCs w:val="21"/>
        </w:rPr>
      </w:pPr>
    </w:p>
    <w:p w14:paraId="27C1D832" w14:textId="77777777" w:rsidR="002332F7" w:rsidRDefault="002332F7" w:rsidP="00626B0E">
      <w:pPr>
        <w:jc w:val="left"/>
        <w:rPr>
          <w:szCs w:val="21"/>
        </w:rPr>
      </w:pPr>
    </w:p>
    <w:p w14:paraId="2954F1AB" w14:textId="77777777" w:rsidR="002332F7" w:rsidRDefault="002332F7" w:rsidP="00626B0E">
      <w:pPr>
        <w:jc w:val="left"/>
        <w:rPr>
          <w:rFonts w:hint="eastAsia"/>
          <w:szCs w:val="21"/>
        </w:rPr>
      </w:pPr>
    </w:p>
    <w:p w14:paraId="25360EC2" w14:textId="77777777" w:rsidR="002332F7" w:rsidRDefault="002332F7" w:rsidP="00626B0E">
      <w:pPr>
        <w:jc w:val="left"/>
        <w:rPr>
          <w:szCs w:val="21"/>
        </w:rPr>
      </w:pPr>
    </w:p>
    <w:p w14:paraId="552373A4" w14:textId="77777777" w:rsidR="002332F7" w:rsidRDefault="002332F7" w:rsidP="00626B0E">
      <w:pPr>
        <w:jc w:val="left"/>
        <w:rPr>
          <w:noProof/>
          <w:szCs w:val="21"/>
        </w:rPr>
      </w:pPr>
    </w:p>
    <w:p w14:paraId="2B9EBA9C" w14:textId="135A144D" w:rsidR="002332F7" w:rsidRDefault="002332F7" w:rsidP="00626B0E">
      <w:pPr>
        <w:jc w:val="left"/>
        <w:rPr>
          <w:szCs w:val="21"/>
        </w:rPr>
      </w:pPr>
    </w:p>
    <w:p w14:paraId="512355E8" w14:textId="701C740B" w:rsidR="005600AC" w:rsidRPr="00626B0E" w:rsidRDefault="005600AC" w:rsidP="00626B0E">
      <w:pPr>
        <w:jc w:val="left"/>
        <w:rPr>
          <w:rFonts w:hint="eastAsia"/>
          <w:szCs w:val="21"/>
        </w:rPr>
      </w:pPr>
    </w:p>
    <w:sectPr w:rsidR="005600AC" w:rsidRPr="00626B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F4B65"/>
    <w:multiLevelType w:val="hybridMultilevel"/>
    <w:tmpl w:val="0414D5E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6522799"/>
    <w:multiLevelType w:val="hybridMultilevel"/>
    <w:tmpl w:val="B6B83EE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73399159">
    <w:abstractNumId w:val="0"/>
  </w:num>
  <w:num w:numId="2" w16cid:durableId="1731538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0E"/>
    <w:rsid w:val="00166D03"/>
    <w:rsid w:val="0020373A"/>
    <w:rsid w:val="002332F7"/>
    <w:rsid w:val="003C6518"/>
    <w:rsid w:val="005600AC"/>
    <w:rsid w:val="00571E03"/>
    <w:rsid w:val="00626B0E"/>
    <w:rsid w:val="00644980"/>
    <w:rsid w:val="006F5416"/>
    <w:rsid w:val="00884A59"/>
    <w:rsid w:val="00D81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1E5672"/>
  <w15:chartTrackingRefBased/>
  <w15:docId w15:val="{215AEC3D-C84A-4DD5-93E3-95000ADC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6B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6B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6B0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26B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6B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6B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6B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6B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6B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6B0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6B0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6B0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26B0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6B0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6B0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6B0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6B0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6B0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6B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6B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6B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6B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6B0E"/>
    <w:pPr>
      <w:spacing w:before="160" w:after="160"/>
      <w:jc w:val="center"/>
    </w:pPr>
    <w:rPr>
      <w:i/>
      <w:iCs/>
      <w:color w:val="404040" w:themeColor="text1" w:themeTint="BF"/>
    </w:rPr>
  </w:style>
  <w:style w:type="character" w:customStyle="1" w:styleId="a8">
    <w:name w:val="引用文 (文字)"/>
    <w:basedOn w:val="a0"/>
    <w:link w:val="a7"/>
    <w:uiPriority w:val="29"/>
    <w:rsid w:val="00626B0E"/>
    <w:rPr>
      <w:i/>
      <w:iCs/>
      <w:color w:val="404040" w:themeColor="text1" w:themeTint="BF"/>
    </w:rPr>
  </w:style>
  <w:style w:type="paragraph" w:styleId="a9">
    <w:name w:val="List Paragraph"/>
    <w:basedOn w:val="a"/>
    <w:uiPriority w:val="34"/>
    <w:qFormat/>
    <w:rsid w:val="00626B0E"/>
    <w:pPr>
      <w:ind w:left="720"/>
      <w:contextualSpacing/>
    </w:pPr>
  </w:style>
  <w:style w:type="character" w:styleId="21">
    <w:name w:val="Intense Emphasis"/>
    <w:basedOn w:val="a0"/>
    <w:uiPriority w:val="21"/>
    <w:qFormat/>
    <w:rsid w:val="00626B0E"/>
    <w:rPr>
      <w:i/>
      <w:iCs/>
      <w:color w:val="0F4761" w:themeColor="accent1" w:themeShade="BF"/>
    </w:rPr>
  </w:style>
  <w:style w:type="paragraph" w:styleId="22">
    <w:name w:val="Intense Quote"/>
    <w:basedOn w:val="a"/>
    <w:next w:val="a"/>
    <w:link w:val="23"/>
    <w:uiPriority w:val="30"/>
    <w:qFormat/>
    <w:rsid w:val="00626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6B0E"/>
    <w:rPr>
      <w:i/>
      <w:iCs/>
      <w:color w:val="0F4761" w:themeColor="accent1" w:themeShade="BF"/>
    </w:rPr>
  </w:style>
  <w:style w:type="character" w:styleId="24">
    <w:name w:val="Intense Reference"/>
    <w:basedOn w:val="a0"/>
    <w:uiPriority w:val="32"/>
    <w:qFormat/>
    <w:rsid w:val="00626B0E"/>
    <w:rPr>
      <w:b/>
      <w:bCs/>
      <w:smallCaps/>
      <w:color w:val="0F4761" w:themeColor="accent1" w:themeShade="BF"/>
      <w:spacing w:val="5"/>
    </w:rPr>
  </w:style>
  <w:style w:type="character" w:styleId="aa">
    <w:name w:val="Hyperlink"/>
    <w:basedOn w:val="a0"/>
    <w:uiPriority w:val="99"/>
    <w:unhideWhenUsed/>
    <w:rsid w:val="003C6518"/>
    <w:rPr>
      <w:color w:val="467886" w:themeColor="hyperlink"/>
      <w:u w:val="single"/>
    </w:rPr>
  </w:style>
  <w:style w:type="character" w:styleId="ab">
    <w:name w:val="Unresolved Mention"/>
    <w:basedOn w:val="a0"/>
    <w:uiPriority w:val="99"/>
    <w:semiHidden/>
    <w:unhideWhenUsed/>
    <w:rsid w:val="003C6518"/>
    <w:rPr>
      <w:color w:val="605E5C"/>
      <w:shd w:val="clear" w:color="auto" w:fill="E1DFDD"/>
    </w:rPr>
  </w:style>
  <w:style w:type="character" w:styleId="ac">
    <w:name w:val="FollowedHyperlink"/>
    <w:basedOn w:val="a0"/>
    <w:uiPriority w:val="99"/>
    <w:semiHidden/>
    <w:unhideWhenUsed/>
    <w:rsid w:val="003C65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298376">
      <w:bodyDiv w:val="1"/>
      <w:marLeft w:val="0"/>
      <w:marRight w:val="0"/>
      <w:marTop w:val="0"/>
      <w:marBottom w:val="0"/>
      <w:divBdr>
        <w:top w:val="none" w:sz="0" w:space="0" w:color="auto"/>
        <w:left w:val="none" w:sz="0" w:space="0" w:color="auto"/>
        <w:bottom w:val="none" w:sz="0" w:space="0" w:color="auto"/>
        <w:right w:val="none" w:sz="0" w:space="0" w:color="auto"/>
      </w:divBdr>
    </w:div>
    <w:div w:id="19249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pUUceer_O-tC7YdrT_S56MqyKBgY_4E3/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寛太</dc:creator>
  <cp:keywords/>
  <dc:description/>
  <cp:lastModifiedBy>小野　寛太</cp:lastModifiedBy>
  <cp:revision>1</cp:revision>
  <dcterms:created xsi:type="dcterms:W3CDTF">2025-01-24T00:50:00Z</dcterms:created>
  <dcterms:modified xsi:type="dcterms:W3CDTF">2025-01-24T02:03:00Z</dcterms:modified>
</cp:coreProperties>
</file>