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2025" w14:textId="77777777" w:rsidR="005E6B26" w:rsidRDefault="005E6B26">
      <w:pPr>
        <w:pBdr>
          <w:bottom w:val="single" w:sz="8" w:space="1" w:color="444444"/>
        </w:pBdr>
      </w:pPr>
    </w:p>
    <w:p w14:paraId="19BF0A61" w14:textId="77777777" w:rsidR="005E6B26" w:rsidRDefault="00000000">
      <w:pPr>
        <w:pStyle w:val="Ttulo"/>
        <w:jc w:val="right"/>
      </w:pPr>
      <w:r>
        <w:rPr>
          <w:color w:val="222222"/>
          <w:sz w:val="52"/>
        </w:rPr>
        <w:t>Proyecto QA Funcional + Automatización</w:t>
      </w:r>
    </w:p>
    <w:p w14:paraId="50FDE409" w14:textId="77777777" w:rsidR="005E6B26" w:rsidRDefault="00000000">
      <w:pPr>
        <w:pStyle w:val="Ttulo"/>
        <w:jc w:val="center"/>
      </w:pPr>
      <w:r>
        <w:t>SauceDemo (Swag Labs)</w:t>
      </w:r>
    </w:p>
    <w:p w14:paraId="3721FAF9" w14:textId="77777777" w:rsidR="005E6B26" w:rsidRDefault="00000000">
      <w:pPr>
        <w:jc w:val="center"/>
      </w:pPr>
      <w:r>
        <w:rPr>
          <w:b/>
          <w:color w:val="222222"/>
          <w:sz w:val="26"/>
        </w:rPr>
        <w:t>Documentación integral orientada a portafolio para postulación a QA Funcional Junior</w:t>
      </w:r>
    </w:p>
    <w:p w14:paraId="2DA5E3CC" w14:textId="77777777" w:rsidR="005E6B26" w:rsidRDefault="005E6B26"/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5E6B26" w14:paraId="33B016C8" w14:textId="77777777">
        <w:trPr>
          <w:jc w:val="center"/>
        </w:trPr>
        <w:tc>
          <w:tcPr>
            <w:tcW w:w="4873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0CB92" w14:textId="77777777" w:rsidR="005E6B26" w:rsidRDefault="00000000">
            <w:r>
              <w:rPr>
                <w:b/>
                <w:color w:val="222222"/>
              </w:rPr>
              <w:t>Proyecto</w:t>
            </w:r>
          </w:p>
        </w:tc>
        <w:tc>
          <w:tcPr>
            <w:tcW w:w="48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E7E4D" w14:textId="77777777" w:rsidR="005E6B26" w:rsidRDefault="00000000">
            <w:r>
              <w:rPr>
                <w:color w:val="222222"/>
              </w:rPr>
              <w:t>Portfolio QA Junior – SauceDemo</w:t>
            </w:r>
          </w:p>
        </w:tc>
      </w:tr>
      <w:tr w:rsidR="005E6B26" w14:paraId="6A00F928" w14:textId="77777777">
        <w:trPr>
          <w:jc w:val="center"/>
        </w:trPr>
        <w:tc>
          <w:tcPr>
            <w:tcW w:w="4873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6C316" w14:textId="77777777" w:rsidR="005E6B26" w:rsidRDefault="00000000">
            <w:r>
              <w:rPr>
                <w:b/>
                <w:color w:val="222222"/>
              </w:rPr>
              <w:t>Versión</w:t>
            </w:r>
          </w:p>
        </w:tc>
        <w:tc>
          <w:tcPr>
            <w:tcW w:w="48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6E0F5" w14:textId="77777777" w:rsidR="005E6B26" w:rsidRDefault="00000000">
            <w:r>
              <w:rPr>
                <w:color w:val="222222"/>
              </w:rPr>
              <w:t>1.0</w:t>
            </w:r>
          </w:p>
        </w:tc>
      </w:tr>
      <w:tr w:rsidR="005E6B26" w14:paraId="34797654" w14:textId="77777777">
        <w:trPr>
          <w:jc w:val="center"/>
        </w:trPr>
        <w:tc>
          <w:tcPr>
            <w:tcW w:w="4873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371C9" w14:textId="77777777" w:rsidR="005E6B26" w:rsidRDefault="00000000">
            <w:r>
              <w:rPr>
                <w:b/>
                <w:color w:val="222222"/>
              </w:rPr>
              <w:t>Fecha</w:t>
            </w:r>
          </w:p>
        </w:tc>
        <w:tc>
          <w:tcPr>
            <w:tcW w:w="48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10854" w14:textId="77777777" w:rsidR="005E6B26" w:rsidRDefault="00000000">
            <w:r>
              <w:rPr>
                <w:color w:val="222222"/>
              </w:rPr>
              <w:t>08/03/2026</w:t>
            </w:r>
          </w:p>
        </w:tc>
      </w:tr>
      <w:tr w:rsidR="005E6B26" w14:paraId="5617C860" w14:textId="77777777">
        <w:trPr>
          <w:jc w:val="center"/>
        </w:trPr>
        <w:tc>
          <w:tcPr>
            <w:tcW w:w="4873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D3913" w14:textId="77777777" w:rsidR="005E6B26" w:rsidRDefault="00000000">
            <w:r>
              <w:rPr>
                <w:b/>
                <w:color w:val="222222"/>
              </w:rPr>
              <w:t>Enfoque</w:t>
            </w:r>
          </w:p>
        </w:tc>
        <w:tc>
          <w:tcPr>
            <w:tcW w:w="48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36F76" w14:textId="77777777" w:rsidR="005E6B26" w:rsidRDefault="00000000">
            <w:r>
              <w:rPr>
                <w:color w:val="222222"/>
              </w:rPr>
              <w:t>ISTQB Foundation + pruebas funcionales + automatización base con Playwright</w:t>
            </w:r>
          </w:p>
        </w:tc>
      </w:tr>
    </w:tbl>
    <w:p w14:paraId="696EE1CA" w14:textId="77777777" w:rsidR="005E6B26" w:rsidRDefault="005E6B26"/>
    <w:tbl>
      <w:tblPr>
        <w:tblW w:w="0" w:type="auto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9746"/>
      </w:tblGrid>
      <w:tr w:rsidR="005E6B26" w14:paraId="679019D2" w14:textId="77777777">
        <w:tc>
          <w:tcPr>
            <w:tcW w:w="9746" w:type="dxa"/>
            <w:shd w:val="clear" w:color="auto" w:fill="F3F8FD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DD8F732" w14:textId="77777777" w:rsidR="005E6B26" w:rsidRDefault="00000000">
            <w:r>
              <w:rPr>
                <w:color w:val="222222"/>
                <w:sz w:val="22"/>
              </w:rPr>
              <w:t>Este documento resume una estrategia de pruebas profesional para SauceDemo, pensada para demostrar criterio funcional, capacidad de diseño de casos, trazabilidad, análisis de riesgos y una primera capa de automatización.</w:t>
            </w:r>
          </w:p>
        </w:tc>
      </w:tr>
    </w:tbl>
    <w:p w14:paraId="1E3B7345" w14:textId="77777777" w:rsidR="005E6B26" w:rsidRDefault="005E6B26"/>
    <w:p w14:paraId="69C1D9B5" w14:textId="77777777" w:rsidR="005E6B26" w:rsidRDefault="005E6B26">
      <w:pPr>
        <w:pBdr>
          <w:bottom w:val="single" w:sz="8" w:space="1" w:color="444444"/>
        </w:pBdr>
      </w:pPr>
    </w:p>
    <w:p w14:paraId="4CC9E512" w14:textId="77777777" w:rsidR="005E6B26" w:rsidRDefault="00000000">
      <w:r>
        <w:br w:type="page"/>
      </w:r>
    </w:p>
    <w:p w14:paraId="7865C817" w14:textId="77777777" w:rsidR="005E6B26" w:rsidRDefault="00000000">
      <w:pPr>
        <w:pStyle w:val="Ttulo1"/>
      </w:pPr>
      <w:r>
        <w:lastRenderedPageBreak/>
        <w:t>Índice de contenidos</w:t>
      </w:r>
    </w:p>
    <w:p w14:paraId="73BA116A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1. Objetivo del proyecto</w:t>
      </w:r>
    </w:p>
    <w:p w14:paraId="443B0179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2. Sistema bajo prueba (SUT)</w:t>
      </w:r>
    </w:p>
    <w:p w14:paraId="26B46370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3. Alcance y exclusiones</w:t>
      </w:r>
    </w:p>
    <w:p w14:paraId="7157896A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4. Estrategia de pruebas alineada a ISTQB</w:t>
      </w:r>
    </w:p>
    <w:p w14:paraId="463F9D85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5. Entorno, datos y criterios de entrada/salida</w:t>
      </w:r>
    </w:p>
    <w:p w14:paraId="118AD475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6. Riesgos y prioridades</w:t>
      </w:r>
    </w:p>
    <w:p w14:paraId="16053784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7. Requisitos funcionales y cobertura</w:t>
      </w:r>
    </w:p>
    <w:p w14:paraId="612F8078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8. Resumen del diseño de casos de prueba</w:t>
      </w:r>
    </w:p>
    <w:p w14:paraId="76605A4D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9. Estrategia de automatización con Playwright</w:t>
      </w:r>
    </w:p>
    <w:p w14:paraId="69752C96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10. Gestión de defectos y métricas</w:t>
      </w:r>
    </w:p>
    <w:p w14:paraId="4F3C76FE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11. Estructura sugerida para GitHub</w:t>
      </w:r>
    </w:p>
    <w:p w14:paraId="5DADDBD1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12. Anexos con casos detallados</w:t>
      </w:r>
    </w:p>
    <w:p w14:paraId="71D6D031" w14:textId="77777777" w:rsidR="005E6B26" w:rsidRDefault="00000000">
      <w:pPr>
        <w:pStyle w:val="SmallGray"/>
      </w:pPr>
      <w:r>
        <w:t>La matriz completa de casos, trazabilidad y datos de prueba se encuentra en el archivo Excel adjunto.</w:t>
      </w:r>
    </w:p>
    <w:p w14:paraId="58FDDDE3" w14:textId="77777777" w:rsidR="005E6B26" w:rsidRDefault="00000000">
      <w:r>
        <w:br w:type="page"/>
      </w:r>
    </w:p>
    <w:p w14:paraId="1E36317F" w14:textId="77777777" w:rsidR="005E6B26" w:rsidRDefault="00000000">
      <w:pPr>
        <w:pStyle w:val="Ttulo1"/>
        <w:pBdr>
          <w:bottom w:val="single" w:sz="4" w:space="1" w:color="A6A6A6"/>
        </w:pBdr>
      </w:pPr>
      <w:r>
        <w:lastRenderedPageBreak/>
        <w:t>1. Objetivo del proyecto</w:t>
      </w:r>
    </w:p>
    <w:p w14:paraId="20159B6C" w14:textId="77777777" w:rsidR="005E6B26" w:rsidRDefault="00000000">
      <w:r>
        <w:t>Construir un proyecto de portafolio sólido y presentable en GitHub que evidencie competencias clave de un QA Funcional Junior: análisis del sistema, diseño de pruebas, priorización por riesgo, documentación profesional, trazabilidad, manejo de datos de prueba y una base realista de automatización.</w:t>
      </w:r>
    </w:p>
    <w:p w14:paraId="77F8403E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Demostrar comprensión de la metodología de pruebas desde una mirada ISTQB Foundation.</w:t>
      </w:r>
    </w:p>
    <w:p w14:paraId="09C58BB4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Cubrir el flujo crítico de un e-commerce demo: login, inventario, carrito y checkout.</w:t>
      </w:r>
    </w:p>
    <w:p w14:paraId="7A8D318F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Diseñar una suite manual bien documentada y lista para ejecución.</w:t>
      </w:r>
    </w:p>
    <w:p w14:paraId="15B32B7F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Automatizar una porción priorizada de la regresión usando Playwright y Page Object Model.</w:t>
      </w:r>
    </w:p>
    <w:p w14:paraId="15985406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Presentar el trabajo de forma reclutable para procesos como QA Funcional Junior en consultoría o fábrica de software.</w:t>
      </w:r>
    </w:p>
    <w:p w14:paraId="0FDC1617" w14:textId="77777777" w:rsidR="005E6B26" w:rsidRDefault="00000000">
      <w:pPr>
        <w:pStyle w:val="Ttulo1"/>
        <w:pBdr>
          <w:bottom w:val="single" w:sz="4" w:space="1" w:color="A6A6A6"/>
        </w:pBdr>
      </w:pPr>
      <w:r>
        <w:t>2. Sistema bajo prueba (SUT)</w:t>
      </w:r>
    </w:p>
    <w:p w14:paraId="094834C5" w14:textId="77777777" w:rsidR="005E6B26" w:rsidRDefault="00000000">
      <w:r>
        <w:t>Sistema: SauceDemo / Swag Labs</w:t>
      </w:r>
    </w:p>
    <w:p w14:paraId="321D16D3" w14:textId="77777777" w:rsidR="005E6B26" w:rsidRDefault="00000000">
      <w:r>
        <w:t>URL base: https://www.saucedemo.com/</w:t>
      </w:r>
    </w:p>
    <w:p w14:paraId="21016B67" w14:textId="77777777" w:rsidR="005E6B26" w:rsidRDefault="00000000">
      <w:r>
        <w:t>Tipo de aplicación: e-commerce web de demostración orientado a prácticas de testing.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2811"/>
        <w:gridCol w:w="2896"/>
        <w:gridCol w:w="4279"/>
      </w:tblGrid>
      <w:tr w:rsidR="005E6B26" w14:paraId="32F63AF4" w14:textId="77777777">
        <w:trPr>
          <w:jc w:val="center"/>
        </w:trPr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22496" w14:textId="77777777" w:rsidR="005E6B26" w:rsidRDefault="00000000">
            <w:r>
              <w:rPr>
                <w:b/>
              </w:rPr>
              <w:t>Módulo</w:t>
            </w:r>
          </w:p>
        </w:tc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263FC" w14:textId="77777777" w:rsidR="005E6B26" w:rsidRDefault="00000000">
            <w:r>
              <w:rPr>
                <w:b/>
              </w:rPr>
              <w:t>Pantalla / Flujo</w:t>
            </w:r>
          </w:p>
        </w:tc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29E0D" w14:textId="77777777" w:rsidR="005E6B26" w:rsidRDefault="00000000">
            <w:r>
              <w:rPr>
                <w:b/>
              </w:rPr>
              <w:t>Descripción</w:t>
            </w:r>
          </w:p>
        </w:tc>
      </w:tr>
      <w:tr w:rsidR="005E6B26" w14:paraId="4A09BF96" w14:textId="77777777">
        <w:trPr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08180" w14:textId="77777777" w:rsidR="005E6B26" w:rsidRDefault="00000000">
            <w:r>
              <w:t>Login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4E3B0" w14:textId="77777777" w:rsidR="005E6B26" w:rsidRDefault="00000000">
            <w:r>
              <w:t>Login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FCF20" w14:textId="77777777" w:rsidR="005E6B26" w:rsidRDefault="00000000">
            <w:r>
              <w:t>Autenticación con usuarios de prueba y mensajes de error.</w:t>
            </w:r>
          </w:p>
        </w:tc>
      </w:tr>
      <w:tr w:rsidR="005E6B26" w14:paraId="62417A36" w14:textId="77777777">
        <w:trPr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7C9D6" w14:textId="77777777" w:rsidR="005E6B26" w:rsidRDefault="00000000">
            <w:r>
              <w:t>Inventario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7099C" w14:textId="77777777" w:rsidR="005E6B26" w:rsidRDefault="00000000">
            <w:r>
              <w:t>inventory.html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86AAF" w14:textId="77777777" w:rsidR="005E6B26" w:rsidRDefault="00000000">
            <w:r>
              <w:t>Listado de productos, detalle y ordenamiento.</w:t>
            </w:r>
          </w:p>
        </w:tc>
      </w:tr>
      <w:tr w:rsidR="005E6B26" w14:paraId="272B8D4B" w14:textId="77777777">
        <w:trPr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A6421" w14:textId="77777777" w:rsidR="005E6B26" w:rsidRDefault="00000000">
            <w:r>
              <w:t>Carrito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FF8CB" w14:textId="77777777" w:rsidR="005E6B26" w:rsidRDefault="00000000">
            <w:r>
              <w:t>cart.html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83D10" w14:textId="77777777" w:rsidR="005E6B26" w:rsidRDefault="00000000">
            <w:r>
              <w:t>Consulta de productos agregados y acciones de eliminación.</w:t>
            </w:r>
          </w:p>
        </w:tc>
      </w:tr>
      <w:tr w:rsidR="005E6B26" w14:paraId="4B7B537A" w14:textId="77777777">
        <w:trPr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84119" w14:textId="77777777" w:rsidR="005E6B26" w:rsidRDefault="00000000">
            <w:r>
              <w:t>Checkout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64788" w14:textId="77777777" w:rsidR="005E6B26" w:rsidRDefault="00000000">
            <w:r>
              <w:t>checkout-step-one / two / complete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2F203" w14:textId="77777777" w:rsidR="005E6B26" w:rsidRDefault="00000000">
            <w:r>
              <w:t>Captura de datos, resumen de orden y finalización.</w:t>
            </w:r>
          </w:p>
        </w:tc>
      </w:tr>
      <w:tr w:rsidR="005E6B26" w14:paraId="55267097" w14:textId="77777777">
        <w:trPr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E48DC" w14:textId="77777777" w:rsidR="005E6B26" w:rsidRDefault="00000000">
            <w:r>
              <w:t>Menú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DFC15" w14:textId="77777777" w:rsidR="005E6B26" w:rsidRDefault="00000000">
            <w:r>
              <w:t>Menú lateral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C9B80" w14:textId="77777777" w:rsidR="005E6B26" w:rsidRDefault="00000000">
            <w:r>
              <w:t>Logout y reset del estado de la aplicación.</w:t>
            </w:r>
          </w:p>
        </w:tc>
      </w:tr>
    </w:tbl>
    <w:p w14:paraId="3EBA2AB2" w14:textId="77777777" w:rsidR="005E6B26" w:rsidRDefault="00000000">
      <w:pPr>
        <w:pStyle w:val="SmallGray"/>
      </w:pPr>
      <w:r>
        <w:t>En este proyecto el foco está en pruebas de sistema/end-to-end sobre la interfaz web. No se incluyen pruebas de API ni pruebas de base de datos porque no forman parte visible del ejercicio.</w:t>
      </w:r>
    </w:p>
    <w:p w14:paraId="0704C057" w14:textId="77777777" w:rsidR="005E6B26" w:rsidRDefault="00000000">
      <w:pPr>
        <w:pStyle w:val="Ttulo1"/>
        <w:pBdr>
          <w:bottom w:val="single" w:sz="4" w:space="1" w:color="A6A6A6"/>
        </w:pBdr>
      </w:pPr>
      <w:r>
        <w:lastRenderedPageBreak/>
        <w:t>3. Alcance y exclusiones</w:t>
      </w:r>
    </w:p>
    <w:p w14:paraId="5C537CA1" w14:textId="77777777" w:rsidR="005E6B26" w:rsidRDefault="00000000">
      <w:pPr>
        <w:pStyle w:val="Ttulo2"/>
      </w:pPr>
      <w:r>
        <w:t>3.1 Alcance</w:t>
      </w:r>
    </w:p>
    <w:p w14:paraId="09E12115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Pruebas funcionales positivas y negativas del login.</w:t>
      </w:r>
    </w:p>
    <w:p w14:paraId="1CBEC805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Validación de visualización de inventario y ordenamiento por nombre/precio.</w:t>
      </w:r>
    </w:p>
    <w:p w14:paraId="5E0C33CB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Operaciones de agregar/eliminar productos del carrito.</w:t>
      </w:r>
    </w:p>
    <w:p w14:paraId="152BD3A2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Flujo completo de checkout hasta la confirmación de compra.</w:t>
      </w:r>
    </w:p>
    <w:p w14:paraId="4D629C02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Validaciones obligatorias del formulario de checkout.</w:t>
      </w:r>
    </w:p>
    <w:p w14:paraId="5B07CE5E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Acciones principales del menú: logout y reset app state.</w:t>
      </w:r>
    </w:p>
    <w:p w14:paraId="5584DD97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Automatización de los casos más repetitivos y críticos de regresión.</w:t>
      </w:r>
    </w:p>
    <w:p w14:paraId="6535C3D8" w14:textId="77777777" w:rsidR="005E6B26" w:rsidRDefault="00000000">
      <w:pPr>
        <w:pStyle w:val="Ttulo2"/>
      </w:pPr>
      <w:r>
        <w:t>3.2 Exclusiones</w:t>
      </w:r>
    </w:p>
    <w:p w14:paraId="5AA71513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Pruebas de seguridad profundas (OWASP, pentesting, hardening).</w:t>
      </w:r>
    </w:p>
    <w:p w14:paraId="56E07169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Pruebas de rendimiento con herramientas de carga.</w:t>
      </w:r>
    </w:p>
    <w:p w14:paraId="7B6BBE7B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Compatibilidad cross-browser exhaustiva; se propone como mejora futura.</w:t>
      </w:r>
    </w:p>
    <w:p w14:paraId="6F775FC1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Pruebas móviles nativas o responsive avanzadas.</w:t>
      </w:r>
    </w:p>
    <w:p w14:paraId="51A15EAE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Integración con servicios externos o APIs no visibles en la UI.</w:t>
      </w:r>
    </w:p>
    <w:p w14:paraId="36BA24E2" w14:textId="77777777" w:rsidR="005E6B26" w:rsidRDefault="00000000">
      <w:pPr>
        <w:pStyle w:val="Ttulo1"/>
        <w:pBdr>
          <w:bottom w:val="single" w:sz="4" w:space="1" w:color="A6A6A6"/>
        </w:pBdr>
      </w:pPr>
      <w:r>
        <w:t>4. Estrategia de pruebas alineada a ISTQB</w:t>
      </w:r>
    </w:p>
    <w:p w14:paraId="1E25CC9E" w14:textId="77777777" w:rsidR="005E6B26" w:rsidRDefault="00000000">
      <w:r>
        <w:t>La estrategia se inspira en los principios de ISTQB Foundation: enfoque temprano de la calidad, pruebas basadas en riesgo, combinación de técnicas estáticas y dinámicas, y selección de casos que aporten valor real a la regresión.</w:t>
      </w:r>
    </w:p>
    <w:p w14:paraId="2B278D0F" w14:textId="77777777" w:rsidR="005E6B26" w:rsidRDefault="00000000">
      <w:pPr>
        <w:pStyle w:val="Ttulo2"/>
      </w:pPr>
      <w:r>
        <w:t>4.1 Nivel y tipo de prueba</w:t>
      </w:r>
    </w:p>
    <w:p w14:paraId="275B531D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Nivel principal: pruebas de sistema de extremo a extremo (E2E) sobre la UI.</w:t>
      </w:r>
    </w:p>
    <w:p w14:paraId="75905121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Tipos: smoke, funcionales positivas, funcionales negativas, regresión y una revisión ligera de usabilidad.</w:t>
      </w:r>
    </w:p>
    <w:p w14:paraId="3C8557C6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Estrategia de ejecución: primero smoke, luego flujo principal, luego negativos y finalmente regresión.</w:t>
      </w:r>
    </w:p>
    <w:p w14:paraId="62851946" w14:textId="77777777" w:rsidR="005E6B26" w:rsidRDefault="00000000">
      <w:pPr>
        <w:pStyle w:val="Ttulo2"/>
      </w:pPr>
      <w:r>
        <w:t>4.2 Técnicas de diseño aplicadas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3029"/>
        <w:gridCol w:w="2998"/>
        <w:gridCol w:w="3959"/>
      </w:tblGrid>
      <w:tr w:rsidR="005E6B26" w14:paraId="7B7F31A1" w14:textId="77777777">
        <w:trPr>
          <w:jc w:val="center"/>
        </w:trPr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7842C" w14:textId="77777777" w:rsidR="005E6B26" w:rsidRDefault="00000000">
            <w:r>
              <w:rPr>
                <w:b/>
              </w:rPr>
              <w:t>Técnica ISTQB</w:t>
            </w:r>
          </w:p>
        </w:tc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65B7C" w14:textId="77777777" w:rsidR="005E6B26" w:rsidRDefault="00000000">
            <w:r>
              <w:rPr>
                <w:b/>
              </w:rPr>
              <w:t>Dónde se aplica</w:t>
            </w:r>
          </w:p>
        </w:tc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0732C" w14:textId="77777777" w:rsidR="005E6B26" w:rsidRDefault="00000000">
            <w:r>
              <w:rPr>
                <w:b/>
              </w:rPr>
              <w:t>Ejemplo en SauceDemo</w:t>
            </w:r>
          </w:p>
        </w:tc>
      </w:tr>
      <w:tr w:rsidR="005E6B26" w14:paraId="4F2AA851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FD4BD" w14:textId="77777777" w:rsidR="005E6B26" w:rsidRDefault="00000000">
            <w:r>
              <w:t>Partición de equivalencia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13C30" w14:textId="77777777" w:rsidR="005E6B26" w:rsidRDefault="00000000">
            <w:r>
              <w:t>Login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EDC00" w14:textId="77777777" w:rsidR="005E6B26" w:rsidRDefault="00000000">
            <w:r>
              <w:t>Credenciales válidas vs. inválidas.</w:t>
            </w:r>
          </w:p>
        </w:tc>
      </w:tr>
      <w:tr w:rsidR="005E6B26" w14:paraId="12ADDCD8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80DBC" w14:textId="77777777" w:rsidR="005E6B26" w:rsidRDefault="00000000">
            <w:r>
              <w:t>Tabla de decisión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3A4C3" w14:textId="77777777" w:rsidR="005E6B26" w:rsidRDefault="00000000">
            <w:r>
              <w:t>Login y Checkout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4A0E8" w14:textId="77777777" w:rsidR="005E6B26" w:rsidRDefault="00000000">
            <w:r>
              <w:t>Campos obligatorios vacíos / completos.</w:t>
            </w:r>
          </w:p>
        </w:tc>
      </w:tr>
      <w:tr w:rsidR="005E6B26" w14:paraId="20A3EC4C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E07E9" w14:textId="77777777" w:rsidR="005E6B26" w:rsidRDefault="00000000">
            <w:r>
              <w:t>Transición de estados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24D62" w14:textId="77777777" w:rsidR="005E6B26" w:rsidRDefault="00000000">
            <w:r>
              <w:t>Logout, carrito, checkout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F9D57" w14:textId="77777777" w:rsidR="005E6B26" w:rsidRDefault="00000000">
            <w:r>
              <w:t xml:space="preserve">Cambio de pantalla y preservación del </w:t>
            </w:r>
            <w:r>
              <w:lastRenderedPageBreak/>
              <w:t>estado.</w:t>
            </w:r>
          </w:p>
        </w:tc>
      </w:tr>
      <w:tr w:rsidR="005E6B26" w14:paraId="24488708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CE358" w14:textId="77777777" w:rsidR="005E6B26" w:rsidRDefault="00000000">
            <w:r>
              <w:lastRenderedPageBreak/>
              <w:t>Valor esperado / ordenamiento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A889A" w14:textId="77777777" w:rsidR="005E6B26" w:rsidRDefault="00000000">
            <w:r>
              <w:t>Inventario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7496C" w14:textId="77777777" w:rsidR="005E6B26" w:rsidRDefault="00000000">
            <w:r>
              <w:t>Comparación de listas ordenadas y totales.</w:t>
            </w:r>
          </w:p>
        </w:tc>
      </w:tr>
      <w:tr w:rsidR="005E6B26" w14:paraId="158ADC87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10CBC" w14:textId="77777777" w:rsidR="005E6B26" w:rsidRDefault="00000000">
            <w:r>
              <w:t>Error guessing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23F12" w14:textId="77777777" w:rsidR="005E6B26" w:rsidRDefault="00000000">
            <w:r>
              <w:t>Accesos directos y navegación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A66EA" w14:textId="77777777" w:rsidR="005E6B26" w:rsidRDefault="00000000">
            <w:r>
              <w:t>Ingreso a URLs protegidas sin autenticación.</w:t>
            </w:r>
          </w:p>
        </w:tc>
      </w:tr>
    </w:tbl>
    <w:p w14:paraId="0B3ADF65" w14:textId="77777777" w:rsidR="005E6B26" w:rsidRDefault="00000000">
      <w:pPr>
        <w:pStyle w:val="Ttulo2"/>
      </w:pPr>
      <w:r>
        <w:t>4.3 Priorización por riesgo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2956"/>
        <w:gridCol w:w="3042"/>
        <w:gridCol w:w="3988"/>
      </w:tblGrid>
      <w:tr w:rsidR="005E6B26" w14:paraId="27C9F563" w14:textId="77777777">
        <w:trPr>
          <w:jc w:val="center"/>
        </w:trPr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8E095" w14:textId="77777777" w:rsidR="005E6B26" w:rsidRDefault="00000000">
            <w:r>
              <w:rPr>
                <w:b/>
              </w:rPr>
              <w:t>Prioridad</w:t>
            </w:r>
          </w:p>
        </w:tc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CAB7D" w14:textId="77777777" w:rsidR="005E6B26" w:rsidRDefault="00000000">
            <w:r>
              <w:rPr>
                <w:b/>
              </w:rPr>
              <w:t>Criterio</w:t>
            </w:r>
          </w:p>
        </w:tc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BC1E2" w14:textId="77777777" w:rsidR="005E6B26" w:rsidRDefault="00000000">
            <w:r>
              <w:rPr>
                <w:b/>
              </w:rPr>
              <w:t>Ejemplos</w:t>
            </w:r>
          </w:p>
        </w:tc>
      </w:tr>
      <w:tr w:rsidR="005E6B26" w14:paraId="3574653A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79B3A" w14:textId="77777777" w:rsidR="005E6B26" w:rsidRDefault="00000000">
            <w:r>
              <w:t>Alta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AC5C1" w14:textId="77777777" w:rsidR="005E6B26" w:rsidRDefault="00000000">
            <w:r>
              <w:t>Bloquea el negocio o el flujo principal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1541B" w14:textId="77777777" w:rsidR="005E6B26" w:rsidRDefault="00000000">
            <w:r>
              <w:t>Login válido, carrito, checkout, validaciones obligatorias.</w:t>
            </w:r>
          </w:p>
        </w:tc>
      </w:tr>
      <w:tr w:rsidR="005E6B26" w14:paraId="2B8EB674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C3E9B" w14:textId="77777777" w:rsidR="005E6B26" w:rsidRDefault="00000000">
            <w:r>
              <w:t>Media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AA6A9" w14:textId="77777777" w:rsidR="005E6B26" w:rsidRDefault="00000000">
            <w:r>
              <w:t>Afecta usabilidad o consistencia, pero no impide todo el flujo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87FE0" w14:textId="77777777" w:rsidR="005E6B26" w:rsidRDefault="00000000">
            <w:r>
              <w:t>Ordenamiento, detalle de producto, reset app state.</w:t>
            </w:r>
          </w:p>
        </w:tc>
      </w:tr>
      <w:tr w:rsidR="005E6B26" w14:paraId="7CB24FBF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A4035" w14:textId="77777777" w:rsidR="005E6B26" w:rsidRDefault="00000000">
            <w:r>
              <w:t>Baja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DF058" w14:textId="77777777" w:rsidR="005E6B26" w:rsidRDefault="00000000">
            <w:r>
              <w:t>Mejora complementaria o validación no crítica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A378F" w14:textId="77777777" w:rsidR="005E6B26" w:rsidRDefault="00000000">
            <w:r>
              <w:t>Continue shopping, persistencias menores, exploratorias.</w:t>
            </w:r>
          </w:p>
        </w:tc>
      </w:tr>
    </w:tbl>
    <w:p w14:paraId="5FAA5AAE" w14:textId="77777777" w:rsidR="005E6B26" w:rsidRDefault="00000000">
      <w:pPr>
        <w:pStyle w:val="Ttulo1"/>
        <w:pBdr>
          <w:bottom w:val="single" w:sz="4" w:space="1" w:color="A6A6A6"/>
        </w:pBdr>
      </w:pPr>
      <w:r>
        <w:t>5. Entorno, datos y criterios de entrada/salida</w:t>
      </w:r>
    </w:p>
    <w:p w14:paraId="2565AEA3" w14:textId="77777777" w:rsidR="005E6B26" w:rsidRDefault="00000000">
      <w:pPr>
        <w:pStyle w:val="Ttulo2"/>
      </w:pPr>
      <w:r>
        <w:t>5.1 Entorno propuesto</w:t>
      </w:r>
    </w:p>
    <w:p w14:paraId="48E96C7F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Sistema operativo: Windows 10/11 o macOS.</w:t>
      </w:r>
    </w:p>
    <w:p w14:paraId="3DF41057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Navegador base manual: Chrome estable.</w:t>
      </w:r>
    </w:p>
    <w:p w14:paraId="5723A907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IDE para automatización: Visual Studio Code.</w:t>
      </w:r>
    </w:p>
    <w:p w14:paraId="0E186011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Lenguaje automatización: JavaScript.</w:t>
      </w:r>
    </w:p>
    <w:p w14:paraId="582A1C94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Framework: Playwright Test + Page Object Model.</w:t>
      </w:r>
    </w:p>
    <w:p w14:paraId="629740A4" w14:textId="77777777" w:rsidR="005E6B26" w:rsidRDefault="00000000">
      <w:pPr>
        <w:pStyle w:val="Ttulo2"/>
      </w:pPr>
      <w:r>
        <w:t>5.2 Datos de prueba</w:t>
      </w:r>
    </w:p>
    <w:p w14:paraId="5F97BC7A" w14:textId="77777777" w:rsidR="005E6B26" w:rsidRDefault="00000000">
      <w:r>
        <w:t>Se plantean usuarios de prueba comunes del ejercicio (por ejemplo standard_user y locked_out_user), además de combinaciones inválidas y datos sintéticos para checkout. En el Excel adjunto se incluye una hoja específica de datos de prueba para que el proyecto sea fácil de mantener.</w:t>
      </w:r>
    </w:p>
    <w:p w14:paraId="5B26798C" w14:textId="77777777" w:rsidR="005E6B26" w:rsidRDefault="00000000">
      <w:pPr>
        <w:pStyle w:val="Ttulo2"/>
      </w:pPr>
      <w:r>
        <w:t>5.3 Criterios de entrada</w:t>
      </w:r>
    </w:p>
    <w:p w14:paraId="6E11D8E8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URL disponible y accesible desde el navegador.</w:t>
      </w:r>
    </w:p>
    <w:p w14:paraId="3DBB2F72" w14:textId="77777777" w:rsidR="005E6B26" w:rsidRDefault="00000000">
      <w:pPr>
        <w:pStyle w:val="BodyBullet"/>
      </w:pPr>
      <w:r>
        <w:rPr>
          <w:b/>
        </w:rPr>
        <w:lastRenderedPageBreak/>
        <w:t xml:space="preserve">• </w:t>
      </w:r>
      <w:r>
        <w:t>Usuarios de prueba conocidos para el escenario.</w:t>
      </w:r>
    </w:p>
    <w:p w14:paraId="5118094C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Casos diseñados, priorizados y revisados.</w:t>
      </w:r>
    </w:p>
    <w:p w14:paraId="22297D21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Ambiente razonablemente estable para ejecutar smoke y regresión.</w:t>
      </w:r>
    </w:p>
    <w:p w14:paraId="2CB230A2" w14:textId="77777777" w:rsidR="005E6B26" w:rsidRDefault="00000000">
      <w:pPr>
        <w:pStyle w:val="Ttulo2"/>
      </w:pPr>
      <w:r>
        <w:t>5.4 Criterios de salida</w:t>
      </w:r>
    </w:p>
    <w:p w14:paraId="4B0081EE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Flujo principal login → inventario → carrito → checkout cubierto.</w:t>
      </w:r>
    </w:p>
    <w:p w14:paraId="6D856173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Casos críticos documentados sin ambigüedades.</w:t>
      </w:r>
    </w:p>
    <w:p w14:paraId="30F85863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Automatización base de regresión implementada para casos prioritarios.</w:t>
      </w:r>
    </w:p>
    <w:p w14:paraId="42639F1D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Defectos críticos documentados o, si no existen, observaciones registradas.</w:t>
      </w:r>
    </w:p>
    <w:p w14:paraId="02DBEA83" w14:textId="77777777" w:rsidR="005E6B26" w:rsidRDefault="00000000">
      <w:pPr>
        <w:pStyle w:val="Ttulo1"/>
        <w:pBdr>
          <w:bottom w:val="single" w:sz="4" w:space="1" w:color="A6A6A6"/>
        </w:pBdr>
      </w:pPr>
      <w:r>
        <w:t>6. Riesgos y prioridades</w:t>
      </w:r>
    </w:p>
    <w:tbl>
      <w:tblPr>
        <w:tblW w:w="0" w:type="auto"/>
        <w:tblBorders>
          <w:top w:val="single" w:sz="8" w:space="0" w:color="C7D7E5"/>
          <w:left w:val="single" w:sz="8" w:space="0" w:color="C7D7E5"/>
          <w:bottom w:val="single" w:sz="8" w:space="0" w:color="C7D7E5"/>
          <w:right w:val="single" w:sz="8" w:space="0" w:color="C7D7E5"/>
          <w:insideH w:val="single" w:sz="8" w:space="0" w:color="C7D7E5"/>
          <w:insideV w:val="single" w:sz="8" w:space="0" w:color="C7D7E5"/>
        </w:tblBorders>
        <w:tblLook w:val="04A0" w:firstRow="1" w:lastRow="0" w:firstColumn="1" w:lastColumn="0" w:noHBand="0" w:noVBand="1"/>
      </w:tblPr>
      <w:tblGrid>
        <w:gridCol w:w="9746"/>
      </w:tblGrid>
      <w:tr w:rsidR="005E6B26" w14:paraId="756E1B1A" w14:textId="77777777">
        <w:tc>
          <w:tcPr>
            <w:tcW w:w="9746" w:type="dxa"/>
            <w:shd w:val="clear" w:color="auto" w:fill="F8FB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0684C" w14:textId="77777777" w:rsidR="005E6B26" w:rsidRDefault="00000000">
            <w:r>
              <w:rPr>
                <w:b/>
              </w:rPr>
              <w:t xml:space="preserve">Riesgo principal: </w:t>
            </w:r>
            <w:r>
              <w:t>al ser una web de demostración, algunos comportamientos pueden ser intencionalmente defectuosos según el usuario utilizado. Por ello el plan diferencia entre regresión confiable (standard_user) y validaciones exploratorias con usuarios especiales.</w:t>
            </w:r>
          </w:p>
        </w:tc>
      </w:tr>
    </w:tbl>
    <w:p w14:paraId="1C12B014" w14:textId="77777777" w:rsidR="005E6B26" w:rsidRDefault="005E6B26"/>
    <w:p w14:paraId="13F9BE05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Usar standard_user como base de la regresión automatizada para evitar falsos positivos de escenarios deliberadamente defectuosos.</w:t>
      </w:r>
    </w:p>
    <w:p w14:paraId="6EFB759E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Reservar usuarios especiales (problem_user, error_user, visual_user, performance_glitch_user) para exploración documentada o laboratorio adicional.</w:t>
      </w:r>
    </w:p>
    <w:p w14:paraId="3FDC2A41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Evidenciar en GitHub qué se considera comportamiento esperado del negocio y qué se considera comportamiento anómalo del entorno demo.</w:t>
      </w:r>
    </w:p>
    <w:p w14:paraId="7C4DE331" w14:textId="77777777" w:rsidR="005E6B26" w:rsidRDefault="00000000">
      <w:pPr>
        <w:pStyle w:val="Ttulo1"/>
        <w:pBdr>
          <w:bottom w:val="single" w:sz="4" w:space="1" w:color="A6A6A6"/>
        </w:pBdr>
      </w:pPr>
      <w:r>
        <w:t>7. Requisitos funcionales y cobertura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1596"/>
        <w:gridCol w:w="1733"/>
        <w:gridCol w:w="3299"/>
        <w:gridCol w:w="1662"/>
        <w:gridCol w:w="1696"/>
      </w:tblGrid>
      <w:tr w:rsidR="005E6B26" w14:paraId="79EBF885" w14:textId="77777777">
        <w:trPr>
          <w:jc w:val="center"/>
        </w:trPr>
        <w:tc>
          <w:tcPr>
            <w:tcW w:w="19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1B800" w14:textId="77777777" w:rsidR="005E6B26" w:rsidRDefault="00000000">
            <w:r>
              <w:rPr>
                <w:b/>
              </w:rPr>
              <w:t>ID</w:t>
            </w:r>
          </w:p>
        </w:tc>
        <w:tc>
          <w:tcPr>
            <w:tcW w:w="19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CB2BC" w14:textId="77777777" w:rsidR="005E6B26" w:rsidRDefault="00000000">
            <w:r>
              <w:rPr>
                <w:b/>
              </w:rPr>
              <w:t>Módulo</w:t>
            </w:r>
          </w:p>
        </w:tc>
        <w:tc>
          <w:tcPr>
            <w:tcW w:w="19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1D539" w14:textId="77777777" w:rsidR="005E6B26" w:rsidRDefault="00000000">
            <w:r>
              <w:rPr>
                <w:b/>
              </w:rPr>
              <w:t>Descripción</w:t>
            </w:r>
          </w:p>
        </w:tc>
        <w:tc>
          <w:tcPr>
            <w:tcW w:w="19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DE060" w14:textId="77777777" w:rsidR="005E6B26" w:rsidRDefault="00000000">
            <w:r>
              <w:rPr>
                <w:b/>
              </w:rPr>
              <w:t>Prioridad</w:t>
            </w:r>
          </w:p>
        </w:tc>
        <w:tc>
          <w:tcPr>
            <w:tcW w:w="19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56F4F" w14:textId="77777777" w:rsidR="005E6B26" w:rsidRDefault="00000000">
            <w:r>
              <w:rPr>
                <w:b/>
              </w:rPr>
              <w:t>Cobertura</w:t>
            </w:r>
          </w:p>
        </w:tc>
      </w:tr>
      <w:tr w:rsidR="005E6B26" w14:paraId="02745198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A09D0" w14:textId="77777777" w:rsidR="005E6B26" w:rsidRDefault="00000000">
            <w:r>
              <w:t>RQ-LOGIN-01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7685F" w14:textId="77777777" w:rsidR="005E6B26" w:rsidRDefault="00000000">
            <w:r>
              <w:t>Login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BEF70" w14:textId="77777777" w:rsidR="005E6B26" w:rsidRDefault="00000000">
            <w:r>
              <w:t>El sistema permite iniciar sesión con credenciales válidas y redirige al inventario.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D56E1" w14:textId="77777777" w:rsidR="005E6B26" w:rsidRDefault="00000000">
            <w:r>
              <w:t>Alta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AE29C" w14:textId="77777777" w:rsidR="005E6B26" w:rsidRDefault="00000000">
            <w:r>
              <w:t>3 caso(s)</w:t>
            </w:r>
          </w:p>
        </w:tc>
      </w:tr>
      <w:tr w:rsidR="005E6B26" w14:paraId="6E43A143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ADC4E" w14:textId="77777777" w:rsidR="005E6B26" w:rsidRDefault="00000000">
            <w:r>
              <w:t>RQ-LOGIN-02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27CFE" w14:textId="77777777" w:rsidR="005E6B26" w:rsidRDefault="00000000">
            <w:r>
              <w:t>Login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21942" w14:textId="77777777" w:rsidR="005E6B26" w:rsidRDefault="00000000">
            <w:r>
              <w:t>El sistema muestra mensajes claros cuando usuario/contraseña son inválidos o están vacíos.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FAB8F" w14:textId="77777777" w:rsidR="005E6B26" w:rsidRDefault="00000000">
            <w:r>
              <w:t>Alta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5315C" w14:textId="77777777" w:rsidR="005E6B26" w:rsidRDefault="00000000">
            <w:r>
              <w:t>5 caso(s)</w:t>
            </w:r>
          </w:p>
        </w:tc>
      </w:tr>
      <w:tr w:rsidR="005E6B26" w14:paraId="30786E15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E7782" w14:textId="77777777" w:rsidR="005E6B26" w:rsidRDefault="00000000">
            <w:r>
              <w:t>RQ-LOGIN-03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B8CEA" w14:textId="77777777" w:rsidR="005E6B26" w:rsidRDefault="00000000">
            <w:r>
              <w:t>Login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9F348" w14:textId="77777777" w:rsidR="005E6B26" w:rsidRDefault="00000000">
            <w:r>
              <w:t xml:space="preserve">El sistema impide el acceso al </w:t>
            </w:r>
            <w:r>
              <w:lastRenderedPageBreak/>
              <w:t>usuario bloqueado.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6D7D1" w14:textId="77777777" w:rsidR="005E6B26" w:rsidRDefault="00000000">
            <w:r>
              <w:lastRenderedPageBreak/>
              <w:t>Alta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22B6A" w14:textId="77777777" w:rsidR="005E6B26" w:rsidRDefault="00000000">
            <w:r>
              <w:t>1 caso(s)</w:t>
            </w:r>
          </w:p>
        </w:tc>
      </w:tr>
      <w:tr w:rsidR="005E6B26" w14:paraId="454FCA6C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3D6AD" w14:textId="77777777" w:rsidR="005E6B26" w:rsidRDefault="00000000">
            <w:r>
              <w:t>RQ-INV-01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F636B" w14:textId="77777777" w:rsidR="005E6B26" w:rsidRDefault="00000000">
            <w:r>
              <w:t>Inventario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5DF07" w14:textId="77777777" w:rsidR="005E6B26" w:rsidRDefault="00000000">
            <w:r>
              <w:t>Después del login, el inventario muestra los productos con nombre, descripción, precio e imagen.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A039C" w14:textId="77777777" w:rsidR="005E6B26" w:rsidRDefault="00000000">
            <w:r>
              <w:t>Alta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93917" w14:textId="77777777" w:rsidR="005E6B26" w:rsidRDefault="00000000">
            <w:r>
              <w:t>2 caso(s)</w:t>
            </w:r>
          </w:p>
        </w:tc>
      </w:tr>
      <w:tr w:rsidR="005E6B26" w14:paraId="67375B80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56B61" w14:textId="77777777" w:rsidR="005E6B26" w:rsidRDefault="00000000">
            <w:r>
              <w:t>RQ-INV-02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5200F" w14:textId="77777777" w:rsidR="005E6B26" w:rsidRDefault="00000000">
            <w:r>
              <w:t>Inventario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BC5A7" w14:textId="77777777" w:rsidR="005E6B26" w:rsidRDefault="00000000">
            <w:r>
              <w:t>El usuario puede ordenar productos por nombre y precio.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A6838" w14:textId="77777777" w:rsidR="005E6B26" w:rsidRDefault="00000000">
            <w:r>
              <w:t>Media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CE9F0" w14:textId="77777777" w:rsidR="005E6B26" w:rsidRDefault="00000000">
            <w:r>
              <w:t>4 caso(s)</w:t>
            </w:r>
          </w:p>
        </w:tc>
      </w:tr>
      <w:tr w:rsidR="005E6B26" w14:paraId="03148841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E29FF" w14:textId="77777777" w:rsidR="005E6B26" w:rsidRDefault="00000000">
            <w:r>
              <w:t>RQ-INV-03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DF614" w14:textId="77777777" w:rsidR="005E6B26" w:rsidRDefault="00000000">
            <w:r>
              <w:t>Inventario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619F5" w14:textId="77777777" w:rsidR="005E6B26" w:rsidRDefault="00000000">
            <w:r>
              <w:t>El usuario puede abrir el detalle de un producto y regresar al inventario.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EAAC9" w14:textId="77777777" w:rsidR="005E6B26" w:rsidRDefault="00000000">
            <w:r>
              <w:t>Media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AD89C" w14:textId="77777777" w:rsidR="005E6B26" w:rsidRDefault="00000000">
            <w:r>
              <w:t>2 caso(s)</w:t>
            </w:r>
          </w:p>
        </w:tc>
      </w:tr>
      <w:tr w:rsidR="005E6B26" w14:paraId="36BEBE2D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BE634" w14:textId="77777777" w:rsidR="005E6B26" w:rsidRDefault="00000000">
            <w:r>
              <w:t>RQ-CART-01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B2266" w14:textId="77777777" w:rsidR="005E6B26" w:rsidRDefault="00000000">
            <w:r>
              <w:t>Carrito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374CE" w14:textId="77777777" w:rsidR="005E6B26" w:rsidRDefault="00000000">
            <w:r>
              <w:t>El usuario puede agregar productos al carrito desde listado o detalle.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4BCD5" w14:textId="77777777" w:rsidR="005E6B26" w:rsidRDefault="00000000">
            <w:r>
              <w:t>Alta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D017C" w14:textId="77777777" w:rsidR="005E6B26" w:rsidRDefault="00000000">
            <w:r>
              <w:t>3 caso(s)</w:t>
            </w:r>
          </w:p>
        </w:tc>
      </w:tr>
      <w:tr w:rsidR="005E6B26" w14:paraId="5F370525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28CCE" w14:textId="77777777" w:rsidR="005E6B26" w:rsidRDefault="00000000">
            <w:r>
              <w:t>RQ-CART-02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0871C" w14:textId="77777777" w:rsidR="005E6B26" w:rsidRDefault="00000000">
            <w:r>
              <w:t>Carrito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C39ED" w14:textId="77777777" w:rsidR="005E6B26" w:rsidRDefault="00000000">
            <w:r>
              <w:t>El usuario puede eliminar productos y el contador del carrito se actualiza.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72380" w14:textId="77777777" w:rsidR="005E6B26" w:rsidRDefault="00000000">
            <w:r>
              <w:t>Alta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99648" w14:textId="77777777" w:rsidR="005E6B26" w:rsidRDefault="00000000">
            <w:r>
              <w:t>2 caso(s)</w:t>
            </w:r>
          </w:p>
        </w:tc>
      </w:tr>
      <w:tr w:rsidR="005E6B26" w14:paraId="071A8EB0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D5719" w14:textId="77777777" w:rsidR="005E6B26" w:rsidRDefault="00000000">
            <w:r>
              <w:t>RQ-CART-03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3412F" w14:textId="77777777" w:rsidR="005E6B26" w:rsidRDefault="00000000">
            <w:r>
              <w:t>Carrito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87F84" w14:textId="77777777" w:rsidR="005E6B26" w:rsidRDefault="00000000">
            <w:r>
              <w:t>El carrito mantiene los productos durante la sesión y la navegación.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0C3D2" w14:textId="77777777" w:rsidR="005E6B26" w:rsidRDefault="00000000">
            <w:r>
              <w:t>Media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51319" w14:textId="77777777" w:rsidR="005E6B26" w:rsidRDefault="00000000">
            <w:r>
              <w:t>3 caso(s)</w:t>
            </w:r>
          </w:p>
        </w:tc>
      </w:tr>
      <w:tr w:rsidR="005E6B26" w14:paraId="21ED24B9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098EE" w14:textId="77777777" w:rsidR="005E6B26" w:rsidRDefault="00000000">
            <w:r>
              <w:t>RQ-CHK-01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7B5A1" w14:textId="77777777" w:rsidR="005E6B26" w:rsidRDefault="00000000">
            <w:r>
              <w:t>Checkout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FD328" w14:textId="77777777" w:rsidR="005E6B26" w:rsidRDefault="00000000">
            <w:r>
              <w:t>El usuario puede iniciar checkout desde el carrito.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46E10" w14:textId="77777777" w:rsidR="005E6B26" w:rsidRDefault="00000000">
            <w:r>
              <w:t>Alta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F2F0E" w14:textId="77777777" w:rsidR="005E6B26" w:rsidRDefault="00000000">
            <w:r>
              <w:t>1 caso(s)</w:t>
            </w:r>
          </w:p>
        </w:tc>
      </w:tr>
      <w:tr w:rsidR="005E6B26" w14:paraId="2C0731B0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691C5" w14:textId="77777777" w:rsidR="005E6B26" w:rsidRDefault="00000000">
            <w:r>
              <w:t>RQ-CHK-02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2EDC3" w14:textId="77777777" w:rsidR="005E6B26" w:rsidRDefault="00000000">
            <w:r>
              <w:t>Checkout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81859" w14:textId="77777777" w:rsidR="005E6B26" w:rsidRDefault="00000000">
            <w:r>
              <w:t>First Name, Last Name y Postal Code son obligatorios.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AE540" w14:textId="77777777" w:rsidR="005E6B26" w:rsidRDefault="00000000">
            <w:r>
              <w:t>Alta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996B3" w14:textId="77777777" w:rsidR="005E6B26" w:rsidRDefault="00000000">
            <w:r>
              <w:t>4 caso(s)</w:t>
            </w:r>
          </w:p>
        </w:tc>
      </w:tr>
      <w:tr w:rsidR="005E6B26" w14:paraId="3910E5FB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9EC8E" w14:textId="77777777" w:rsidR="005E6B26" w:rsidRDefault="00000000">
            <w:r>
              <w:t>RQ-CHK-03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4BF3B" w14:textId="77777777" w:rsidR="005E6B26" w:rsidRDefault="00000000">
            <w:r>
              <w:t>Checkout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90464" w14:textId="77777777" w:rsidR="005E6B26" w:rsidRDefault="00000000">
            <w:r>
              <w:t>El sistema muestra subtotal, impuesto y total final antes de finalizar la compra.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A2E84" w14:textId="77777777" w:rsidR="005E6B26" w:rsidRDefault="00000000">
            <w:r>
              <w:t>Alta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77504" w14:textId="77777777" w:rsidR="005E6B26" w:rsidRDefault="00000000">
            <w:r>
              <w:t>2 caso(s)</w:t>
            </w:r>
          </w:p>
        </w:tc>
      </w:tr>
      <w:tr w:rsidR="005E6B26" w14:paraId="5F737611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3AB9E" w14:textId="77777777" w:rsidR="005E6B26" w:rsidRDefault="00000000">
            <w:r>
              <w:t>RQ-CHK-04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BB9A5" w14:textId="77777777" w:rsidR="005E6B26" w:rsidRDefault="00000000">
            <w:r>
              <w:t>Checkout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DC257" w14:textId="77777777" w:rsidR="005E6B26" w:rsidRDefault="00000000">
            <w:r>
              <w:t>El usuario puede finalizar la compra y ver mensaje de confirmación.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53D73" w14:textId="77777777" w:rsidR="005E6B26" w:rsidRDefault="00000000">
            <w:r>
              <w:t>Alta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3474F" w14:textId="77777777" w:rsidR="005E6B26" w:rsidRDefault="00000000">
            <w:r>
              <w:t>2 caso(s)</w:t>
            </w:r>
          </w:p>
        </w:tc>
      </w:tr>
      <w:tr w:rsidR="005E6B26" w14:paraId="4E87D756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5583E" w14:textId="77777777" w:rsidR="005E6B26" w:rsidRDefault="00000000">
            <w:r>
              <w:lastRenderedPageBreak/>
              <w:t>RQ-MENU-01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73C34" w14:textId="77777777" w:rsidR="005E6B26" w:rsidRDefault="00000000">
            <w:r>
              <w:t>Menú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D967E" w14:textId="77777777" w:rsidR="005E6B26" w:rsidRDefault="00000000">
            <w:r>
              <w:t>El usuario puede cerrar sesión desde el menú lateral.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34680" w14:textId="77777777" w:rsidR="005E6B26" w:rsidRDefault="00000000">
            <w:r>
              <w:t>Media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47776" w14:textId="77777777" w:rsidR="005E6B26" w:rsidRDefault="00000000">
            <w:r>
              <w:t>1 caso(s)</w:t>
            </w:r>
          </w:p>
        </w:tc>
      </w:tr>
      <w:tr w:rsidR="005E6B26" w14:paraId="065DDD65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CE68B" w14:textId="77777777" w:rsidR="005E6B26" w:rsidRDefault="00000000">
            <w:r>
              <w:t>RQ-MENU-02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53658" w14:textId="77777777" w:rsidR="005E6B26" w:rsidRDefault="00000000">
            <w:r>
              <w:t>Menú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28B43" w14:textId="77777777" w:rsidR="005E6B26" w:rsidRDefault="00000000">
            <w:r>
              <w:t>La opción Reset App State limpia el estado del carrito.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55324" w14:textId="77777777" w:rsidR="005E6B26" w:rsidRDefault="00000000">
            <w:r>
              <w:t>Media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3890F" w14:textId="77777777" w:rsidR="005E6B26" w:rsidRDefault="00000000">
            <w:r>
              <w:t>1 caso(s)</w:t>
            </w:r>
          </w:p>
        </w:tc>
      </w:tr>
    </w:tbl>
    <w:p w14:paraId="5A03101B" w14:textId="77777777" w:rsidR="005E6B26" w:rsidRDefault="00000000">
      <w:pPr>
        <w:pStyle w:val="SmallGray"/>
      </w:pPr>
      <w:r>
        <w:t>La trazabilidad completa requisito → caso → automatización se encuentra en la hoja 'Matriz_Trazabilidad' del Excel.</w:t>
      </w:r>
    </w:p>
    <w:p w14:paraId="428DC04A" w14:textId="77777777" w:rsidR="005E6B26" w:rsidRDefault="00000000">
      <w:pPr>
        <w:pStyle w:val="Ttulo1"/>
        <w:pBdr>
          <w:bottom w:val="single" w:sz="4" w:space="1" w:color="A6A6A6"/>
        </w:pBdr>
      </w:pPr>
      <w:r>
        <w:t>8. Resumen del diseño de casos de prueba</w:t>
      </w:r>
    </w:p>
    <w:p w14:paraId="5316A09D" w14:textId="77777777" w:rsidR="005E6B26" w:rsidRDefault="00000000">
      <w:r>
        <w:t>Se diseñaron 36 casos de prueba para cubrir el flujo crítico, variaciones negativas y escenarios de soporte. La suite está pensada para que sirva tanto como evidencia documental como base real de ejecución.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2425"/>
        <w:gridCol w:w="2425"/>
        <w:gridCol w:w="2425"/>
        <w:gridCol w:w="2711"/>
      </w:tblGrid>
      <w:tr w:rsidR="005E6B26" w14:paraId="3C013B64" w14:textId="77777777">
        <w:trPr>
          <w:jc w:val="center"/>
        </w:trPr>
        <w:tc>
          <w:tcPr>
            <w:tcW w:w="2436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C76B0" w14:textId="77777777" w:rsidR="005E6B26" w:rsidRDefault="00000000">
            <w:r>
              <w:rPr>
                <w:b/>
              </w:rPr>
              <w:t>Módulo</w:t>
            </w:r>
          </w:p>
        </w:tc>
        <w:tc>
          <w:tcPr>
            <w:tcW w:w="2436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1F4A3" w14:textId="77777777" w:rsidR="005E6B26" w:rsidRDefault="00000000">
            <w:r>
              <w:rPr>
                <w:b/>
              </w:rPr>
              <w:t>Cantidad</w:t>
            </w:r>
          </w:p>
        </w:tc>
        <w:tc>
          <w:tcPr>
            <w:tcW w:w="2436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2DB9E" w14:textId="77777777" w:rsidR="005E6B26" w:rsidRDefault="00000000">
            <w:r>
              <w:rPr>
                <w:b/>
              </w:rPr>
              <w:t>Alta prioridad</w:t>
            </w:r>
          </w:p>
        </w:tc>
        <w:tc>
          <w:tcPr>
            <w:tcW w:w="2436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02466" w14:textId="77777777" w:rsidR="005E6B26" w:rsidRDefault="00000000">
            <w:r>
              <w:rPr>
                <w:b/>
              </w:rPr>
              <w:t>Observación</w:t>
            </w:r>
          </w:p>
        </w:tc>
      </w:tr>
      <w:tr w:rsidR="005E6B26" w14:paraId="3B69A165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0391B" w14:textId="77777777" w:rsidR="005E6B26" w:rsidRDefault="00000000">
            <w:r>
              <w:t>Login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B891E" w14:textId="77777777" w:rsidR="005E6B26" w:rsidRDefault="00000000">
            <w:r>
              <w:t>9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8023D" w14:textId="77777777" w:rsidR="005E6B26" w:rsidRDefault="00000000">
            <w:r>
              <w:t>7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ABCCB" w14:textId="77777777" w:rsidR="005E6B26" w:rsidRDefault="00000000">
            <w:r>
              <w:t>Fuerte componente negativa y smoke.</w:t>
            </w:r>
          </w:p>
        </w:tc>
      </w:tr>
      <w:tr w:rsidR="005E6B26" w14:paraId="2880B8DF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17E06" w14:textId="77777777" w:rsidR="005E6B26" w:rsidRDefault="00000000">
            <w:r>
              <w:t>Inventario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CA051" w14:textId="77777777" w:rsidR="005E6B26" w:rsidRDefault="00000000">
            <w:r>
              <w:t>8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F3219" w14:textId="77777777" w:rsidR="005E6B26" w:rsidRDefault="00000000">
            <w:r>
              <w:t>2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1A76D" w14:textId="77777777" w:rsidR="005E6B26" w:rsidRDefault="00000000">
            <w:r>
              <w:t>Cobertura de catálogo y ordenamiento.</w:t>
            </w:r>
          </w:p>
        </w:tc>
      </w:tr>
      <w:tr w:rsidR="005E6B26" w14:paraId="2084A25F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1064B" w14:textId="77777777" w:rsidR="005E6B26" w:rsidRDefault="00000000">
            <w:r>
              <w:t>Carrito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B6FCB" w14:textId="77777777" w:rsidR="005E6B26" w:rsidRDefault="00000000">
            <w:r>
              <w:t>8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CA506" w14:textId="77777777" w:rsidR="005E6B26" w:rsidRDefault="00000000">
            <w:r>
              <w:t>5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3AEC5" w14:textId="77777777" w:rsidR="005E6B26" w:rsidRDefault="00000000">
            <w:r>
              <w:t>Alta repetibilidad; ideal para automatizar.</w:t>
            </w:r>
          </w:p>
        </w:tc>
      </w:tr>
      <w:tr w:rsidR="005E6B26" w14:paraId="379DDD1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5D215" w14:textId="77777777" w:rsidR="005E6B26" w:rsidRDefault="00000000">
            <w:r>
              <w:t>Checkout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9329D" w14:textId="77777777" w:rsidR="005E6B26" w:rsidRDefault="00000000">
            <w:r>
              <w:t>9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799B6" w14:textId="77777777" w:rsidR="005E6B26" w:rsidRDefault="00000000">
            <w:r>
              <w:t>7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0AB71" w14:textId="77777777" w:rsidR="005E6B26" w:rsidRDefault="00000000">
            <w:r>
              <w:t>Flujo E2E y validaciones obligatorias.</w:t>
            </w:r>
          </w:p>
        </w:tc>
      </w:tr>
      <w:tr w:rsidR="005E6B26" w14:paraId="1849708F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7FA20" w14:textId="77777777" w:rsidR="005E6B26" w:rsidRDefault="00000000">
            <w:r>
              <w:t>Menú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362A3" w14:textId="77777777" w:rsidR="005E6B26" w:rsidRDefault="00000000">
            <w:r>
              <w:t>2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BC5DB" w14:textId="77777777" w:rsidR="005E6B26" w:rsidRDefault="00000000">
            <w:r>
              <w:t>0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236B4" w14:textId="77777777" w:rsidR="005E6B26" w:rsidRDefault="00000000">
            <w:r>
              <w:t>Apoya regresión y cierre de sesión.</w:t>
            </w:r>
          </w:p>
        </w:tc>
      </w:tr>
    </w:tbl>
    <w:p w14:paraId="546FD745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Smoke suite sugerida: TC-LOGIN-001, TC-INV-001, TC-CART-001, TC-CHK-001, TC-CHK-008.</w:t>
      </w:r>
    </w:p>
    <w:p w14:paraId="61A24A2E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Regresión automatizable de alto valor: login válido, login bloqueado, negativos obligatorios, sort por precio, add/remove cart, checkout exitoso, reset app state.</w:t>
      </w:r>
    </w:p>
    <w:p w14:paraId="2A04B7EE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Exploratoria recomendada: accesos directos a URL, persistencias de sesión, usuarios especiales y consistencia visual.</w:t>
      </w:r>
    </w:p>
    <w:p w14:paraId="1210EA8C" w14:textId="77777777" w:rsidR="005E6B26" w:rsidRDefault="00000000">
      <w:pPr>
        <w:pStyle w:val="Ttulo1"/>
        <w:pBdr>
          <w:bottom w:val="single" w:sz="4" w:space="1" w:color="A6A6A6"/>
        </w:pBdr>
      </w:pPr>
      <w:r>
        <w:lastRenderedPageBreak/>
        <w:t>9. Estrategia de automatización con Playwright</w:t>
      </w:r>
    </w:p>
    <w:p w14:paraId="2E02C278" w14:textId="77777777" w:rsidR="005E6B26" w:rsidRDefault="00000000">
      <w:r>
        <w:t>Para que el proyecto no se quede solo en QA manual, se incluye una base de automatización con Playwright. La idea no es automatizar el 100% al inicio, sino seleccionar casos repetitivos, estables y de alto valor de regresión.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3001"/>
        <w:gridCol w:w="2935"/>
        <w:gridCol w:w="4050"/>
      </w:tblGrid>
      <w:tr w:rsidR="005E6B26" w14:paraId="4F44765B" w14:textId="77777777">
        <w:trPr>
          <w:jc w:val="center"/>
        </w:trPr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B459E" w14:textId="77777777" w:rsidR="005E6B26" w:rsidRDefault="00000000">
            <w:r>
              <w:rPr>
                <w:b/>
              </w:rPr>
              <w:t>Escenario automatizado</w:t>
            </w:r>
          </w:p>
        </w:tc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A97EF" w14:textId="77777777" w:rsidR="005E6B26" w:rsidRDefault="00000000">
            <w:r>
              <w:rPr>
                <w:b/>
              </w:rPr>
              <w:t>Prioridad</w:t>
            </w:r>
          </w:p>
        </w:tc>
        <w:tc>
          <w:tcPr>
            <w:tcW w:w="3249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3AE59" w14:textId="77777777" w:rsidR="005E6B26" w:rsidRDefault="00000000">
            <w:r>
              <w:rPr>
                <w:b/>
              </w:rPr>
              <w:t>Motivo</w:t>
            </w:r>
          </w:p>
        </w:tc>
      </w:tr>
      <w:tr w:rsidR="005E6B26" w14:paraId="6F7D2452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D5BBA" w14:textId="77777777" w:rsidR="005E6B26" w:rsidRDefault="00000000">
            <w:r>
              <w:t>Login válido y login bloqueado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499CE" w14:textId="77777777" w:rsidR="005E6B26" w:rsidRDefault="00000000">
            <w:r>
              <w:t>Alta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D4641" w14:textId="77777777" w:rsidR="005E6B26" w:rsidRDefault="00000000">
            <w:r>
              <w:t>Dan confianza rápida sobre acceso y control de errores.</w:t>
            </w:r>
          </w:p>
        </w:tc>
      </w:tr>
      <w:tr w:rsidR="005E6B26" w14:paraId="427EDE5C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74F88" w14:textId="77777777" w:rsidR="005E6B26" w:rsidRDefault="00000000">
            <w:r>
              <w:t>Validaciones obligatorias de login y checkout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2E40D" w14:textId="77777777" w:rsidR="005E6B26" w:rsidRDefault="00000000">
            <w:r>
              <w:t>Alta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3CA25" w14:textId="77777777" w:rsidR="005E6B26" w:rsidRDefault="00000000">
            <w:r>
              <w:t>Son repetitivas y fáciles de data-driven.</w:t>
            </w:r>
          </w:p>
        </w:tc>
      </w:tr>
      <w:tr w:rsidR="005E6B26" w14:paraId="35D26655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53F13" w14:textId="77777777" w:rsidR="005E6B26" w:rsidRDefault="00000000">
            <w:r>
              <w:t>Ordenamiento por precio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17299" w14:textId="77777777" w:rsidR="005E6B26" w:rsidRDefault="00000000">
            <w:r>
              <w:t>Media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6485A" w14:textId="77777777" w:rsidR="005E6B26" w:rsidRDefault="00000000">
            <w:r>
              <w:t>Ejemplo práctico de aserciones sobre listas.</w:t>
            </w:r>
          </w:p>
        </w:tc>
      </w:tr>
      <w:tr w:rsidR="005E6B26" w14:paraId="52C6FF6F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CA936" w14:textId="77777777" w:rsidR="005E6B26" w:rsidRDefault="00000000">
            <w:r>
              <w:t>Agregar / eliminar productos del carrito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470C1" w14:textId="77777777" w:rsidR="005E6B26" w:rsidRDefault="00000000">
            <w:r>
              <w:t>Alta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68AC8" w14:textId="77777777" w:rsidR="005E6B26" w:rsidRDefault="00000000">
            <w:r>
              <w:t>Flujo crítico y repetible.</w:t>
            </w:r>
          </w:p>
        </w:tc>
      </w:tr>
      <w:tr w:rsidR="005E6B26" w14:paraId="403BD742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22AEE" w14:textId="77777777" w:rsidR="005E6B26" w:rsidRDefault="00000000">
            <w:r>
              <w:t>Checkout exitoso E2E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5ABA1" w14:textId="77777777" w:rsidR="005E6B26" w:rsidRDefault="00000000">
            <w:r>
              <w:t>Alta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5F7AF" w14:textId="77777777" w:rsidR="005E6B26" w:rsidRDefault="00000000">
            <w:r>
              <w:t>Escenario ideal para demo en entrevista.</w:t>
            </w:r>
          </w:p>
        </w:tc>
      </w:tr>
      <w:tr w:rsidR="005E6B26" w14:paraId="1A33ADCE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DC662" w14:textId="77777777" w:rsidR="005E6B26" w:rsidRDefault="00000000">
            <w:r>
              <w:t>Reset App State y logout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07B69" w14:textId="77777777" w:rsidR="005E6B26" w:rsidRDefault="00000000">
            <w:r>
              <w:t>Media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B54DE" w14:textId="77777777" w:rsidR="005E6B26" w:rsidRDefault="00000000">
            <w:r>
              <w:t>Muestran control de estado y limpieza del ambiente.</w:t>
            </w:r>
          </w:p>
        </w:tc>
      </w:tr>
    </w:tbl>
    <w:p w14:paraId="4B9F738E" w14:textId="77777777" w:rsidR="005E6B26" w:rsidRDefault="00000000">
      <w:pPr>
        <w:pStyle w:val="Ttulo2"/>
      </w:pPr>
      <w:r>
        <w:t>9.1 Buenas prácticas implementadas</w:t>
      </w:r>
    </w:p>
    <w:p w14:paraId="3F20DF82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Page Object Model para separar lógica de página y pruebas.</w:t>
      </w:r>
    </w:p>
    <w:p w14:paraId="6B2B5EA8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Datos centralizados en fixtures sencillas.</w:t>
      </w:r>
    </w:p>
    <w:p w14:paraId="79DB4A77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Pruebas legibles con nombres de negocio.</w:t>
      </w:r>
    </w:p>
    <w:p w14:paraId="6CC4A5BF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Uso de selectores estables (data-test / ids).</w:t>
      </w:r>
    </w:p>
    <w:p w14:paraId="4F178D97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Estructura preparada para evidencia en reportes HTML y screenshots al fallar.</w:t>
      </w:r>
    </w:p>
    <w:p w14:paraId="559FC7C6" w14:textId="77777777" w:rsidR="005E6B26" w:rsidRDefault="00000000">
      <w:pPr>
        <w:pStyle w:val="Ttulo2"/>
      </w:pPr>
      <w:r>
        <w:t>9.2 Qué mostrar en una entrevista</w:t>
      </w:r>
    </w:p>
    <w:p w14:paraId="6DBFE2AD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Cómo seleccionaste qué automatizar y qué dejar manual.</w:t>
      </w:r>
    </w:p>
    <w:p w14:paraId="7567E854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Cómo dividiste smoke, regresión y exploratoria.</w:t>
      </w:r>
    </w:p>
    <w:p w14:paraId="2E48C47F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Cómo modelaste páginas y datos para evitar código duplicado.</w:t>
      </w:r>
    </w:p>
    <w:p w14:paraId="38A6F7DB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Cómo conectarías el proyecto a GitHub Actions como mejora futura.</w:t>
      </w:r>
    </w:p>
    <w:p w14:paraId="787F5D7A" w14:textId="77777777" w:rsidR="005E6B26" w:rsidRDefault="00000000">
      <w:pPr>
        <w:pStyle w:val="Ttulo1"/>
        <w:pBdr>
          <w:bottom w:val="single" w:sz="4" w:space="1" w:color="A6A6A6"/>
        </w:pBdr>
      </w:pPr>
      <w:r>
        <w:lastRenderedPageBreak/>
        <w:t>10. Gestión de defectos y métricas</w:t>
      </w:r>
    </w:p>
    <w:p w14:paraId="4932181E" w14:textId="77777777" w:rsidR="005E6B26" w:rsidRDefault="00000000">
      <w:pPr>
        <w:pStyle w:val="Ttulo2"/>
      </w:pPr>
      <w:r>
        <w:t>10.1 Flujo simple de defectos</w:t>
      </w:r>
    </w:p>
    <w:p w14:paraId="21D4080C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Nuevo → En análisis → Confirmado → En corrección → Retesteado → Cerrado.</w:t>
      </w:r>
    </w:p>
    <w:p w14:paraId="5E458355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Cada defecto debe incluir: título, severidad, prioridad, ambiente, pasos, resultado actual, resultado esperado y evidencia.</w:t>
      </w:r>
    </w:p>
    <w:p w14:paraId="2BCC3EF4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En este proyecto se adjunta una plantilla ligera de bug report para usar en GitHub Issues o en un documento separado.</w:t>
      </w:r>
    </w:p>
    <w:p w14:paraId="5597DFC5" w14:textId="77777777" w:rsidR="005E6B26" w:rsidRDefault="00000000">
      <w:pPr>
        <w:pStyle w:val="Ttulo2"/>
      </w:pPr>
      <w:r>
        <w:t>10.2 Métricas propuestas</w:t>
      </w:r>
    </w:p>
    <w:p w14:paraId="3E706D32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Total de casos diseñados.</w:t>
      </w:r>
    </w:p>
    <w:p w14:paraId="7A19EED4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Cobertura por módulo y por requisito.</w:t>
      </w:r>
    </w:p>
    <w:p w14:paraId="4FEC28C9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Porcentaje automatizable.</w:t>
      </w:r>
    </w:p>
    <w:p w14:paraId="31E584E8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Casos críticos (alta prioridad).</w:t>
      </w:r>
    </w:p>
    <w:p w14:paraId="4D28829C" w14:textId="77777777" w:rsidR="005E6B26" w:rsidRDefault="00000000">
      <w:pPr>
        <w:pStyle w:val="BodyBullet"/>
      </w:pPr>
      <w:r>
        <w:rPr>
          <w:b/>
        </w:rPr>
        <w:t xml:space="preserve">• </w:t>
      </w:r>
      <w:r>
        <w:t>Defectos por severidad y estado.</w:t>
      </w:r>
    </w:p>
    <w:p w14:paraId="26277BB5" w14:textId="77777777" w:rsidR="005E6B26" w:rsidRDefault="00000000">
      <w:pPr>
        <w:pStyle w:val="Ttulo1"/>
        <w:pBdr>
          <w:bottom w:val="single" w:sz="4" w:space="1" w:color="A6A6A6"/>
        </w:pBdr>
      </w:pPr>
      <w:r>
        <w:t>11. Estructura sugerida para GitHub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4462"/>
        <w:gridCol w:w="5524"/>
      </w:tblGrid>
      <w:tr w:rsidR="005E6B26" w14:paraId="508FEDA0" w14:textId="77777777">
        <w:trPr>
          <w:jc w:val="center"/>
        </w:trPr>
        <w:tc>
          <w:tcPr>
            <w:tcW w:w="4873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18AD8" w14:textId="77777777" w:rsidR="005E6B26" w:rsidRDefault="00000000">
            <w:r>
              <w:rPr>
                <w:b/>
              </w:rPr>
              <w:t>Ruta</w:t>
            </w:r>
          </w:p>
        </w:tc>
        <w:tc>
          <w:tcPr>
            <w:tcW w:w="4873" w:type="dxa"/>
            <w:shd w:val="clear" w:color="auto" w:fill="B7D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8743C" w14:textId="77777777" w:rsidR="005E6B26" w:rsidRDefault="00000000">
            <w:r>
              <w:rPr>
                <w:b/>
              </w:rPr>
              <w:t>Contenido recomendado</w:t>
            </w:r>
          </w:p>
        </w:tc>
      </w:tr>
      <w:tr w:rsidR="005E6B26" w14:paraId="082EE7DF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BE612" w14:textId="77777777" w:rsidR="005E6B26" w:rsidRDefault="00000000">
            <w:r>
              <w:t>/README.md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61D4D" w14:textId="77777777" w:rsidR="005E6B26" w:rsidRDefault="00000000">
            <w:r>
              <w:t>Presentación del proyecto, stack, cobertura, cómo ejecutar y capturas.</w:t>
            </w:r>
          </w:p>
        </w:tc>
      </w:tr>
      <w:tr w:rsidR="005E6B26" w14:paraId="3DDDAE48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201C6" w14:textId="77777777" w:rsidR="005E6B26" w:rsidRDefault="00000000">
            <w:r>
              <w:t>/docs/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ABF67" w14:textId="77777777" w:rsidR="005E6B26" w:rsidRDefault="00000000">
            <w:r>
              <w:t>Documento QA, Excel de casos, plantilla de defectos y evidencias.</w:t>
            </w:r>
          </w:p>
        </w:tc>
      </w:tr>
      <w:tr w:rsidR="005E6B26" w14:paraId="25879E5E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3CE27" w14:textId="77777777" w:rsidR="005E6B26" w:rsidRDefault="00000000">
            <w:r>
              <w:t>/automation/pages/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8B1BF" w14:textId="77777777" w:rsidR="005E6B26" w:rsidRDefault="00000000">
            <w:r>
              <w:t>Page Objects por pantalla.</w:t>
            </w:r>
          </w:p>
        </w:tc>
      </w:tr>
      <w:tr w:rsidR="005E6B26" w14:paraId="675B3728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3358B" w14:textId="77777777" w:rsidR="005E6B26" w:rsidRDefault="00000000">
            <w:r>
              <w:t>/automation/tests/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A0B95" w14:textId="77777777" w:rsidR="005E6B26" w:rsidRDefault="00000000">
            <w:r>
              <w:t>Specs organizadas por módulo.</w:t>
            </w:r>
          </w:p>
        </w:tc>
      </w:tr>
      <w:tr w:rsidR="005E6B26" w14:paraId="07097806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FE62E" w14:textId="77777777" w:rsidR="005E6B26" w:rsidRDefault="00000000">
            <w:r>
              <w:t>/automation/fixtures/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E34B9" w14:textId="77777777" w:rsidR="005E6B26" w:rsidRDefault="00000000">
            <w:r>
              <w:t>Datos de prueba reutilizables.</w:t>
            </w:r>
          </w:p>
        </w:tc>
      </w:tr>
      <w:tr w:rsidR="005E6B26" w14:paraId="38220179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E375A" w14:textId="77777777" w:rsidR="005E6B26" w:rsidRDefault="00000000">
            <w:r>
              <w:t>/.github/workflows/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E41E1" w14:textId="77777777" w:rsidR="005E6B26" w:rsidRDefault="00000000">
            <w:r>
              <w:t>Mejora futura: ejecución CI con Playwright.</w:t>
            </w:r>
          </w:p>
        </w:tc>
      </w:tr>
    </w:tbl>
    <w:p w14:paraId="0B9F434C" w14:textId="77777777" w:rsidR="005E6B26" w:rsidRDefault="00000000">
      <w:pPr>
        <w:pStyle w:val="SmallGray"/>
      </w:pPr>
      <w:r>
        <w:t>Consejo de portafolio: en el README cuenta el problema, tu estrategia, lo que aprendiste y cómo ejecutar el proyecto. No subas solo archivos; cuenta una historia profesional.</w:t>
      </w:r>
    </w:p>
    <w:p w14:paraId="77E56C5C" w14:textId="77777777" w:rsidR="005E6B26" w:rsidRDefault="00000000">
      <w:pPr>
        <w:pStyle w:val="Ttulo1"/>
        <w:pBdr>
          <w:bottom w:val="single" w:sz="4" w:space="1" w:color="A6A6A6"/>
        </w:pBdr>
      </w:pPr>
      <w:r>
        <w:lastRenderedPageBreak/>
        <w:t>12. Anexos con casos detallados</w:t>
      </w:r>
    </w:p>
    <w:p w14:paraId="377AF6A4" w14:textId="77777777" w:rsidR="005E6B26" w:rsidRDefault="00000000">
      <w:r>
        <w:t>A continuación se incluyen algunos casos detallados en formato de documento, tomando como referencia la estructura de tu plantilla. El universo completo de casos está en el Excel.</w:t>
      </w:r>
    </w:p>
    <w:p w14:paraId="0354B6BE" w14:textId="77777777" w:rsidR="005E6B26" w:rsidRDefault="00000000">
      <w:pPr>
        <w:pStyle w:val="Ttulo2"/>
      </w:pPr>
      <w:r>
        <w:rPr>
          <w:sz w:val="26"/>
        </w:rPr>
        <w:t>TC-LOGIN-001: Login válido con standard_user</w:t>
      </w:r>
    </w:p>
    <w:p w14:paraId="63F33D3C" w14:textId="77777777" w:rsidR="005E6B26" w:rsidRDefault="00000000">
      <w:r>
        <w:t>Validar acceso correcto y redirección al inventario.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5E6B26" w14:paraId="7F50B481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11912" w14:textId="77777777" w:rsidR="005E6B26" w:rsidRDefault="00000000">
            <w:r>
              <w:rPr>
                <w:b/>
              </w:rPr>
              <w:t>IDENTIFICADOR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B6BBB" w14:textId="77777777" w:rsidR="005E6B26" w:rsidRDefault="00000000">
            <w:r>
              <w:t>TC-LOGIN-001</w:t>
            </w:r>
          </w:p>
        </w:tc>
      </w:tr>
      <w:tr w:rsidR="005E6B26" w14:paraId="29299990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9B551" w14:textId="77777777" w:rsidR="005E6B26" w:rsidRDefault="00000000">
            <w:r>
              <w:rPr>
                <w:b/>
              </w:rPr>
              <w:t>REQUISITO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DD964" w14:textId="77777777" w:rsidR="005E6B26" w:rsidRDefault="00000000">
            <w:r>
              <w:t>RQ-LOGIN-01</w:t>
            </w:r>
          </w:p>
        </w:tc>
      </w:tr>
      <w:tr w:rsidR="005E6B26" w14:paraId="431A8BCA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4E0AF" w14:textId="77777777" w:rsidR="005E6B26" w:rsidRDefault="00000000">
            <w:r>
              <w:rPr>
                <w:b/>
              </w:rPr>
              <w:t>MÓDULO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C7C55" w14:textId="77777777" w:rsidR="005E6B26" w:rsidRDefault="00000000">
            <w:r>
              <w:t>Login</w:t>
            </w:r>
          </w:p>
        </w:tc>
      </w:tr>
      <w:tr w:rsidR="005E6B26" w14:paraId="41424B39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1A616" w14:textId="77777777" w:rsidR="005E6B26" w:rsidRDefault="00000000">
            <w:r>
              <w:rPr>
                <w:b/>
              </w:rPr>
              <w:t>TIPO DE PRUEBA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D94CC" w14:textId="77777777" w:rsidR="005E6B26" w:rsidRDefault="00000000">
            <w:r>
              <w:t>Funcional / Smoke</w:t>
            </w:r>
          </w:p>
        </w:tc>
      </w:tr>
      <w:tr w:rsidR="005E6B26" w14:paraId="6BB90D27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C9FE0" w14:textId="77777777" w:rsidR="005E6B26" w:rsidRDefault="00000000">
            <w:r>
              <w:rPr>
                <w:b/>
              </w:rPr>
              <w:t>TÉCNICA ISTQB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E29DE" w14:textId="77777777" w:rsidR="005E6B26" w:rsidRDefault="00000000">
            <w:r>
              <w:t>Partición de equivalencia</w:t>
            </w:r>
          </w:p>
        </w:tc>
      </w:tr>
      <w:tr w:rsidR="005E6B26" w14:paraId="61023F11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A7366" w14:textId="77777777" w:rsidR="005E6B26" w:rsidRDefault="00000000">
            <w:r>
              <w:rPr>
                <w:b/>
              </w:rPr>
              <w:t>PRECONDICIONES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9EEFE" w14:textId="77777777" w:rsidR="005E6B26" w:rsidRDefault="00000000">
            <w:r>
              <w:t>Usuario standard_user disponible. Navegador abierto en https://www.saucedemo.com/</w:t>
            </w:r>
          </w:p>
        </w:tc>
      </w:tr>
      <w:tr w:rsidR="005E6B26" w14:paraId="7BC09ABE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A633E" w14:textId="77777777" w:rsidR="005E6B26" w:rsidRDefault="00000000">
            <w:r>
              <w:rPr>
                <w:b/>
              </w:rPr>
              <w:t>DATOS DE PRUEBA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E02DD" w14:textId="77777777" w:rsidR="005E6B26" w:rsidRDefault="00000000">
            <w:r>
              <w:t>Usuario: standard_user | Password: secret_sauce</w:t>
            </w:r>
          </w:p>
        </w:tc>
      </w:tr>
      <w:tr w:rsidR="005E6B26" w14:paraId="177DB6B5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D6FA6" w14:textId="77777777" w:rsidR="005E6B26" w:rsidRDefault="00000000">
            <w:r>
              <w:rPr>
                <w:b/>
              </w:rPr>
              <w:t>PASOS A SEGUIR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0FA43" w14:textId="77777777" w:rsidR="005E6B26" w:rsidRDefault="00000000">
            <w:r>
              <w:t>1. Ingresar usuario.</w:t>
            </w:r>
            <w:r>
              <w:br/>
              <w:t>2. Ingresar contraseña.</w:t>
            </w:r>
            <w:r>
              <w:br/>
              <w:t>3. Clic en Login.</w:t>
            </w:r>
          </w:p>
        </w:tc>
      </w:tr>
      <w:tr w:rsidR="005E6B26" w14:paraId="68F5EBEA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6F37A" w14:textId="77777777" w:rsidR="005E6B26" w:rsidRDefault="00000000">
            <w:r>
              <w:rPr>
                <w:b/>
              </w:rPr>
              <w:t>RESULTADO ESPERADO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77239" w14:textId="77777777" w:rsidR="005E6B26" w:rsidRDefault="00000000">
            <w:r>
              <w:t>El sistema redirige a /inventory.html y muestra el listado de productos.</w:t>
            </w:r>
          </w:p>
        </w:tc>
      </w:tr>
      <w:tr w:rsidR="005E6B26" w14:paraId="34DCDDB6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86FE9" w14:textId="77777777" w:rsidR="005E6B26" w:rsidRDefault="00000000">
            <w:r>
              <w:rPr>
                <w:b/>
              </w:rPr>
              <w:t>PRIORIDAD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A19CE" w14:textId="77777777" w:rsidR="005E6B26" w:rsidRDefault="00000000">
            <w:r>
              <w:t>Alta</w:t>
            </w:r>
          </w:p>
        </w:tc>
      </w:tr>
      <w:tr w:rsidR="005E6B26" w14:paraId="428E735F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25BD9" w14:textId="77777777" w:rsidR="005E6B26" w:rsidRDefault="00000000">
            <w:r>
              <w:rPr>
                <w:b/>
              </w:rPr>
              <w:t>AUTOMATIZABLE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A474E" w14:textId="77777777" w:rsidR="005E6B26" w:rsidRDefault="00000000">
            <w:r>
              <w:t>Sí</w:t>
            </w:r>
          </w:p>
        </w:tc>
      </w:tr>
      <w:tr w:rsidR="005E6B26" w14:paraId="56B94F31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CDCE6" w14:textId="77777777" w:rsidR="005E6B26" w:rsidRDefault="00000000">
            <w:r>
              <w:rPr>
                <w:b/>
              </w:rPr>
              <w:t>ESTADO DE DISEÑO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35825" w14:textId="77777777" w:rsidR="005E6B26" w:rsidRDefault="00000000">
            <w:r>
              <w:rPr>
                <w:b/>
                <w:color w:val="008000"/>
              </w:rPr>
              <w:t>No Ejecutado</w:t>
            </w:r>
          </w:p>
        </w:tc>
      </w:tr>
    </w:tbl>
    <w:p w14:paraId="1E1FFD25" w14:textId="77777777" w:rsidR="005E6B26" w:rsidRDefault="005E6B26"/>
    <w:p w14:paraId="4C3F2EF6" w14:textId="77777777" w:rsidR="005E6B26" w:rsidRDefault="00000000">
      <w:pPr>
        <w:pStyle w:val="Ttulo2"/>
      </w:pPr>
      <w:r>
        <w:rPr>
          <w:sz w:val="26"/>
        </w:rPr>
        <w:lastRenderedPageBreak/>
        <w:t>TC-CART-001: Agregar un producto desde inventario</w:t>
      </w:r>
    </w:p>
    <w:p w14:paraId="2EF967E3" w14:textId="77777777" w:rsidR="005E6B26" w:rsidRDefault="00000000">
      <w:r>
        <w:t>Verificar alta al carrito y actualización del badge.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5E6B26" w14:paraId="32E2873D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3451C" w14:textId="77777777" w:rsidR="005E6B26" w:rsidRDefault="00000000">
            <w:r>
              <w:rPr>
                <w:b/>
              </w:rPr>
              <w:t>IDENTIFICADOR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F0E40" w14:textId="77777777" w:rsidR="005E6B26" w:rsidRDefault="00000000">
            <w:r>
              <w:t>TC-CART-001</w:t>
            </w:r>
          </w:p>
        </w:tc>
      </w:tr>
      <w:tr w:rsidR="005E6B26" w14:paraId="40B17775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B0EC5" w14:textId="77777777" w:rsidR="005E6B26" w:rsidRDefault="00000000">
            <w:r>
              <w:rPr>
                <w:b/>
              </w:rPr>
              <w:t>REQUISITO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26CB7" w14:textId="77777777" w:rsidR="005E6B26" w:rsidRDefault="00000000">
            <w:r>
              <w:t>RQ-CART-01</w:t>
            </w:r>
          </w:p>
        </w:tc>
      </w:tr>
      <w:tr w:rsidR="005E6B26" w14:paraId="2AD169CD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08836" w14:textId="77777777" w:rsidR="005E6B26" w:rsidRDefault="00000000">
            <w:r>
              <w:rPr>
                <w:b/>
              </w:rPr>
              <w:t>MÓDULO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66F1D" w14:textId="77777777" w:rsidR="005E6B26" w:rsidRDefault="00000000">
            <w:r>
              <w:t>Carrito</w:t>
            </w:r>
          </w:p>
        </w:tc>
      </w:tr>
      <w:tr w:rsidR="005E6B26" w14:paraId="0CE48BDC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4B524" w14:textId="77777777" w:rsidR="005E6B26" w:rsidRDefault="00000000">
            <w:r>
              <w:rPr>
                <w:b/>
              </w:rPr>
              <w:t>TIPO DE PRUEBA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5ED7D" w14:textId="77777777" w:rsidR="005E6B26" w:rsidRDefault="00000000">
            <w:r>
              <w:t>Funcional / Smoke</w:t>
            </w:r>
          </w:p>
        </w:tc>
      </w:tr>
      <w:tr w:rsidR="005E6B26" w14:paraId="756C11E3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63A49" w14:textId="77777777" w:rsidR="005E6B26" w:rsidRDefault="00000000">
            <w:r>
              <w:rPr>
                <w:b/>
              </w:rPr>
              <w:t>TÉCNICA ISTQB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6CCCF" w14:textId="77777777" w:rsidR="005E6B26" w:rsidRDefault="00000000">
            <w:r>
              <w:t>Valor esperado</w:t>
            </w:r>
          </w:p>
        </w:tc>
      </w:tr>
      <w:tr w:rsidR="005E6B26" w14:paraId="4C956082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738DC" w14:textId="77777777" w:rsidR="005E6B26" w:rsidRDefault="00000000">
            <w:r>
              <w:rPr>
                <w:b/>
              </w:rPr>
              <w:t>PRECONDICIONES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D3274" w14:textId="77777777" w:rsidR="005E6B26" w:rsidRDefault="00000000">
            <w:r>
              <w:t>Usuario autenticado en inventario.</w:t>
            </w:r>
          </w:p>
        </w:tc>
      </w:tr>
      <w:tr w:rsidR="005E6B26" w14:paraId="6DE272B3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4494D" w14:textId="77777777" w:rsidR="005E6B26" w:rsidRDefault="00000000">
            <w:r>
              <w:rPr>
                <w:b/>
              </w:rPr>
              <w:t>DATOS DE PRUEBA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CBBEE" w14:textId="77777777" w:rsidR="005E6B26" w:rsidRDefault="00000000">
            <w:r>
              <w:t>Producto: Sauce Labs Backpack</w:t>
            </w:r>
          </w:p>
        </w:tc>
      </w:tr>
      <w:tr w:rsidR="005E6B26" w14:paraId="6FC7E238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723AE" w14:textId="77777777" w:rsidR="005E6B26" w:rsidRDefault="00000000">
            <w:r>
              <w:rPr>
                <w:b/>
              </w:rPr>
              <w:t>PASOS A SEGUIR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09E5B" w14:textId="77777777" w:rsidR="005E6B26" w:rsidRDefault="00000000">
            <w:r>
              <w:t>1. Clic en Add to cart del producto.</w:t>
            </w:r>
            <w:r>
              <w:br/>
              <w:t>2. Observar badge del carrito.</w:t>
            </w:r>
          </w:p>
        </w:tc>
      </w:tr>
      <w:tr w:rsidR="005E6B26" w14:paraId="5C3E6823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E8464" w14:textId="77777777" w:rsidR="005E6B26" w:rsidRDefault="00000000">
            <w:r>
              <w:rPr>
                <w:b/>
              </w:rPr>
              <w:t>RESULTADO ESPERADO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9C886" w14:textId="77777777" w:rsidR="005E6B26" w:rsidRDefault="00000000">
            <w:r>
              <w:t>El badge muestra 1 y el botón cambia a Remove.</w:t>
            </w:r>
          </w:p>
        </w:tc>
      </w:tr>
      <w:tr w:rsidR="005E6B26" w14:paraId="5B1726AF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DEE0A" w14:textId="77777777" w:rsidR="005E6B26" w:rsidRDefault="00000000">
            <w:r>
              <w:rPr>
                <w:b/>
              </w:rPr>
              <w:t>PRIORIDAD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1E1FB" w14:textId="77777777" w:rsidR="005E6B26" w:rsidRDefault="00000000">
            <w:r>
              <w:t>Alta</w:t>
            </w:r>
          </w:p>
        </w:tc>
      </w:tr>
      <w:tr w:rsidR="005E6B26" w14:paraId="1C282BA1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3F2E0" w14:textId="77777777" w:rsidR="005E6B26" w:rsidRDefault="00000000">
            <w:r>
              <w:rPr>
                <w:b/>
              </w:rPr>
              <w:t>AUTOMATIZABLE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9330C" w14:textId="77777777" w:rsidR="005E6B26" w:rsidRDefault="00000000">
            <w:r>
              <w:t>Sí</w:t>
            </w:r>
          </w:p>
        </w:tc>
      </w:tr>
      <w:tr w:rsidR="005E6B26" w14:paraId="260C6157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E71EA" w14:textId="77777777" w:rsidR="005E6B26" w:rsidRDefault="00000000">
            <w:r>
              <w:rPr>
                <w:b/>
              </w:rPr>
              <w:t>ESTADO DE DISEÑO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50136" w14:textId="77777777" w:rsidR="005E6B26" w:rsidRDefault="00000000">
            <w:r>
              <w:rPr>
                <w:b/>
                <w:color w:val="008000"/>
              </w:rPr>
              <w:t>No Ejecutado</w:t>
            </w:r>
          </w:p>
        </w:tc>
      </w:tr>
    </w:tbl>
    <w:p w14:paraId="43FF0F96" w14:textId="77777777" w:rsidR="005E6B26" w:rsidRDefault="005E6B26"/>
    <w:p w14:paraId="2B05C430" w14:textId="77777777" w:rsidR="005E6B26" w:rsidRDefault="00000000">
      <w:pPr>
        <w:pStyle w:val="Ttulo2"/>
      </w:pPr>
      <w:r>
        <w:rPr>
          <w:sz w:val="26"/>
        </w:rPr>
        <w:t>TC-CHK-004: Validación de Postal Code obligatorio</w:t>
      </w:r>
    </w:p>
    <w:p w14:paraId="17441EFC" w14:textId="77777777" w:rsidR="005E6B26" w:rsidRDefault="00000000">
      <w:r>
        <w:t>Comprobar mensaje cuando falta Postal Code.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5E6B26" w14:paraId="09FBE899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57035" w14:textId="77777777" w:rsidR="005E6B26" w:rsidRDefault="00000000">
            <w:r>
              <w:rPr>
                <w:b/>
              </w:rPr>
              <w:t>IDENTIFICADOR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E5FBE" w14:textId="77777777" w:rsidR="005E6B26" w:rsidRDefault="00000000">
            <w:r>
              <w:t>TC-CHK-004</w:t>
            </w:r>
          </w:p>
        </w:tc>
      </w:tr>
      <w:tr w:rsidR="005E6B26" w14:paraId="0F20CD81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6F0B4" w14:textId="77777777" w:rsidR="005E6B26" w:rsidRDefault="00000000">
            <w:r>
              <w:rPr>
                <w:b/>
              </w:rPr>
              <w:t>REQUISITO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CE8EE" w14:textId="77777777" w:rsidR="005E6B26" w:rsidRDefault="00000000">
            <w:r>
              <w:t>RQ-CHK-02</w:t>
            </w:r>
          </w:p>
        </w:tc>
      </w:tr>
      <w:tr w:rsidR="005E6B26" w14:paraId="75A9646C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87592" w14:textId="77777777" w:rsidR="005E6B26" w:rsidRDefault="00000000">
            <w:r>
              <w:rPr>
                <w:b/>
              </w:rPr>
              <w:lastRenderedPageBreak/>
              <w:t>MÓDULO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36C95" w14:textId="77777777" w:rsidR="005E6B26" w:rsidRDefault="00000000">
            <w:r>
              <w:t>Checkout</w:t>
            </w:r>
          </w:p>
        </w:tc>
      </w:tr>
      <w:tr w:rsidR="005E6B26" w14:paraId="009EDE85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E6A55" w14:textId="77777777" w:rsidR="005E6B26" w:rsidRDefault="00000000">
            <w:r>
              <w:rPr>
                <w:b/>
              </w:rPr>
              <w:t>TIPO DE PRUEBA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23CAF" w14:textId="77777777" w:rsidR="005E6B26" w:rsidRDefault="00000000">
            <w:r>
              <w:t>Funcional / Negativa</w:t>
            </w:r>
          </w:p>
        </w:tc>
      </w:tr>
      <w:tr w:rsidR="005E6B26" w14:paraId="6C9CB1B3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B38BB" w14:textId="77777777" w:rsidR="005E6B26" w:rsidRDefault="00000000">
            <w:r>
              <w:rPr>
                <w:b/>
              </w:rPr>
              <w:t>TÉCNICA ISTQB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C426A" w14:textId="77777777" w:rsidR="005E6B26" w:rsidRDefault="00000000">
            <w:r>
              <w:t>Tabla de decisión</w:t>
            </w:r>
          </w:p>
        </w:tc>
      </w:tr>
      <w:tr w:rsidR="005E6B26" w14:paraId="0E91E6C5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A0E05" w14:textId="77777777" w:rsidR="005E6B26" w:rsidRDefault="00000000">
            <w:r>
              <w:rPr>
                <w:b/>
              </w:rPr>
              <w:t>PRECONDICIONES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8C888" w14:textId="77777777" w:rsidR="005E6B26" w:rsidRDefault="00000000">
            <w:r>
              <w:t>Usuario ubicado en checkout step one.</w:t>
            </w:r>
          </w:p>
        </w:tc>
      </w:tr>
      <w:tr w:rsidR="005E6B26" w14:paraId="747F9D5C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ED37C" w14:textId="77777777" w:rsidR="005E6B26" w:rsidRDefault="00000000">
            <w:r>
              <w:rPr>
                <w:b/>
              </w:rPr>
              <w:t>DATOS DE PRUEBA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3ED34" w14:textId="77777777" w:rsidR="005E6B26" w:rsidRDefault="00000000">
            <w:r>
              <w:t>First Name: Ana | Last Name: Tester | Postal Code: vacío</w:t>
            </w:r>
          </w:p>
        </w:tc>
      </w:tr>
      <w:tr w:rsidR="005E6B26" w14:paraId="7EFA5CBD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4B879" w14:textId="77777777" w:rsidR="005E6B26" w:rsidRDefault="00000000">
            <w:r>
              <w:rPr>
                <w:b/>
              </w:rPr>
              <w:t>PASOS A SEGUIR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5EE79" w14:textId="77777777" w:rsidR="005E6B26" w:rsidRDefault="00000000">
            <w:r>
              <w:t>1. Completar nombre y apellido.</w:t>
            </w:r>
            <w:r>
              <w:br/>
              <w:t>2. Dejar Postal Code vacío.</w:t>
            </w:r>
            <w:r>
              <w:br/>
              <w:t>3. Clic en Continue.</w:t>
            </w:r>
          </w:p>
        </w:tc>
      </w:tr>
      <w:tr w:rsidR="005E6B26" w14:paraId="365BAB7B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4B51F" w14:textId="77777777" w:rsidR="005E6B26" w:rsidRDefault="00000000">
            <w:r>
              <w:rPr>
                <w:b/>
              </w:rPr>
              <w:t>RESULTADO ESPERADO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546D8" w14:textId="77777777" w:rsidR="005E6B26" w:rsidRDefault="00000000">
            <w:r>
              <w:t>Se muestra mensaje indicando que Postal Code is required.</w:t>
            </w:r>
          </w:p>
        </w:tc>
      </w:tr>
      <w:tr w:rsidR="005E6B26" w14:paraId="2A93D149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E4D72" w14:textId="77777777" w:rsidR="005E6B26" w:rsidRDefault="00000000">
            <w:r>
              <w:rPr>
                <w:b/>
              </w:rPr>
              <w:t>PRIORIDAD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DFE5C" w14:textId="77777777" w:rsidR="005E6B26" w:rsidRDefault="00000000">
            <w:r>
              <w:t>Alta</w:t>
            </w:r>
          </w:p>
        </w:tc>
      </w:tr>
      <w:tr w:rsidR="005E6B26" w14:paraId="0021E107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0AA66" w14:textId="77777777" w:rsidR="005E6B26" w:rsidRDefault="00000000">
            <w:r>
              <w:rPr>
                <w:b/>
              </w:rPr>
              <w:t>AUTOMATIZABLE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5CC77" w14:textId="77777777" w:rsidR="005E6B26" w:rsidRDefault="00000000">
            <w:r>
              <w:t>Sí</w:t>
            </w:r>
          </w:p>
        </w:tc>
      </w:tr>
      <w:tr w:rsidR="005E6B26" w14:paraId="3BAA1CC0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27D52" w14:textId="77777777" w:rsidR="005E6B26" w:rsidRDefault="00000000">
            <w:r>
              <w:rPr>
                <w:b/>
              </w:rPr>
              <w:t>ESTADO DE DISEÑO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E79F8" w14:textId="77777777" w:rsidR="005E6B26" w:rsidRDefault="00000000">
            <w:r>
              <w:rPr>
                <w:b/>
                <w:color w:val="008000"/>
              </w:rPr>
              <w:t>No Ejecutado</w:t>
            </w:r>
          </w:p>
        </w:tc>
      </w:tr>
    </w:tbl>
    <w:p w14:paraId="081DBCC2" w14:textId="77777777" w:rsidR="005E6B26" w:rsidRDefault="005E6B26"/>
    <w:p w14:paraId="77DF0B21" w14:textId="77777777" w:rsidR="005E6B26" w:rsidRDefault="00000000">
      <w:pPr>
        <w:pStyle w:val="Ttulo2"/>
      </w:pPr>
      <w:r>
        <w:rPr>
          <w:sz w:val="26"/>
        </w:rPr>
        <w:t>TC-CHK-008: Finalizar compra exitosa</w:t>
      </w:r>
    </w:p>
    <w:p w14:paraId="42BAFB15" w14:textId="77777777" w:rsidR="005E6B26" w:rsidRDefault="00000000">
      <w:r>
        <w:t>Validar mensaje de compra completada.</w:t>
      </w:r>
    </w:p>
    <w:tbl>
      <w:tblPr>
        <w:tblW w:w="0" w:type="auto"/>
        <w:jc w:val="center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5E6B26" w14:paraId="6944FE36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F257B" w14:textId="77777777" w:rsidR="005E6B26" w:rsidRDefault="00000000">
            <w:r>
              <w:rPr>
                <w:b/>
              </w:rPr>
              <w:t>IDENTIFICADOR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D92CA" w14:textId="77777777" w:rsidR="005E6B26" w:rsidRDefault="00000000">
            <w:r>
              <w:t>TC-CHK-008</w:t>
            </w:r>
          </w:p>
        </w:tc>
      </w:tr>
      <w:tr w:rsidR="005E6B26" w14:paraId="2D9ABD54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94B9D" w14:textId="77777777" w:rsidR="005E6B26" w:rsidRDefault="00000000">
            <w:r>
              <w:rPr>
                <w:b/>
              </w:rPr>
              <w:t>REQUISITO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69264" w14:textId="77777777" w:rsidR="005E6B26" w:rsidRDefault="00000000">
            <w:r>
              <w:t>RQ-CHK-04</w:t>
            </w:r>
          </w:p>
        </w:tc>
      </w:tr>
      <w:tr w:rsidR="005E6B26" w14:paraId="03288628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DFF6E" w14:textId="77777777" w:rsidR="005E6B26" w:rsidRDefault="00000000">
            <w:r>
              <w:rPr>
                <w:b/>
              </w:rPr>
              <w:t>MÓDULO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CF67A" w14:textId="77777777" w:rsidR="005E6B26" w:rsidRDefault="00000000">
            <w:r>
              <w:t>Checkout</w:t>
            </w:r>
          </w:p>
        </w:tc>
      </w:tr>
      <w:tr w:rsidR="005E6B26" w14:paraId="1FBBEBA1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F6C38" w14:textId="77777777" w:rsidR="005E6B26" w:rsidRDefault="00000000">
            <w:r>
              <w:rPr>
                <w:b/>
              </w:rPr>
              <w:t>TIPO DE PRUEBA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78953" w14:textId="77777777" w:rsidR="005E6B26" w:rsidRDefault="00000000">
            <w:r>
              <w:t>Funcional / Smoke</w:t>
            </w:r>
          </w:p>
        </w:tc>
      </w:tr>
      <w:tr w:rsidR="005E6B26" w14:paraId="0F3616DC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B34FE" w14:textId="77777777" w:rsidR="005E6B26" w:rsidRDefault="00000000">
            <w:r>
              <w:rPr>
                <w:b/>
              </w:rPr>
              <w:t>TÉCNICA ISTQB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C9BE8" w14:textId="77777777" w:rsidR="005E6B26" w:rsidRDefault="00000000">
            <w:r>
              <w:t>Transición de estados</w:t>
            </w:r>
          </w:p>
        </w:tc>
      </w:tr>
      <w:tr w:rsidR="005E6B26" w14:paraId="55129625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7A7E7" w14:textId="77777777" w:rsidR="005E6B26" w:rsidRDefault="00000000">
            <w:r>
              <w:rPr>
                <w:b/>
              </w:rPr>
              <w:lastRenderedPageBreak/>
              <w:t>PRECONDICIONES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10251" w14:textId="77777777" w:rsidR="005E6B26" w:rsidRDefault="00000000">
            <w:r>
              <w:t>Usuario ubicado en checkout step two con datos válidos.</w:t>
            </w:r>
          </w:p>
        </w:tc>
      </w:tr>
      <w:tr w:rsidR="005E6B26" w14:paraId="2A01764F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6F689" w14:textId="77777777" w:rsidR="005E6B26" w:rsidRDefault="00000000">
            <w:r>
              <w:rPr>
                <w:b/>
              </w:rPr>
              <w:t>DATOS DE PRUEBA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CD198" w14:textId="77777777" w:rsidR="005E6B26" w:rsidRDefault="00000000">
            <w:r>
              <w:t>N/A</w:t>
            </w:r>
          </w:p>
        </w:tc>
      </w:tr>
      <w:tr w:rsidR="005E6B26" w14:paraId="140E699F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4701F" w14:textId="77777777" w:rsidR="005E6B26" w:rsidRDefault="00000000">
            <w:r>
              <w:rPr>
                <w:b/>
              </w:rPr>
              <w:t>PASOS A SEGUIR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E0A50" w14:textId="77777777" w:rsidR="005E6B26" w:rsidRDefault="00000000">
            <w:r>
              <w:t>1. Clic en Finish.</w:t>
            </w:r>
          </w:p>
        </w:tc>
      </w:tr>
      <w:tr w:rsidR="005E6B26" w14:paraId="627F26BF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6A1FA" w14:textId="77777777" w:rsidR="005E6B26" w:rsidRDefault="00000000">
            <w:r>
              <w:rPr>
                <w:b/>
              </w:rPr>
              <w:t>RESULTADO ESPERADO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0A38D" w14:textId="77777777" w:rsidR="005E6B26" w:rsidRDefault="00000000">
            <w:r>
              <w:t>Se muestra mensaje THANK YOU FOR YOUR ORDER y se vacía el carrito.</w:t>
            </w:r>
          </w:p>
        </w:tc>
      </w:tr>
      <w:tr w:rsidR="005E6B26" w14:paraId="32F2674C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E5503" w14:textId="77777777" w:rsidR="005E6B26" w:rsidRDefault="00000000">
            <w:r>
              <w:rPr>
                <w:b/>
              </w:rPr>
              <w:t>PRIORIDAD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035F3" w14:textId="77777777" w:rsidR="005E6B26" w:rsidRDefault="00000000">
            <w:r>
              <w:t>Alta</w:t>
            </w:r>
          </w:p>
        </w:tc>
      </w:tr>
      <w:tr w:rsidR="005E6B26" w14:paraId="4BFE947C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1950B" w14:textId="77777777" w:rsidR="005E6B26" w:rsidRDefault="00000000">
            <w:r>
              <w:rPr>
                <w:b/>
              </w:rPr>
              <w:t>AUTOMATIZABLE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F96F2" w14:textId="77777777" w:rsidR="005E6B26" w:rsidRDefault="00000000">
            <w:r>
              <w:t>Sí</w:t>
            </w:r>
          </w:p>
        </w:tc>
      </w:tr>
      <w:tr w:rsidR="005E6B26" w14:paraId="67FDAAB3" w14:textId="77777777">
        <w:trPr>
          <w:jc w:val="center"/>
        </w:trPr>
        <w:tc>
          <w:tcPr>
            <w:tcW w:w="2381" w:type="dxa"/>
            <w:shd w:val="clear" w:color="auto" w:fill="B7D3E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33955" w14:textId="77777777" w:rsidR="005E6B26" w:rsidRDefault="00000000">
            <w:r>
              <w:rPr>
                <w:b/>
              </w:rPr>
              <w:t>ESTADO DE DISEÑO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B3504" w14:textId="77777777" w:rsidR="005E6B26" w:rsidRDefault="00000000">
            <w:r>
              <w:rPr>
                <w:b/>
                <w:color w:val="008000"/>
              </w:rPr>
              <w:t>No Ejecutado</w:t>
            </w:r>
          </w:p>
        </w:tc>
      </w:tr>
    </w:tbl>
    <w:p w14:paraId="098A8EFA" w14:textId="77777777" w:rsidR="005E6B26" w:rsidRDefault="005E6B26"/>
    <w:p w14:paraId="239BC4DE" w14:textId="77777777" w:rsidR="005E6B26" w:rsidRDefault="00000000">
      <w:pPr>
        <w:pStyle w:val="Ttulo1"/>
        <w:pBdr>
          <w:bottom w:val="single" w:sz="4" w:space="1" w:color="A6A6A6"/>
        </w:pBdr>
      </w:pPr>
      <w:r>
        <w:t>Cierre</w:t>
      </w:r>
    </w:p>
    <w:p w14:paraId="29DC4D65" w14:textId="77777777" w:rsidR="005E6B26" w:rsidRDefault="00000000">
      <w:r>
        <w:t>Este proyecto está pensado para ayudarte a vender mejor tu perfil: no solo demuestra que sabes escribir casos, sino que entiendes qué probar primero, cómo justificar la cobertura, cómo documentar con orden y cómo iniciar una automatización sostenible. Eso es exactamente lo que suele buscar un rol de QA Funcional Junior con proyección.</w:t>
      </w:r>
    </w:p>
    <w:sectPr w:rsidR="005E6B26" w:rsidSect="00034616">
      <w:headerReference w:type="default" r:id="rId8"/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CD0EA" w14:textId="77777777" w:rsidR="004D4A9E" w:rsidRDefault="004D4A9E">
      <w:pPr>
        <w:spacing w:after="0" w:line="240" w:lineRule="auto"/>
      </w:pPr>
      <w:r>
        <w:separator/>
      </w:r>
    </w:p>
  </w:endnote>
  <w:endnote w:type="continuationSeparator" w:id="0">
    <w:p w14:paraId="343792AA" w14:textId="77777777" w:rsidR="004D4A9E" w:rsidRDefault="004D4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29E89" w14:textId="77777777" w:rsidR="005E6B26" w:rsidRDefault="00000000">
    <w:pPr>
      <w:pStyle w:val="SmallGray"/>
    </w:pPr>
    <w:proofErr w:type="spellStart"/>
    <w:r>
      <w:t>Documento</w:t>
    </w:r>
    <w:proofErr w:type="spellEnd"/>
    <w:r>
      <w:t xml:space="preserve"> de Testing – </w:t>
    </w:r>
    <w:proofErr w:type="spellStart"/>
    <w:r>
      <w:t>SauceDemo</w:t>
    </w:r>
    <w:proofErr w:type="spellEnd"/>
  </w:p>
  <w:p w14:paraId="6A38A5E3" w14:textId="77777777" w:rsidR="005E6B26" w:rsidRDefault="00000000">
    <w:pPr>
      <w:pStyle w:val="SmallGray"/>
      <w:jc w:val="right"/>
    </w:pPr>
    <w:r>
      <w:fldChar w:fldCharType="begin"/>
    </w:r>
    <w:r>
      <w:instrText xml:space="preserve"> PAGE </w:instrText>
    </w:r>
    <w:r w:rsidR="00F74C5B">
      <w:fldChar w:fldCharType="separate"/>
    </w:r>
    <w:r w:rsidR="00F74C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1E9AA" w14:textId="77777777" w:rsidR="004D4A9E" w:rsidRDefault="004D4A9E">
      <w:pPr>
        <w:spacing w:after="0" w:line="240" w:lineRule="auto"/>
      </w:pPr>
      <w:r>
        <w:separator/>
      </w:r>
    </w:p>
  </w:footnote>
  <w:footnote w:type="continuationSeparator" w:id="0">
    <w:p w14:paraId="14C5E2C0" w14:textId="77777777" w:rsidR="004D4A9E" w:rsidRDefault="004D4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21A2" w14:textId="77777777" w:rsidR="005E6B26" w:rsidRDefault="00000000">
    <w:pPr>
      <w:pStyle w:val="SmallGray"/>
      <w:pBdr>
        <w:bottom w:val="single" w:sz="6" w:space="1" w:color="808080"/>
      </w:pBdr>
    </w:pPr>
    <w:r>
      <w:t xml:space="preserve">Proyecto QA </w:t>
    </w:r>
    <w:proofErr w:type="spellStart"/>
    <w:r>
      <w:t>SauceDemo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937277">
    <w:abstractNumId w:val="8"/>
  </w:num>
  <w:num w:numId="2" w16cid:durableId="276261543">
    <w:abstractNumId w:val="6"/>
  </w:num>
  <w:num w:numId="3" w16cid:durableId="1208952167">
    <w:abstractNumId w:val="5"/>
  </w:num>
  <w:num w:numId="4" w16cid:durableId="150223503">
    <w:abstractNumId w:val="4"/>
  </w:num>
  <w:num w:numId="5" w16cid:durableId="659887985">
    <w:abstractNumId w:val="7"/>
  </w:num>
  <w:num w:numId="6" w16cid:durableId="810516083">
    <w:abstractNumId w:val="3"/>
  </w:num>
  <w:num w:numId="7" w16cid:durableId="51470043">
    <w:abstractNumId w:val="2"/>
  </w:num>
  <w:num w:numId="8" w16cid:durableId="154422085">
    <w:abstractNumId w:val="1"/>
  </w:num>
  <w:num w:numId="9" w16cid:durableId="18109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A9E"/>
    <w:rsid w:val="005E6B26"/>
    <w:rsid w:val="00AA1D8D"/>
    <w:rsid w:val="00B47730"/>
    <w:rsid w:val="00C20693"/>
    <w:rsid w:val="00CB0664"/>
    <w:rsid w:val="00F74C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BC47502"/>
  <w14:defaultImageDpi w14:val="300"/>
  <w15:docId w15:val="{B388D186-0242-4836-8637-4FB8E1A1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2222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222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22222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71C2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pPr>
      <w:spacing w:after="40"/>
    </w:pPr>
    <w:rPr>
      <w:rFonts w:ascii="Aptos" w:eastAsia="Aptos" w:hAnsi="Aptos"/>
      <w:color w:val="5A5A5A"/>
      <w:sz w:val="18"/>
    </w:rPr>
  </w:style>
  <w:style w:type="paragraph" w:customStyle="1" w:styleId="BodyBullet">
    <w:name w:val="Body Bullet"/>
    <w:pPr>
      <w:spacing w:after="80"/>
      <w:ind w:left="283" w:hanging="227"/>
    </w:pPr>
    <w:rPr>
      <w:rFonts w:ascii="Aptos" w:eastAsia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2122</Words>
  <Characters>12754</Characters>
  <Application>Microsoft Office Word</Application>
  <DocSecurity>0</DocSecurity>
  <Lines>531</Lines>
  <Paragraphs>479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KEWIN CORONEL LOZANO</cp:lastModifiedBy>
  <cp:revision>3</cp:revision>
  <dcterms:created xsi:type="dcterms:W3CDTF">2013-12-23T23:15:00Z</dcterms:created>
  <dcterms:modified xsi:type="dcterms:W3CDTF">2026-03-08T21:01:00Z</dcterms:modified>
  <cp:category/>
</cp:coreProperties>
</file>