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18B4E7" w14:textId="77777777" w:rsidR="002A03CD" w:rsidRDefault="002A03CD" w:rsidP="002A03CD">
      <w:pPr>
        <w:jc w:val="center"/>
        <w:rPr>
          <w:rFonts w:ascii="Montserrat" w:hAnsi="Montserrat"/>
        </w:rPr>
      </w:pPr>
    </w:p>
    <w:p w14:paraId="46ED3A8C" w14:textId="7A09E28D" w:rsidR="00A55B35" w:rsidRPr="002A03CD" w:rsidRDefault="002A03CD" w:rsidP="002A03CD">
      <w:pPr>
        <w:jc w:val="center"/>
        <w:rPr>
          <w:rFonts w:ascii="Montserrat" w:hAnsi="Montserrat"/>
          <w:b/>
          <w:bCs/>
          <w:sz w:val="24"/>
          <w:szCs w:val="24"/>
        </w:rPr>
      </w:pPr>
      <w:r w:rsidRPr="002A03CD">
        <w:rPr>
          <w:rFonts w:ascii="Montserrat" w:hAnsi="Montserrat"/>
          <w:b/>
          <w:bCs/>
          <w:sz w:val="24"/>
          <w:szCs w:val="24"/>
        </w:rPr>
        <w:t>SCHOLAR PROFILE AND REQUIREMENTS REPORT</w:t>
      </w:r>
    </w:p>
    <w:p w14:paraId="553F8394" w14:textId="59274FDC" w:rsidR="002A03CD" w:rsidRPr="004A588D" w:rsidRDefault="002A03CD" w:rsidP="004A588D">
      <w:pPr>
        <w:jc w:val="center"/>
        <w:rPr>
          <w:rFonts w:ascii="Montserrat" w:hAnsi="Montserrat"/>
          <w:sz w:val="20"/>
          <w:szCs w:val="20"/>
        </w:rPr>
      </w:pPr>
      <w:r w:rsidRPr="002A03CD">
        <w:rPr>
          <w:rFonts w:ascii="Montserrat" w:hAnsi="Montserrat"/>
          <w:sz w:val="20"/>
          <w:szCs w:val="20"/>
        </w:rPr>
        <w:t xml:space="preserve">SEMESTER </w:t>
      </w:r>
      <w:r w:rsidR="00D26383">
        <w:rPr>
          <w:rFonts w:ascii="Montserrat" w:hAnsi="Montserrat"/>
          <w:sz w:val="20"/>
          <w:szCs w:val="20"/>
        </w:rPr>
        <w:t>${</w:t>
      </w:r>
      <w:r w:rsidR="009D3CA8">
        <w:rPr>
          <w:rFonts w:ascii="Montserrat" w:hAnsi="Montserrat"/>
          <w:sz w:val="20"/>
          <w:szCs w:val="20"/>
        </w:rPr>
        <w:t>Semester</w:t>
      </w:r>
      <w:r w:rsidR="002735E8">
        <w:rPr>
          <w:rFonts w:ascii="Montserrat" w:hAnsi="Montserrat"/>
          <w:sz w:val="20"/>
          <w:szCs w:val="20"/>
        </w:rPr>
        <w:t>}</w:t>
      </w:r>
      <w:r w:rsidR="002735E8" w:rsidRPr="002A03CD">
        <w:rPr>
          <w:rFonts w:ascii="Montserrat" w:hAnsi="Montserrat"/>
          <w:sz w:val="20"/>
          <w:szCs w:val="20"/>
        </w:rPr>
        <w:t xml:space="preserve"> </w:t>
      </w:r>
      <w:r w:rsidRPr="002A03CD">
        <w:rPr>
          <w:rFonts w:ascii="Montserrat" w:hAnsi="Montserrat"/>
          <w:sz w:val="20"/>
          <w:szCs w:val="20"/>
        </w:rPr>
        <w:t xml:space="preserve">OF </w:t>
      </w:r>
      <w:r w:rsidR="00B673CD">
        <w:rPr>
          <w:rFonts w:ascii="Montserrat" w:hAnsi="Montserrat"/>
          <w:sz w:val="20"/>
          <w:szCs w:val="20"/>
        </w:rPr>
        <w:t>A</w:t>
      </w:r>
      <w:r w:rsidRPr="002A03CD">
        <w:rPr>
          <w:rFonts w:ascii="Montserrat" w:hAnsi="Montserrat"/>
          <w:sz w:val="20"/>
          <w:szCs w:val="20"/>
        </w:rPr>
        <w:t xml:space="preserve">.Y. </w:t>
      </w:r>
      <w:r w:rsidR="00D26383">
        <w:rPr>
          <w:rFonts w:ascii="Montserrat" w:hAnsi="Montserrat"/>
          <w:sz w:val="20"/>
          <w:szCs w:val="20"/>
        </w:rPr>
        <w:t>${</w:t>
      </w:r>
      <w:proofErr w:type="spellStart"/>
      <w:r w:rsidR="009D3CA8">
        <w:rPr>
          <w:rFonts w:ascii="Montserrat" w:hAnsi="Montserrat"/>
          <w:sz w:val="20"/>
          <w:szCs w:val="20"/>
        </w:rPr>
        <w:t>School_Year</w:t>
      </w:r>
      <w:proofErr w:type="spellEnd"/>
      <w:r w:rsidR="0023227A">
        <w:rPr>
          <w:rFonts w:ascii="Montserrat" w:hAnsi="Montserrat"/>
          <w:sz w:val="20"/>
          <w:szCs w:val="20"/>
        </w:rPr>
        <w:t>}</w:t>
      </w:r>
      <w:bookmarkStart w:id="0" w:name="_Hlk176395763"/>
    </w:p>
    <w:p w14:paraId="03F2D370" w14:textId="2232CEFB" w:rsidR="002A03CD" w:rsidRPr="00197ED3" w:rsidRDefault="002A03CD" w:rsidP="002A03CD">
      <w:pPr>
        <w:jc w:val="both"/>
        <w:rPr>
          <w:rFonts w:ascii="Arial Narrow" w:hAnsi="Arial Narrow" w:cs="Poppins"/>
          <w:b/>
          <w:bCs/>
          <w:sz w:val="24"/>
          <w:szCs w:val="24"/>
        </w:rPr>
      </w:pPr>
      <w:r w:rsidRPr="00197ED3">
        <w:rPr>
          <w:rFonts w:ascii="Arial Narrow" w:hAnsi="Arial Narrow" w:cs="Poppins"/>
          <w:sz w:val="24"/>
          <w:szCs w:val="24"/>
        </w:rPr>
        <w:t xml:space="preserve">Batch Number: </w:t>
      </w:r>
      <w:r w:rsidR="00D26383">
        <w:rPr>
          <w:rFonts w:ascii="Arial Narrow" w:hAnsi="Arial Narrow" w:cs="Poppins"/>
          <w:b/>
          <w:bCs/>
          <w:sz w:val="24"/>
          <w:szCs w:val="24"/>
        </w:rPr>
        <w:t>${</w:t>
      </w:r>
      <w:r w:rsidRPr="00197ED3">
        <w:rPr>
          <w:rFonts w:ascii="Arial Narrow" w:hAnsi="Arial Narrow" w:cs="Poppins"/>
          <w:b/>
          <w:bCs/>
          <w:sz w:val="24"/>
          <w:szCs w:val="24"/>
        </w:rPr>
        <w:t>Batch</w:t>
      </w:r>
      <w:r w:rsidR="0023227A">
        <w:rPr>
          <w:rFonts w:ascii="Arial Narrow" w:hAnsi="Arial Narrow" w:cs="Poppins"/>
          <w:b/>
          <w:bCs/>
          <w:sz w:val="24"/>
          <w:szCs w:val="24"/>
        </w:rPr>
        <w:t>}</w:t>
      </w:r>
      <w:r w:rsidRPr="00197ED3">
        <w:rPr>
          <w:rFonts w:ascii="Arial Narrow" w:hAnsi="Arial Narrow" w:cs="Poppins"/>
          <w:b/>
          <w:bCs/>
          <w:sz w:val="24"/>
          <w:szCs w:val="24"/>
        </w:rPr>
        <w:t xml:space="preserve"> </w:t>
      </w:r>
    </w:p>
    <w:bookmarkEnd w:id="0"/>
    <w:p w14:paraId="2A39B84F" w14:textId="13F83C46" w:rsidR="006253D3" w:rsidRPr="006253D3" w:rsidRDefault="002A03CD" w:rsidP="006253D3">
      <w:pPr>
        <w:jc w:val="both"/>
        <w:rPr>
          <w:rFonts w:ascii="Arial Narrow" w:hAnsi="Arial Narrow" w:cs="Poppins"/>
          <w:sz w:val="24"/>
          <w:szCs w:val="24"/>
        </w:rPr>
      </w:pPr>
      <w:r w:rsidRPr="00197ED3">
        <w:rPr>
          <w:rFonts w:ascii="Arial Narrow" w:hAnsi="Arial Narrow" w:cs="Poppins"/>
          <w:sz w:val="24"/>
          <w:szCs w:val="24"/>
        </w:rPr>
        <w:t xml:space="preserve">This report provides a comprehensive overview of the profile and current requirement status of scholars under the Dr. Pio Valenzuela Scholarship Program for Semester </w:t>
      </w:r>
      <w:r w:rsidR="00506C6A">
        <w:rPr>
          <w:rFonts w:ascii="Arial Narrow" w:hAnsi="Arial Narrow" w:cs="Poppins"/>
          <w:b/>
          <w:bCs/>
          <w:sz w:val="24"/>
          <w:szCs w:val="24"/>
        </w:rPr>
        <w:t>${</w:t>
      </w:r>
      <w:r w:rsidR="00506C6A" w:rsidRPr="00197ED3">
        <w:rPr>
          <w:rFonts w:ascii="Arial Narrow" w:hAnsi="Arial Narrow" w:cs="Poppins"/>
          <w:b/>
          <w:bCs/>
          <w:sz w:val="24"/>
          <w:szCs w:val="24"/>
        </w:rPr>
        <w:t>Semester</w:t>
      </w:r>
      <w:r w:rsidR="00506C6A">
        <w:rPr>
          <w:rFonts w:ascii="Arial Narrow" w:hAnsi="Arial Narrow" w:cs="Poppins"/>
          <w:b/>
          <w:bCs/>
          <w:sz w:val="24"/>
          <w:szCs w:val="24"/>
        </w:rPr>
        <w:t>}</w:t>
      </w:r>
      <w:r w:rsidR="00506C6A">
        <w:rPr>
          <w:rFonts w:ascii="Arial Narrow" w:hAnsi="Arial Narrow" w:cs="Poppins"/>
          <w:b/>
          <w:bCs/>
          <w:sz w:val="24"/>
          <w:szCs w:val="24"/>
        </w:rPr>
        <w:t xml:space="preserve"> </w:t>
      </w:r>
      <w:r w:rsidRPr="00197ED3">
        <w:rPr>
          <w:rFonts w:ascii="Arial Narrow" w:hAnsi="Arial Narrow" w:cs="Poppins"/>
          <w:sz w:val="24"/>
          <w:szCs w:val="24"/>
        </w:rPr>
        <w:t xml:space="preserve">of S.Y. </w:t>
      </w:r>
      <w:r w:rsidR="00D26383">
        <w:rPr>
          <w:rFonts w:ascii="Arial Narrow" w:hAnsi="Arial Narrow" w:cs="Poppins"/>
          <w:b/>
          <w:bCs/>
          <w:sz w:val="24"/>
          <w:szCs w:val="24"/>
        </w:rPr>
        <w:t>${</w:t>
      </w:r>
      <w:proofErr w:type="spellStart"/>
      <w:r w:rsidRPr="00197ED3">
        <w:rPr>
          <w:rFonts w:ascii="Arial Narrow" w:hAnsi="Arial Narrow" w:cs="Poppins"/>
          <w:b/>
          <w:bCs/>
          <w:sz w:val="24"/>
          <w:szCs w:val="24"/>
        </w:rPr>
        <w:t>School</w:t>
      </w:r>
      <w:r w:rsidR="002735E8">
        <w:rPr>
          <w:rFonts w:ascii="Arial Narrow" w:hAnsi="Arial Narrow" w:cs="Poppins"/>
          <w:b/>
          <w:bCs/>
          <w:sz w:val="24"/>
          <w:szCs w:val="24"/>
        </w:rPr>
        <w:t>_</w:t>
      </w:r>
      <w:r w:rsidRPr="00197ED3">
        <w:rPr>
          <w:rFonts w:ascii="Arial Narrow" w:hAnsi="Arial Narrow" w:cs="Poppins"/>
          <w:b/>
          <w:bCs/>
          <w:sz w:val="24"/>
          <w:szCs w:val="24"/>
        </w:rPr>
        <w:t>Year</w:t>
      </w:r>
      <w:proofErr w:type="spellEnd"/>
      <w:r w:rsidR="0023227A">
        <w:rPr>
          <w:rFonts w:ascii="Arial Narrow" w:hAnsi="Arial Narrow" w:cs="Poppins"/>
          <w:b/>
          <w:bCs/>
          <w:sz w:val="24"/>
          <w:szCs w:val="24"/>
        </w:rPr>
        <w:t>}</w:t>
      </w:r>
      <w:r w:rsidRPr="00197ED3">
        <w:rPr>
          <w:rFonts w:ascii="Arial Narrow" w:hAnsi="Arial Narrow" w:cs="Poppins"/>
          <w:sz w:val="24"/>
          <w:szCs w:val="24"/>
        </w:rPr>
        <w:t xml:space="preserve">. As of </w:t>
      </w:r>
      <w:r w:rsidR="00D26383">
        <w:rPr>
          <w:rFonts w:ascii="Arial Narrow" w:hAnsi="Arial Narrow" w:cs="Poppins"/>
          <w:b/>
          <w:bCs/>
          <w:sz w:val="24"/>
          <w:szCs w:val="24"/>
        </w:rPr>
        <w:t>${</w:t>
      </w:r>
      <w:r w:rsidRPr="00197ED3">
        <w:rPr>
          <w:rFonts w:ascii="Arial Narrow" w:hAnsi="Arial Narrow" w:cs="Poppins"/>
          <w:b/>
          <w:bCs/>
          <w:sz w:val="24"/>
          <w:szCs w:val="24"/>
        </w:rPr>
        <w:t>Date</w:t>
      </w:r>
      <w:r w:rsidR="0023227A">
        <w:rPr>
          <w:rFonts w:ascii="Arial Narrow" w:hAnsi="Arial Narrow" w:cs="Poppins"/>
          <w:b/>
          <w:bCs/>
          <w:sz w:val="24"/>
          <w:szCs w:val="24"/>
        </w:rPr>
        <w:t>}</w:t>
      </w:r>
      <w:r w:rsidR="0023227A">
        <w:rPr>
          <w:rFonts w:ascii="Arial Narrow" w:hAnsi="Arial Narrow" w:cs="Poppins"/>
          <w:sz w:val="24"/>
          <w:szCs w:val="24"/>
        </w:rPr>
        <w:t>,</w:t>
      </w:r>
      <w:r w:rsidRPr="00197ED3">
        <w:rPr>
          <w:rFonts w:ascii="Arial Narrow" w:hAnsi="Arial Narrow" w:cs="Poppins"/>
          <w:sz w:val="24"/>
          <w:szCs w:val="24"/>
        </w:rPr>
        <w:t xml:space="preserve"> there are a total of </w:t>
      </w:r>
      <w:r w:rsidR="00D26383">
        <w:rPr>
          <w:rFonts w:ascii="Arial Narrow" w:hAnsi="Arial Narrow" w:cs="Poppins"/>
          <w:b/>
          <w:bCs/>
          <w:sz w:val="24"/>
          <w:szCs w:val="24"/>
        </w:rPr>
        <w:t>${</w:t>
      </w:r>
      <w:r w:rsidRPr="00197ED3">
        <w:rPr>
          <w:rFonts w:ascii="Arial Narrow" w:hAnsi="Arial Narrow" w:cs="Poppins"/>
          <w:b/>
          <w:bCs/>
          <w:sz w:val="24"/>
          <w:szCs w:val="24"/>
        </w:rPr>
        <w:t>Scholars</w:t>
      </w:r>
      <w:r w:rsidR="0023227A">
        <w:rPr>
          <w:rFonts w:ascii="Arial Narrow" w:hAnsi="Arial Narrow" w:cs="Poppins"/>
          <w:b/>
          <w:bCs/>
          <w:sz w:val="24"/>
          <w:szCs w:val="24"/>
        </w:rPr>
        <w:t>}</w:t>
      </w:r>
      <w:r w:rsidRPr="00197ED3">
        <w:rPr>
          <w:rFonts w:ascii="Arial Narrow" w:hAnsi="Arial Narrow" w:cs="Poppins"/>
          <w:sz w:val="24"/>
          <w:szCs w:val="24"/>
        </w:rPr>
        <w:t xml:space="preserve"> scholars enrolled in the program </w:t>
      </w:r>
      <w:bookmarkStart w:id="1" w:name="_Hlk176395735"/>
      <w:r w:rsidRPr="00197ED3">
        <w:rPr>
          <w:rFonts w:ascii="Arial Narrow" w:hAnsi="Arial Narrow" w:cs="Poppins"/>
          <w:sz w:val="24"/>
          <w:szCs w:val="24"/>
        </w:rPr>
        <w:t xml:space="preserve">for Batch Number </w:t>
      </w:r>
      <w:r w:rsidR="00D26383">
        <w:rPr>
          <w:rFonts w:ascii="Arial Narrow" w:hAnsi="Arial Narrow" w:cs="Poppins"/>
          <w:b/>
          <w:bCs/>
          <w:sz w:val="24"/>
          <w:szCs w:val="24"/>
        </w:rPr>
        <w:t>${</w:t>
      </w:r>
      <w:r w:rsidRPr="00197ED3">
        <w:rPr>
          <w:rFonts w:ascii="Arial Narrow" w:hAnsi="Arial Narrow" w:cs="Poppins"/>
          <w:b/>
          <w:bCs/>
          <w:sz w:val="24"/>
          <w:szCs w:val="24"/>
        </w:rPr>
        <w:t>Batch</w:t>
      </w:r>
      <w:r w:rsidR="0023227A">
        <w:rPr>
          <w:rFonts w:ascii="Arial Narrow" w:hAnsi="Arial Narrow" w:cs="Poppins"/>
          <w:b/>
          <w:bCs/>
          <w:sz w:val="24"/>
          <w:szCs w:val="24"/>
        </w:rPr>
        <w:t>}</w:t>
      </w:r>
      <w:bookmarkEnd w:id="1"/>
      <w:r w:rsidRPr="00197ED3">
        <w:rPr>
          <w:rFonts w:ascii="Arial Narrow" w:hAnsi="Arial Narrow" w:cs="Poppins"/>
          <w:sz w:val="24"/>
          <w:szCs w:val="24"/>
        </w:rPr>
        <w:t>. The table</w:t>
      </w:r>
      <w:r w:rsidR="002735E8">
        <w:rPr>
          <w:rFonts w:ascii="Arial Narrow" w:hAnsi="Arial Narrow" w:cs="Poppins"/>
          <w:sz w:val="24"/>
          <w:szCs w:val="24"/>
        </w:rPr>
        <w:t>s</w:t>
      </w:r>
      <w:r w:rsidRPr="00197ED3">
        <w:rPr>
          <w:rFonts w:ascii="Arial Narrow" w:hAnsi="Arial Narrow" w:cs="Poppins"/>
          <w:sz w:val="24"/>
          <w:szCs w:val="24"/>
        </w:rPr>
        <w:t xml:space="preserve"> below present the profile of scholars and the current status of their requirements, along with the total the number of scholars who have completed their requirements, and the number of scholars with missing </w:t>
      </w:r>
      <w:r w:rsidRPr="006253D3">
        <w:rPr>
          <w:rFonts w:ascii="Arial Narrow" w:hAnsi="Arial Narrow" w:cs="Poppins"/>
          <w:sz w:val="24"/>
          <w:szCs w:val="24"/>
        </w:rPr>
        <w:t xml:space="preserve">requirements. This report is crucial for monitoring the progress of scholars and ensuring that they meet the program's criteria and obligation. </w:t>
      </w:r>
    </w:p>
    <w:p w14:paraId="2577B4F1" w14:textId="36B5D92D" w:rsidR="006253D3" w:rsidRPr="006253D3" w:rsidRDefault="006253D3" w:rsidP="006253D3">
      <w:pPr>
        <w:jc w:val="both"/>
        <w:rPr>
          <w:rFonts w:ascii="Arial Narrow" w:hAnsi="Arial Narrow" w:cs="Poppins"/>
          <w:b/>
          <w:bCs/>
          <w:sz w:val="24"/>
          <w:szCs w:val="24"/>
        </w:rPr>
      </w:pPr>
      <w:r w:rsidRPr="006253D3">
        <w:rPr>
          <w:rFonts w:ascii="Arial Narrow" w:hAnsi="Arial Narrow" w:cs="Poppins"/>
          <w:sz w:val="24"/>
          <w:szCs w:val="24"/>
        </w:rPr>
        <w:t xml:space="preserve">Number of Scholars: </w:t>
      </w:r>
      <w:r w:rsidR="00D26383">
        <w:rPr>
          <w:rFonts w:ascii="Arial Narrow" w:hAnsi="Arial Narrow" w:cs="Poppins"/>
          <w:b/>
          <w:bCs/>
          <w:sz w:val="24"/>
          <w:szCs w:val="24"/>
        </w:rPr>
        <w:t>${</w:t>
      </w:r>
      <w:r>
        <w:rPr>
          <w:rFonts w:ascii="Arial Narrow" w:hAnsi="Arial Narrow" w:cs="Poppins"/>
          <w:b/>
          <w:bCs/>
          <w:sz w:val="24"/>
          <w:szCs w:val="24"/>
        </w:rPr>
        <w:t>Scholars}</w:t>
      </w:r>
    </w:p>
    <w:p w14:paraId="54705F87" w14:textId="764021CC" w:rsidR="006253D3" w:rsidRPr="006253D3" w:rsidRDefault="006253D3" w:rsidP="006253D3">
      <w:pPr>
        <w:jc w:val="both"/>
        <w:rPr>
          <w:rFonts w:ascii="Arial Narrow" w:hAnsi="Arial Narrow" w:cs="Poppins"/>
          <w:sz w:val="24"/>
          <w:szCs w:val="24"/>
        </w:rPr>
      </w:pPr>
      <w:r w:rsidRPr="006253D3">
        <w:rPr>
          <w:rFonts w:ascii="Arial Narrow" w:hAnsi="Arial Narrow" w:cs="Poppins"/>
          <w:sz w:val="24"/>
          <w:szCs w:val="24"/>
        </w:rPr>
        <w:t xml:space="preserve">Scholars with Complete Requirements: </w:t>
      </w:r>
      <w:r w:rsidR="00D26383">
        <w:rPr>
          <w:rFonts w:ascii="Arial Narrow" w:hAnsi="Arial Narrow" w:cs="Poppins"/>
          <w:b/>
          <w:bCs/>
          <w:sz w:val="24"/>
          <w:szCs w:val="24"/>
        </w:rPr>
        <w:t>${</w:t>
      </w:r>
      <w:r>
        <w:rPr>
          <w:rFonts w:ascii="Arial Narrow" w:hAnsi="Arial Narrow" w:cs="Poppins"/>
          <w:b/>
          <w:bCs/>
          <w:sz w:val="24"/>
          <w:szCs w:val="24"/>
        </w:rPr>
        <w:t>Complete}</w:t>
      </w:r>
    </w:p>
    <w:p w14:paraId="439691DE" w14:textId="7F93C04F" w:rsidR="00AB357F" w:rsidRDefault="006253D3" w:rsidP="002A03CD">
      <w:pPr>
        <w:jc w:val="both"/>
        <w:rPr>
          <w:rFonts w:ascii="Arial Narrow" w:hAnsi="Arial Narrow" w:cs="Poppins"/>
          <w:b/>
          <w:bCs/>
          <w:sz w:val="24"/>
          <w:szCs w:val="24"/>
        </w:rPr>
      </w:pPr>
      <w:r w:rsidRPr="006253D3">
        <w:rPr>
          <w:rFonts w:ascii="Arial Narrow" w:hAnsi="Arial Narrow" w:cs="Poppins"/>
          <w:sz w:val="24"/>
          <w:szCs w:val="24"/>
        </w:rPr>
        <w:t xml:space="preserve">Scholars with Missing Requirements: </w:t>
      </w:r>
      <w:r w:rsidR="00D26383">
        <w:rPr>
          <w:rFonts w:ascii="Arial Narrow" w:hAnsi="Arial Narrow" w:cs="Poppins"/>
          <w:b/>
          <w:bCs/>
          <w:sz w:val="24"/>
          <w:szCs w:val="24"/>
        </w:rPr>
        <w:t>${</w:t>
      </w:r>
      <w:r>
        <w:rPr>
          <w:rFonts w:ascii="Arial Narrow" w:hAnsi="Arial Narrow" w:cs="Poppins"/>
          <w:b/>
          <w:bCs/>
          <w:sz w:val="24"/>
          <w:szCs w:val="24"/>
        </w:rPr>
        <w:t>Missing}</w:t>
      </w:r>
    </w:p>
    <w:p w14:paraId="1D298CC6" w14:textId="77777777" w:rsidR="00F12BFC" w:rsidRPr="006300CE" w:rsidRDefault="00F12BFC" w:rsidP="002A03CD">
      <w:pPr>
        <w:jc w:val="both"/>
        <w:rPr>
          <w:rFonts w:ascii="Arial Narrow" w:hAnsi="Arial Narrow" w:cs="Poppins"/>
          <w:sz w:val="24"/>
          <w:szCs w:val="24"/>
        </w:rPr>
      </w:pPr>
    </w:p>
    <w:sectPr w:rsidR="00F12BFC" w:rsidRPr="006300CE">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FEE6FE" w14:textId="77777777" w:rsidR="00531313" w:rsidRDefault="00531313" w:rsidP="00197ED3">
      <w:pPr>
        <w:spacing w:after="0" w:line="240" w:lineRule="auto"/>
      </w:pPr>
      <w:r>
        <w:separator/>
      </w:r>
    </w:p>
  </w:endnote>
  <w:endnote w:type="continuationSeparator" w:id="0">
    <w:p w14:paraId="2A407BA2" w14:textId="77777777" w:rsidR="00531313" w:rsidRDefault="00531313" w:rsidP="00197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panose1 w:val="00000000000000000000"/>
    <w:charset w:val="00"/>
    <w:family w:val="auto"/>
    <w:pitch w:val="variable"/>
    <w:sig w:usb0="A00002FF" w:usb1="4000207B" w:usb2="00000000" w:usb3="00000000" w:csb0="00000197" w:csb1="00000000"/>
  </w:font>
  <w:font w:name="Arial Narrow">
    <w:panose1 w:val="020B0606020202030204"/>
    <w:charset w:val="00"/>
    <w:family w:val="swiss"/>
    <w:pitch w:val="variable"/>
    <w:sig w:usb0="00000287" w:usb1="00000800" w:usb2="00000000" w:usb3="00000000" w:csb0="0000009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43958095"/>
      <w:docPartObj>
        <w:docPartGallery w:val="Page Numbers (Bottom of Page)"/>
        <w:docPartUnique/>
      </w:docPartObj>
    </w:sdtPr>
    <w:sdtEndPr>
      <w:rPr>
        <w:rFonts w:ascii="Poppins" w:hAnsi="Poppins" w:cs="Poppins"/>
        <w:noProof/>
        <w:sz w:val="20"/>
        <w:szCs w:val="20"/>
      </w:rPr>
    </w:sdtEndPr>
    <w:sdtContent>
      <w:p w14:paraId="3DC35572" w14:textId="07412BC3" w:rsidR="008101DB" w:rsidRPr="008101DB" w:rsidRDefault="008101DB">
        <w:pPr>
          <w:pStyle w:val="Footer"/>
          <w:jc w:val="right"/>
          <w:rPr>
            <w:rFonts w:ascii="Poppins" w:hAnsi="Poppins" w:cs="Poppins"/>
            <w:sz w:val="20"/>
            <w:szCs w:val="20"/>
          </w:rPr>
        </w:pPr>
        <w:r w:rsidRPr="008101DB">
          <w:rPr>
            <w:rFonts w:ascii="Poppins" w:hAnsi="Poppins" w:cs="Poppins"/>
            <w:sz w:val="20"/>
            <w:szCs w:val="20"/>
          </w:rPr>
          <w:fldChar w:fldCharType="begin"/>
        </w:r>
        <w:r w:rsidRPr="008101DB">
          <w:rPr>
            <w:rFonts w:ascii="Poppins" w:hAnsi="Poppins" w:cs="Poppins"/>
            <w:sz w:val="20"/>
            <w:szCs w:val="20"/>
          </w:rPr>
          <w:instrText xml:space="preserve"> PAGE   \* MERGEFORMAT </w:instrText>
        </w:r>
        <w:r w:rsidRPr="008101DB">
          <w:rPr>
            <w:rFonts w:ascii="Poppins" w:hAnsi="Poppins" w:cs="Poppins"/>
            <w:sz w:val="20"/>
            <w:szCs w:val="20"/>
          </w:rPr>
          <w:fldChar w:fldCharType="separate"/>
        </w:r>
        <w:r w:rsidRPr="008101DB">
          <w:rPr>
            <w:rFonts w:ascii="Poppins" w:hAnsi="Poppins" w:cs="Poppins"/>
            <w:noProof/>
            <w:sz w:val="20"/>
            <w:szCs w:val="20"/>
          </w:rPr>
          <w:t>2</w:t>
        </w:r>
        <w:r w:rsidRPr="008101DB">
          <w:rPr>
            <w:rFonts w:ascii="Poppins" w:hAnsi="Poppins" w:cs="Poppins"/>
            <w:noProof/>
            <w:sz w:val="20"/>
            <w:szCs w:val="20"/>
          </w:rPr>
          <w:fldChar w:fldCharType="end"/>
        </w:r>
      </w:p>
    </w:sdtContent>
  </w:sdt>
  <w:p w14:paraId="53C7821B" w14:textId="77777777" w:rsidR="00197ED3" w:rsidRDefault="00197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040E7C" w14:textId="77777777" w:rsidR="00531313" w:rsidRDefault="00531313" w:rsidP="00197ED3">
      <w:pPr>
        <w:spacing w:after="0" w:line="240" w:lineRule="auto"/>
      </w:pPr>
      <w:r>
        <w:separator/>
      </w:r>
    </w:p>
  </w:footnote>
  <w:footnote w:type="continuationSeparator" w:id="0">
    <w:p w14:paraId="760A1E5F" w14:textId="77777777" w:rsidR="00531313" w:rsidRDefault="00531313" w:rsidP="00197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C723A3" w14:textId="69013EFF" w:rsidR="00197ED3" w:rsidRDefault="008101DB">
    <w:pPr>
      <w:pStyle w:val="Header"/>
    </w:pPr>
    <w:r>
      <w:rPr>
        <w:noProof/>
      </w:rPr>
      <w:drawing>
        <wp:anchor distT="0" distB="0" distL="114300" distR="114300" simplePos="0" relativeHeight="251658240" behindDoc="0" locked="0" layoutInCell="1" allowOverlap="1" wp14:anchorId="5D790B3C" wp14:editId="3E866449">
          <wp:simplePos x="0" y="0"/>
          <wp:positionH relativeFrom="column">
            <wp:posOffset>-938254</wp:posOffset>
          </wp:positionH>
          <wp:positionV relativeFrom="paragraph">
            <wp:posOffset>-457200</wp:posOffset>
          </wp:positionV>
          <wp:extent cx="8221066" cy="906145"/>
          <wp:effectExtent l="0" t="0" r="8890" b="8255"/>
          <wp:wrapNone/>
          <wp:docPr id="841445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25053" cy="906584"/>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3CD"/>
    <w:rsid w:val="0007056C"/>
    <w:rsid w:val="000914D6"/>
    <w:rsid w:val="000F7D40"/>
    <w:rsid w:val="00117686"/>
    <w:rsid w:val="00155D77"/>
    <w:rsid w:val="001642F6"/>
    <w:rsid w:val="00197ED3"/>
    <w:rsid w:val="001E77B1"/>
    <w:rsid w:val="0023227A"/>
    <w:rsid w:val="00252DC2"/>
    <w:rsid w:val="002735E8"/>
    <w:rsid w:val="0029463F"/>
    <w:rsid w:val="002A03CD"/>
    <w:rsid w:val="002D378B"/>
    <w:rsid w:val="004A588D"/>
    <w:rsid w:val="00506C6A"/>
    <w:rsid w:val="00531313"/>
    <w:rsid w:val="005F64D1"/>
    <w:rsid w:val="006253D3"/>
    <w:rsid w:val="006300CE"/>
    <w:rsid w:val="00737892"/>
    <w:rsid w:val="008101DB"/>
    <w:rsid w:val="0087657C"/>
    <w:rsid w:val="008D11DE"/>
    <w:rsid w:val="009230DC"/>
    <w:rsid w:val="009D3CA8"/>
    <w:rsid w:val="00A55B35"/>
    <w:rsid w:val="00AB357F"/>
    <w:rsid w:val="00B673CD"/>
    <w:rsid w:val="00B831A3"/>
    <w:rsid w:val="00BE7451"/>
    <w:rsid w:val="00C91454"/>
    <w:rsid w:val="00CD3C94"/>
    <w:rsid w:val="00CD7588"/>
    <w:rsid w:val="00D26383"/>
    <w:rsid w:val="00E06F01"/>
    <w:rsid w:val="00ED3A41"/>
    <w:rsid w:val="00F12BFC"/>
    <w:rsid w:val="00F5490E"/>
    <w:rsid w:val="00F97553"/>
    <w:rsid w:val="00FD5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B42901"/>
  <w15:chartTrackingRefBased/>
  <w15:docId w15:val="{3519383E-CFEB-4FEC-8561-3CE7F5F39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03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97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7ED3"/>
  </w:style>
  <w:style w:type="paragraph" w:styleId="Footer">
    <w:name w:val="footer"/>
    <w:basedOn w:val="Normal"/>
    <w:link w:val="FooterChar"/>
    <w:uiPriority w:val="99"/>
    <w:unhideWhenUsed/>
    <w:rsid w:val="00197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7ED3"/>
  </w:style>
  <w:style w:type="paragraph" w:styleId="Revision">
    <w:name w:val="Revision"/>
    <w:hidden/>
    <w:uiPriority w:val="99"/>
    <w:semiHidden/>
    <w:rsid w:val="00B673C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E8C270-2DDD-4DD1-8D88-98CBA2C07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TotalTime>
  <Pages>1</Pages>
  <Words>135</Words>
  <Characters>776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Raisseille Havenfield</cp:lastModifiedBy>
  <cp:revision>17</cp:revision>
  <dcterms:created xsi:type="dcterms:W3CDTF">2024-09-02T14:09:00Z</dcterms:created>
  <dcterms:modified xsi:type="dcterms:W3CDTF">2024-09-04T23:13:00Z</dcterms:modified>
</cp:coreProperties>
</file>