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1DB4" w14:textId="77777777" w:rsidR="0041540D" w:rsidRPr="0041540D" w:rsidRDefault="0041540D" w:rsidP="0041540D">
      <w:pPr>
        <w:rPr>
          <w:b/>
          <w:bCs/>
        </w:rPr>
      </w:pPr>
      <w:r w:rsidRPr="0041540D">
        <w:rPr>
          <w:b/>
          <w:bCs/>
        </w:rPr>
        <w:t>Дощинский-2025 (50 вар.)</w:t>
      </w:r>
    </w:p>
    <w:p w14:paraId="4EAFFFFE" w14:textId="481D3D9B" w:rsidR="00097B67" w:rsidRDefault="00097B67" w:rsidP="00097B67">
      <w:pPr>
        <w:pStyle w:val="a7"/>
        <w:numPr>
          <w:ilvl w:val="0"/>
          <w:numId w:val="2"/>
        </w:numPr>
      </w:pPr>
    </w:p>
    <w:p w14:paraId="33950F57" w14:textId="4FCEE18F" w:rsidR="00A36544" w:rsidRPr="00A36544" w:rsidRDefault="00A36544" w:rsidP="00A36544">
      <w:r w:rsidRPr="00A36544">
        <w:t>Контент к задаче:</w:t>
      </w:r>
    </w:p>
    <w:p w14:paraId="787A5CBC" w14:textId="77777777" w:rsidR="00A36544" w:rsidRPr="00A36544" w:rsidRDefault="00A36544" w:rsidP="00A36544">
      <w:r w:rsidRPr="00A36544">
        <w:t>Культура речи – понятие многозначное. Одна из основных </w:t>
      </w:r>
      <w:r w:rsidRPr="00A36544">
        <w:rPr>
          <w:b/>
          <w:bCs/>
          <w:u w:val="single"/>
        </w:rPr>
        <w:t>задач</w:t>
      </w:r>
      <w:r w:rsidRPr="00A36544">
        <w:t> культуры речи – это охрана литературного языка, его норм. Следует подчеркнуть, что такая охрана является делом национальной важности, поскольку литературный язык – это именно то, что в языковом </w:t>
      </w:r>
      <w:r w:rsidRPr="00A36544">
        <w:rPr>
          <w:b/>
          <w:bCs/>
          <w:u w:val="single"/>
        </w:rPr>
        <w:t>плане</w:t>
      </w:r>
      <w:r w:rsidRPr="00A36544">
        <w:t> объединяет нацию. Создание литературного языка – дело не простое. Он не может появиться сам по себе. </w:t>
      </w:r>
      <w:r w:rsidRPr="00A36544">
        <w:rPr>
          <w:b/>
          <w:bCs/>
          <w:u w:val="single"/>
        </w:rPr>
        <w:t>Ведущую</w:t>
      </w:r>
      <w:r w:rsidRPr="00A36544">
        <w:t> роль в &lt;...&gt; процессе на определённом историческом этапе развития страны играет обычно наиболее передовая, культурная часть общества.</w:t>
      </w:r>
    </w:p>
    <w:p w14:paraId="09449A3A" w14:textId="77777777" w:rsidR="00A36544" w:rsidRPr="00A36544" w:rsidRDefault="00A36544" w:rsidP="00A36544">
      <w:r w:rsidRPr="00A36544">
        <w:t>Становление норм современного русского литературного языка неразрывно связано с именем А.С. Пушкина. Язык русской нации к моменту появления литературного языка был весьма неоднороден. Он состоял из диалектов, просторечия и некоторых других обособленных образований. Диалекты – это местные народные говоры, весьма различные с точки зрения произношения, лексики, грамматики. Просторечие более едино, но всё же недостаточно </w:t>
      </w:r>
      <w:r w:rsidRPr="00A36544">
        <w:rPr>
          <w:b/>
          <w:bCs/>
          <w:u w:val="single"/>
        </w:rPr>
        <w:t>упорядочено</w:t>
      </w:r>
      <w:r w:rsidRPr="00A36544">
        <w:t> по своим нормам. Пушкин сумел на основе разных проявлений </w:t>
      </w:r>
      <w:r w:rsidRPr="00A36544">
        <w:rPr>
          <w:b/>
          <w:bCs/>
          <w:u w:val="single"/>
        </w:rPr>
        <w:t>народного</w:t>
      </w:r>
      <w:r w:rsidRPr="00A36544">
        <w:t> языка создать в своих произведениях такой язык, который был принят обществом в качестве литературного.</w:t>
      </w:r>
    </w:p>
    <w:p w14:paraId="27DD5559" w14:textId="77777777" w:rsidR="00A36544" w:rsidRPr="00A36544" w:rsidRDefault="00A36544" w:rsidP="00A36544">
      <w:r w:rsidRPr="00A36544">
        <w:t>Литературный язык – это, разумеется, далеко не одно и то же, что язык художественной литературы. В основе языка художественной литературы лежит литературный язык. И, более того, литературный язык как бы вырастает из языка художественной литературы. И всё же язык художественной литературы – это особое явление. Его главная отличительная черта состоит в том, что он несёт в себе большую эстетическую нагрузку. Для достижения эстетических целей в язык художественной литературы могут привлекаться диалекты и другие нелитературные элементы.</w:t>
      </w:r>
    </w:p>
    <w:p w14:paraId="71200C99" w14:textId="77777777" w:rsidR="00A36544" w:rsidRPr="00A36544" w:rsidRDefault="00A36544" w:rsidP="00A36544">
      <w:r w:rsidRPr="00A36544">
        <w:t>(По Л.К. Грудиной, Е.Н. Ширяеву)</w:t>
      </w:r>
    </w:p>
    <w:p w14:paraId="75903E8B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39BC492A" w14:textId="77777777" w:rsidR="00A36544" w:rsidRPr="00A36544" w:rsidRDefault="00A36544" w:rsidP="00A36544">
      <w:r w:rsidRPr="00A36544">
        <w:t>Самостоятельно подберите указательное местоимение, которое должно стоять на месте пропуска в первом (1) абзаце текста. Запишите это местоимение.</w:t>
      </w:r>
    </w:p>
    <w:p w14:paraId="074FB50A" w14:textId="77777777" w:rsidR="00A36544" w:rsidRDefault="00A36544" w:rsidP="00A36544">
      <w:r w:rsidRPr="00A36544">
        <w:t>(Взято из сборника Дощинского-2025, 50 вар. (вар. 31))</w:t>
      </w:r>
    </w:p>
    <w:p w14:paraId="03394825" w14:textId="77777777" w:rsidR="005B74ED" w:rsidRDefault="005B74ED" w:rsidP="00A36544"/>
    <w:p w14:paraId="2E09AF5C" w14:textId="77777777" w:rsidR="005B74ED" w:rsidRDefault="005B74ED" w:rsidP="00A36544"/>
    <w:p w14:paraId="4384685E" w14:textId="3A52A9D3" w:rsidR="005B74ED" w:rsidRDefault="005B74ED" w:rsidP="00097B67">
      <w:pPr>
        <w:pStyle w:val="a7"/>
        <w:numPr>
          <w:ilvl w:val="0"/>
          <w:numId w:val="2"/>
        </w:numPr>
      </w:pPr>
    </w:p>
    <w:p w14:paraId="75FFA5FE" w14:textId="77777777" w:rsidR="00097B67" w:rsidRDefault="00097B67" w:rsidP="00A36544"/>
    <w:p w14:paraId="4EB1DC67" w14:textId="77777777" w:rsidR="005B74ED" w:rsidRPr="00A36544" w:rsidRDefault="005B74ED" w:rsidP="00A36544"/>
    <w:p w14:paraId="17E0FFE0" w14:textId="77777777" w:rsidR="00A36544" w:rsidRPr="00A36544" w:rsidRDefault="00A36544" w:rsidP="00A36544">
      <w:r w:rsidRPr="00A36544">
        <w:t>Контент к задаче:</w:t>
      </w:r>
    </w:p>
    <w:p w14:paraId="2DC4F38A" w14:textId="77777777" w:rsidR="00A36544" w:rsidRPr="00A36544" w:rsidRDefault="00A36544" w:rsidP="00A36544">
      <w:r w:rsidRPr="00A36544">
        <w:t>Представьте Землю в виде апельсина. Тогда </w:t>
      </w:r>
      <w:r w:rsidRPr="00A36544">
        <w:rPr>
          <w:b/>
          <w:bCs/>
          <w:u w:val="single"/>
        </w:rPr>
        <w:t>атмосфера</w:t>
      </w:r>
      <w:r w:rsidRPr="00A36544">
        <w:rPr>
          <w:b/>
          <w:bCs/>
        </w:rPr>
        <w:t> </w:t>
      </w:r>
      <w:r w:rsidRPr="00A36544">
        <w:t>окажется чем-то вроде апельсиновой кожуры. Атмосфера обеспечивает существование жизни на этой планете и делится на несколько слоёв. Мы живём в нижнем слое, тропосфере. Здесь содержится 90% всего воздуха &lt;...&gt; формируются </w:t>
      </w:r>
      <w:r w:rsidRPr="00A36544">
        <w:rPr>
          <w:b/>
          <w:bCs/>
          <w:u w:val="single"/>
        </w:rPr>
        <w:t>тучи</w:t>
      </w:r>
      <w:r w:rsidRPr="00A36544">
        <w:t>. В высоких слоях тропосферы воздух становится разрежённым. На вершинах гор для нормального дыхания не хватает кислорода.</w:t>
      </w:r>
    </w:p>
    <w:p w14:paraId="77BFD3B0" w14:textId="77777777" w:rsidR="00A36544" w:rsidRPr="00A36544" w:rsidRDefault="00A36544" w:rsidP="00A36544">
      <w:r w:rsidRPr="00A36544">
        <w:t>Слой выше атмосферы называется стратосферой. Самолёты дальних рейсов поднимаются в верхние слои стратосферы, чтобы лететь благодаря меньшему сопротивлению воздуха. Среди газов стратосферы есть и особый </w:t>
      </w:r>
      <w:r w:rsidRPr="00A36544">
        <w:rPr>
          <w:b/>
          <w:bCs/>
          <w:u w:val="single"/>
        </w:rPr>
        <w:t>тип</w:t>
      </w:r>
      <w:r w:rsidRPr="00A36544">
        <w:t> кислорода, который называется озон. Он поглощает большую часть вредного ультрафиолетового излучения Солнца.</w:t>
      </w:r>
    </w:p>
    <w:p w14:paraId="15290FFC" w14:textId="77777777" w:rsidR="00A36544" w:rsidRPr="00A36544" w:rsidRDefault="00A36544" w:rsidP="00A36544">
      <w:r w:rsidRPr="00A36544">
        <w:t>Над стратосферой находится ионосфера. Она так называется, потому что здесь расположены частицы, называемые ионами, которые несут электрический </w:t>
      </w:r>
      <w:r w:rsidRPr="00A36544">
        <w:rPr>
          <w:b/>
          <w:bCs/>
          <w:u w:val="single"/>
        </w:rPr>
        <w:t>заряд</w:t>
      </w:r>
      <w:r w:rsidRPr="00A36544">
        <w:t>. Этот слой очень важен для передачи радиосигналов по всей нашей планете. Передатчик на радиостанции посылает радиоволны в атмосферу. Они пробивают все слои до ионосферы и возвращаются на Землю на большом расстоянии от того места, откуда они были посланы.</w:t>
      </w:r>
    </w:p>
    <w:p w14:paraId="6356F290" w14:textId="77777777" w:rsidR="00A36544" w:rsidRPr="00A36544" w:rsidRDefault="00A36544" w:rsidP="00A36544">
      <w:r w:rsidRPr="00A36544">
        <w:t>Самый дальний от Земли слой атмосферы называется экзосферой. Здесь почти нет газа. Экзосфера – это граница, где атмосфера переходит в космическое пространство. В экзосфере вокруг Земли вращаются метеорологические </w:t>
      </w:r>
      <w:r w:rsidRPr="00A36544">
        <w:rPr>
          <w:b/>
          <w:bCs/>
          <w:u w:val="single"/>
        </w:rPr>
        <w:t>спутники</w:t>
      </w:r>
      <w:r w:rsidRPr="00A36544">
        <w:t>. Это они передают картинки облаков, которые мы видим по телевизору в прогнозе погоды.</w:t>
      </w:r>
    </w:p>
    <w:p w14:paraId="19A46B1C" w14:textId="77777777" w:rsidR="00A36544" w:rsidRPr="00A36544" w:rsidRDefault="00A36544" w:rsidP="00A36544">
      <w:r w:rsidRPr="00A36544">
        <w:t>(По материалам Интернета)</w:t>
      </w:r>
    </w:p>
    <w:p w14:paraId="53ADE11F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50A234D5" w14:textId="77777777" w:rsidR="00A36544" w:rsidRPr="00A36544" w:rsidRDefault="00A36544" w:rsidP="00A36544">
      <w:r w:rsidRPr="00A36544">
        <w:t>Самостоятельно подберите сочинительный соединительный союз, который должен стоять на месте пропуска в первом (1) абзаце текста. Запишите этот союз.</w:t>
      </w:r>
    </w:p>
    <w:p w14:paraId="79D1AFA9" w14:textId="77777777" w:rsidR="00A36544" w:rsidRPr="00A36544" w:rsidRDefault="00A36544" w:rsidP="00A36544">
      <w:r w:rsidRPr="00A36544">
        <w:t>(Взято из сборника Дощинского-2025, 50 вар. (вар. 32))</w:t>
      </w:r>
    </w:p>
    <w:p w14:paraId="7C4CCFE4" w14:textId="197B887E" w:rsidR="00A36544" w:rsidRPr="00A36544" w:rsidRDefault="00A36544" w:rsidP="00097B67">
      <w:pPr>
        <w:pStyle w:val="a7"/>
        <w:numPr>
          <w:ilvl w:val="0"/>
          <w:numId w:val="2"/>
        </w:numPr>
      </w:pPr>
      <w:r w:rsidRPr="00A36544">
        <w:lastRenderedPageBreak/>
        <w:t>Контент к задаче:</w:t>
      </w:r>
    </w:p>
    <w:p w14:paraId="29D05471" w14:textId="77777777" w:rsidR="00A36544" w:rsidRPr="00A36544" w:rsidRDefault="00A36544" w:rsidP="00A36544">
      <w:r w:rsidRPr="00A36544">
        <w:t>Совершенно очевидно, что одной из составляющих коммуникативной компетенции развитой языковой личности являются не только знания и умения, необходимые для построения правильной речи (речи без нарушений литературно-языковых норм), но и знания и умения, позволяющие создавать речь выразительную (т.е. речь, способную воздействовать определённым образом на слушателя или читателя). Между тем если вопросы правильной (нормативной) речи достаточно подробно </w:t>
      </w:r>
      <w:r w:rsidRPr="00A36544">
        <w:rPr>
          <w:b/>
          <w:bCs/>
          <w:u w:val="single"/>
        </w:rPr>
        <w:t>освещены</w:t>
      </w:r>
      <w:r w:rsidRPr="00A36544">
        <w:t> в учебной литературе, </w:t>
      </w:r>
      <w:r w:rsidRPr="00A36544">
        <w:rPr>
          <w:b/>
          <w:bCs/>
          <w:u w:val="single"/>
        </w:rPr>
        <w:t>толковых</w:t>
      </w:r>
      <w:r w:rsidRPr="00A36544">
        <w:t> и других словарях и справочниках, то этого никак нельзя сказать о проблемах выразительной речи.</w:t>
      </w:r>
    </w:p>
    <w:p w14:paraId="38443B35" w14:textId="77777777" w:rsidR="00A36544" w:rsidRPr="00A36544" w:rsidRDefault="00A36544" w:rsidP="00A36544">
      <w:r w:rsidRPr="00A36544">
        <w:t>Сведения о выразительных средствах русского литературного языка представлены в очень небольшом количестве словарей и справочников. Однако перечисленные словари и справочники, будучи весьма </w:t>
      </w:r>
      <w:r w:rsidRPr="00A36544">
        <w:rPr>
          <w:b/>
          <w:bCs/>
          <w:u w:val="single"/>
        </w:rPr>
        <w:t>ценными</w:t>
      </w:r>
      <w:r w:rsidRPr="00A36544">
        <w:t> пособиями, тем не менее представляют выразительные средства русского языка (прежде всего – стилистические фигуры и тропы) в достаточно ограниченном </w:t>
      </w:r>
      <w:r w:rsidRPr="00A36544">
        <w:rPr>
          <w:b/>
          <w:bCs/>
          <w:u w:val="single"/>
        </w:rPr>
        <w:t>наборе</w:t>
      </w:r>
      <w:r w:rsidRPr="00A36544">
        <w:t>, а иллюстративный материал (который присутствует не всегда) берется в основном &lt;...&gt; из художественной литературы (преимущественно из поэзии). Поэтому создание справочного пособия, в котором толкуемые явления и соответствующие им термины были бы представлены с возможно большей полнотой, охарактеризованы адекватно современному состоянию теории и продемонстрированы в их реальном функционировании, было основной идеей авторов данного словаря. </w:t>
      </w:r>
    </w:p>
    <w:p w14:paraId="2CA03706" w14:textId="77777777" w:rsidR="00A36544" w:rsidRPr="00A36544" w:rsidRDefault="00A36544" w:rsidP="00A36544">
      <w:r w:rsidRPr="00A36544">
        <w:t>При написании словарных статей, посвящённых выразительным средствам русского языка, речи, авторы старались придерживаться следующей композиционной </w:t>
      </w:r>
      <w:r w:rsidRPr="00A36544">
        <w:rPr>
          <w:b/>
          <w:bCs/>
          <w:u w:val="single"/>
        </w:rPr>
        <w:t>схемы</w:t>
      </w:r>
      <w:r w:rsidRPr="00A36544">
        <w:t>:</w:t>
      </w:r>
    </w:p>
    <w:p w14:paraId="196BA1B2" w14:textId="77777777" w:rsidR="00A36544" w:rsidRPr="00A36544" w:rsidRDefault="00A36544" w:rsidP="00A36544">
      <w:r w:rsidRPr="00A36544">
        <w:t>- заголовочное слово (термин);</w:t>
      </w:r>
    </w:p>
    <w:p w14:paraId="5126EC33" w14:textId="77777777" w:rsidR="00A36544" w:rsidRPr="00A36544" w:rsidRDefault="00A36544" w:rsidP="00A36544">
      <w:r w:rsidRPr="00A36544">
        <w:t>- дефиниция соответствующего понятия;</w:t>
      </w:r>
    </w:p>
    <w:p w14:paraId="5D4045C1" w14:textId="77777777" w:rsidR="00A36544" w:rsidRPr="00A36544" w:rsidRDefault="00A36544" w:rsidP="00A36544">
      <w:r w:rsidRPr="00A36544">
        <w:t>- характеристика функционирования данного выразительного средства;</w:t>
      </w:r>
    </w:p>
    <w:p w14:paraId="05C0E62B" w14:textId="77777777" w:rsidR="00A36544" w:rsidRPr="00A36544" w:rsidRDefault="00A36544" w:rsidP="00A36544">
      <w:r w:rsidRPr="00A36544">
        <w:t>- библиография (основная литература).</w:t>
      </w:r>
    </w:p>
    <w:p w14:paraId="544AA60F" w14:textId="77777777" w:rsidR="00A36544" w:rsidRPr="00A36544" w:rsidRDefault="00A36544" w:rsidP="00A36544">
      <w:r w:rsidRPr="00A36544">
        <w:t> (По А.П. Сковородникову)</w:t>
      </w:r>
    </w:p>
    <w:p w14:paraId="4ED16E42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537FA787" w14:textId="77777777" w:rsidR="00A36544" w:rsidRPr="00A36544" w:rsidRDefault="00A36544" w:rsidP="00A36544">
      <w:r w:rsidRPr="00A36544">
        <w:t>Самостоятельно подберите ограничительно-выделительную частицу, которая должна стоять на месте пропуска во втором (2) абзаце текста. Запишите эту частицу.</w:t>
      </w:r>
    </w:p>
    <w:p w14:paraId="634ABFCE" w14:textId="77777777" w:rsidR="00A36544" w:rsidRPr="00A36544" w:rsidRDefault="00A36544" w:rsidP="00A36544">
      <w:r w:rsidRPr="00A36544">
        <w:t>(Взято из сборника Дощинского-2025, 50 вар. (вар. 33))</w:t>
      </w:r>
    </w:p>
    <w:p w14:paraId="45AD32E7" w14:textId="1B255CC9" w:rsidR="00A36544" w:rsidRPr="00A36544" w:rsidRDefault="00A36544" w:rsidP="00097B67">
      <w:pPr>
        <w:pStyle w:val="a7"/>
        <w:numPr>
          <w:ilvl w:val="0"/>
          <w:numId w:val="2"/>
        </w:numPr>
      </w:pPr>
      <w:r w:rsidRPr="00A36544">
        <w:lastRenderedPageBreak/>
        <w:t>Контент к задаче:</w:t>
      </w:r>
    </w:p>
    <w:p w14:paraId="2086A56E" w14:textId="77777777" w:rsidR="00A36544" w:rsidRPr="00A36544" w:rsidRDefault="00A36544" w:rsidP="00A36544">
      <w:r w:rsidRPr="00A36544">
        <w:t>С самого раннего детства и до глубокой старости вся жизнь человека неразрывно связана с языком.</w:t>
      </w:r>
    </w:p>
    <w:p w14:paraId="68853ACF" w14:textId="77777777" w:rsidR="00A36544" w:rsidRPr="00A36544" w:rsidRDefault="00A36544" w:rsidP="00A36544">
      <w:r w:rsidRPr="00A36544">
        <w:t>Ребёнок ещё не научился как следует говорить, а &lt;...&gt; чистый слух уже ловит журчание бабушкиных сказок, материнской колыбельной песенки. Но ведь сказки и прибаутки – это наш </w:t>
      </w:r>
      <w:r w:rsidRPr="00A36544">
        <w:rPr>
          <w:b/>
          <w:bCs/>
          <w:u w:val="single"/>
        </w:rPr>
        <w:t>язык</w:t>
      </w:r>
      <w:r w:rsidRPr="00A36544">
        <w:t>. </w:t>
      </w:r>
    </w:p>
    <w:p w14:paraId="5A2E0CD6" w14:textId="77777777" w:rsidR="00A36544" w:rsidRPr="00A36544" w:rsidRDefault="00A36544" w:rsidP="00A36544">
      <w:r w:rsidRPr="00A36544">
        <w:t>Подросток идёт в школу. Юноша шагает в институт или в  университет. Целое море слов, шумный океан речи подхватывает его там, за широкими дверями. Сквозь </w:t>
      </w:r>
      <w:r w:rsidRPr="00A36544">
        <w:rPr>
          <w:b/>
          <w:bCs/>
          <w:u w:val="single"/>
        </w:rPr>
        <w:t>живые</w:t>
      </w:r>
      <w:r w:rsidRPr="00A36544">
        <w:t> беседы учителей, сквозь страницы сотен книг впервые видится ему отражённая в слове необъятно-сложная Вселенная. Через </w:t>
      </w:r>
      <w:r w:rsidRPr="00A36544">
        <w:rPr>
          <w:b/>
          <w:bCs/>
          <w:u w:val="single"/>
        </w:rPr>
        <w:t>слово</w:t>
      </w:r>
      <w:r w:rsidRPr="00A36544">
        <w:rPr>
          <w:b/>
          <w:bCs/>
        </w:rPr>
        <w:t> </w:t>
      </w:r>
      <w:r w:rsidRPr="00A36544">
        <w:t>он впервые узнаёт о том, чего еще не видели (а возможно, и никогда не увидят!) его глаза.</w:t>
      </w:r>
    </w:p>
    <w:p w14:paraId="33AF4E53" w14:textId="77777777" w:rsidR="00A36544" w:rsidRPr="00A36544" w:rsidRDefault="00A36544" w:rsidP="00A36544">
      <w:r w:rsidRPr="00A36544">
        <w:t>Прежде чем сесть за рабочий стол и вывести первую строчку первой страницы, каждый автор долго обдумывает её </w:t>
      </w:r>
      <w:r w:rsidRPr="00A36544">
        <w:rPr>
          <w:b/>
          <w:bCs/>
          <w:u w:val="single"/>
        </w:rPr>
        <w:t>содержание</w:t>
      </w:r>
      <w:r w:rsidRPr="00A36544">
        <w:t>. Помните, как широко шагал по московским тротуарам Маяковский, то вслух, то про себя бормоча слова ещё не созданных будущих стихов? Видели, как исчирканы, как испещрены поправками – в поисках самого верного слова – бессмертные страницы черновиков Льва Толстого или Пушкина? </w:t>
      </w:r>
    </w:p>
    <w:p w14:paraId="675CA529" w14:textId="77777777" w:rsidR="00A36544" w:rsidRPr="00A36544" w:rsidRDefault="00A36544" w:rsidP="00A36544">
      <w:r w:rsidRPr="00A36544">
        <w:t>А с другой страницы, и вы сами, прочтя взволновавшую вас новую книгу, закроете её и откинетесь в задумчивости; вы начнёте мысленно повторять поразившие вас рассуждения, размышлять над тем, что только что узнали.</w:t>
      </w:r>
    </w:p>
    <w:p w14:paraId="6838FC05" w14:textId="77777777" w:rsidR="00A36544" w:rsidRPr="00A36544" w:rsidRDefault="00A36544" w:rsidP="00A36544">
      <w:r w:rsidRPr="00A36544">
        <w:t>И вы, и я, и каждый из нас – все мы постоянно думаем.</w:t>
      </w:r>
    </w:p>
    <w:p w14:paraId="6D293BC2" w14:textId="77777777" w:rsidR="00A36544" w:rsidRPr="00A36544" w:rsidRDefault="00A36544" w:rsidP="00A36544">
      <w:r w:rsidRPr="00A36544">
        <w:t>А можно ли думать без слов?</w:t>
      </w:r>
    </w:p>
    <w:p w14:paraId="61E6698D" w14:textId="77777777" w:rsidR="00A36544" w:rsidRPr="00A36544" w:rsidRDefault="00A36544" w:rsidP="00A36544">
      <w:r w:rsidRPr="00A36544">
        <w:t>Всё, что люди совершают в </w:t>
      </w:r>
      <w:r w:rsidRPr="00A36544">
        <w:rPr>
          <w:b/>
          <w:bCs/>
          <w:u w:val="single"/>
        </w:rPr>
        <w:t>мире</w:t>
      </w:r>
      <w:r w:rsidRPr="00A36544">
        <w:t> действительно человеческого, совершается при помощи языка. Нельзя без него работать согласованно, совместно с другими. Без его посредства немыслимо ни на шаг двинуть вперёд науку, технику, ремёсла, искусство – жизнь.</w:t>
      </w:r>
    </w:p>
    <w:p w14:paraId="5F6C2B99" w14:textId="77777777" w:rsidR="00A36544" w:rsidRPr="00A36544" w:rsidRDefault="00A36544" w:rsidP="00A36544">
      <w:r w:rsidRPr="00A36544">
        <w:t>(По Л.В. Успенскому)</w:t>
      </w:r>
    </w:p>
    <w:p w14:paraId="53D18391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27B13C9A" w14:textId="77777777" w:rsidR="00A36544" w:rsidRPr="00A36544" w:rsidRDefault="00A36544" w:rsidP="00A36544">
      <w:r w:rsidRPr="00A36544">
        <w:t>Самостоятельно подберите притяжательное местоимение, которое должно стоять на месте пропуска во втором (2) абзаце текста. Запишите это местоимение.</w:t>
      </w:r>
    </w:p>
    <w:p w14:paraId="556E9B23" w14:textId="77777777" w:rsidR="00A36544" w:rsidRPr="00A36544" w:rsidRDefault="00A36544" w:rsidP="00A36544">
      <w:r w:rsidRPr="00A36544">
        <w:t>(Взято из сборника Дощинского-2025, 50 вар. (вар. 34))</w:t>
      </w:r>
    </w:p>
    <w:p w14:paraId="0F427A97" w14:textId="5BA5D56C" w:rsidR="00A36544" w:rsidRPr="00A36544" w:rsidRDefault="00A36544" w:rsidP="00912DFF">
      <w:pPr>
        <w:pStyle w:val="a7"/>
        <w:numPr>
          <w:ilvl w:val="0"/>
          <w:numId w:val="2"/>
        </w:numPr>
      </w:pPr>
      <w:r w:rsidRPr="00A36544">
        <w:lastRenderedPageBreak/>
        <w:t>Контент к задаче:</w:t>
      </w:r>
    </w:p>
    <w:p w14:paraId="0465A36A" w14:textId="77777777" w:rsidR="00A36544" w:rsidRPr="00A36544" w:rsidRDefault="00A36544" w:rsidP="00A36544">
      <w:r w:rsidRPr="00A36544">
        <w:t>Если бы потребовалось наиболее наглядное, внятное для всех доказательство, что каждый малолетний ребёнок есть величайший умственный труженик нашей планеты, достаточно было бы приглядеться как можно внимательнее к сложной системе тех методов, при помощи которых ему удаётся в такое изумительно короткое </w:t>
      </w:r>
      <w:r w:rsidRPr="00A36544">
        <w:rPr>
          <w:b/>
          <w:bCs/>
          <w:u w:val="single"/>
        </w:rPr>
        <w:t>время</w:t>
      </w:r>
      <w:r w:rsidRPr="00A36544">
        <w:t> овладеть своим родным языком, всеми </w:t>
      </w:r>
      <w:r w:rsidRPr="00A36544">
        <w:rPr>
          <w:b/>
          <w:bCs/>
          <w:u w:val="single"/>
        </w:rPr>
        <w:t>оттенками</w:t>
      </w:r>
      <w:r w:rsidRPr="00A36544">
        <w:t> его причудливых форм, всеми тонкостями его суффиксов, приставок и флексий. Хотя это овладение речью происходит под непосредственным воздействием взрослых, всё же оно кажется мне одним из величайших чудес детской психической жизни.</w:t>
      </w:r>
    </w:p>
    <w:p w14:paraId="4A3AC198" w14:textId="77777777" w:rsidR="00A36544" w:rsidRPr="00A36544" w:rsidRDefault="00A36544" w:rsidP="00A36544">
      <w:r w:rsidRPr="00A36544">
        <w:t>Раньше всего необходимо заметить, что у двухлетних и трёхлетних детей такое сильное </w:t>
      </w:r>
      <w:r w:rsidRPr="00A36544">
        <w:rPr>
          <w:b/>
          <w:bCs/>
          <w:u w:val="single"/>
        </w:rPr>
        <w:t>чутьё</w:t>
      </w:r>
      <w:r w:rsidRPr="00A36544">
        <w:t> языка, что создаваемые &lt;...&gt; слова отнюдь не кажутся калеками или уродами речи, а, напротив, очень метки, изящны, естественны: и «сердитки», и «духлая», и «красавлюсь», и «всехный».</w:t>
      </w:r>
    </w:p>
    <w:p w14:paraId="4B21C4E0" w14:textId="77777777" w:rsidR="00A36544" w:rsidRPr="00A36544" w:rsidRDefault="00A36544" w:rsidP="00A36544">
      <w:r w:rsidRPr="00A36544">
        <w:t>Например, один ребёнок изобрёл слово «обутки» и «одетки» (это было в черноморской степи), совершенно не зная о том, что именно эти два слова точно в таком же сочетании существуют в течение столетий на севере, в Олонецком крае. Ведь не читал же он этнографических сборников Рыбникова, записавшего некую фольклорную сказку, где были, между прочим, такие слова: «Получаю по обещанию пищу, обутку и одетку». Самая эта двучленная </w:t>
      </w:r>
      <w:r w:rsidRPr="00A36544">
        <w:rPr>
          <w:b/>
          <w:bCs/>
          <w:u w:val="single"/>
        </w:rPr>
        <w:t>формула</w:t>
      </w:r>
      <w:r w:rsidRPr="00A36544">
        <w:t> – «обутка и одетка» – была самостоятельно создана ребёнком на основании тех языковых предпосылок, которые даны ему взрослыми.</w:t>
      </w:r>
    </w:p>
    <w:p w14:paraId="698AAB5A" w14:textId="77777777" w:rsidR="00A36544" w:rsidRPr="00A36544" w:rsidRDefault="00A36544" w:rsidP="00A36544">
      <w:r w:rsidRPr="00A36544">
        <w:t>— Ах ты, стрекоза! — сказала мать своей трёхлетней Ирине.</w:t>
      </w:r>
    </w:p>
    <w:p w14:paraId="07DC7DB5" w14:textId="77777777" w:rsidR="00A36544" w:rsidRPr="00A36544" w:rsidRDefault="00A36544" w:rsidP="00A36544">
      <w:r w:rsidRPr="00A36544">
        <w:t>— Я не стрекоза, а людь!</w:t>
      </w:r>
    </w:p>
    <w:p w14:paraId="30CF2C59" w14:textId="77777777" w:rsidR="00A36544" w:rsidRPr="00A36544" w:rsidRDefault="00A36544" w:rsidP="00A36544">
      <w:r w:rsidRPr="00A36544">
        <w:t>Мать сначала не поняла этой «люди», но потом случайно </w:t>
      </w:r>
      <w:r w:rsidRPr="00A36544">
        <w:rPr>
          <w:b/>
          <w:bCs/>
          <w:u w:val="single"/>
        </w:rPr>
        <w:t>обнаружила</w:t>
      </w:r>
      <w:r w:rsidRPr="00A36544">
        <w:t>, что за тысячу километров, на Урале, человек издавна называется «людью». Там так и говорят: «Ты что за людь?»</w:t>
      </w:r>
    </w:p>
    <w:p w14:paraId="16E51086" w14:textId="77777777" w:rsidR="00A36544" w:rsidRPr="00A36544" w:rsidRDefault="00A36544" w:rsidP="00A36544">
      <w:r w:rsidRPr="00A36544">
        <w:t>Таким образом, ребёнок порой самостоятельно приходит к тем формам, которые создавались народом в течение многих веков. Чудесно овладевает детский ум методами, приёмами, формами народного словотворчества.</w:t>
      </w:r>
    </w:p>
    <w:p w14:paraId="6CB7B560" w14:textId="77777777" w:rsidR="00A36544" w:rsidRPr="00A36544" w:rsidRDefault="00A36544" w:rsidP="00A36544">
      <w:r w:rsidRPr="00A36544">
        <w:t>(По К.И. Чуковскому)</w:t>
      </w:r>
    </w:p>
    <w:p w14:paraId="5EB615C4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0A6DDDA4" w14:textId="77777777" w:rsidR="00A36544" w:rsidRPr="00A36544" w:rsidRDefault="00A36544" w:rsidP="00A36544">
      <w:r w:rsidRPr="00A36544">
        <w:lastRenderedPageBreak/>
        <w:t>Самостоятельно подберите личное местоимение, которое должно стоять на месте пропуска во втором (2) абзаце текста. Запишите это местоимение.</w:t>
      </w:r>
    </w:p>
    <w:p w14:paraId="33DCA376" w14:textId="77777777" w:rsidR="00A36544" w:rsidRPr="00A36544" w:rsidRDefault="00A36544" w:rsidP="00A36544">
      <w:r w:rsidRPr="00A36544">
        <w:t>(Взято из сборника Дощинского-2025, 50 вар. (вар. 35))</w:t>
      </w:r>
    </w:p>
    <w:p w14:paraId="3277B943" w14:textId="161B7BF1" w:rsidR="00A36544" w:rsidRPr="00A36544" w:rsidRDefault="00A36544" w:rsidP="00912DFF">
      <w:pPr>
        <w:pStyle w:val="a7"/>
        <w:numPr>
          <w:ilvl w:val="0"/>
          <w:numId w:val="2"/>
        </w:numPr>
      </w:pPr>
      <w:r w:rsidRPr="00A36544">
        <w:t>Контент к задаче:</w:t>
      </w:r>
    </w:p>
    <w:p w14:paraId="360B1F8C" w14:textId="77777777" w:rsidR="00A36544" w:rsidRPr="00A36544" w:rsidRDefault="00A36544" w:rsidP="00A36544">
      <w:r w:rsidRPr="00A36544">
        <w:t>Роман – эпическое </w:t>
      </w:r>
      <w:r w:rsidRPr="00A36544">
        <w:rPr>
          <w:b/>
          <w:bCs/>
          <w:u w:val="single"/>
        </w:rPr>
        <w:t>произведение</w:t>
      </w:r>
      <w:r w:rsidRPr="00A36544">
        <w:t>, в котором повествование сосредоточено на судьбе отдельной личности, на процессе становления и развития её </w:t>
      </w:r>
      <w:r w:rsidRPr="00A36544">
        <w:rPr>
          <w:b/>
          <w:bCs/>
          <w:u w:val="single"/>
        </w:rPr>
        <w:t>характера</w:t>
      </w:r>
      <w:r w:rsidRPr="00A36544">
        <w:t> и самоосознания. Начиная с Г. Филдинга и особенно с Гегеля и О. де Бальзака, а в России – с В.Г. Белинского, роман определяют как эпос частной жизни; он не просто изображает частную жизнь, что делали «низкие» жанры до него (фарсы, комедии и т.п.), но осваивает её как эпопея, т.е. открывая в ней общий смысл, тотальное отношение человека и мира.</w:t>
      </w:r>
    </w:p>
    <w:p w14:paraId="63C62063" w14:textId="77777777" w:rsidR="00A36544" w:rsidRPr="00A36544" w:rsidRDefault="00A36544" w:rsidP="00A36544">
      <w:r w:rsidRPr="00A36544">
        <w:t>Оставаясь по преимуществу «изображением чувств, страстей и событий частной и внутренней жизни людей» (В.Г. Белинский), роман </w:t>
      </w:r>
      <w:r w:rsidRPr="00A36544">
        <w:rPr>
          <w:b/>
          <w:bCs/>
          <w:u w:val="single"/>
        </w:rPr>
        <w:t>представляет</w:t>
      </w:r>
      <w:r w:rsidRPr="00A36544">
        <w:t> индивидуальную и общественную жизнь как относительно самостоятельные, не исчерпывающие и не поглощающие друг друга, хотя и взаимосвязанные стихии, и в этом состоит определяющая особенность содержания романа. </w:t>
      </w:r>
    </w:p>
    <w:p w14:paraId="42D570B3" w14:textId="77777777" w:rsidR="00A36544" w:rsidRPr="00A36544" w:rsidRDefault="00A36544" w:rsidP="00A36544">
      <w:r w:rsidRPr="00A36544">
        <w:t>В романе «человек до конца невоплотим в существующую социально-историческую плоть» (М.М. Бахтин). «Одной из основных внутренних тем романа является &lt;...&gt; тема неадекватности герою его судьбы и его положения. Человек или больше своей судьбы, или меньше своей человечности. Он не может стать весь и до конца чиновником, помещиком, купцом, женихом, ревнивцем, </w:t>
      </w:r>
      <w:r w:rsidRPr="00A36544">
        <w:rPr>
          <w:b/>
          <w:bCs/>
          <w:u w:val="single"/>
        </w:rPr>
        <w:t>отцом</w:t>
      </w:r>
      <w:r w:rsidRPr="00A36544">
        <w:t> и т.п., в нём всегда остаются нереализованные потенции и неосуществлённые требования… Нет форм, которые могли бы до конца </w:t>
      </w:r>
      <w:r w:rsidRPr="00A36544">
        <w:rPr>
          <w:b/>
          <w:bCs/>
          <w:u w:val="single"/>
        </w:rPr>
        <w:t>воплотить</w:t>
      </w:r>
      <w:r w:rsidRPr="00A36544">
        <w:t> все его человеческие возможности и требования…»</w:t>
      </w:r>
    </w:p>
    <w:p w14:paraId="11514ABD" w14:textId="77777777" w:rsidR="00A36544" w:rsidRPr="00A36544" w:rsidRDefault="00A36544" w:rsidP="00A36544">
      <w:r w:rsidRPr="00A36544">
        <w:t>(По И.С. Брагинскому)</w:t>
      </w:r>
    </w:p>
    <w:p w14:paraId="76ACE19D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615843A3" w14:textId="77777777" w:rsidR="00A36544" w:rsidRPr="00A36544" w:rsidRDefault="00A36544" w:rsidP="00A36544">
      <w:r w:rsidRPr="00A36544">
        <w:t>Самостоятельно подберите уточняющую частицу, которая должна стоять на месте пропуска в последнем абзаце текста. Запишите эту частицу.</w:t>
      </w:r>
    </w:p>
    <w:p w14:paraId="1227AAF2" w14:textId="77777777" w:rsidR="00A36544" w:rsidRPr="00A36544" w:rsidRDefault="00A36544" w:rsidP="00A36544">
      <w:r w:rsidRPr="00A36544">
        <w:t>(Взято из сборника Дощинского-2025, 50 вар. (вар. 36))</w:t>
      </w:r>
    </w:p>
    <w:p w14:paraId="16D5BA84" w14:textId="4E7538C9" w:rsidR="00A36544" w:rsidRPr="00A36544" w:rsidRDefault="00A36544" w:rsidP="00912DFF">
      <w:pPr>
        <w:pStyle w:val="a7"/>
        <w:numPr>
          <w:ilvl w:val="0"/>
          <w:numId w:val="2"/>
        </w:numPr>
      </w:pPr>
      <w:r w:rsidRPr="00A36544">
        <w:t>Контент к задаче:</w:t>
      </w:r>
    </w:p>
    <w:p w14:paraId="20612110" w14:textId="77777777" w:rsidR="00A36544" w:rsidRPr="00A36544" w:rsidRDefault="00A36544" w:rsidP="00A36544">
      <w:r w:rsidRPr="00A36544">
        <w:t>Фортепианные </w:t>
      </w:r>
      <w:r w:rsidRPr="00A36544">
        <w:rPr>
          <w:b/>
          <w:bCs/>
          <w:u w:val="single"/>
        </w:rPr>
        <w:t>концерты</w:t>
      </w:r>
      <w:r w:rsidRPr="00A36544">
        <w:t xml:space="preserve"> С.В. Рахманинова составили целую эпоху в развитии жанра. Так или иначе они продолжают линию лирико-драматических </w:t>
      </w:r>
      <w:r w:rsidRPr="00A36544">
        <w:lastRenderedPageBreak/>
        <w:t>инструментальных концертов русских и западноевропейских романтиков с характерной драматургией. Бурное, восторженное, празднично-ликующее настроение здесь может соседствовать с нежным лирическим высказыванием, а сосредоточенное философское раздумье – с лёгким погружением в тишину родной природы, которую так хорошо умел слышать С.В. Рахманинов. Это виртуозные циклические произведения с чёткой структурой, выстроенные на ярком мелодическом материале, </w:t>
      </w:r>
      <w:r w:rsidRPr="00A36544">
        <w:rPr>
          <w:b/>
          <w:bCs/>
          <w:u w:val="single"/>
        </w:rPr>
        <w:t>берущем</w:t>
      </w:r>
      <w:r w:rsidRPr="00A36544">
        <w:t> свои корни в древних знаменитых распевах и народно-песенном творчестве.</w:t>
      </w:r>
    </w:p>
    <w:p w14:paraId="493E24C0" w14:textId="77777777" w:rsidR="00A36544" w:rsidRPr="00A36544" w:rsidRDefault="00A36544" w:rsidP="00A36544">
      <w:r w:rsidRPr="00A36544">
        <w:t>Масштабной </w:t>
      </w:r>
      <w:r w:rsidRPr="00A36544">
        <w:rPr>
          <w:b/>
          <w:bCs/>
          <w:u w:val="single"/>
        </w:rPr>
        <w:t>драматургией</w:t>
      </w:r>
      <w:r w:rsidRPr="00A36544">
        <w:t> и стремлением к тематическому единству целого Концерт №3 для фортепиано с оркестром С.В. Рахманинова справедливо претендует на то, чтобы называться «фортепианной симфонией». Сегодня он признан одним из величайших и сложнейших произведений своего жанра во &lt;...&gt; мировой фортепианной литературе.</w:t>
      </w:r>
    </w:p>
    <w:p w14:paraId="7014AD98" w14:textId="77777777" w:rsidR="00A36544" w:rsidRPr="00A36544" w:rsidRDefault="00A36544" w:rsidP="00A36544">
      <w:r w:rsidRPr="00A36544">
        <w:t>Основная тема концерта – начальная тема I части – принадлежит к числу самых вдохновенных рахманиновских мелодий. Она </w:t>
      </w:r>
      <w:r w:rsidRPr="00A36544">
        <w:rPr>
          <w:b/>
          <w:bCs/>
          <w:u w:val="single"/>
        </w:rPr>
        <w:t>напоминает</w:t>
      </w:r>
      <w:r w:rsidRPr="00A36544">
        <w:t> и колыбельную, и древний церковный напев, а отражённая в ней светлая печаль определяет музыкальное содержание всего произведения. Тревожный колокольный тон Второго концерта в новом сочинении словно </w:t>
      </w:r>
      <w:r w:rsidRPr="00A36544">
        <w:rPr>
          <w:b/>
          <w:bCs/>
          <w:u w:val="single"/>
        </w:rPr>
        <w:t>отошёл</w:t>
      </w:r>
      <w:r w:rsidRPr="00A36544">
        <w:t> на второй план, вытесненный рахманиновской лирикой, тонкой и скромной. «Я просто хотел спеть мелодию на фортепиано, как поют её певцы», – говорил композитор. По словам музыковеда Б.В. Асафьева, эта тема «стелется, как тропа в полях, непридуманная, ненавязываемая».</w:t>
      </w:r>
    </w:p>
    <w:p w14:paraId="645483DF" w14:textId="77777777" w:rsidR="00A36544" w:rsidRPr="00A36544" w:rsidRDefault="00A36544" w:rsidP="00A36544">
      <w:r w:rsidRPr="00A36544">
        <w:t>(По материалам Московской филармонии)</w:t>
      </w:r>
    </w:p>
    <w:p w14:paraId="1953F255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44846512" w14:textId="77777777" w:rsidR="00A36544" w:rsidRPr="00A36544" w:rsidRDefault="00A36544" w:rsidP="00A36544">
      <w:r w:rsidRPr="00A36544">
        <w:t>Самостоятельно подберите определительное местоимение, которое должно стоять на месте пропуска во втором (2) абзаце текста. Запишите это местоимение.</w:t>
      </w:r>
    </w:p>
    <w:p w14:paraId="2626343D" w14:textId="77777777" w:rsidR="00A36544" w:rsidRPr="00A36544" w:rsidRDefault="00A36544" w:rsidP="00A36544">
      <w:r w:rsidRPr="00A36544">
        <w:t>(Взято из сборника Дощинского-2025, 50 вар. (вар. 37))</w:t>
      </w:r>
    </w:p>
    <w:p w14:paraId="22AED3B1" w14:textId="7C870482" w:rsidR="00A36544" w:rsidRPr="00A36544" w:rsidRDefault="00A36544" w:rsidP="00912DFF">
      <w:pPr>
        <w:pStyle w:val="a7"/>
        <w:numPr>
          <w:ilvl w:val="0"/>
          <w:numId w:val="2"/>
        </w:numPr>
      </w:pPr>
      <w:r w:rsidRPr="00A36544">
        <w:t>Контент к задаче:</w:t>
      </w:r>
    </w:p>
    <w:p w14:paraId="27FBE460" w14:textId="77777777" w:rsidR="00A36544" w:rsidRPr="00A36544" w:rsidRDefault="00A36544" w:rsidP="00A36544">
      <w:r w:rsidRPr="00A36544">
        <w:rPr>
          <w:b/>
          <w:bCs/>
          <w:u w:val="single"/>
        </w:rPr>
        <w:t>Органы</w:t>
      </w:r>
      <w:r w:rsidRPr="00A36544">
        <w:t> государственной власти Российской Федерации, органы государственной власти субъектов Российской Федерации, должностные </w:t>
      </w:r>
      <w:r w:rsidRPr="00A36544">
        <w:rPr>
          <w:b/>
          <w:bCs/>
          <w:u w:val="single"/>
        </w:rPr>
        <w:t>лица</w:t>
      </w:r>
      <w:r w:rsidRPr="00A36544">
        <w:t> указанных органов в соответствии со своей компетенцией </w:t>
      </w:r>
      <w:r w:rsidRPr="00A36544">
        <w:rPr>
          <w:b/>
          <w:bCs/>
          <w:u w:val="single"/>
        </w:rPr>
        <w:t>содействуют</w:t>
      </w:r>
      <w:r w:rsidRPr="00A36544">
        <w:t xml:space="preserve"> ребенку в реализации и защите его прав и законных интересов с учётом возраста ребёнка и в пределах установленного законодательством Российской Федерации объёма дееспособности ребёнка посредством принятия соответствующих нормативных правовых актов, </w:t>
      </w:r>
      <w:r w:rsidRPr="00A36544">
        <w:lastRenderedPageBreak/>
        <w:t>проведения методической, информационной и иной работы с ребёнком по разъяснению его прав &lt;…&gt; обязанностей, порядка защиты прав, </w:t>
      </w:r>
      <w:r w:rsidRPr="00A36544">
        <w:rPr>
          <w:b/>
          <w:bCs/>
          <w:u w:val="single"/>
        </w:rPr>
        <w:t>установленных</w:t>
      </w:r>
      <w:r w:rsidRPr="00A36544">
        <w:t> законодательством Российской Федерации, а также посредством поощрения исполнения ребёнком обязанностей, поддержки практики правоприменения в области защиты прав и законных интересов ребёнка.</w:t>
      </w:r>
    </w:p>
    <w:p w14:paraId="0574FDC3" w14:textId="77777777" w:rsidR="00A36544" w:rsidRPr="00A36544" w:rsidRDefault="00A36544" w:rsidP="00A36544">
      <w:r w:rsidRPr="00A36544">
        <w:t>Педагогические, медицинские, социальные работники, психологи и другие специалисты, которые осуществляют </w:t>
      </w:r>
      <w:r w:rsidRPr="00A36544">
        <w:rPr>
          <w:b/>
          <w:bCs/>
          <w:u w:val="single"/>
        </w:rPr>
        <w:t>функции</w:t>
      </w:r>
      <w:r w:rsidRPr="00A36544">
        <w:t> по воспитанию, обучению, охране здоровья, социальной поддержке и социальному обслуживанию ребёнка, содействию его социальной адаптации, социальной реабилитации, могут участвовать в установленном законодательством Российской Федерации порядке в мероприятиях по обеспечению защиты прав и законных интересов ребёнка в государственных органах и органах местного самоуправления.</w:t>
      </w:r>
    </w:p>
    <w:p w14:paraId="7437CEDE" w14:textId="77777777" w:rsidR="00A36544" w:rsidRPr="00A36544" w:rsidRDefault="00A36544" w:rsidP="00A36544">
      <w:r w:rsidRPr="00A36544">
        <w:t>(Из Федерального закона «Об основных гарантиях прав ребёнка в Российской Федерации»)</w:t>
      </w:r>
    </w:p>
    <w:p w14:paraId="1C082139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7EEF43DF" w14:textId="77777777" w:rsidR="00A36544" w:rsidRPr="00A36544" w:rsidRDefault="00A36544" w:rsidP="00A36544">
      <w:r w:rsidRPr="00A36544">
        <w:t>Самостоятельно подберите сочинительный соединительный союз, который должен стоять на месте пропуска в первом (1) абзаце текста. Запишите этот союз.</w:t>
      </w:r>
    </w:p>
    <w:p w14:paraId="3C0BBCBF" w14:textId="77777777" w:rsidR="00A36544" w:rsidRPr="00A36544" w:rsidRDefault="00A36544" w:rsidP="00A36544">
      <w:r w:rsidRPr="00A36544">
        <w:t>(Взято из сборника Дощинского-2025, 50 вар. (вар. 30))</w:t>
      </w:r>
    </w:p>
    <w:p w14:paraId="2954B33F" w14:textId="75A02606" w:rsidR="00A36544" w:rsidRPr="00A36544" w:rsidRDefault="00A36544" w:rsidP="00912DFF">
      <w:pPr>
        <w:pStyle w:val="a7"/>
        <w:numPr>
          <w:ilvl w:val="0"/>
          <w:numId w:val="2"/>
        </w:numPr>
      </w:pPr>
      <w:r w:rsidRPr="00A36544">
        <w:t>Контент к задаче:</w:t>
      </w:r>
    </w:p>
    <w:p w14:paraId="316D32C8" w14:textId="77777777" w:rsidR="00A36544" w:rsidRPr="00A36544" w:rsidRDefault="00A36544" w:rsidP="00A36544">
      <w:r w:rsidRPr="00A36544">
        <w:t>Я с большим бы удовольствием </w:t>
      </w:r>
      <w:r w:rsidRPr="00A36544">
        <w:rPr>
          <w:b/>
          <w:bCs/>
          <w:u w:val="single"/>
        </w:rPr>
        <w:t>прочитал</w:t>
      </w:r>
      <w:r w:rsidRPr="00A36544">
        <w:t> в Литературном обществе реферат о том, откуда мне пришла мысль написать «Иванова». Я бы публично покаялся. По замыслу-то я попал приблизительно в настоящую точку, но исполнение не годится ни к чёрту. Надо было бы подождать! Я рад, что 2-3 года тому назад я не слушался Григоровича и не писал романа! Воображаю, сколько бы добра я напортил, если бы послушался. Он го</w:t>
      </w:r>
      <w:r w:rsidRPr="00A36544">
        <w:softHyphen/>
        <w:t>ворит: «Талант и свежесть всё </w:t>
      </w:r>
      <w:r w:rsidRPr="00A36544">
        <w:rPr>
          <w:b/>
          <w:bCs/>
          <w:u w:val="single"/>
        </w:rPr>
        <w:t>одолеют</w:t>
      </w:r>
      <w:r w:rsidRPr="00A36544">
        <w:t>». Талант и свежесть многое испортить могут – это вернее. Кроме </w:t>
      </w:r>
      <w:r w:rsidRPr="00A36544">
        <w:rPr>
          <w:b/>
          <w:bCs/>
          <w:u w:val="single"/>
        </w:rPr>
        <w:t>изобилия</w:t>
      </w:r>
      <w:r w:rsidRPr="00A36544">
        <w:t> материала и таланта, нужно ещё кое-что, не менее важное. Нужна возмужалость – это раз; во-вторых, необходимо чувство личной свободы, а это чувство стало разгораться во мне только недавно. Раньше его у меня не было; его заме</w:t>
      </w:r>
      <w:r w:rsidRPr="00A36544">
        <w:softHyphen/>
        <w:t>няли с успехом моё легкомыслие, небрежность и неуважение к </w:t>
      </w:r>
      <w:r w:rsidRPr="00A36544">
        <w:rPr>
          <w:b/>
          <w:bCs/>
          <w:u w:val="single"/>
        </w:rPr>
        <w:t>делу</w:t>
      </w:r>
      <w:r w:rsidRPr="00A36544">
        <w:t>.</w:t>
      </w:r>
    </w:p>
    <w:p w14:paraId="4541F3A7" w14:textId="77777777" w:rsidR="00A36544" w:rsidRPr="00A36544" w:rsidRDefault="00A36544" w:rsidP="00A36544">
      <w:r w:rsidRPr="00A36544">
        <w:t>Что писатели-дворяне брали у природы даром, то разночинцы покупают ценою мо</w:t>
      </w:r>
      <w:r w:rsidRPr="00A36544">
        <w:softHyphen/>
        <w:t xml:space="preserve">лодости. Напишите-ка рассказ о том, как молодой человек, сын крепостного, бывший лавочник, певчий, гимназист и студент, воспитанный на чинопочитании, </w:t>
      </w:r>
      <w:r w:rsidRPr="00A36544">
        <w:lastRenderedPageBreak/>
        <w:t>целовании поповских рук, поклонении чужим мыслям, благодаривший за каждый кусок хлеба, много раз сеченный, ходивший по урокам без калош, дравшийся, мучивший живот</w:t>
      </w:r>
      <w:r w:rsidRPr="00A36544">
        <w:softHyphen/>
        <w:t>ных, любивший обедать у богатых родственников, </w:t>
      </w:r>
      <w:r w:rsidRPr="00A36544">
        <w:rPr>
          <w:b/>
          <w:bCs/>
          <w:u w:val="single"/>
        </w:rPr>
        <w:t>лицемеривший</w:t>
      </w:r>
      <w:r w:rsidRPr="00A36544">
        <w:t> и перед богом, и пе</w:t>
      </w:r>
      <w:r w:rsidRPr="00A36544">
        <w:softHyphen/>
        <w:t>ред людьми без всякой надобности, только из сознания своего ничтожества, – напиши</w:t>
      </w:r>
      <w:r w:rsidRPr="00A36544">
        <w:softHyphen/>
        <w:t>те, как этот молодой человек выдавливает из себя по каплям раба и как он, проснув</w:t>
      </w:r>
      <w:r w:rsidRPr="00A36544">
        <w:softHyphen/>
        <w:t>шись в одно прекрасное утро, чувствует, что в &lt;…&gt; жилах течёт уже не рабская кровь, а настоящая человеческая.</w:t>
      </w:r>
    </w:p>
    <w:p w14:paraId="0E2D3513" w14:textId="77777777" w:rsidR="00A36544" w:rsidRPr="00A36544" w:rsidRDefault="00A36544" w:rsidP="00A36544">
      <w:r w:rsidRPr="00A36544">
        <w:t>(По А.П. Чехову)</w:t>
      </w:r>
    </w:p>
    <w:p w14:paraId="7759C07D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493A6A27" w14:textId="77777777" w:rsidR="00A36544" w:rsidRPr="00A36544" w:rsidRDefault="00A36544" w:rsidP="00A36544">
      <w:r w:rsidRPr="00A36544">
        <w:t>Самостоятельно подберите притяжательное местоимение, которое должно стоять на месте пропуска в последнем абзаце текста. Запишите это местоимение.</w:t>
      </w:r>
    </w:p>
    <w:p w14:paraId="610745FD" w14:textId="77777777" w:rsidR="00A36544" w:rsidRPr="00A36544" w:rsidRDefault="00A36544" w:rsidP="00A36544">
      <w:r w:rsidRPr="00A36544">
        <w:t>(Взято из сборника Дощинского-2025)</w:t>
      </w:r>
    </w:p>
    <w:p w14:paraId="6F14E35C" w14:textId="46A71ACA" w:rsidR="00A36544" w:rsidRPr="00A36544" w:rsidRDefault="00A36544" w:rsidP="00912DFF">
      <w:pPr>
        <w:pStyle w:val="a7"/>
        <w:numPr>
          <w:ilvl w:val="0"/>
          <w:numId w:val="2"/>
        </w:numPr>
      </w:pPr>
      <w:r w:rsidRPr="00A36544">
        <w:t>Контент к задаче:</w:t>
      </w:r>
    </w:p>
    <w:p w14:paraId="0F632235" w14:textId="77777777" w:rsidR="00A36544" w:rsidRPr="00A36544" w:rsidRDefault="00A36544" w:rsidP="00A36544">
      <w:r w:rsidRPr="00A36544">
        <w:rPr>
          <w:b/>
          <w:bCs/>
        </w:rPr>
        <w:t>Требования охраны труда во время работы</w:t>
      </w:r>
    </w:p>
    <w:p w14:paraId="69240060" w14:textId="77777777" w:rsidR="00A36544" w:rsidRPr="00A36544" w:rsidRDefault="00A36544" w:rsidP="00A36544">
      <w:r w:rsidRPr="00A36544">
        <w:t>3.1. Врач-эпидемиолог обязан выполнять &lt;…&gt; ту работу, по которой </w:t>
      </w:r>
      <w:r w:rsidRPr="00A36544">
        <w:rPr>
          <w:b/>
          <w:bCs/>
          <w:u w:val="single"/>
        </w:rPr>
        <w:t>прошёл</w:t>
      </w:r>
      <w:r w:rsidRPr="00A36544">
        <w:t> обуче</w:t>
      </w:r>
      <w:r w:rsidRPr="00A36544">
        <w:softHyphen/>
        <w:t>ние, инструктаж по охране труда и к которой допущен работником, ответственным за безопасное выполнение работ.</w:t>
      </w:r>
    </w:p>
    <w:p w14:paraId="252F5AC3" w14:textId="77777777" w:rsidR="00A36544" w:rsidRPr="00A36544" w:rsidRDefault="00A36544" w:rsidP="00A36544">
      <w:r w:rsidRPr="00A36544">
        <w:t>3.2. Не допускать к своей работе необученных и </w:t>
      </w:r>
      <w:r w:rsidRPr="00A36544">
        <w:rPr>
          <w:b/>
          <w:bCs/>
          <w:u w:val="single"/>
        </w:rPr>
        <w:t>посторонних</w:t>
      </w:r>
      <w:r w:rsidRPr="00A36544">
        <w:t> лиц. Не допускать нахождения на рабочем месте посторонних лиц (в т.ч. и больных).</w:t>
      </w:r>
    </w:p>
    <w:p w14:paraId="24B9B64B" w14:textId="77777777" w:rsidR="00A36544" w:rsidRPr="00A36544" w:rsidRDefault="00A36544" w:rsidP="00A36544">
      <w:r w:rsidRPr="00A36544">
        <w:t>3.3. Работать только в исправной санитарной одежде, спецодежде и спецобуви и применять индивидуальные </w:t>
      </w:r>
      <w:r w:rsidRPr="00A36544">
        <w:rPr>
          <w:b/>
          <w:bCs/>
          <w:u w:val="single"/>
        </w:rPr>
        <w:t>средства</w:t>
      </w:r>
      <w:r w:rsidRPr="00A36544">
        <w:t> защиты.</w:t>
      </w:r>
    </w:p>
    <w:p w14:paraId="039331B8" w14:textId="77777777" w:rsidR="00A36544" w:rsidRPr="00A36544" w:rsidRDefault="00A36544" w:rsidP="00A36544">
      <w:r w:rsidRPr="00A36544">
        <w:t>3.4. Быть внимательным, осторожным и не отвлекаться на посторонние разговоры.</w:t>
      </w:r>
    </w:p>
    <w:p w14:paraId="40E7047C" w14:textId="77777777" w:rsidR="00A36544" w:rsidRPr="00A36544" w:rsidRDefault="00A36544" w:rsidP="00A36544">
      <w:r w:rsidRPr="00A36544">
        <w:t>3.5. Содержать в порядке и чистоте рабочее место, не допускать загромождения медицинским инструментом, препаратами, отходами, материалами, документацией и прочими предметами.</w:t>
      </w:r>
    </w:p>
    <w:p w14:paraId="79A3DC10" w14:textId="77777777" w:rsidR="00A36544" w:rsidRPr="00A36544" w:rsidRDefault="00A36544" w:rsidP="00A36544">
      <w:r w:rsidRPr="00A36544">
        <w:t>3.6. При работе с медицинским оборудованием, инструментом соблюдать </w:t>
      </w:r>
      <w:r w:rsidRPr="00A36544">
        <w:rPr>
          <w:b/>
          <w:bCs/>
          <w:u w:val="single"/>
        </w:rPr>
        <w:t>правила</w:t>
      </w:r>
      <w:r w:rsidRPr="00A36544">
        <w:t> их эксплуатации в соответствии с инструкциями по охране труда и инструкциями по эксплуатации завода-изготовителя.</w:t>
      </w:r>
    </w:p>
    <w:p w14:paraId="1E3E5BE8" w14:textId="77777777" w:rsidR="00A36544" w:rsidRPr="00A36544" w:rsidRDefault="00A36544" w:rsidP="00A36544">
      <w:r w:rsidRPr="00A36544">
        <w:t>3.7. </w:t>
      </w:r>
      <w:r w:rsidRPr="00A36544">
        <w:rPr>
          <w:b/>
          <w:bCs/>
          <w:u w:val="single"/>
        </w:rPr>
        <w:t>Следить</w:t>
      </w:r>
      <w:r w:rsidRPr="00A36544">
        <w:t> за работой медицинского оборудования, состоянием инструмента, пе</w:t>
      </w:r>
      <w:r w:rsidRPr="00A36544">
        <w:softHyphen/>
        <w:t>риодически проводить их визуальный профилактический осмотр.</w:t>
      </w:r>
    </w:p>
    <w:p w14:paraId="5958A421" w14:textId="77777777" w:rsidR="00A36544" w:rsidRPr="00A36544" w:rsidRDefault="00A36544" w:rsidP="00A36544">
      <w:r w:rsidRPr="00A36544">
        <w:lastRenderedPageBreak/>
        <w:t>(По материалам Интернета)</w:t>
      </w:r>
    </w:p>
    <w:p w14:paraId="389D5F74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0863BA56" w14:textId="77777777" w:rsidR="00A36544" w:rsidRPr="00A36544" w:rsidRDefault="00A36544" w:rsidP="00A36544">
      <w:r w:rsidRPr="00A36544">
        <w:t>Самостоятельно подберите выделительно-ограничительную частицу, которая должна стоять на месте пропуска в первом (1) абзаце текста. Запишите эту частицу.</w:t>
      </w:r>
    </w:p>
    <w:p w14:paraId="74F03CDF" w14:textId="77777777" w:rsidR="00A36544" w:rsidRPr="00A36544" w:rsidRDefault="00A36544" w:rsidP="00A36544">
      <w:r w:rsidRPr="00A36544">
        <w:t>(Взято из сборника Дощинского-2025)</w:t>
      </w:r>
    </w:p>
    <w:p w14:paraId="3F5C29BA" w14:textId="1FAE47A3" w:rsidR="00A36544" w:rsidRPr="00A36544" w:rsidRDefault="00A36544" w:rsidP="00912DFF">
      <w:pPr>
        <w:pStyle w:val="a7"/>
        <w:numPr>
          <w:ilvl w:val="0"/>
          <w:numId w:val="2"/>
        </w:numPr>
      </w:pPr>
      <w:r w:rsidRPr="00A36544">
        <w:t>Контент к задаче:</w:t>
      </w:r>
    </w:p>
    <w:p w14:paraId="4DB9A201" w14:textId="77777777" w:rsidR="00A36544" w:rsidRPr="00A36544" w:rsidRDefault="00A36544" w:rsidP="00A36544">
      <w:r w:rsidRPr="00A36544">
        <w:t>В театр имени Моссовета зрители ходили «на Марецкую». И всё-таки мировую известность актрисе принёс кинематограф.</w:t>
      </w:r>
    </w:p>
    <w:p w14:paraId="6588ED9B" w14:textId="77777777" w:rsidR="00A36544" w:rsidRPr="00A36544" w:rsidRDefault="00A36544" w:rsidP="00A36544">
      <w:r w:rsidRPr="00A36544">
        <w:t>В 1938 году режиссёры А. Зархи и И. Хейфец приступили к съёмкам </w:t>
      </w:r>
      <w:r w:rsidRPr="00A36544">
        <w:rPr>
          <w:b/>
          <w:bCs/>
          <w:u w:val="single"/>
        </w:rPr>
        <w:t>картины</w:t>
      </w:r>
      <w:r w:rsidRPr="00A36544">
        <w:rPr>
          <w:b/>
          <w:bCs/>
        </w:rPr>
        <w:t> </w:t>
      </w:r>
      <w:r w:rsidRPr="00A36544">
        <w:t>«Член правительства». На главную роль претендовал целый ряд известных актрис, но в этом труднейшем конкурсе победила Марецкая.</w:t>
      </w:r>
    </w:p>
    <w:p w14:paraId="51104D11" w14:textId="77777777" w:rsidR="00A36544" w:rsidRPr="00A36544" w:rsidRDefault="00A36544" w:rsidP="00A36544">
      <w:r w:rsidRPr="00A36544">
        <w:t>Образ Александры Соколовой, &lt;…&gt; предстояло создать Марецкой, был новым и необычным не только для актрисы, но и для всего советского кино. Это была женщина некрасовского </w:t>
      </w:r>
      <w:r w:rsidRPr="00A36544">
        <w:rPr>
          <w:b/>
          <w:bCs/>
          <w:u w:val="single"/>
        </w:rPr>
        <w:t>типа</w:t>
      </w:r>
      <w:r w:rsidRPr="00A36544">
        <w:rPr>
          <w:b/>
          <w:bCs/>
        </w:rPr>
        <w:t>.</w:t>
      </w:r>
      <w:r w:rsidRPr="00A36544">
        <w:t> Чтобы сыграть такой характер в кино, одного только таланта, одной </w:t>
      </w:r>
      <w:r w:rsidRPr="00A36544">
        <w:rPr>
          <w:b/>
          <w:bCs/>
          <w:u w:val="single"/>
        </w:rPr>
        <w:t>техники</w:t>
      </w:r>
      <w:r w:rsidRPr="00A36544">
        <w:rPr>
          <w:b/>
          <w:bCs/>
        </w:rPr>
        <w:t>,</w:t>
      </w:r>
      <w:r w:rsidRPr="00A36544">
        <w:t> даже самой виртуозной, было недостаточно. Вера Петровна понимала, что без глубокого изучения деревенской жизни, крестьянского быта создать на экране полноценный образ нельзя. И во время съёмок, которые проходили в деревне Судимирке Калининской области, Марецкая поселилась в крестьянской избе и прожила там несколько месяцев. Зорким профессиональным взглядом она примечала жесты и повадки своих прототипов-крестьянок, их речевые особенности. Она распоряжалась в поле, скакала на коне, ругалась с лодырями, мыла пол в правлении, плясала на колхозной свадьбе… Всё это помогло ей уйти от </w:t>
      </w:r>
      <w:r w:rsidRPr="00A36544">
        <w:rPr>
          <w:b/>
          <w:bCs/>
          <w:u w:val="single"/>
        </w:rPr>
        <w:t>штампов</w:t>
      </w:r>
      <w:r w:rsidRPr="00A36544">
        <w:rPr>
          <w:b/>
          <w:bCs/>
        </w:rPr>
        <w:t>,</w:t>
      </w:r>
      <w:r w:rsidRPr="00A36544">
        <w:t> ложного пафоса, создать на экране правдивый, убедительный образ, вершиной которого явился монолог героини в финале с </w:t>
      </w:r>
      <w:r w:rsidRPr="00A36544">
        <w:rPr>
          <w:b/>
          <w:bCs/>
          <w:u w:val="single"/>
        </w:rPr>
        <w:t>трибуны</w:t>
      </w:r>
      <w:r w:rsidRPr="00A36544">
        <w:t> зала заседаний Верховного Совета: «…и вот стою я перед вами, простая русская баба…»</w:t>
      </w:r>
    </w:p>
    <w:p w14:paraId="79696561" w14:textId="77777777" w:rsidR="00A36544" w:rsidRPr="00A36544" w:rsidRDefault="00A36544" w:rsidP="00A36544">
      <w:r w:rsidRPr="00A36544">
        <w:t>Успех картины во многом предопределила талантливая игра Марецкой.</w:t>
      </w:r>
    </w:p>
    <w:p w14:paraId="5B634322" w14:textId="77777777" w:rsidR="00A36544" w:rsidRPr="00A36544" w:rsidRDefault="00A36544" w:rsidP="00A36544">
      <w:r w:rsidRPr="00A36544">
        <w:t>(</w:t>
      </w:r>
      <w:r w:rsidRPr="00A36544">
        <w:rPr>
          <w:i/>
          <w:iCs/>
        </w:rPr>
        <w:t>По Б. Сударову</w:t>
      </w:r>
      <w:r w:rsidRPr="00A36544">
        <w:t>)</w:t>
      </w:r>
    </w:p>
    <w:p w14:paraId="0A1343CD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201CB7C9" w14:textId="77777777" w:rsidR="00A36544" w:rsidRPr="00A36544" w:rsidRDefault="00A36544" w:rsidP="00A36544">
      <w:r w:rsidRPr="00A36544">
        <w:t>Самостоятельно подберите относительное местоимение, которое должно стоять на месте пропуска в третьем (3) абзаце текста. Запишите это местоимение.</w:t>
      </w:r>
    </w:p>
    <w:p w14:paraId="08C36939" w14:textId="77777777" w:rsidR="00A36544" w:rsidRPr="00A36544" w:rsidRDefault="00A36544" w:rsidP="00A36544">
      <w:r w:rsidRPr="00A36544">
        <w:lastRenderedPageBreak/>
        <w:t>(Взято из сборника Дощинского-2025, 50 вар. (вар. 1))</w:t>
      </w:r>
    </w:p>
    <w:p w14:paraId="4BA862F5" w14:textId="2258EA94" w:rsidR="00A36544" w:rsidRPr="00A36544" w:rsidRDefault="00A36544" w:rsidP="00F631EB">
      <w:pPr>
        <w:pStyle w:val="a7"/>
        <w:numPr>
          <w:ilvl w:val="0"/>
          <w:numId w:val="2"/>
        </w:numPr>
      </w:pPr>
      <w:r w:rsidRPr="00A36544">
        <w:t>Контент к задаче:</w:t>
      </w:r>
    </w:p>
    <w:p w14:paraId="15E93423" w14:textId="77777777" w:rsidR="00A36544" w:rsidRPr="00A36544" w:rsidRDefault="00A36544" w:rsidP="00A36544">
      <w:r w:rsidRPr="00A36544">
        <w:t>Аграфия – это грубая дезорганизация письменной речи, приводящая к невозмож</w:t>
      </w:r>
      <w:r w:rsidRPr="00A36544">
        <w:softHyphen/>
        <w:t>ности реализации акта письма. Сопровождается распадом графического образа звука, </w:t>
      </w:r>
      <w:r w:rsidRPr="00A36544">
        <w:rPr>
          <w:b/>
          <w:bCs/>
          <w:u w:val="single"/>
        </w:rPr>
        <w:t>грубыми</w:t>
      </w:r>
      <w:r w:rsidRPr="00A36544">
        <w:rPr>
          <w:b/>
          <w:bCs/>
        </w:rPr>
        <w:t> </w:t>
      </w:r>
      <w:r w:rsidRPr="00A36544">
        <w:t>аграмматизмами, неспособностью писать спонтанно, под диктовку или само</w:t>
      </w:r>
      <w:r w:rsidRPr="00A36544">
        <w:softHyphen/>
        <w:t>стоятельно, списывать текст. Диагностика включает неврологический осмотр, прове</w:t>
      </w:r>
      <w:r w:rsidRPr="00A36544">
        <w:softHyphen/>
        <w:t>дение инструментальных исследований, нейропсихологического и логопедического тестирования. Коррекция аграфии проводится логопедическими средствами на фоне лекарственной терапии, физиотерапевтического лечения.</w:t>
      </w:r>
    </w:p>
    <w:p w14:paraId="2E81E21B" w14:textId="77777777" w:rsidR="00A36544" w:rsidRPr="00A36544" w:rsidRDefault="00A36544" w:rsidP="00A36544">
      <w:r w:rsidRPr="00A36544">
        <w:t>Термин «аграфия» ввёл в начале XX в. британский окулист Д. Гиншельвуд, пред</w:t>
      </w:r>
      <w:r w:rsidRPr="00A36544">
        <w:softHyphen/>
        <w:t>ставивший в качестве примеров случаи </w:t>
      </w:r>
      <w:r w:rsidRPr="00A36544">
        <w:rPr>
          <w:b/>
          <w:bCs/>
          <w:u w:val="single"/>
        </w:rPr>
        <w:t>расстройства</w:t>
      </w:r>
      <w:r w:rsidRPr="00A36544">
        <w:rPr>
          <w:b/>
          <w:bCs/>
        </w:rPr>
        <w:t> </w:t>
      </w:r>
      <w:r w:rsidRPr="00A36544">
        <w:t>письменной речи у детей с интел</w:t>
      </w:r>
      <w:r w:rsidRPr="00A36544">
        <w:softHyphen/>
        <w:t>лектуальной нормой. В настоящее время в практической логопедии принято выделять частичное нарушение письма – дисграфию и полную потерю навыка – аграфию. Гру</w:t>
      </w:r>
      <w:r w:rsidRPr="00A36544">
        <w:softHyphen/>
        <w:t>бое нарушение письма редко бывает изолированным расстройством. Как правило, оно </w:t>
      </w:r>
      <w:r w:rsidRPr="00A36544">
        <w:rPr>
          <w:b/>
          <w:bCs/>
          <w:u w:val="single"/>
        </w:rPr>
        <w:t>выступает</w:t>
      </w:r>
      <w:r w:rsidRPr="00A36544">
        <w:rPr>
          <w:b/>
          <w:bCs/>
        </w:rPr>
        <w:t> </w:t>
      </w:r>
      <w:r w:rsidRPr="00A36544">
        <w:t>частью симптомокомплекса, включающего распад устной речи – афазию, а также чтения – алексию.</w:t>
      </w:r>
    </w:p>
    <w:p w14:paraId="47CBF2E9" w14:textId="77777777" w:rsidR="00A36544" w:rsidRPr="00A36544" w:rsidRDefault="00A36544" w:rsidP="00A36544">
      <w:r w:rsidRPr="00A36544">
        <w:t>Причиной расстройств письменной речи выступает повреждение определённых об</w:t>
      </w:r>
      <w:r w:rsidRPr="00A36544">
        <w:softHyphen/>
        <w:t>ластей головного мозга, участвующих в обеспечении акта письма. &lt;...&gt; устной речи, которая </w:t>
      </w:r>
      <w:r w:rsidRPr="00A36544">
        <w:rPr>
          <w:b/>
          <w:bCs/>
          <w:u w:val="single"/>
        </w:rPr>
        <w:t>формируется</w:t>
      </w:r>
      <w:r w:rsidRPr="00A36544">
        <w:rPr>
          <w:b/>
          <w:bCs/>
        </w:rPr>
        <w:t> </w:t>
      </w:r>
      <w:r w:rsidRPr="00A36544">
        <w:t>по подражанию, письмо развивается позже в процессе обучения. В его осуществлении задействованы речеслуховой, речедвигательный, зрительный, двигательный анализаторы. Письмо реализуется при участии нижнелобной, височной, нижнетеменной, затылочной </w:t>
      </w:r>
      <w:r w:rsidRPr="00A36544">
        <w:rPr>
          <w:b/>
          <w:bCs/>
          <w:u w:val="single"/>
        </w:rPr>
        <w:t>коры</w:t>
      </w:r>
      <w:r w:rsidRPr="00A36544">
        <w:t> левого полушария головного мозга. Поражение лю</w:t>
      </w:r>
      <w:r w:rsidRPr="00A36544">
        <w:softHyphen/>
        <w:t>бой из этих областей приводит к выпадению определённого звена письменной опера</w:t>
      </w:r>
      <w:r w:rsidRPr="00A36544">
        <w:softHyphen/>
        <w:t>ции, и полноценное письмо становится невозможным.</w:t>
      </w:r>
    </w:p>
    <w:p w14:paraId="7632AAF5" w14:textId="77777777" w:rsidR="00A36544" w:rsidRPr="00A36544" w:rsidRDefault="00A36544" w:rsidP="00A36544">
      <w:r w:rsidRPr="00A36544">
        <w:br/>
        <w:t>(</w:t>
      </w:r>
      <w:r w:rsidRPr="00A36544">
        <w:rPr>
          <w:i/>
          <w:iCs/>
        </w:rPr>
        <w:t>Медицинский справочник болезней</w:t>
      </w:r>
      <w:r w:rsidRPr="00A36544">
        <w:t>)</w:t>
      </w:r>
    </w:p>
    <w:p w14:paraId="10D582CD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6A07A772" w14:textId="77777777" w:rsidR="00A36544" w:rsidRPr="00A36544" w:rsidRDefault="00A36544" w:rsidP="00A36544">
      <w:r w:rsidRPr="00A36544">
        <w:t>Самостоятельно подберите составной производный предлог, который должен стоять на месте пропуска в третьем (3) абзаце текста. Запишите этот предлог.</w:t>
      </w:r>
    </w:p>
    <w:p w14:paraId="42AFAA5D" w14:textId="77777777" w:rsidR="00A36544" w:rsidRPr="00A36544" w:rsidRDefault="00A36544" w:rsidP="00A36544">
      <w:r w:rsidRPr="00A36544">
        <w:t>(Взято из сборника Дощинского-2025, 50 вар. (вар. 2))</w:t>
      </w:r>
    </w:p>
    <w:p w14:paraId="6827857A" w14:textId="77777777" w:rsidR="00A36544" w:rsidRPr="00A36544" w:rsidRDefault="00A36544" w:rsidP="00A36544">
      <w:r w:rsidRPr="00A36544">
        <w:t>Контент к задаче:</w:t>
      </w:r>
    </w:p>
    <w:p w14:paraId="4F389567" w14:textId="77777777" w:rsidR="00A36544" w:rsidRPr="00A36544" w:rsidRDefault="00A36544" w:rsidP="00A36544">
      <w:r w:rsidRPr="00A36544">
        <w:lastRenderedPageBreak/>
        <w:t>В строении всякого текста можно выделить такие три уровня, на которых распола</w:t>
      </w:r>
      <w:r w:rsidRPr="00A36544">
        <w:softHyphen/>
        <w:t>гаются все особенности его </w:t>
      </w:r>
      <w:r w:rsidRPr="00A36544">
        <w:rPr>
          <w:b/>
          <w:bCs/>
          <w:u w:val="single"/>
        </w:rPr>
        <w:t>содержания</w:t>
      </w:r>
      <w:r w:rsidRPr="00A36544">
        <w:t> и формы. Это выделение и разделение трёх уровней было предложено в своё время московским </w:t>
      </w:r>
      <w:r w:rsidRPr="00A36544">
        <w:rPr>
          <w:b/>
          <w:bCs/>
          <w:u w:val="single"/>
        </w:rPr>
        <w:t>формалистом</w:t>
      </w:r>
      <w:r w:rsidRPr="00A36544">
        <w:t> Б.И. Ярхо. Здесь его система пересказывается с некоторыми уточнениями. Попробуем применить её для анализа стихотворения А.С. Пушкина «Снова тучи надо мною».</w:t>
      </w:r>
    </w:p>
    <w:p w14:paraId="48C86277" w14:textId="77777777" w:rsidR="00A36544" w:rsidRPr="00A36544" w:rsidRDefault="00A36544" w:rsidP="00A36544">
      <w:r w:rsidRPr="00A36544">
        <w:t>Итак, первый, верхний уровень – идейно-образный. В нём два подуровня: во-первых, идеи и эмоции (например, идеи: «жизненные бури нужно встречать мужест</w:t>
      </w:r>
      <w:r w:rsidRPr="00A36544">
        <w:softHyphen/>
        <w:t>венно» &lt;...&gt; «любовь придаёт сил»; а эмоции – «тревога» и «нежность»); во-вторых, образы и мотивы (например, «тучи» – образ, «собралися» – мотив).</w:t>
      </w:r>
    </w:p>
    <w:p w14:paraId="4A764519" w14:textId="77777777" w:rsidR="00A36544" w:rsidRPr="00A36544" w:rsidRDefault="00A36544" w:rsidP="00A36544">
      <w:r w:rsidRPr="00A36544">
        <w:t>Второй уровень, </w:t>
      </w:r>
      <w:r w:rsidRPr="00A36544">
        <w:rPr>
          <w:b/>
          <w:bCs/>
          <w:u w:val="single"/>
        </w:rPr>
        <w:t>средний</w:t>
      </w:r>
      <w:r w:rsidRPr="00A36544">
        <w:rPr>
          <w:b/>
          <w:bCs/>
        </w:rPr>
        <w:t>,</w:t>
      </w:r>
      <w:r w:rsidRPr="00A36544">
        <w:t> – стилистический. В нём тоже два подуровня: во-первых, лексика, т.е. слова, </w:t>
      </w:r>
      <w:r w:rsidRPr="00A36544">
        <w:rPr>
          <w:b/>
          <w:bCs/>
          <w:u w:val="single"/>
        </w:rPr>
        <w:t>рассматриваемые</w:t>
      </w:r>
      <w:r w:rsidRPr="00A36544">
        <w:t> порознь (и прежде всего – слова в пе</w:t>
      </w:r>
      <w:r w:rsidRPr="00A36544">
        <w:softHyphen/>
        <w:t>реносных значениях, «тропы»); во-вторых, синтаксис, т.е. слова, рассматриваемые в их сочетании и расположении.</w:t>
      </w:r>
    </w:p>
    <w:p w14:paraId="3645B011" w14:textId="77777777" w:rsidR="00A36544" w:rsidRPr="00A36544" w:rsidRDefault="00A36544" w:rsidP="00A36544">
      <w:r w:rsidRPr="00A36544">
        <w:t>Третий </w:t>
      </w:r>
      <w:r w:rsidRPr="00A36544">
        <w:rPr>
          <w:b/>
          <w:bCs/>
          <w:u w:val="single"/>
        </w:rPr>
        <w:t>уровень</w:t>
      </w:r>
      <w:r w:rsidRPr="00A36544">
        <w:rPr>
          <w:b/>
          <w:bCs/>
        </w:rPr>
        <w:t>,</w:t>
      </w:r>
      <w:r w:rsidRPr="00A36544">
        <w:t> нижний, – фонический, звуковой. Это, во-первых, явления сти</w:t>
      </w:r>
      <w:r w:rsidRPr="00A36544">
        <w:softHyphen/>
        <w:t>ха – метрика, ритмика, рифма, строфика; а во-вторых, явления собственно фоники, звукописи – аллитерации, ассонансы. Как эти подуровни, так и все остальные можно детализировать ещё более дробно.</w:t>
      </w:r>
    </w:p>
    <w:p w14:paraId="2A8049CE" w14:textId="77777777" w:rsidR="00A36544" w:rsidRPr="00A36544" w:rsidRDefault="00A36544" w:rsidP="00A36544">
      <w:r w:rsidRPr="00A36544">
        <w:t>(</w:t>
      </w:r>
      <w:r w:rsidRPr="00A36544">
        <w:rPr>
          <w:i/>
          <w:iCs/>
        </w:rPr>
        <w:t>По М.Л. Гаспарову</w:t>
      </w:r>
      <w:r w:rsidRPr="00A36544">
        <w:t>)</w:t>
      </w:r>
    </w:p>
    <w:p w14:paraId="169C1E35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7E3F9DD5" w14:textId="77777777" w:rsidR="00A36544" w:rsidRPr="00A36544" w:rsidRDefault="00A36544" w:rsidP="00A36544">
      <w:r w:rsidRPr="00A36544">
        <w:t>Самостоятельно подберите разделительный сочинительный союз, который должен стоять на месте пропуска во втором (2) абзаце текста. Запишите этот союз.</w:t>
      </w:r>
    </w:p>
    <w:p w14:paraId="6996F8A0" w14:textId="77777777" w:rsidR="00A36544" w:rsidRPr="00A36544" w:rsidRDefault="00A36544" w:rsidP="00A36544">
      <w:r w:rsidRPr="00A36544">
        <w:t>(Взято из сборника Дощинского-2025, 50 вар. (вар. 3))</w:t>
      </w:r>
    </w:p>
    <w:p w14:paraId="5FCD02E4" w14:textId="77777777" w:rsidR="00A36544" w:rsidRPr="00A36544" w:rsidRDefault="00A36544" w:rsidP="00A36544">
      <w:r w:rsidRPr="00A36544">
        <w:t>Контент к задаче:</w:t>
      </w:r>
    </w:p>
    <w:p w14:paraId="56F4CCD4" w14:textId="77777777" w:rsidR="00A36544" w:rsidRPr="00A36544" w:rsidRDefault="00A36544" w:rsidP="00A36544">
      <w:r w:rsidRPr="00A36544">
        <w:t>В 60-70-е годы было принято ехать в Сибирь на стройки коммунизма, в 90-е – распродавать за копейки воронью эти стройки. А народ оставался в стране, которая </w:t>
      </w:r>
      <w:r w:rsidRPr="00A36544">
        <w:rPr>
          <w:b/>
          <w:bCs/>
          <w:u w:val="single"/>
        </w:rPr>
        <w:t>переходила</w:t>
      </w:r>
      <w:r w:rsidRPr="00A36544">
        <w:rPr>
          <w:b/>
          <w:bCs/>
        </w:rPr>
        <w:t> </w:t>
      </w:r>
      <w:r w:rsidRPr="00A36544">
        <w:t>на положение служанки и содержанки, в стране, которая отказывалась обеспечивать его работой. Вот и спрашивайте с него после этого мораль.</w:t>
      </w:r>
    </w:p>
    <w:p w14:paraId="0862BF5B" w14:textId="77777777" w:rsidR="00A36544" w:rsidRPr="00A36544" w:rsidRDefault="00A36544" w:rsidP="00A36544">
      <w:r w:rsidRPr="00A36544">
        <w:t>Суть нашего характера – суть географических </w:t>
      </w:r>
      <w:r w:rsidRPr="00A36544">
        <w:rPr>
          <w:b/>
          <w:bCs/>
          <w:u w:val="single"/>
        </w:rPr>
        <w:t>условий</w:t>
      </w:r>
      <w:r w:rsidRPr="00A36544">
        <w:rPr>
          <w:b/>
          <w:bCs/>
        </w:rPr>
        <w:t>. </w:t>
      </w:r>
      <w:r w:rsidRPr="00A36544">
        <w:t>Максимализм нашей ду</w:t>
      </w:r>
      <w:r w:rsidRPr="00A36544">
        <w:softHyphen/>
        <w:t>ши – от неоглядных просторов, испытующих желания и волю: нам или всё, или ниче</w:t>
      </w:r>
      <w:r w:rsidRPr="00A36544">
        <w:softHyphen/>
        <w:t xml:space="preserve">го, на половину мы не согласны. Оборотная сторона всякой положительной черты – вероятно, от резкой смены климата, а отсюда – нередко затраченного впустую труда. </w:t>
      </w:r>
      <w:r w:rsidRPr="00A36544">
        <w:lastRenderedPageBreak/>
        <w:t>Наша порывистость – от необходимости успеть, уложиться в короткие сроки. У нас и сама природа порывиста: рассветает за день, блекнет за ночь. Завтрашний день у нас постоянно был ненадёжен. За четыре века Киевская Русь 250 раз отражала </w:t>
      </w:r>
      <w:r w:rsidRPr="00A36544">
        <w:rPr>
          <w:b/>
          <w:bCs/>
          <w:u w:val="single"/>
        </w:rPr>
        <w:t>внешние</w:t>
      </w:r>
      <w:r w:rsidRPr="00A36544">
        <w:rPr>
          <w:b/>
          <w:bCs/>
        </w:rPr>
        <w:t> </w:t>
      </w:r>
      <w:r w:rsidRPr="00A36544">
        <w:t>нашествия, за последующие пятьсот лет она провела в войнах почти триста. Ещё и в конце XVIII века на азиатских рынках торговали русскими невольниками. Занимая большие площади в Европе и Азии, мы не Европа и не Азия. Вторая раздвоенность – психическая, между святостью и стихией, между небом и землёй. Третья: мы не рож</w:t>
      </w:r>
      <w:r w:rsidRPr="00A36544">
        <w:softHyphen/>
        <w:t>дены для материального порядка вещей, но и не утвердили духовный.</w:t>
      </w:r>
    </w:p>
    <w:p w14:paraId="4F53AD78" w14:textId="77777777" w:rsidR="00A36544" w:rsidRPr="00A36544" w:rsidRDefault="00A36544" w:rsidP="00A36544">
      <w:r w:rsidRPr="00A36544">
        <w:t>Но &lt;...&gt; мы так порочны, так нравственно безобразны, настолько не годны для со</w:t>
      </w:r>
      <w:r w:rsidRPr="00A36544">
        <w:softHyphen/>
        <w:t>седства и дружбы, отчего ж тогда десятки и сотни умнейших людей Европы </w:t>
      </w:r>
      <w:r w:rsidRPr="00A36544">
        <w:rPr>
          <w:b/>
          <w:bCs/>
          <w:u w:val="single"/>
        </w:rPr>
        <w:t>искали</w:t>
      </w:r>
      <w:r w:rsidRPr="00A36544">
        <w:rPr>
          <w:b/>
          <w:bCs/>
        </w:rPr>
        <w:t> </w:t>
      </w:r>
      <w:r w:rsidRPr="00A36544">
        <w:t>утешение и видели надежду в России? Почему душу, хоть и загадочную, ищут здесь? Не потому ли, что, несмотря на все свои недостатки, </w:t>
      </w:r>
      <w:r w:rsidRPr="00A36544">
        <w:rPr>
          <w:b/>
          <w:bCs/>
          <w:u w:val="single"/>
        </w:rPr>
        <w:t>отвечает</w:t>
      </w:r>
      <w:r w:rsidRPr="00A36544">
        <w:t> российский человек главному замыслу вообще о человеке?</w:t>
      </w:r>
    </w:p>
    <w:p w14:paraId="5832C343" w14:textId="77777777" w:rsidR="00A36544" w:rsidRPr="00A36544" w:rsidRDefault="00A36544" w:rsidP="00A36544">
      <w:r w:rsidRPr="00A36544">
        <w:t>Один лесковский герой так и говорит: «А ты не грусти. Чужие земли похвалой сто</w:t>
      </w:r>
      <w:r w:rsidRPr="00A36544">
        <w:softHyphen/>
        <w:t>ят, а наша и хайкой крепка будет».</w:t>
      </w:r>
    </w:p>
    <w:p w14:paraId="2E79C60B" w14:textId="77777777" w:rsidR="00A36544" w:rsidRPr="00A36544" w:rsidRDefault="00A36544" w:rsidP="00A36544">
      <w:r w:rsidRPr="00A36544">
        <w:br/>
        <w:t>(</w:t>
      </w:r>
      <w:r w:rsidRPr="00A36544">
        <w:rPr>
          <w:i/>
          <w:iCs/>
        </w:rPr>
        <w:t>По В.Г. Распутину</w:t>
      </w:r>
      <w:r w:rsidRPr="00A36544">
        <w:t>)</w:t>
      </w:r>
    </w:p>
    <w:p w14:paraId="10AF72A2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35CD7423" w14:textId="77777777" w:rsidR="00A36544" w:rsidRPr="00A36544" w:rsidRDefault="00A36544" w:rsidP="00A36544">
      <w:r w:rsidRPr="00A36544">
        <w:t>Самостоятельно подберите простой подчинительный условный союз, который должен стоять на месте пропуска в третьем (3) абзаце текста. Запишите этот союз.</w:t>
      </w:r>
    </w:p>
    <w:p w14:paraId="25ED40E7" w14:textId="77777777" w:rsidR="00A36544" w:rsidRPr="00A36544" w:rsidRDefault="00A36544" w:rsidP="00A36544">
      <w:r w:rsidRPr="00A36544">
        <w:t>(Взято из сборника Дощинского-2025, 50 вар. (вар. 4))</w:t>
      </w:r>
    </w:p>
    <w:p w14:paraId="19DF9DC2" w14:textId="77777777" w:rsidR="00A36544" w:rsidRPr="00A36544" w:rsidRDefault="00A36544" w:rsidP="00A36544">
      <w:r w:rsidRPr="00A36544">
        <w:t>Контент к задаче:</w:t>
      </w:r>
    </w:p>
    <w:p w14:paraId="32B3EC07" w14:textId="77777777" w:rsidR="00A36544" w:rsidRPr="00A36544" w:rsidRDefault="00A36544" w:rsidP="00A36544">
      <w:r w:rsidRPr="00A36544">
        <w:t>Каждый имеет равные возможности для реализации своих трудовых прав.</w:t>
      </w:r>
    </w:p>
    <w:p w14:paraId="3B728622" w14:textId="77777777" w:rsidR="00A36544" w:rsidRPr="00A36544" w:rsidRDefault="00A36544" w:rsidP="00A36544">
      <w:r w:rsidRPr="00A36544">
        <w:t>Никто не может быть ограничен в трудовых правах и свободах или получать какие-либо преимущества &lt;...&gt; пола, расы, цвета кожи, национальности, языка, </w:t>
      </w:r>
      <w:r w:rsidRPr="00A36544">
        <w:rPr>
          <w:b/>
          <w:bCs/>
          <w:u w:val="single"/>
        </w:rPr>
        <w:t>происхож</w:t>
      </w:r>
      <w:r w:rsidRPr="00A36544">
        <w:rPr>
          <w:b/>
          <w:bCs/>
          <w:u w:val="single"/>
        </w:rPr>
        <w:softHyphen/>
        <w:t>дения</w:t>
      </w:r>
      <w:r w:rsidRPr="00A36544">
        <w:rPr>
          <w:b/>
          <w:bCs/>
        </w:rPr>
        <w:t>,</w:t>
      </w:r>
      <w:r w:rsidRPr="00A36544">
        <w:t> имущественного, семейного, социального и должностного положения, возраста, места жительства, отношения к религии, убеждений, принадлежности или непринад</w:t>
      </w:r>
      <w:r w:rsidRPr="00A36544">
        <w:softHyphen/>
        <w:t>лежности к общественным объединениям или каким-либо социальным группам, а также от других обстоятельств, не связанных с </w:t>
      </w:r>
      <w:r w:rsidRPr="00A36544">
        <w:rPr>
          <w:b/>
          <w:bCs/>
          <w:u w:val="single"/>
        </w:rPr>
        <w:t>деловыми</w:t>
      </w:r>
      <w:r w:rsidRPr="00A36544">
        <w:rPr>
          <w:b/>
          <w:bCs/>
        </w:rPr>
        <w:t> </w:t>
      </w:r>
      <w:r w:rsidRPr="00A36544">
        <w:t>качествами работника.</w:t>
      </w:r>
    </w:p>
    <w:p w14:paraId="3390AC08" w14:textId="77777777" w:rsidR="00A36544" w:rsidRPr="00A36544" w:rsidRDefault="00A36544" w:rsidP="00A36544">
      <w:r w:rsidRPr="00A36544">
        <w:lastRenderedPageBreak/>
        <w:t>Не являются дискриминацией установление различий, исключений, предпочте</w:t>
      </w:r>
      <w:r w:rsidRPr="00A36544">
        <w:softHyphen/>
        <w:t>ний, а также ограничение </w:t>
      </w:r>
      <w:r w:rsidRPr="00A36544">
        <w:rPr>
          <w:b/>
          <w:bCs/>
          <w:u w:val="single"/>
        </w:rPr>
        <w:t>прав</w:t>
      </w:r>
      <w:r w:rsidRPr="00A36544">
        <w:rPr>
          <w:b/>
          <w:bCs/>
        </w:rPr>
        <w:t> </w:t>
      </w:r>
      <w:r w:rsidRPr="00A36544">
        <w:t>работников, которые определяются свойственными данному виду труда требованиями, установленными федеральным законом, либо обу</w:t>
      </w:r>
      <w:r w:rsidRPr="00A36544">
        <w:softHyphen/>
        <w:t>словлены особой заботой государства о лицах, нуждающихся в повышенной социаль</w:t>
      </w:r>
      <w:r w:rsidRPr="00A36544">
        <w:softHyphen/>
        <w:t>ной и правовой защите, либо </w:t>
      </w:r>
      <w:r w:rsidRPr="00A36544">
        <w:rPr>
          <w:b/>
          <w:bCs/>
          <w:u w:val="single"/>
        </w:rPr>
        <w:t>установлены</w:t>
      </w:r>
      <w:r w:rsidRPr="00A36544">
        <w:rPr>
          <w:b/>
          <w:bCs/>
        </w:rPr>
        <w:t> </w:t>
      </w:r>
      <w:r w:rsidRPr="00A36544">
        <w:t>настоящим Кодексом или в случаях и в по</w:t>
      </w:r>
      <w:r w:rsidRPr="00A36544">
        <w:softHyphen/>
        <w:t>рядке, которые им предусмотрены, в целях обеспечения национальной безопасности, поддержания оптимального баланса трудовых ресурсов, содействия в приоритетном порядке трудоустройству граждан Российской Федерации и в целях решения иных за</w:t>
      </w:r>
      <w:r w:rsidRPr="00A36544">
        <w:softHyphen/>
        <w:t>дач внутренней и внешней политики государства.</w:t>
      </w:r>
    </w:p>
    <w:p w14:paraId="5024750A" w14:textId="77777777" w:rsidR="00A36544" w:rsidRPr="00A36544" w:rsidRDefault="00A36544" w:rsidP="00A36544">
      <w:r w:rsidRPr="00A36544">
        <w:t>Лица, </w:t>
      </w:r>
      <w:r w:rsidRPr="00A36544">
        <w:rPr>
          <w:b/>
          <w:bCs/>
          <w:u w:val="single"/>
        </w:rPr>
        <w:t>считающие</w:t>
      </w:r>
      <w:r w:rsidRPr="00A36544">
        <w:rPr>
          <w:b/>
          <w:bCs/>
        </w:rPr>
        <w:t>, </w:t>
      </w:r>
      <w:r w:rsidRPr="00A36544">
        <w:t>что они подверглись дискриминации в сфере труда, вправе об</w:t>
      </w:r>
      <w:r w:rsidRPr="00A36544">
        <w:softHyphen/>
        <w:t>ратиться в суд с заявлением о восстановлении нарушенных прав, возмещении матери</w:t>
      </w:r>
      <w:r w:rsidRPr="00A36544">
        <w:softHyphen/>
        <w:t>ального вреда и компенсации морального вреда.</w:t>
      </w:r>
    </w:p>
    <w:p w14:paraId="21AADB13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32A32498" w14:textId="77777777" w:rsidR="00A36544" w:rsidRPr="00A36544" w:rsidRDefault="00A36544" w:rsidP="00A36544">
      <w:r w:rsidRPr="00A36544">
        <w:t>Самостоятельно подберите составной производный предлог, который должен стоять на месте пропуска во втором (2) абзаце текста. Запишите этот предлог.</w:t>
      </w:r>
    </w:p>
    <w:p w14:paraId="37BFBA01" w14:textId="77777777" w:rsidR="00A36544" w:rsidRPr="00A36544" w:rsidRDefault="00A36544" w:rsidP="00A36544">
      <w:r w:rsidRPr="00A36544">
        <w:t>(Взято из сборника Дощинского-2025, 50 вар. (вар. 5))</w:t>
      </w:r>
    </w:p>
    <w:p w14:paraId="514F8996" w14:textId="77777777" w:rsidR="00A36544" w:rsidRPr="00A36544" w:rsidRDefault="00A36544" w:rsidP="00A36544">
      <w:r w:rsidRPr="00A36544">
        <w:t>Контент к задаче:</w:t>
      </w:r>
    </w:p>
    <w:p w14:paraId="735E156F" w14:textId="77777777" w:rsidR="00A36544" w:rsidRPr="00A36544" w:rsidRDefault="00A36544" w:rsidP="00A36544">
      <w:r w:rsidRPr="00A36544">
        <w:t>Познавательный интерес – явление многостороннее, поэтому на процессы обуче</w:t>
      </w:r>
      <w:r w:rsidRPr="00A36544">
        <w:softHyphen/>
        <w:t>ния и воспитания он может влиять различными своими сторонами.</w:t>
      </w:r>
    </w:p>
    <w:p w14:paraId="7B692A46" w14:textId="77777777" w:rsidR="00A36544" w:rsidRPr="00A36544" w:rsidRDefault="00A36544" w:rsidP="00A36544">
      <w:r w:rsidRPr="00A36544">
        <w:t>В педагогической практике познавательный интерес рассматривают часто лишь как внешний стимул, как средство активизации познавательной деятельности ученика, как эффективный </w:t>
      </w:r>
      <w:r w:rsidRPr="00A36544">
        <w:rPr>
          <w:b/>
          <w:bCs/>
          <w:u w:val="single"/>
        </w:rPr>
        <w:t>инструмент</w:t>
      </w:r>
      <w:r w:rsidRPr="00A36544">
        <w:rPr>
          <w:b/>
          <w:bCs/>
        </w:rPr>
        <w:t> </w:t>
      </w:r>
      <w:r w:rsidRPr="00A36544">
        <w:t>учителя, позволяющий ему сделать процесс обучения привлекательным, выделить в обучении именно &lt;...&gt; аспекты, которые смогут при</w:t>
      </w:r>
      <w:r w:rsidRPr="00A36544">
        <w:softHyphen/>
        <w:t>влечь к себе непроизвольное внимание учеников, заставят активизироваться их мышление. Если из окружающего мира человек </w:t>
      </w:r>
      <w:r w:rsidRPr="00A36544">
        <w:rPr>
          <w:b/>
          <w:bCs/>
          <w:u w:val="single"/>
        </w:rPr>
        <w:t>отбирает</w:t>
      </w:r>
      <w:r w:rsidRPr="00A36544">
        <w:rPr>
          <w:b/>
          <w:bCs/>
        </w:rPr>
        <w:t> </w:t>
      </w:r>
      <w:r w:rsidRPr="00A36544">
        <w:t>далеко не всё, а только то, что яв</w:t>
      </w:r>
      <w:r w:rsidRPr="00A36544">
        <w:softHyphen/>
        <w:t>ляется для него более значимым, то следует задуматься над тем, чтобы особо важное и значительное в обучении представить в интересной для ученика </w:t>
      </w:r>
      <w:r w:rsidRPr="00A36544">
        <w:rPr>
          <w:b/>
          <w:bCs/>
          <w:u w:val="single"/>
        </w:rPr>
        <w:t>форме</w:t>
      </w:r>
      <w:r w:rsidRPr="00A36544">
        <w:t>.</w:t>
      </w:r>
      <w:r w:rsidRPr="00A36544">
        <w:rPr>
          <w:b/>
          <w:bCs/>
        </w:rPr>
        <w:t> </w:t>
      </w:r>
      <w:r w:rsidRPr="00A36544">
        <w:t>Познаватель</w:t>
      </w:r>
      <w:r w:rsidRPr="00A36544">
        <w:softHyphen/>
        <w:t>ный интерес, характеризуясь объективными условиями появления и формирования, представляет собой своеобразный внутренний процесс самóй личности, затрагивающий наиболее значительные её </w:t>
      </w:r>
      <w:r w:rsidRPr="00A36544">
        <w:rPr>
          <w:b/>
          <w:bCs/>
          <w:u w:val="single"/>
        </w:rPr>
        <w:t>стороны</w:t>
      </w:r>
      <w:r w:rsidRPr="00A36544">
        <w:t>.</w:t>
      </w:r>
      <w:r w:rsidRPr="00A36544">
        <w:rPr>
          <w:b/>
          <w:bCs/>
        </w:rPr>
        <w:t> </w:t>
      </w:r>
      <w:r w:rsidRPr="00A36544">
        <w:t>Школьника могут привлекать такие стороны обу</w:t>
      </w:r>
      <w:r w:rsidRPr="00A36544">
        <w:softHyphen/>
        <w:t>чения, которые связаны с особенно яркими фактами, эффектными опытами, с обаяни</w:t>
      </w:r>
      <w:r w:rsidRPr="00A36544">
        <w:softHyphen/>
        <w:t>ем личности учителя.</w:t>
      </w:r>
    </w:p>
    <w:p w14:paraId="0C87AF73" w14:textId="77777777" w:rsidR="00A36544" w:rsidRPr="00A36544" w:rsidRDefault="00A36544" w:rsidP="00A36544">
      <w:r w:rsidRPr="00A36544">
        <w:lastRenderedPageBreak/>
        <w:t>Ограничивать трактовку познавательного интереса внешней стороной влияния на школьника, понимать его лишь как средство обучения неосмотрительно. Познаватель</w:t>
      </w:r>
      <w:r w:rsidRPr="00A36544">
        <w:softHyphen/>
        <w:t>ный интерес как средство обучения становится надёжным только тогда, когда исполь</w:t>
      </w:r>
      <w:r w:rsidRPr="00A36544">
        <w:softHyphen/>
        <w:t>зуется в арсенале средств развивающего обучения, прокладывающего дорогу </w:t>
      </w:r>
      <w:r w:rsidRPr="00A36544">
        <w:rPr>
          <w:b/>
          <w:bCs/>
          <w:u w:val="single"/>
        </w:rPr>
        <w:t>росткам</w:t>
      </w:r>
      <w:r w:rsidRPr="00A36544">
        <w:rPr>
          <w:b/>
          <w:bCs/>
        </w:rPr>
        <w:t> </w:t>
      </w:r>
      <w:r w:rsidRPr="00A36544">
        <w:t>нового в развитии ученика, открывающего его перспективы.</w:t>
      </w:r>
    </w:p>
    <w:p w14:paraId="4C629788" w14:textId="77777777" w:rsidR="00A36544" w:rsidRPr="00A36544" w:rsidRDefault="00A36544" w:rsidP="00A36544">
      <w:r w:rsidRPr="00A36544">
        <w:br/>
        <w:t>(</w:t>
      </w:r>
      <w:r w:rsidRPr="00A36544">
        <w:rPr>
          <w:i/>
          <w:iCs/>
        </w:rPr>
        <w:t>По Г.И. Щукиной</w:t>
      </w:r>
      <w:r w:rsidRPr="00A36544">
        <w:t>)</w:t>
      </w:r>
    </w:p>
    <w:p w14:paraId="7D5C248E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52F347DB" w14:textId="77777777" w:rsidR="00A36544" w:rsidRPr="00A36544" w:rsidRDefault="00A36544" w:rsidP="00A36544">
      <w:r w:rsidRPr="00A36544">
        <w:t>Самостоятельно подберите указательное местоимение, которое должно стоять на месте пропуска во втором (2) абзаце текста. Запишите это местоимение.</w:t>
      </w:r>
    </w:p>
    <w:p w14:paraId="5A188887" w14:textId="77777777" w:rsidR="00A36544" w:rsidRPr="00A36544" w:rsidRDefault="00A36544" w:rsidP="00A36544">
      <w:r w:rsidRPr="00A36544">
        <w:t>(Взято из сборника Дощинского-2025, 50 вар. (вар. 6))</w:t>
      </w:r>
    </w:p>
    <w:p w14:paraId="7A3A996D" w14:textId="77777777" w:rsidR="00A36544" w:rsidRPr="00A36544" w:rsidRDefault="00A36544" w:rsidP="00A36544">
      <w:r w:rsidRPr="00A36544">
        <w:t>Контент к задаче:</w:t>
      </w:r>
    </w:p>
    <w:p w14:paraId="351CEA80" w14:textId="77777777" w:rsidR="00A36544" w:rsidRPr="00A36544" w:rsidRDefault="00A36544" w:rsidP="00A36544">
      <w:r w:rsidRPr="00A36544">
        <w:t>По современным представлениям, Вселенная появилась около 13,7 млрд лет назад из некоторого начального сингулярного состояния и с тех пор непрерывно </w:t>
      </w:r>
      <w:r w:rsidRPr="00A36544">
        <w:rPr>
          <w:b/>
          <w:bCs/>
          <w:u w:val="single"/>
        </w:rPr>
        <w:t>расширяется</w:t>
      </w:r>
      <w:r w:rsidRPr="00A36544">
        <w:rPr>
          <w:b/>
          <w:bCs/>
        </w:rPr>
        <w:t> </w:t>
      </w:r>
      <w:r w:rsidRPr="00A36544">
        <w:t>и охлаждается. Наиболее ранним моментом, допускающим описание в рамках совре</w:t>
      </w:r>
      <w:r w:rsidRPr="00A36544">
        <w:softHyphen/>
        <w:t>менной физики, считается момент Планковской эпохи с температурой примерно 10</w:t>
      </w:r>
      <w:r w:rsidRPr="00A36544">
        <w:rPr>
          <w:vertAlign w:val="superscript"/>
        </w:rPr>
        <w:t>32</w:t>
      </w:r>
      <w:r w:rsidRPr="00A36544">
        <w:t> К (Планковская температура) и плотностью около 10</w:t>
      </w:r>
      <w:r w:rsidRPr="00A36544">
        <w:rPr>
          <w:vertAlign w:val="superscript"/>
        </w:rPr>
        <w:t>93</w:t>
      </w:r>
      <w:r w:rsidRPr="00A36544">
        <w:t> г/см</w:t>
      </w:r>
      <w:r w:rsidRPr="00A36544">
        <w:rPr>
          <w:vertAlign w:val="superscript"/>
        </w:rPr>
        <w:t>3 </w:t>
      </w:r>
      <w:r w:rsidRPr="00A36544">
        <w:t>(Планковская плотность). Ранняя Вселенная представляла собой высокооднородную и изотропную</w:t>
      </w:r>
      <w:r w:rsidRPr="00A36544">
        <w:rPr>
          <w:vertAlign w:val="superscript"/>
        </w:rPr>
        <w:t>[1]</w:t>
      </w:r>
      <w:r w:rsidRPr="00A36544">
        <w:t> </w:t>
      </w:r>
      <w:r w:rsidRPr="00A36544">
        <w:rPr>
          <w:b/>
          <w:bCs/>
          <w:u w:val="single"/>
        </w:rPr>
        <w:t>среду</w:t>
      </w:r>
      <w:r w:rsidRPr="00A36544">
        <w:rPr>
          <w:b/>
          <w:bCs/>
        </w:rPr>
        <w:t> </w:t>
      </w:r>
      <w:r w:rsidRPr="00A36544">
        <w:t>с не</w:t>
      </w:r>
      <w:r w:rsidRPr="00A36544">
        <w:rPr>
          <w:b/>
          <w:bCs/>
        </w:rPr>
        <w:softHyphen/>
      </w:r>
      <w:r w:rsidRPr="00A36544">
        <w:t>обычайно высокой плотностью энергии, температурой и давлением. В результате рас</w:t>
      </w:r>
      <w:r w:rsidRPr="00A36544">
        <w:softHyphen/>
        <w:t>ширения и охлаждения во Вселенной произошли фазовые переходы, аналогичные кон</w:t>
      </w:r>
      <w:r w:rsidRPr="00A36544">
        <w:softHyphen/>
        <w:t>денсации жидкости из газа, но применительно к элементарным частицам.</w:t>
      </w:r>
    </w:p>
    <w:p w14:paraId="315D0CBD" w14:textId="77777777" w:rsidR="00A36544" w:rsidRPr="00A36544" w:rsidRDefault="00A36544" w:rsidP="00A36544">
      <w:r w:rsidRPr="00A36544">
        <w:t>В период времени от нуля до 10</w:t>
      </w:r>
      <w:r w:rsidRPr="00A36544">
        <w:rPr>
          <w:vertAlign w:val="superscript"/>
        </w:rPr>
        <w:t>-40</w:t>
      </w:r>
      <w:r w:rsidRPr="00A36544">
        <w:t> секунд после Большого взрыва происходили про</w:t>
      </w:r>
      <w:r w:rsidRPr="00A36544">
        <w:softHyphen/>
        <w:t>цессы рождения Вселенной из сингулярности</w:t>
      </w:r>
      <w:r w:rsidRPr="00A36544">
        <w:rPr>
          <w:vertAlign w:val="superscript"/>
        </w:rPr>
        <w:t>[2]</w:t>
      </w:r>
      <w:r w:rsidRPr="00A36544">
        <w:t>. Считается, &lt;...&gt; при этом температура и плотность вещества Вселенной были близки к планковским значениям. Законченная физическая </w:t>
      </w:r>
      <w:r w:rsidRPr="00A36544">
        <w:rPr>
          <w:b/>
          <w:bCs/>
          <w:u w:val="single"/>
        </w:rPr>
        <w:t>теория</w:t>
      </w:r>
      <w:r w:rsidRPr="00A36544">
        <w:rPr>
          <w:b/>
          <w:bCs/>
        </w:rPr>
        <w:t> </w:t>
      </w:r>
      <w:r w:rsidRPr="00A36544">
        <w:t>этого этапа отсутствует. По окончании этого этапа гравитационное </w:t>
      </w:r>
      <w:r w:rsidRPr="00A36544">
        <w:rPr>
          <w:b/>
          <w:bCs/>
          <w:u w:val="single"/>
        </w:rPr>
        <w:t>взаимодействие</w:t>
      </w:r>
      <w:r w:rsidRPr="00A36544">
        <w:t> отделилось от прочих, и наступила Эпоха Великого объединения.</w:t>
      </w:r>
    </w:p>
    <w:p w14:paraId="59BE7923" w14:textId="77777777" w:rsidR="00A36544" w:rsidRPr="00A36544" w:rsidRDefault="00A36544" w:rsidP="00A36544">
      <w:r w:rsidRPr="00A36544">
        <w:t>Приблизительно через 10</w:t>
      </w:r>
      <w:r w:rsidRPr="00A36544">
        <w:rPr>
          <w:vertAlign w:val="superscript"/>
        </w:rPr>
        <w:t>-42</w:t>
      </w:r>
      <w:r w:rsidRPr="00A36544">
        <w:t> секунд после момента Большого взрыва фазовый пере</w:t>
      </w:r>
      <w:r w:rsidRPr="00A36544">
        <w:softHyphen/>
        <w:t>ход вызвал экспоненциальное</w:t>
      </w:r>
      <w:r w:rsidRPr="00A36544">
        <w:rPr>
          <w:vertAlign w:val="superscript"/>
        </w:rPr>
        <w:t>[3]</w:t>
      </w:r>
      <w:r w:rsidRPr="00A36544">
        <w:t> расширение Вселенной. Данный период получил назва</w:t>
      </w:r>
      <w:r w:rsidRPr="00A36544">
        <w:softHyphen/>
        <w:t>ние Космической инфляции и </w:t>
      </w:r>
      <w:r w:rsidRPr="00A36544">
        <w:rPr>
          <w:b/>
          <w:bCs/>
          <w:u w:val="single"/>
        </w:rPr>
        <w:t>завершился</w:t>
      </w:r>
      <w:r w:rsidRPr="00A36544">
        <w:rPr>
          <w:b/>
          <w:bCs/>
        </w:rPr>
        <w:t> </w:t>
      </w:r>
      <w:r w:rsidRPr="00A36544">
        <w:t>через 10</w:t>
      </w:r>
      <w:r w:rsidRPr="00A36544">
        <w:rPr>
          <w:vertAlign w:val="superscript"/>
        </w:rPr>
        <w:t>-36</w:t>
      </w:r>
      <w:r w:rsidRPr="00A36544">
        <w:t> секунд после момента Большого взрыва.</w:t>
      </w:r>
    </w:p>
    <w:p w14:paraId="7B3A22AE" w14:textId="77777777" w:rsidR="00A36544" w:rsidRPr="00A36544" w:rsidRDefault="00A36544" w:rsidP="00A36544">
      <w:r w:rsidRPr="00A36544">
        <w:lastRenderedPageBreak/>
        <w:t>После окончания этого периода строительный материал Вселенной представлял со</w:t>
      </w:r>
      <w:r w:rsidRPr="00A36544">
        <w:softHyphen/>
        <w:t>бой кварк-глюонную</w:t>
      </w:r>
      <w:r w:rsidRPr="00A36544">
        <w:rPr>
          <w:vertAlign w:val="superscript"/>
        </w:rPr>
        <w:t>[4]</w:t>
      </w:r>
      <w:r w:rsidRPr="00A36544">
        <w:t> плазму. По прошествии некоторого времени температура упала до значений, при которых стал возможен следующий фазовый переход, называемый бариогенезисом. На этом этапе кварки</w:t>
      </w:r>
      <w:r w:rsidRPr="00A36544">
        <w:rPr>
          <w:vertAlign w:val="superscript"/>
        </w:rPr>
        <w:t>[5]</w:t>
      </w:r>
      <w:r w:rsidRPr="00A36544">
        <w:t> и глюоны</w:t>
      </w:r>
      <w:r w:rsidRPr="00A36544">
        <w:rPr>
          <w:vertAlign w:val="superscript"/>
        </w:rPr>
        <w:t>[6]</w:t>
      </w:r>
      <w:r w:rsidRPr="00A36544">
        <w:t> объединились в барионы</w:t>
      </w:r>
      <w:r w:rsidRPr="00A36544">
        <w:rPr>
          <w:vertAlign w:val="superscript"/>
        </w:rPr>
        <w:t>[7]</w:t>
      </w:r>
      <w:r w:rsidRPr="00A36544">
        <w:t>, такие как протоны и нейтроны.</w:t>
      </w:r>
    </w:p>
    <w:p w14:paraId="00516DCB" w14:textId="77777777" w:rsidR="00A36544" w:rsidRPr="00A36544" w:rsidRDefault="00A36544" w:rsidP="00A36544">
      <w:r w:rsidRPr="00A36544">
        <w:t>(</w:t>
      </w:r>
      <w:r w:rsidRPr="00A36544">
        <w:rPr>
          <w:i/>
          <w:iCs/>
        </w:rPr>
        <w:t>По материалам Интернета</w:t>
      </w:r>
      <w:r w:rsidRPr="00A36544">
        <w:t>)</w:t>
      </w:r>
    </w:p>
    <w:p w14:paraId="4EEDAC88" w14:textId="77777777" w:rsidR="00A36544" w:rsidRPr="00A36544" w:rsidRDefault="00A36544" w:rsidP="00A36544">
      <w:r w:rsidRPr="00A36544">
        <w:rPr>
          <w:vertAlign w:val="superscript"/>
        </w:rPr>
        <w:t>[1]</w:t>
      </w:r>
      <w:r w:rsidRPr="00A36544">
        <w:t> Обладающий физическими свойствами, которые остаются неизменными независимо от направления их из</w:t>
      </w:r>
      <w:r w:rsidRPr="00A36544">
        <w:softHyphen/>
        <w:t>мерения.</w:t>
      </w:r>
    </w:p>
    <w:p w14:paraId="0F00C88F" w14:textId="77777777" w:rsidR="00A36544" w:rsidRPr="00A36544" w:rsidRDefault="00A36544" w:rsidP="00A36544">
      <w:r w:rsidRPr="00A36544">
        <w:rPr>
          <w:vertAlign w:val="superscript"/>
        </w:rPr>
        <w:t>[2]</w:t>
      </w:r>
      <w:r w:rsidRPr="00A36544">
        <w:t> Состояние Вселенной в определённый момент времени в прошлом, когда плотность энергии материи и кри</w:t>
      </w:r>
      <w:r w:rsidRPr="00A36544">
        <w:softHyphen/>
        <w:t>визна пространства-времени были очень высоки или даже бесконечны.</w:t>
      </w:r>
    </w:p>
    <w:p w14:paraId="2C1ACE12" w14:textId="77777777" w:rsidR="00A36544" w:rsidRPr="00A36544" w:rsidRDefault="00A36544" w:rsidP="00A36544">
      <w:r w:rsidRPr="00A36544">
        <w:rPr>
          <w:vertAlign w:val="superscript"/>
        </w:rPr>
        <w:t>[3]</w:t>
      </w:r>
      <w:r w:rsidRPr="00A36544">
        <w:t> Возрастание величины, когда скорость роста пропорциональна значению самой величины.</w:t>
      </w:r>
    </w:p>
    <w:p w14:paraId="1B606441" w14:textId="77777777" w:rsidR="00A36544" w:rsidRPr="00A36544" w:rsidRDefault="00A36544" w:rsidP="00A36544">
      <w:r w:rsidRPr="00A36544">
        <w:rPr>
          <w:vertAlign w:val="superscript"/>
        </w:rPr>
        <w:t>[4]</w:t>
      </w:r>
      <w:r w:rsidRPr="00A36544">
        <w:t> Агрегатное состояние вещества в физике высоких энергий и элементарных частиц, при котором адронное вещество переходит в состояние, аналогичное состоянию, в котором находятся электроны и ионы в обычной плазме.</w:t>
      </w:r>
    </w:p>
    <w:p w14:paraId="5BF2D1AD" w14:textId="77777777" w:rsidR="00A36544" w:rsidRPr="00A36544" w:rsidRDefault="00A36544" w:rsidP="00A36544">
      <w:r w:rsidRPr="00A36544">
        <w:rPr>
          <w:vertAlign w:val="superscript"/>
        </w:rPr>
        <w:t>[5]</w:t>
      </w:r>
      <w:r w:rsidRPr="00A36544">
        <w:t> Общее название шести частиц и их античастиц (антикварков), которые составляют группу особых элемен</w:t>
      </w:r>
      <w:r w:rsidRPr="00A36544">
        <w:softHyphen/>
        <w:t>тарных частиц – адронов.</w:t>
      </w:r>
    </w:p>
    <w:p w14:paraId="0D62BF4E" w14:textId="77777777" w:rsidR="00A36544" w:rsidRPr="00A36544" w:rsidRDefault="00A36544" w:rsidP="00A36544">
      <w:r w:rsidRPr="00A36544">
        <w:rPr>
          <w:vertAlign w:val="superscript"/>
        </w:rPr>
        <w:t>[6]</w:t>
      </w:r>
      <w:r w:rsidRPr="00A36544">
        <w:t> Разновидность элементарных частиц.</w:t>
      </w:r>
    </w:p>
    <w:p w14:paraId="2051C491" w14:textId="77777777" w:rsidR="00A36544" w:rsidRPr="00A36544" w:rsidRDefault="00A36544" w:rsidP="00A36544">
      <w:r w:rsidRPr="00A36544">
        <w:rPr>
          <w:vertAlign w:val="superscript"/>
        </w:rPr>
        <w:t>[7]</w:t>
      </w:r>
      <w:r w:rsidRPr="00A36544">
        <w:t> Семейство тяжёлых элементарных частиц (например: протон, нейтрон и др.).</w:t>
      </w:r>
    </w:p>
    <w:p w14:paraId="7BEEAF1C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0EC0CD78" w14:textId="77777777" w:rsidR="00A36544" w:rsidRPr="00A36544" w:rsidRDefault="00A36544" w:rsidP="00A36544">
      <w:r w:rsidRPr="00A36544">
        <w:t>Самостоятельно подберите простой подчинительный изъяснительный союз, который должен стоять на месте пропуска во втором (2) абзаце текста. Запишите этот союз.</w:t>
      </w:r>
    </w:p>
    <w:p w14:paraId="159737A8" w14:textId="77777777" w:rsidR="00A36544" w:rsidRPr="00A36544" w:rsidRDefault="00A36544" w:rsidP="00A36544">
      <w:r w:rsidRPr="00A36544">
        <w:t>(Взято из сборника Дощинского-2025, 50 вар. (вар. 7))</w:t>
      </w:r>
    </w:p>
    <w:p w14:paraId="653EF14F" w14:textId="77777777" w:rsidR="00A36544" w:rsidRPr="00A36544" w:rsidRDefault="00A36544" w:rsidP="00A36544">
      <w:r w:rsidRPr="00A36544">
        <w:t>Контент к задаче:</w:t>
      </w:r>
    </w:p>
    <w:p w14:paraId="3ABC5644" w14:textId="77777777" w:rsidR="00A36544" w:rsidRPr="00A36544" w:rsidRDefault="00A36544" w:rsidP="00A36544">
      <w:r w:rsidRPr="00A36544">
        <w:t>Конспект (в переводе с</w:t>
      </w:r>
      <w:r w:rsidRPr="00A36544">
        <w:rPr>
          <w:b/>
          <w:bCs/>
        </w:rPr>
        <w:t> </w:t>
      </w:r>
      <w:r w:rsidRPr="00A36544">
        <w:t>латыни «обзор») – это особый </w:t>
      </w:r>
      <w:r w:rsidRPr="00A36544">
        <w:rPr>
          <w:b/>
          <w:bCs/>
          <w:u w:val="single"/>
        </w:rPr>
        <w:t>вид</w:t>
      </w:r>
      <w:r w:rsidRPr="00A36544">
        <w:rPr>
          <w:b/>
          <w:bCs/>
        </w:rPr>
        <w:t> </w:t>
      </w:r>
      <w:r w:rsidRPr="00A36544">
        <w:t>вторичного текста, в ос</w:t>
      </w:r>
      <w:r w:rsidRPr="00A36544">
        <w:softHyphen/>
        <w:t>нове которого лежит аналитико-синтетическая переработка информации, содержащей</w:t>
      </w:r>
      <w:r w:rsidRPr="00A36544">
        <w:softHyphen/>
        <w:t>ся в исходном тексте. Конспект выявляет, систематизирует и обобщает наиболее </w:t>
      </w:r>
      <w:r w:rsidRPr="00A36544">
        <w:rPr>
          <w:b/>
          <w:bCs/>
          <w:u w:val="single"/>
        </w:rPr>
        <w:t>цен</w:t>
      </w:r>
      <w:r w:rsidRPr="00A36544">
        <w:rPr>
          <w:b/>
          <w:bCs/>
          <w:u w:val="single"/>
        </w:rPr>
        <w:softHyphen/>
        <w:t>ную</w:t>
      </w:r>
      <w:r w:rsidRPr="00A36544">
        <w:t> информацию. Выделение главной мысли – одна из основ умственной культуры при работе с текстом. «Отбирать полезнейшее, — писал великий чешский педагог XVII века Ян Амос Коменский, — дело такой важности, что немыслим толковый чита</w:t>
      </w:r>
      <w:r w:rsidRPr="00A36544">
        <w:softHyphen/>
      </w:r>
      <w:r w:rsidRPr="00A36544">
        <w:lastRenderedPageBreak/>
        <w:t>тель без умения отбирать. Поистине только это держит ум в напряжении... Не пожелать выделить из книги ничего – значит всё пропустить».</w:t>
      </w:r>
    </w:p>
    <w:p w14:paraId="66463E20" w14:textId="77777777" w:rsidR="00A36544" w:rsidRPr="00A36544" w:rsidRDefault="00A36544" w:rsidP="00A36544">
      <w:r w:rsidRPr="00A36544">
        <w:t>Конспектирование – процесс мыслительной переработки и письменной фиксации основных положений читаемого или воспринимаемого на слух текста. При конспекти</w:t>
      </w:r>
      <w:r w:rsidRPr="00A36544">
        <w:softHyphen/>
        <w:t>ровании происходит свёртывание, компрессия первичного текста. Результатом конспектирования является запись, позволяющая конспектирующему немедленно или че</w:t>
      </w:r>
      <w:r w:rsidRPr="00A36544">
        <w:softHyphen/>
        <w:t>рез некоторый срок с нужной полнотой </w:t>
      </w:r>
      <w:r w:rsidRPr="00A36544">
        <w:rPr>
          <w:b/>
          <w:bCs/>
          <w:u w:val="single"/>
        </w:rPr>
        <w:t>восстановить</w:t>
      </w:r>
      <w:r w:rsidRPr="00A36544">
        <w:rPr>
          <w:b/>
          <w:bCs/>
        </w:rPr>
        <w:t> </w:t>
      </w:r>
      <w:r w:rsidRPr="00A36544">
        <w:t>полученную информацию. Следу</w:t>
      </w:r>
      <w:r w:rsidRPr="00A36544">
        <w:softHyphen/>
        <w:t>ет помнить, что необходимо отбирать новый и важный материал, связывать его со ста</w:t>
      </w:r>
      <w:r w:rsidRPr="00A36544">
        <w:softHyphen/>
        <w:t>рым, уже известным, и выстраивать текст в соответствии с логикой изложения. Таким образом, конспект должен </w:t>
      </w:r>
      <w:r w:rsidRPr="00A36544">
        <w:rPr>
          <w:b/>
          <w:bCs/>
          <w:u w:val="single"/>
        </w:rPr>
        <w:t>обладать</w:t>
      </w:r>
      <w:r w:rsidRPr="00A36544">
        <w:t> содержательной, смысловой и структурной цело</w:t>
      </w:r>
      <w:r w:rsidRPr="00A36544">
        <w:softHyphen/>
        <w:t>стностью.</w:t>
      </w:r>
    </w:p>
    <w:p w14:paraId="2FCA4025" w14:textId="77777777" w:rsidR="00A36544" w:rsidRPr="00A36544" w:rsidRDefault="00A36544" w:rsidP="00A36544">
      <w:r w:rsidRPr="00A36544">
        <w:t>&lt;...&gt; конспектирование было важной частью человеческой </w:t>
      </w:r>
      <w:r w:rsidRPr="00A36544">
        <w:rPr>
          <w:b/>
          <w:bCs/>
          <w:u w:val="single"/>
        </w:rPr>
        <w:t>истории</w:t>
      </w:r>
      <w:r w:rsidRPr="00A36544">
        <w:rPr>
          <w:b/>
          <w:bCs/>
        </w:rPr>
        <w:t> </w:t>
      </w:r>
      <w:r w:rsidRPr="00A36544">
        <w:t>и научного раз</w:t>
      </w:r>
      <w:r w:rsidRPr="00A36544">
        <w:softHyphen/>
        <w:t>вития. Древние греки вели личные записи на важные темы. В эпоху Возрождения и раннего Нового времени студенты учились делать заметки в школах, академиях и уни</w:t>
      </w:r>
      <w:r w:rsidRPr="00A36544">
        <w:softHyphen/>
        <w:t>верситетах, часто создавая красивые тома, которые служили справочниками после окончания учёбы.</w:t>
      </w:r>
    </w:p>
    <w:p w14:paraId="7D0BA234" w14:textId="77777777" w:rsidR="00A36544" w:rsidRPr="00A36544" w:rsidRDefault="00A36544" w:rsidP="00A36544">
      <w:r w:rsidRPr="00A36544">
        <w:br/>
        <w:t>(</w:t>
      </w:r>
      <w:r w:rsidRPr="00A36544">
        <w:rPr>
          <w:i/>
          <w:iCs/>
        </w:rPr>
        <w:t>По Н.М. Клепиковой</w:t>
      </w:r>
      <w:r w:rsidRPr="00A36544">
        <w:t>)</w:t>
      </w:r>
    </w:p>
    <w:p w14:paraId="425AB221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2C7084F7" w14:textId="77777777" w:rsidR="00A36544" w:rsidRPr="00A36544" w:rsidRDefault="00A36544" w:rsidP="00A36544">
      <w:r w:rsidRPr="00A36544">
        <w:t>Самостоятельно подберите уточняющую частицу, которая должна стоять на месте про</w:t>
      </w:r>
      <w:r w:rsidRPr="00A36544">
        <w:softHyphen/>
        <w:t>пуска в последнем абзаце текста. Запишите эту частицу.</w:t>
      </w:r>
    </w:p>
    <w:p w14:paraId="73A9BD90" w14:textId="77777777" w:rsidR="00A36544" w:rsidRPr="00A36544" w:rsidRDefault="00A36544" w:rsidP="00A36544">
      <w:r w:rsidRPr="00A36544">
        <w:t>(Взято из сборника Дощинского-2025, 50 вар. (вар. 8))</w:t>
      </w:r>
    </w:p>
    <w:p w14:paraId="51DA223D" w14:textId="77777777" w:rsidR="00A36544" w:rsidRPr="00A36544" w:rsidRDefault="00A36544" w:rsidP="00A36544">
      <w:r w:rsidRPr="00A36544">
        <w:t>Контент к задаче:</w:t>
      </w:r>
    </w:p>
    <w:p w14:paraId="386071C6" w14:textId="77777777" w:rsidR="00A36544" w:rsidRPr="00A36544" w:rsidRDefault="00A36544" w:rsidP="00A36544">
      <w:r w:rsidRPr="00A36544">
        <w:t>Два господина сидели в небрежно убранной квартире в Петербурге, на одной из больших улиц. Одному было около тридцати пяти, а другому около сорока пяти лет.</w:t>
      </w:r>
    </w:p>
    <w:p w14:paraId="66F99D2F" w14:textId="77777777" w:rsidR="00A36544" w:rsidRPr="00A36544" w:rsidRDefault="00A36544" w:rsidP="00A36544">
      <w:r w:rsidRPr="00A36544">
        <w:t>Первый был Борис Павлович Райский, второй – Иван Иванович Аянов.</w:t>
      </w:r>
    </w:p>
    <w:p w14:paraId="110FEF44" w14:textId="77777777" w:rsidR="00A36544" w:rsidRPr="00A36544" w:rsidRDefault="00A36544" w:rsidP="00A36544">
      <w:r w:rsidRPr="00A36544">
        <w:t>У Бориса Павловича была </w:t>
      </w:r>
      <w:r w:rsidRPr="00A36544">
        <w:rPr>
          <w:b/>
          <w:bCs/>
          <w:u w:val="single"/>
        </w:rPr>
        <w:t>живая</w:t>
      </w:r>
      <w:r w:rsidRPr="00A36544">
        <w:rPr>
          <w:b/>
          <w:bCs/>
        </w:rPr>
        <w:t>,</w:t>
      </w:r>
      <w:r w:rsidRPr="00A36544">
        <w:t> чрезвычайно подвижная физиономия. С первого взгляда он казался моложе своих лет: большой белый лоб блистал свежестью, глаза ме</w:t>
      </w:r>
      <w:r w:rsidRPr="00A36544">
        <w:softHyphen/>
        <w:t>нялись, то загорались мыслию, чувством, весёлостью, то задумывались мечтательно, и тогда казались молодыми, почти юношескими. Иногда же смотрели они зрело, устало, скучно и </w:t>
      </w:r>
      <w:r w:rsidRPr="00A36544">
        <w:rPr>
          <w:b/>
          <w:bCs/>
          <w:u w:val="single"/>
        </w:rPr>
        <w:t>обличали</w:t>
      </w:r>
      <w:r w:rsidRPr="00A36544">
        <w:t> возраст своего хозяина. Около глаз собирались даже три лёгкие морщины, эти неизгладимые </w:t>
      </w:r>
      <w:r w:rsidRPr="00A36544">
        <w:rPr>
          <w:b/>
          <w:bCs/>
          <w:u w:val="single"/>
        </w:rPr>
        <w:t>знаки</w:t>
      </w:r>
      <w:r w:rsidRPr="00A36544">
        <w:t xml:space="preserve"> времени и опыта. </w:t>
      </w:r>
      <w:r w:rsidRPr="00A36544">
        <w:lastRenderedPageBreak/>
        <w:t>Гладкие чёрные волосы </w:t>
      </w:r>
      <w:r w:rsidRPr="00A36544">
        <w:rPr>
          <w:b/>
          <w:bCs/>
          <w:u w:val="single"/>
        </w:rPr>
        <w:t>падали</w:t>
      </w:r>
      <w:r w:rsidRPr="00A36544">
        <w:t> на затылок и на уши, а в висках серебрилось несколько белых волос. Щёки, так же как и лоб, около глаз и рта сохранили ещё молодые цвета, но у висков и около подбородка цвет был изжелта-смугловатый.</w:t>
      </w:r>
    </w:p>
    <w:p w14:paraId="2B5AB95A" w14:textId="77777777" w:rsidR="00A36544" w:rsidRPr="00A36544" w:rsidRDefault="00A36544" w:rsidP="00A36544">
      <w:r w:rsidRPr="00A36544">
        <w:t>Вообще легко можно было угадать по лицу ту пору жизни, когда совершилась уже борьба молодости со зрелостью, когда человек перешёл на вторую половину жизни, ко</w:t>
      </w:r>
      <w:r w:rsidRPr="00A36544">
        <w:softHyphen/>
        <w:t>гда каждый прожитой опыт, чувство, болезнь оставляют </w:t>
      </w:r>
      <w:r w:rsidRPr="00A36544">
        <w:rPr>
          <w:b/>
          <w:bCs/>
          <w:u w:val="single"/>
        </w:rPr>
        <w:t>след</w:t>
      </w:r>
      <w:r w:rsidRPr="00A36544">
        <w:t>. &lt;...&gt;</w:t>
      </w:r>
      <w:r w:rsidRPr="00A36544">
        <w:rPr>
          <w:b/>
          <w:bCs/>
        </w:rPr>
        <w:t> </w:t>
      </w:r>
      <w:r w:rsidRPr="00A36544">
        <w:t>рот его сохранял, в неуловимой игре тонких губ и в улыбке, молодое, свежее, иногда почти детское выра</w:t>
      </w:r>
      <w:r w:rsidRPr="00A36544">
        <w:softHyphen/>
        <w:t>жение.</w:t>
      </w:r>
    </w:p>
    <w:p w14:paraId="52858DA2" w14:textId="77777777" w:rsidR="00A36544" w:rsidRPr="00A36544" w:rsidRDefault="00A36544" w:rsidP="00A36544">
      <w:r w:rsidRPr="00A36544">
        <w:br/>
        <w:t>(</w:t>
      </w:r>
      <w:r w:rsidRPr="00A36544">
        <w:rPr>
          <w:i/>
          <w:iCs/>
        </w:rPr>
        <w:t>По И.А. Гончарову</w:t>
      </w:r>
      <w:r w:rsidRPr="00A36544">
        <w:t>)</w:t>
      </w:r>
    </w:p>
    <w:p w14:paraId="689754D1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109DD562" w14:textId="77777777" w:rsidR="00A36544" w:rsidRPr="00A36544" w:rsidRDefault="00A36544" w:rsidP="00A36544">
      <w:r w:rsidRPr="00A36544">
        <w:t>Самостоятельно подберите ограничительно-выделительную частицу, которая должна стоять на месте пропуска в последнем абзаце текста. Запишите эту частицу.</w:t>
      </w:r>
    </w:p>
    <w:p w14:paraId="120FC2F5" w14:textId="77777777" w:rsidR="00A36544" w:rsidRPr="00A36544" w:rsidRDefault="00A36544" w:rsidP="00A36544">
      <w:r w:rsidRPr="00A36544">
        <w:t>(Взято из сборника Дощинского-2025, 50 вар. (вар. 9))</w:t>
      </w:r>
    </w:p>
    <w:p w14:paraId="01B6E6E2" w14:textId="77777777" w:rsidR="00A36544" w:rsidRPr="00A36544" w:rsidRDefault="00A36544" w:rsidP="00A36544">
      <w:r w:rsidRPr="00A36544">
        <w:t>Контент к задаче:</w:t>
      </w:r>
    </w:p>
    <w:p w14:paraId="60C41037" w14:textId="77777777" w:rsidR="00A36544" w:rsidRPr="00A36544" w:rsidRDefault="00A36544" w:rsidP="00A36544">
      <w:r w:rsidRPr="00A36544">
        <w:t>Часто сталкиваешься с обвинениями Брюсова в продаже </w:t>
      </w:r>
      <w:r w:rsidRPr="00A36544">
        <w:rPr>
          <w:b/>
          <w:bCs/>
          <w:u w:val="single"/>
        </w:rPr>
        <w:t>пера</w:t>
      </w:r>
      <w:r w:rsidRPr="00A36544">
        <w:t> советской </w:t>
      </w:r>
      <w:r w:rsidRPr="00A36544">
        <w:rPr>
          <w:b/>
          <w:bCs/>
          <w:u w:val="single"/>
        </w:rPr>
        <w:t>власти</w:t>
      </w:r>
      <w:r w:rsidRPr="00A36544">
        <w:rPr>
          <w:b/>
          <w:bCs/>
        </w:rPr>
        <w:t>. </w:t>
      </w:r>
      <w:r w:rsidRPr="00A36544">
        <w:t>А я скажу, что из всех перешедших или перешедших пóлу, Брюсов, может быть, единственный не предал и не продал. Место Брюсова – именно в СССР.</w:t>
      </w:r>
    </w:p>
    <w:p w14:paraId="5CAEFCF3" w14:textId="77777777" w:rsidR="00A36544" w:rsidRPr="00A36544" w:rsidRDefault="00A36544" w:rsidP="00A36544">
      <w:r w:rsidRPr="00A36544">
        <w:t>Какой строй и какое миросозерцание могли более соответствовать этому герою тру</w:t>
      </w:r>
      <w:r w:rsidRPr="00A36544">
        <w:softHyphen/>
        <w:t>да и воли, нежели миросозерцание, волю краеугольным камнем своим поставившее, и строй, не только бросивший – в гимне – лозунг: «Владыкой мира станет труд», но как Бонапарт – орден героев чести, основавший орден героев труда.</w:t>
      </w:r>
    </w:p>
    <w:p w14:paraId="402AE77F" w14:textId="77777777" w:rsidR="00A36544" w:rsidRPr="00A36544" w:rsidRDefault="00A36544" w:rsidP="00A36544">
      <w:r w:rsidRPr="00A36544">
        <w:t>Брюсов в мире останется, но не как поэт, а как герой поэмы. Так же как Сальери остался – творческой волей Пушкина. На Брюсове не будут </w:t>
      </w:r>
      <w:r w:rsidRPr="00A36544">
        <w:rPr>
          <w:b/>
          <w:bCs/>
          <w:u w:val="single"/>
        </w:rPr>
        <w:t>учиться</w:t>
      </w:r>
      <w:r w:rsidRPr="00A36544">
        <w:t> писать стихи (есть лучшие источники, чем – хотя бы даже Пушкин! Вся мировая, ещё не подслушанная, подслушанной быть долженствующая, музыка), на нём будут учиться хотеть – че</w:t>
      </w:r>
      <w:r w:rsidRPr="00A36544">
        <w:softHyphen/>
        <w:t>го? – без определения </w:t>
      </w:r>
      <w:r w:rsidRPr="00A36544">
        <w:rPr>
          <w:b/>
          <w:bCs/>
          <w:u w:val="single"/>
        </w:rPr>
        <w:t>объекта</w:t>
      </w:r>
      <w:r w:rsidRPr="00A36544">
        <w:t>: всего. И, может быть, меньше всего – писать стихи.</w:t>
      </w:r>
    </w:p>
    <w:p w14:paraId="48FFB838" w14:textId="77777777" w:rsidR="00A36544" w:rsidRPr="00A36544" w:rsidRDefault="00A36544" w:rsidP="00A36544">
      <w:r w:rsidRPr="00A36544">
        <w:t>Брюсов в хрестоматии войдёт, но не в отдел «Лирика» – в отдел, и такой в совет</w:t>
      </w:r>
      <w:r w:rsidRPr="00A36544">
        <w:softHyphen/>
        <w:t>ских хрестоматиях будет: «Воля». В этом отделе (пролагателей, преодолевателей, превозмогателей) имя его, среди русских имён, хочу верить, </w:t>
      </w:r>
      <w:r w:rsidRPr="00A36544">
        <w:rPr>
          <w:b/>
          <w:bCs/>
          <w:u w:val="single"/>
        </w:rPr>
        <w:t>встанет</w:t>
      </w:r>
      <w:r w:rsidRPr="00A36544">
        <w:t> одним из первых.</w:t>
      </w:r>
    </w:p>
    <w:p w14:paraId="154B2851" w14:textId="77777777" w:rsidR="00A36544" w:rsidRPr="00A36544" w:rsidRDefault="00A36544" w:rsidP="00A36544">
      <w:r w:rsidRPr="00A36544">
        <w:lastRenderedPageBreak/>
        <w:t>И не успокоится моё несправедливое, но жаждущее справедливости сердце, &lt;...&gt; в Москве, на самой видной её площади, не встанет – в граните – в нечеловеческий рост – изваяние:</w:t>
      </w:r>
    </w:p>
    <w:p w14:paraId="7F567B72" w14:textId="77777777" w:rsidR="00A36544" w:rsidRPr="00A36544" w:rsidRDefault="00A36544" w:rsidP="00A36544">
      <w:r w:rsidRPr="00A36544">
        <w:t>ГЕРОЮ ТРУДА</w:t>
      </w:r>
    </w:p>
    <w:p w14:paraId="33CAC451" w14:textId="77777777" w:rsidR="00A36544" w:rsidRPr="00A36544" w:rsidRDefault="00A36544" w:rsidP="00A36544">
      <w:r w:rsidRPr="00A36544">
        <w:t>СССР.</w:t>
      </w:r>
    </w:p>
    <w:p w14:paraId="04DA33AB" w14:textId="77777777" w:rsidR="00A36544" w:rsidRPr="00A36544" w:rsidRDefault="00A36544" w:rsidP="00A36544">
      <w:r w:rsidRPr="00A36544">
        <w:t>(</w:t>
      </w:r>
      <w:r w:rsidRPr="00A36544">
        <w:rPr>
          <w:i/>
          <w:iCs/>
        </w:rPr>
        <w:t>По М.И. Цветаевой</w:t>
      </w:r>
      <w:r w:rsidRPr="00A36544">
        <w:t>)</w:t>
      </w:r>
    </w:p>
    <w:p w14:paraId="41FCCB3D" w14:textId="77777777" w:rsidR="00A36544" w:rsidRPr="00A36544" w:rsidRDefault="00A36544" w:rsidP="00A36544">
      <w:r w:rsidRPr="00A36544">
        <w:t>Ошибка.</w:t>
      </w:r>
      <w:r w:rsidRPr="00A36544">
        <w:br/>
        <w:t>Попробуйте повторить позже</w:t>
      </w:r>
    </w:p>
    <w:p w14:paraId="1A0DABC5" w14:textId="77777777" w:rsidR="00A36544" w:rsidRPr="00A36544" w:rsidRDefault="00A36544" w:rsidP="00A36544">
      <w:r w:rsidRPr="00A36544">
        <w:t>Самостоятельно подберите подчинительный временной союз, который должен стоять на месте пропуска в пятом (5) абзаце текста. Запишите этот союз.</w:t>
      </w:r>
    </w:p>
    <w:p w14:paraId="1983586B" w14:textId="77777777" w:rsidR="00A36544" w:rsidRPr="00A36544" w:rsidRDefault="00A36544" w:rsidP="00A36544">
      <w:r w:rsidRPr="00A36544">
        <w:t>(Взято из сборника Дощинского-2025, 50 вар. (вар. 10))</w:t>
      </w:r>
    </w:p>
    <w:p w14:paraId="2BD5C076" w14:textId="1DA4D75D" w:rsidR="007E5F92" w:rsidRDefault="007E5F92"/>
    <w:sectPr w:rsidR="007E5F92" w:rsidSect="00306E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C47E1"/>
    <w:multiLevelType w:val="hybridMultilevel"/>
    <w:tmpl w:val="762E4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27A9D"/>
    <w:multiLevelType w:val="hybridMultilevel"/>
    <w:tmpl w:val="775431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091053">
    <w:abstractNumId w:val="1"/>
  </w:num>
  <w:num w:numId="2" w16cid:durableId="135518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39"/>
    <w:rsid w:val="00097B67"/>
    <w:rsid w:val="00306E89"/>
    <w:rsid w:val="0041540D"/>
    <w:rsid w:val="00447339"/>
    <w:rsid w:val="004E67AF"/>
    <w:rsid w:val="005B74ED"/>
    <w:rsid w:val="006447C9"/>
    <w:rsid w:val="00794D65"/>
    <w:rsid w:val="007E5F92"/>
    <w:rsid w:val="00912DFF"/>
    <w:rsid w:val="00A36544"/>
    <w:rsid w:val="00D94E5C"/>
    <w:rsid w:val="00F6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9FA1E"/>
  <w15:chartTrackingRefBased/>
  <w15:docId w15:val="{0569F600-7076-4BD2-A5C5-8775E7F0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7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7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7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73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73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73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73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73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73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7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7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7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7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73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73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73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7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73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7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4352</Words>
  <Characters>31903</Characters>
  <Application>Microsoft Office Word</Application>
  <DocSecurity>0</DocSecurity>
  <Lines>1450</Lines>
  <Paragraphs>1576</Paragraphs>
  <ScaleCrop>false</ScaleCrop>
  <Company/>
  <LinksUpToDate>false</LinksUpToDate>
  <CharactersWithSpaces>34679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Харитошкин</dc:creator>
  <cp:keywords/>
  <dc:description/>
  <cp:lastModifiedBy>Иван Харитошкин</cp:lastModifiedBy>
  <cp:revision>7</cp:revision>
  <dcterms:created xsi:type="dcterms:W3CDTF">2026-05-31T17:29:00Z</dcterms:created>
  <dcterms:modified xsi:type="dcterms:W3CDTF">2026-05-31T17:34:00Z</dcterms:modified>
</cp:coreProperties>
</file>