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tabs>
          <w:tab w:val="left" w:pos="9220"/>
        </w:tabs>
        <w:rPr>
          <w:rFonts w:ascii="Times New Roman" w:cs="Times New Roman" w:hAnsi="Times New Roman" w:eastAsia="Times New Roman"/>
          <w:u w:val="none"/>
        </w:rPr>
      </w:pPr>
      <w:r>
        <w:rPr>
          <w:rFonts w:ascii="Times New Roman" w:hAnsi="Times New Roman"/>
          <w:rtl w:val="0"/>
          <w:lang w:val="en-US"/>
        </w:rPr>
        <w:t>Ikhee Shin</w:t>
        <w:tab/>
      </w:r>
    </w:p>
    <w:p>
      <w:pPr>
        <w:pStyle w:val="Body Text"/>
        <w:spacing w:before="7"/>
        <w:ind w:left="0" w:firstLine="0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Body Text"/>
        <w:tabs>
          <w:tab w:val="left" w:pos="7486"/>
          <w:tab w:val="left" w:pos="7713"/>
        </w:tabs>
        <w:spacing w:before="63" w:line="235" w:lineRule="auto"/>
        <w:ind w:right="25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Phone: +1 734-545-2782</w:t>
      </w:r>
    </w:p>
    <w:p>
      <w:pPr>
        <w:pStyle w:val="Body Text"/>
        <w:tabs>
          <w:tab w:val="left" w:pos="7486"/>
          <w:tab w:val="left" w:pos="7713"/>
        </w:tabs>
        <w:spacing w:before="63" w:line="235" w:lineRule="auto"/>
        <w:ind w:right="25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Email: ikhee@umich.edu</w:t>
      </w:r>
    </w:p>
    <w:p>
      <w:pPr>
        <w:pStyle w:val="Body Text"/>
        <w:spacing w:before="8"/>
        <w:ind w:left="0" w:firstLine="0"/>
        <w:rPr>
          <w:rFonts w:ascii="Times New Roman" w:cs="Times New Roman" w:hAnsi="Times New Roman" w:eastAsia="Times New Roman"/>
        </w:rPr>
      </w:pPr>
    </w:p>
    <w:p>
      <w:pPr>
        <w:pStyle w:val="Heading"/>
      </w:pPr>
      <w:r>
        <w:rPr>
          <w:rFonts w:ascii="Times New Roman" w:hAnsi="Times New Roman"/>
          <w:rtl w:val="0"/>
          <w:lang w:val="en-US"/>
        </w:rPr>
        <w:t>Education</w:t>
      </w:r>
    </w:p>
    <w:p>
      <w:pPr>
        <w:pStyle w:val="Body Text"/>
        <w:spacing w:before="7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M.S. Electrical and Computer Engineering, University of Michigan, August 2021-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ind w:left="82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B.S.</w:t>
      </w:r>
      <w:r>
        <w:rPr>
          <w:rFonts w:ascii="Times New Roman" w:hAnsi="Times New Roman"/>
          <w:spacing w:val="5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Electrical</w:t>
      </w:r>
      <w:r>
        <w:rPr>
          <w:rFonts w:ascii="Times New Roman" w:hAnsi="Times New Roman"/>
          <w:spacing w:val="5"/>
          <w:sz w:val="20"/>
          <w:szCs w:val="20"/>
          <w:rtl w:val="0"/>
          <w:lang w:val="en-US"/>
        </w:rPr>
        <w:t xml:space="preserve"> and Electronic </w:t>
      </w:r>
      <w:r>
        <w:rPr>
          <w:rFonts w:ascii="Times New Roman" w:hAnsi="Times New Roman"/>
          <w:sz w:val="20"/>
          <w:szCs w:val="20"/>
          <w:rtl w:val="0"/>
          <w:lang w:val="en-US"/>
        </w:rPr>
        <w:t>Engineering,</w:t>
      </w:r>
      <w:r>
        <w:rPr>
          <w:rFonts w:ascii="Times New Roman" w:hAnsi="Times New Roman"/>
          <w:spacing w:val="5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Yonsei University, March 2013-August</w:t>
      </w:r>
      <w:r>
        <w:rPr>
          <w:rFonts w:ascii="Times New Roman" w:hAnsi="Times New Roman"/>
          <w:spacing w:val="5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2019</w:t>
      </w:r>
    </w:p>
    <w:p>
      <w:pPr>
        <w:pStyle w:val="Body Text"/>
        <w:spacing w:before="1"/>
        <w:ind w:left="0" w:firstLine="0"/>
        <w:rPr>
          <w:rFonts w:ascii="Times New Roman" w:cs="Times New Roman" w:hAnsi="Times New Roman" w:eastAsia="Times New Roman"/>
          <w:sz w:val="21"/>
          <w:szCs w:val="21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Work</w:t>
      </w:r>
      <w:r>
        <w:rPr>
          <w:rFonts w:ascii="Times New Roman" w:hAnsi="Times New Roman"/>
          <w:spacing w:val="53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Experience</w:t>
      </w:r>
    </w:p>
    <w:p>
      <w:pPr>
        <w:pStyle w:val="Normal.0"/>
        <w:tabs>
          <w:tab w:val="left" w:pos="7390"/>
        </w:tabs>
        <w:spacing w:before="69" w:line="242" w:lineRule="exact"/>
        <w:ind w:left="82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Engineer</w:t>
        <w:tab/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August 2019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July 2021</w:t>
      </w:r>
    </w:p>
    <w:p>
      <w:pPr>
        <w:pStyle w:val="Body Text"/>
        <w:tabs>
          <w:tab w:val="left" w:pos="8315"/>
        </w:tabs>
        <w:spacing w:line="239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Natural Language Processing Lab, Samsung Research</w:t>
        <w:tab/>
        <w:t xml:space="preserve"> Seoul,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</w:t>
      </w:r>
    </w:p>
    <w:p>
      <w:pPr>
        <w:pStyle w:val="Body Text"/>
        <w:spacing w:line="242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ML engineer in NLP Lab. Developed Natural Language Understanding and Dialogue State Tracking Models.</w:t>
      </w:r>
    </w:p>
    <w:p>
      <w:pPr>
        <w:pStyle w:val="Heading 2"/>
        <w:tabs>
          <w:tab w:val="right" w:pos="9459"/>
        </w:tabs>
        <w:spacing w:before="234"/>
        <w:jc w:val="both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rtl w:val="0"/>
        </w:rPr>
        <w:t>Clova ML intern</w:t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July 2018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–</w:t>
      </w:r>
      <w:r>
        <w:rPr>
          <w:rFonts w:ascii="Times New Roman" w:hAnsi="Times New Roman"/>
          <w:b w:val="0"/>
          <w:bCs w:val="0"/>
          <w:rtl w:val="0"/>
        </w:rPr>
        <w:t>August 2018</w:t>
      </w:r>
    </w:p>
    <w:p>
      <w:pPr>
        <w:pStyle w:val="Body Text"/>
        <w:tabs>
          <w:tab w:val="left" w:pos="7640"/>
        </w:tabs>
        <w:spacing w:line="238" w:lineRule="exact"/>
        <w:ind w:right="257"/>
        <w:rPr>
          <w:rFonts w:ascii="Times New Roman" w:cs="Times New Roman" w:hAnsi="Times New Roman" w:eastAsia="Times New Roman"/>
          <w:spacing w:val="0"/>
        </w:rPr>
      </w:pPr>
      <w:r>
        <w:rPr>
          <w:rFonts w:ascii="Times New Roman" w:hAnsi="Times New Roman"/>
          <w:rtl w:val="0"/>
          <w:lang w:val="en-US"/>
        </w:rPr>
        <w:t>Naver Clova AI Research</w:t>
        <w:tab/>
        <w:t xml:space="preserve">     SeongNam,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</w:t>
      </w:r>
    </w:p>
    <w:p>
      <w:pPr>
        <w:pStyle w:val="Body Text"/>
        <w:tabs>
          <w:tab w:val="left" w:pos="7640"/>
        </w:tabs>
        <w:spacing w:before="1" w:line="235" w:lineRule="auto"/>
        <w:ind w:right="25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ML Intern in the Naver Clova AI Research.</w:t>
      </w:r>
      <w:r>
        <w:rPr>
          <w:rFonts w:ascii="Times New Roman" w:hAnsi="Times New Roman"/>
          <w:spacing w:val="0"/>
          <w:rtl w:val="0"/>
          <w:lang w:val="en-US"/>
        </w:rPr>
        <w:t xml:space="preserve"> Project focused on Multi-attribute classification of face image.</w:t>
      </w:r>
    </w:p>
    <w:p>
      <w:pPr>
        <w:pStyle w:val="Normal.0"/>
        <w:tabs>
          <w:tab w:val="right" w:pos="9459"/>
        </w:tabs>
        <w:spacing w:before="235" w:line="242" w:lineRule="exact"/>
        <w:ind w:left="82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Clova Multimedia intern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January 2018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June 2018</w:t>
      </w:r>
    </w:p>
    <w:p>
      <w:pPr>
        <w:pStyle w:val="Body Text"/>
        <w:tabs>
          <w:tab w:val="left" w:pos="7650"/>
        </w:tabs>
        <w:spacing w:line="238" w:lineRule="exact"/>
        <w:ind w:right="257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Naver Clova AI Research</w:t>
        <w:tab/>
        <w:t xml:space="preserve">     SeongNam,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 Multimedia intern in the Naver Clova AI Research. Project focused on developing Text-To-Video model.</w:t>
      </w:r>
    </w:p>
    <w:p>
      <w:pPr>
        <w:pStyle w:val="Body Text"/>
        <w:tabs>
          <w:tab w:val="left" w:pos="7438"/>
        </w:tabs>
        <w:spacing w:before="1" w:line="235" w:lineRule="auto"/>
        <w:ind w:left="0" w:right="25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Research</w:t>
      </w:r>
      <w:r>
        <w:rPr>
          <w:rFonts w:ascii="Times New Roman" w:hAnsi="Times New Roman"/>
          <w:spacing w:val="53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Experience</w:t>
      </w:r>
    </w:p>
    <w:p>
      <w:pPr>
        <w:pStyle w:val="Normal.0"/>
        <w:tabs>
          <w:tab w:val="right" w:pos="9459"/>
        </w:tabs>
        <w:spacing w:before="234" w:line="242" w:lineRule="exact"/>
        <w:ind w:left="82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Research Assistant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September 2018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December 2018</w:t>
      </w:r>
    </w:p>
    <w:p>
      <w:pPr>
        <w:pStyle w:val="Body Text"/>
        <w:tabs>
          <w:tab w:val="left" w:pos="8420"/>
        </w:tabs>
        <w:spacing w:line="239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Yonsei University</w:t>
        <w:tab/>
        <w:t>Seoul,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</w:t>
      </w:r>
    </w:p>
    <w:p>
      <w:pPr>
        <w:pStyle w:val="Body Text"/>
        <w:spacing w:line="242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Student</w:t>
      </w:r>
      <w:r>
        <w:rPr>
          <w:rFonts w:ascii="Times New Roman" w:hAnsi="Times New Roman"/>
          <w:rtl w:val="0"/>
          <w:lang w:val="en-US"/>
        </w:rPr>
        <w:t xml:space="preserve"> in the Digital Signal Processing and Artificial Intelligence Lab under the direction of Prof. Kang. </w:t>
      </w:r>
    </w:p>
    <w:p>
      <w:pPr>
        <w:pStyle w:val="Body Text"/>
        <w:spacing w:line="242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Research focused on music source separation.</w:t>
      </w:r>
    </w:p>
    <w:p>
      <w:pPr>
        <w:pStyle w:val="Normal.0"/>
        <w:tabs>
          <w:tab w:val="right" w:pos="9459"/>
        </w:tabs>
        <w:spacing w:before="235" w:line="242" w:lineRule="exact"/>
        <w:ind w:left="82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Research Assistant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August 2017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January 2018</w:t>
      </w:r>
    </w:p>
    <w:p>
      <w:pPr>
        <w:pStyle w:val="Body Text"/>
        <w:tabs>
          <w:tab w:val="left" w:pos="7438"/>
        </w:tabs>
        <w:spacing w:before="1" w:line="235" w:lineRule="auto"/>
        <w:ind w:right="25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Yonsei University</w:t>
        <w:tab/>
        <w:tab/>
        <w:t xml:space="preserve">      Seoul,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 Student in the Multimedia Security Lab under the direction of Prof. Teoh. Research focused on improving GAN.</w:t>
      </w:r>
    </w:p>
    <w:p>
      <w:pPr>
        <w:pStyle w:val="Body Text"/>
        <w:tabs>
          <w:tab w:val="left" w:pos="7438"/>
        </w:tabs>
        <w:spacing w:before="1" w:line="235" w:lineRule="auto"/>
        <w:ind w:right="257"/>
        <w:jc w:val="both"/>
        <w:rPr>
          <w:rFonts w:ascii="Times New Roman" w:cs="Times New Roman" w:hAnsi="Times New Roman" w:eastAsia="Times New Roman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Leadership</w:t>
      </w:r>
      <w:r>
        <w:rPr>
          <w:rFonts w:ascii="Times New Roman" w:hAnsi="Times New Roman"/>
          <w:spacing w:val="53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Experience</w:t>
      </w:r>
    </w:p>
    <w:p>
      <w:pPr>
        <w:pStyle w:val="Normal.0"/>
        <w:tabs>
          <w:tab w:val="right" w:pos="9459"/>
        </w:tabs>
        <w:spacing w:before="235" w:line="242" w:lineRule="exact"/>
        <w:ind w:left="82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Operator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February 2014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February 2016</w:t>
      </w:r>
    </w:p>
    <w:p>
      <w:pPr>
        <w:pStyle w:val="Body Text"/>
        <w:tabs>
          <w:tab w:val="left" w:pos="7438"/>
        </w:tabs>
        <w:spacing w:before="1" w:line="235" w:lineRule="auto"/>
        <w:ind w:right="25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Republic of Korea Air Force </w:t>
        <w:tab/>
        <w:tab/>
        <w:t xml:space="preserve">      Seosan,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 Operator in the Base Protection Group. Operated daily Base Protection training of Air Defense Artillery and monitored invasion of fighter aircrafts. Honorable discharge as a Sergeant.</w:t>
      </w:r>
    </w:p>
    <w:p>
      <w:pPr>
        <w:pStyle w:val="Body Text"/>
        <w:tabs>
          <w:tab w:val="left" w:pos="7438"/>
        </w:tabs>
        <w:spacing w:before="1" w:line="235" w:lineRule="auto"/>
        <w:ind w:left="0" w:right="257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Heading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Awards</w:t>
      </w:r>
    </w:p>
    <w:p>
      <w:pPr>
        <w:pStyle w:val="Normal.0"/>
        <w:tabs>
          <w:tab w:val="right" w:pos="9459"/>
        </w:tabs>
        <w:spacing w:before="235" w:line="242" w:lineRule="exact"/>
        <w:ind w:left="820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Merit Scholarship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February 2016</w:t>
      </w:r>
    </w:p>
    <w:p>
      <w:pPr>
        <w:pStyle w:val="Body Text"/>
        <w:tabs>
          <w:tab w:val="left" w:pos="7438"/>
        </w:tabs>
        <w:spacing w:before="1" w:line="235" w:lineRule="auto"/>
        <w:ind w:right="257"/>
        <w:jc w:val="both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Yonsei University</w:t>
      </w:r>
      <w:r>
        <w:rPr>
          <w:rFonts w:ascii="Times New Roman" w:cs="Times New Roman" w:hAnsi="Times New Roman" w:eastAsia="Times New Roman"/>
          <w:rtl w:val="0"/>
        </w:rPr>
        <w:tab/>
        <w:tab/>
        <w:t xml:space="preserve">      </w:t>
      </w:r>
      <w:r>
        <w:rPr>
          <w:rFonts w:ascii="Times New Roman" w:hAnsi="Times New Roman"/>
          <w:rtl w:val="0"/>
          <w:lang w:val="en-US"/>
        </w:rPr>
        <w:t xml:space="preserve">   </w:t>
      </w:r>
      <w:r>
        <w:rPr>
          <w:rFonts w:ascii="Times New Roman" w:hAnsi="Times New Roman"/>
          <w:rtl w:val="0"/>
          <w:lang w:val="en-US"/>
        </w:rPr>
        <w:t>Se</w:t>
      </w:r>
      <w:r>
        <w:rPr>
          <w:rFonts w:ascii="Times New Roman" w:hAnsi="Times New Roman"/>
          <w:rtl w:val="0"/>
          <w:lang w:val="en-US"/>
        </w:rPr>
        <w:t>oul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Korea</w:t>
      </w:r>
    </w:p>
    <w:p>
      <w:pPr>
        <w:pStyle w:val="List Paragraph"/>
        <w:bidi w:val="0"/>
        <w:spacing w:before="113" w:line="235" w:lineRule="auto"/>
        <w:ind w:left="0" w:right="259" w:firstLine="0"/>
        <w:jc w:val="both"/>
        <w:rPr>
          <w:rFonts w:ascii="Times New Roman" w:cs="Times New Roman" w:hAnsi="Times New Roman" w:eastAsia="Times New Roman"/>
          <w:sz w:val="20"/>
          <w:szCs w:val="20"/>
          <w:rtl w:val="0"/>
          <w:lang w:val="fr-FR"/>
        </w:rPr>
      </w:pP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Skills</w:t>
      </w:r>
    </w:p>
    <w:p>
      <w:pPr>
        <w:pStyle w:val="Body Text"/>
        <w:spacing w:before="70" w:line="144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Programming: Python, C/C++, Java</w:t>
      </w:r>
    </w:p>
    <w:p>
      <w:pPr>
        <w:pStyle w:val="Normal.0"/>
        <w:spacing w:line="144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line="144" w:lineRule="auto"/>
        <w:ind w:left="82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Deep Learning Frameworks: Tensorflow, Keras, Pytorch</w:t>
      </w:r>
    </w:p>
    <w:p>
      <w:pPr>
        <w:pStyle w:val="Normal.0"/>
        <w:spacing w:line="144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line="144" w:lineRule="auto"/>
        <w:ind w:left="82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Languages: English (Fluent), Korean (Native)</w:t>
      </w:r>
    </w:p>
    <w:sectPr>
      <w:headerReference w:type="default" r:id="rId4"/>
      <w:footerReference w:type="default" r:id="rId5"/>
      <w:pgSz w:w="12240" w:h="15840" w:orient="portrait"/>
      <w:pgMar w:top="1400" w:right="11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Title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" w:after="0" w:line="240" w:lineRule="auto"/>
      <w:ind w:left="10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2" w:lineRule="exact"/>
      <w:ind w:left="82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9" w:after="0" w:line="240" w:lineRule="auto"/>
      <w:ind w:left="820" w:right="258" w:hanging="355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