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8B" w:rsidRDefault="00E7218B" w:rsidP="00E7218B">
      <w:pPr>
        <w:jc w:val="center"/>
        <w:rPr>
          <w:szCs w:val="24"/>
        </w:rPr>
      </w:pPr>
      <w:r>
        <w:rPr>
          <w:szCs w:val="24"/>
        </w:rPr>
        <w:t>МИНИСТЕРСТО ОБРАЗОВАНИЯ И НАУКИ РОССИЙСКОЙ ФЕДЕРАЦИИ</w:t>
      </w:r>
    </w:p>
    <w:p w:rsidR="00E7218B" w:rsidRDefault="00E7218B" w:rsidP="00E7218B">
      <w:pPr>
        <w:jc w:val="center"/>
        <w:rPr>
          <w:szCs w:val="24"/>
        </w:rPr>
      </w:pPr>
      <w:r>
        <w:rPr>
          <w:szCs w:val="24"/>
        </w:rPr>
        <w:t>ОБНИНСКИЙ ИНСТИТУТ АТОМНОЙ  ЭНЕРГЕТИКИ – филиал</w:t>
      </w:r>
    </w:p>
    <w:p w:rsidR="00E7218B" w:rsidRDefault="00E7218B" w:rsidP="00E7218B">
      <w:pPr>
        <w:jc w:val="center"/>
        <w:rPr>
          <w:szCs w:val="24"/>
        </w:rPr>
      </w:pPr>
      <w:r>
        <w:rPr>
          <w:szCs w:val="24"/>
        </w:rPr>
        <w:t>Федерального государственного автономного образовательного учреждения высшего профессионального образования</w:t>
      </w:r>
    </w:p>
    <w:p w:rsidR="00E7218B" w:rsidRDefault="00E7218B" w:rsidP="00E7218B">
      <w:pPr>
        <w:jc w:val="center"/>
        <w:rPr>
          <w:szCs w:val="24"/>
        </w:rPr>
      </w:pPr>
      <w:r>
        <w:rPr>
          <w:szCs w:val="24"/>
        </w:rPr>
        <w:t>«Национальный исследовательский ядерный университет «МИФИ»</w:t>
      </w:r>
    </w:p>
    <w:p w:rsidR="00E7218B" w:rsidRDefault="00E7218B" w:rsidP="00E7218B">
      <w:pPr>
        <w:jc w:val="center"/>
        <w:rPr>
          <w:szCs w:val="24"/>
        </w:rPr>
      </w:pPr>
      <w:r>
        <w:rPr>
          <w:szCs w:val="24"/>
        </w:rPr>
        <w:t>(ИАТЭ НИЯУ МИФИ)</w:t>
      </w:r>
    </w:p>
    <w:p w:rsidR="00E7218B" w:rsidRDefault="00E7218B" w:rsidP="00E7218B">
      <w:pPr>
        <w:jc w:val="center"/>
        <w:rPr>
          <w:szCs w:val="24"/>
        </w:rPr>
      </w:pPr>
    </w:p>
    <w:p w:rsidR="00E7218B" w:rsidRDefault="00E7218B" w:rsidP="00E7218B">
      <w:pPr>
        <w:jc w:val="center"/>
        <w:rPr>
          <w:szCs w:val="24"/>
        </w:rPr>
      </w:pPr>
    </w:p>
    <w:p w:rsidR="00E7218B" w:rsidRDefault="00E7218B" w:rsidP="00E7218B">
      <w:pPr>
        <w:jc w:val="center"/>
        <w:rPr>
          <w:szCs w:val="24"/>
        </w:rPr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/>
    <w:p w:rsidR="00E7218B" w:rsidRDefault="00E7218B" w:rsidP="00E721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№2 по ТАУ </w:t>
      </w:r>
    </w:p>
    <w:p w:rsidR="00E7218B" w:rsidRPr="00EB0119" w:rsidRDefault="00E7218B" w:rsidP="00E7218B">
      <w:pPr>
        <w:pStyle w:val="rsrt"/>
        <w:spacing w:before="0" w:beforeAutospacing="0" w:after="0" w:afterAutospacing="0"/>
        <w:jc w:val="center"/>
        <w:rPr>
          <w:b/>
          <w:bCs/>
        </w:rPr>
      </w:pPr>
      <w:r>
        <w:rPr>
          <w:b/>
          <w:sz w:val="32"/>
          <w:szCs w:val="32"/>
        </w:rPr>
        <w:t>на тему «</w:t>
      </w:r>
      <w:r w:rsidRPr="00EB0119">
        <w:rPr>
          <w:b/>
          <w:bCs/>
          <w:sz w:val="32"/>
        </w:rPr>
        <w:t>Частотный анализ типовых звеньев</w:t>
      </w:r>
      <w:r>
        <w:rPr>
          <w:b/>
          <w:sz w:val="32"/>
          <w:szCs w:val="32"/>
        </w:rPr>
        <w:t>»</w:t>
      </w:r>
    </w:p>
    <w:p w:rsidR="00E7218B" w:rsidRPr="008C43B8" w:rsidRDefault="00E7218B" w:rsidP="00E7218B">
      <w:pPr>
        <w:tabs>
          <w:tab w:val="left" w:pos="9356"/>
        </w:tabs>
        <w:ind w:left="709" w:right="281" w:hanging="709"/>
        <w:jc w:val="center"/>
        <w:rPr>
          <w:sz w:val="28"/>
        </w:rPr>
      </w:pPr>
      <w:r>
        <w:rPr>
          <w:sz w:val="28"/>
        </w:rPr>
        <w:t>В</w:t>
      </w:r>
      <w:r w:rsidRPr="008C43B8">
        <w:rPr>
          <w:sz w:val="28"/>
        </w:rPr>
        <w:t>ариант</w:t>
      </w:r>
      <w:r>
        <w:rPr>
          <w:sz w:val="28"/>
        </w:rPr>
        <w:t xml:space="preserve"> 8</w:t>
      </w:r>
    </w:p>
    <w:p w:rsidR="00E7218B" w:rsidRDefault="00E7218B" w:rsidP="00E7218B">
      <w:pPr>
        <w:tabs>
          <w:tab w:val="left" w:pos="9356"/>
        </w:tabs>
        <w:ind w:left="709" w:right="281" w:hanging="709"/>
        <w:jc w:val="both"/>
      </w:pPr>
    </w:p>
    <w:p w:rsidR="00E7218B" w:rsidRDefault="00E7218B" w:rsidP="00E7218B">
      <w:pPr>
        <w:tabs>
          <w:tab w:val="left" w:pos="9356"/>
        </w:tabs>
        <w:ind w:left="709" w:right="281" w:hanging="709"/>
        <w:jc w:val="both"/>
      </w:pPr>
    </w:p>
    <w:p w:rsidR="00E7218B" w:rsidRDefault="00E7218B" w:rsidP="00E7218B">
      <w:pPr>
        <w:tabs>
          <w:tab w:val="left" w:pos="9356"/>
        </w:tabs>
        <w:ind w:left="709" w:right="281" w:hanging="709"/>
        <w:jc w:val="both"/>
      </w:pPr>
    </w:p>
    <w:p w:rsidR="00E7218B" w:rsidRDefault="00E7218B" w:rsidP="00E7218B">
      <w:pPr>
        <w:tabs>
          <w:tab w:val="left" w:pos="9356"/>
        </w:tabs>
        <w:ind w:left="709" w:right="281" w:hanging="709"/>
        <w:jc w:val="both"/>
      </w:pPr>
    </w:p>
    <w:p w:rsidR="00E7218B" w:rsidRDefault="00E7218B" w:rsidP="00E7218B">
      <w:pPr>
        <w:rPr>
          <w:b/>
        </w:rPr>
      </w:pPr>
    </w:p>
    <w:p w:rsidR="00E7218B" w:rsidRDefault="00E7218B" w:rsidP="00E7218B">
      <w:pPr>
        <w:jc w:val="center"/>
        <w:rPr>
          <w:b/>
        </w:rPr>
      </w:pPr>
    </w:p>
    <w:p w:rsidR="00E7218B" w:rsidRDefault="00E7218B" w:rsidP="00E7218B">
      <w:pPr>
        <w:jc w:val="center"/>
        <w:rPr>
          <w:b/>
        </w:rPr>
      </w:pPr>
    </w:p>
    <w:p w:rsidR="00E7218B" w:rsidRDefault="00E7218B" w:rsidP="00E7218B">
      <w:pPr>
        <w:jc w:val="center"/>
        <w:rPr>
          <w:b/>
        </w:rPr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ind w:left="5954" w:right="281"/>
      </w:pPr>
      <w:r>
        <w:t>Выполнил студент 3 курса</w:t>
      </w:r>
      <w:r>
        <w:br/>
        <w:t xml:space="preserve">группы ИВТ1-Б14  </w:t>
      </w:r>
      <w:r>
        <w:br/>
        <w:t>Семенов В.И.</w:t>
      </w:r>
    </w:p>
    <w:p w:rsidR="00E7218B" w:rsidRDefault="00E7218B" w:rsidP="00E7218B">
      <w:pPr>
        <w:ind w:left="5954" w:right="281"/>
        <w:jc w:val="right"/>
      </w:pPr>
    </w:p>
    <w:p w:rsidR="00E7218B" w:rsidRDefault="00E7218B" w:rsidP="00E7218B">
      <w:pPr>
        <w:ind w:left="5954" w:right="281"/>
      </w:pPr>
      <w:r>
        <w:t>Проверила:</w:t>
      </w:r>
    </w:p>
    <w:p w:rsidR="00E7218B" w:rsidRDefault="00E7218B" w:rsidP="00E7218B">
      <w:pPr>
        <w:ind w:left="5954"/>
      </w:pPr>
      <w:proofErr w:type="spellStart"/>
      <w:r>
        <w:t>Белаец</w:t>
      </w:r>
      <w:proofErr w:type="spellEnd"/>
      <w:r>
        <w:t xml:space="preserve"> Людмила Владимировна</w:t>
      </w: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/>
    <w:p w:rsidR="00E7218B" w:rsidRDefault="00E7218B" w:rsidP="00E7218B"/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</w:p>
    <w:p w:rsidR="00E7218B" w:rsidRDefault="00E7218B" w:rsidP="00E7218B">
      <w:pPr>
        <w:jc w:val="center"/>
      </w:pPr>
      <w:r>
        <w:t>Обнинск 2017.</w:t>
      </w:r>
    </w:p>
    <w:p w:rsidR="003A52C5" w:rsidRDefault="003A52C5" w:rsidP="00E7218B">
      <w:pPr>
        <w:jc w:val="center"/>
      </w:pPr>
    </w:p>
    <w:p w:rsidR="003A52C5" w:rsidRDefault="003A52C5" w:rsidP="003A52C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</w:p>
    <w:p w:rsidR="003A52C5" w:rsidRDefault="003A52C5" w:rsidP="003A52C5">
      <w:pPr>
        <w:jc w:val="both"/>
        <w:rPr>
          <w:szCs w:val="22"/>
        </w:rPr>
      </w:pPr>
      <w:r w:rsidRPr="009C150B">
        <w:rPr>
          <w:szCs w:val="22"/>
        </w:rPr>
        <w:t xml:space="preserve">Освоение методов анализа линейных систем с помощью программы </w:t>
      </w:r>
      <w:proofErr w:type="spellStart"/>
      <w:r w:rsidRPr="009C150B">
        <w:rPr>
          <w:szCs w:val="22"/>
        </w:rPr>
        <w:t>Vissim</w:t>
      </w:r>
      <w:proofErr w:type="spellEnd"/>
      <w:r w:rsidRPr="009C150B">
        <w:rPr>
          <w:szCs w:val="22"/>
        </w:rPr>
        <w:t>; изучение частотных характеристик типовых линейных звеньев.</w:t>
      </w:r>
    </w:p>
    <w:p w:rsidR="003A52C5" w:rsidRPr="009C150B" w:rsidRDefault="003A52C5" w:rsidP="003A52C5">
      <w:pPr>
        <w:jc w:val="both"/>
        <w:rPr>
          <w:sz w:val="28"/>
          <w:szCs w:val="24"/>
        </w:rPr>
      </w:pPr>
    </w:p>
    <w:p w:rsidR="003A52C5" w:rsidRDefault="003A52C5" w:rsidP="003A52C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к работе: </w:t>
      </w:r>
    </w:p>
    <w:p w:rsidR="003A52C5" w:rsidRDefault="003A52C5" w:rsidP="003A52C5">
      <w:pPr>
        <w:jc w:val="both"/>
        <w:rPr>
          <w:b/>
          <w:sz w:val="28"/>
          <w:szCs w:val="28"/>
        </w:rPr>
      </w:pPr>
    </w:p>
    <w:p w:rsidR="003A52C5" w:rsidRPr="000B1F9D" w:rsidRDefault="003A52C5" w:rsidP="003A52C5">
      <w:pPr>
        <w:pStyle w:val="rsrt"/>
        <w:numPr>
          <w:ilvl w:val="0"/>
          <w:numId w:val="1"/>
        </w:numPr>
        <w:jc w:val="both"/>
        <w:rPr>
          <w:szCs w:val="22"/>
        </w:rPr>
      </w:pPr>
      <w:r w:rsidRPr="000B1F9D">
        <w:rPr>
          <w:szCs w:val="22"/>
        </w:rPr>
        <w:t xml:space="preserve">Записать выражения для </w:t>
      </w:r>
      <w:r w:rsidRPr="000B1F9D">
        <w:rPr>
          <w:szCs w:val="22"/>
          <w:lang w:val="en-US"/>
        </w:rPr>
        <w:t>W</w:t>
      </w:r>
      <w:r w:rsidRPr="000B1F9D">
        <w:rPr>
          <w:szCs w:val="22"/>
        </w:rPr>
        <w:t>(</w:t>
      </w:r>
      <w:proofErr w:type="spellStart"/>
      <w:r w:rsidRPr="000B1F9D">
        <w:rPr>
          <w:szCs w:val="22"/>
          <w:lang w:val="en-US"/>
        </w:rPr>
        <w:t>jw</w:t>
      </w:r>
      <w:proofErr w:type="spellEnd"/>
      <w:r w:rsidRPr="000B1F9D">
        <w:rPr>
          <w:szCs w:val="22"/>
        </w:rPr>
        <w:t xml:space="preserve">), </w:t>
      </w:r>
      <w:r w:rsidRPr="000B1F9D">
        <w:rPr>
          <w:position w:val="-10"/>
          <w:szCs w:val="22"/>
        </w:rPr>
        <w:object w:dxaOrig="5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05pt;height:15.9pt" o:ole="">
            <v:imagedata r:id="rId7" o:title=""/>
          </v:shape>
          <o:OLEObject Type="Embed" ProgID="Equation.3" ShapeID="_x0000_i1025" DrawAspect="Content" ObjectID="_1553451685" r:id="rId8"/>
        </w:object>
      </w:r>
      <w:r w:rsidRPr="000B1F9D">
        <w:rPr>
          <w:szCs w:val="22"/>
        </w:rPr>
        <w:t xml:space="preserve">, </w:t>
      </w:r>
      <w:r w:rsidRPr="000B1F9D">
        <w:rPr>
          <w:position w:val="-10"/>
          <w:szCs w:val="22"/>
        </w:rPr>
        <w:object w:dxaOrig="555" w:dyaOrig="315">
          <v:shape id="_x0000_i1026" type="#_x0000_t75" style="width:28.05pt;height:15.9pt" o:ole="">
            <v:imagedata r:id="rId9" o:title=""/>
          </v:shape>
          <o:OLEObject Type="Embed" ProgID="Equation.3" ShapeID="_x0000_i1026" DrawAspect="Content" ObjectID="_1553451686" r:id="rId10"/>
        </w:object>
      </w:r>
      <w:r w:rsidRPr="000B1F9D">
        <w:rPr>
          <w:szCs w:val="22"/>
        </w:rPr>
        <w:t xml:space="preserve">, </w:t>
      </w:r>
      <w:r w:rsidRPr="000B1F9D">
        <w:rPr>
          <w:position w:val="-10"/>
          <w:szCs w:val="22"/>
        </w:rPr>
        <w:object w:dxaOrig="555" w:dyaOrig="315">
          <v:shape id="_x0000_i1027" type="#_x0000_t75" style="width:28.05pt;height:15.9pt" o:ole="">
            <v:imagedata r:id="rId11" o:title=""/>
          </v:shape>
          <o:OLEObject Type="Embed" ProgID="Equation.3" ShapeID="_x0000_i1027" DrawAspect="Content" ObjectID="_1553451687" r:id="rId12"/>
        </w:object>
      </w:r>
      <w:r w:rsidRPr="000B1F9D">
        <w:rPr>
          <w:szCs w:val="22"/>
        </w:rPr>
        <w:t xml:space="preserve">, с учетом коэффициентов вашего варианта для каждого из трех типовых динамических звеньев. </w:t>
      </w:r>
    </w:p>
    <w:p w:rsidR="003A52C5" w:rsidRPr="000B1F9D" w:rsidRDefault="003A52C5" w:rsidP="003A52C5">
      <w:pPr>
        <w:pStyle w:val="rsrt"/>
        <w:numPr>
          <w:ilvl w:val="0"/>
          <w:numId w:val="1"/>
        </w:numPr>
        <w:jc w:val="both"/>
        <w:rPr>
          <w:szCs w:val="22"/>
        </w:rPr>
      </w:pPr>
      <w:r w:rsidRPr="000B1F9D">
        <w:rPr>
          <w:szCs w:val="22"/>
        </w:rPr>
        <w:t>Построить графики АЧХ, ЛАЧХ, ФЧХ, ЛФЧХ и АФЧХ (годограф Найквиста) для каждого их трех типовых динамических звеньев. Изучить влияние параметров звена на общий вид графиков. Указать на графиках и записать координаты точек сопряжения и среза. На графике АФЧХ указать направление обхода.</w:t>
      </w: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44250E" w:rsidRDefault="0044250E" w:rsidP="003A52C5">
      <w:pPr>
        <w:jc w:val="center"/>
        <w:rPr>
          <w:b/>
          <w:sz w:val="28"/>
          <w:szCs w:val="28"/>
        </w:rPr>
      </w:pPr>
    </w:p>
    <w:p w:rsidR="0044250E" w:rsidRDefault="0044250E" w:rsidP="003A52C5">
      <w:pPr>
        <w:jc w:val="center"/>
        <w:rPr>
          <w:b/>
          <w:sz w:val="28"/>
          <w:szCs w:val="28"/>
        </w:rPr>
      </w:pPr>
    </w:p>
    <w:p w:rsidR="0044250E" w:rsidRDefault="0044250E" w:rsidP="003A52C5">
      <w:pPr>
        <w:jc w:val="center"/>
        <w:rPr>
          <w:b/>
          <w:sz w:val="28"/>
          <w:szCs w:val="28"/>
        </w:rPr>
      </w:pPr>
    </w:p>
    <w:p w:rsidR="003A52C5" w:rsidRDefault="003A52C5" w:rsidP="003A5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работы:</w:t>
      </w:r>
    </w:p>
    <w:p w:rsidR="0086439E" w:rsidRDefault="0086439E" w:rsidP="0086439E">
      <w:pPr>
        <w:pStyle w:val="a7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Колебательное звено </w:t>
      </w:r>
    </w:p>
    <w:p w:rsidR="0086439E" w:rsidRPr="00A04CAE" w:rsidRDefault="0086439E" w:rsidP="0086439E">
      <w:pPr>
        <w:pStyle w:val="a7"/>
        <w:ind w:left="360"/>
        <w:rPr>
          <w:b/>
          <w:sz w:val="28"/>
          <w:u w:val="single"/>
        </w:rPr>
      </w:pPr>
    </w:p>
    <w:p w:rsidR="0086439E" w:rsidRPr="00773040" w:rsidRDefault="0086439E" w:rsidP="0086439E">
      <w:pPr>
        <w:rPr>
          <w:b/>
          <w:sz w:val="32"/>
          <w:u w:val="single"/>
        </w:rPr>
      </w:pPr>
      <w:r>
        <w:rPr>
          <w:sz w:val="28"/>
          <w:szCs w:val="22"/>
        </w:rPr>
        <w:tab/>
      </w:r>
      <w:r w:rsidR="00C04B5D">
        <w:rPr>
          <w:b/>
          <w:i/>
          <w:sz w:val="28"/>
          <w:szCs w:val="22"/>
        </w:rPr>
        <w:t>1</w:t>
      </w:r>
      <w:r w:rsidRPr="00081743">
        <w:rPr>
          <w:b/>
          <w:i/>
          <w:sz w:val="28"/>
          <w:szCs w:val="22"/>
        </w:rPr>
        <w:t>.1</w:t>
      </w:r>
      <w:r>
        <w:rPr>
          <w:sz w:val="28"/>
          <w:szCs w:val="22"/>
        </w:rPr>
        <w:t xml:space="preserve"> </w:t>
      </w:r>
      <w:r w:rsidRPr="00C04B5D">
        <w:rPr>
          <w:i/>
          <w:szCs w:val="22"/>
        </w:rPr>
        <w:t>Комплексный коэффициент передачи (ККП) колебательного звена.</w:t>
      </w:r>
    </w:p>
    <w:p w:rsidR="0086439E" w:rsidRDefault="0086439E" w:rsidP="0086439E">
      <w:pPr>
        <w:rPr>
          <w:b/>
          <w:sz w:val="32"/>
          <w:u w:val="single"/>
        </w:rPr>
      </w:pPr>
      <w:r>
        <w:rPr>
          <w:sz w:val="32"/>
        </w:rPr>
        <w:tab/>
      </w:r>
      <w:r w:rsidRPr="00144AE9">
        <w:rPr>
          <w:szCs w:val="32"/>
        </w:rPr>
        <w:t>а)</w:t>
      </w:r>
      <w:r w:rsidRPr="00144AE9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ξ</m:t>
            </m:r>
            <m:r>
              <w:rPr>
                <w:rFonts w:ascii="Cambria Math" w:hAnsi="Cambria Math"/>
                <w:sz w:val="28"/>
                <w:szCs w:val="32"/>
              </w:rPr>
              <m:t>Ts+1</m:t>
            </m:r>
          </m:den>
        </m:f>
      </m:oMath>
      <w:r w:rsidRPr="00144AE9">
        <w:rPr>
          <w:sz w:val="32"/>
          <w:szCs w:val="32"/>
        </w:rPr>
        <w:t xml:space="preserve"> </w:t>
      </w:r>
      <w:r w:rsidRPr="00144AE9">
        <w:rPr>
          <w:szCs w:val="32"/>
        </w:rPr>
        <w:t xml:space="preserve">, где </w:t>
      </w:r>
      <w:r w:rsidRPr="00144AE9">
        <w:rPr>
          <w:szCs w:val="32"/>
          <w:lang w:val="en-US"/>
        </w:rPr>
        <w:t>k</w:t>
      </w:r>
      <w:r w:rsidR="005515C1">
        <w:rPr>
          <w:szCs w:val="32"/>
        </w:rPr>
        <w:t xml:space="preserve"> =1</w:t>
      </w:r>
      <w:r w:rsidRPr="00631097">
        <w:rPr>
          <w:szCs w:val="32"/>
        </w:rPr>
        <w:t xml:space="preserve">, </w:t>
      </w:r>
      <w:r>
        <w:rPr>
          <w:szCs w:val="32"/>
          <w:lang w:val="en-US"/>
        </w:rPr>
        <w:t>T</w:t>
      </w:r>
      <w:r w:rsidR="005515C1">
        <w:rPr>
          <w:szCs w:val="32"/>
        </w:rPr>
        <w:t xml:space="preserve"> = 4,</w:t>
      </w:r>
      <m:oMath>
        <m:r>
          <w:rPr>
            <w:rFonts w:asci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ξ</m:t>
        </m:r>
        <m:r>
          <w:rPr>
            <w:rFonts w:ascii="Cambria Math"/>
            <w:szCs w:val="28"/>
          </w:rPr>
          <m:t>=0,8</m:t>
        </m:r>
      </m:oMath>
    </w:p>
    <w:p w:rsidR="00AC6A48" w:rsidRPr="0044250E" w:rsidRDefault="0086439E" w:rsidP="0086439E">
      <w:pPr>
        <w:rPr>
          <w:sz w:val="28"/>
          <w:szCs w:val="32"/>
        </w:rPr>
      </w:pPr>
      <w:r>
        <w:rPr>
          <w:sz w:val="32"/>
        </w:rPr>
        <w:tab/>
      </w:r>
      <w:proofErr w:type="gramStart"/>
      <w:r>
        <w:rPr>
          <w:szCs w:val="32"/>
        </w:rPr>
        <w:t>б)</w:t>
      </w:r>
      <w:r>
        <w:rPr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jω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ω+1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ω+1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32"/>
              </w:rPr>
              <m:t>(1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ω)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(1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ω)(1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ω)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-2k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+2</m:t>
            </m:r>
            <m:r>
              <w:rPr>
                <w:rFonts w:ascii="Cambria Math" w:hAnsi="Cambria Math"/>
                <w:szCs w:val="28"/>
              </w:rPr>
              <m:t>ξ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j+</m:t>
            </m:r>
            <m:r>
              <w:rPr>
                <w:rFonts w:ascii="Cambria Math" w:hAnsi="Cambria Math"/>
                <w:sz w:val="28"/>
                <w:szCs w:val="32"/>
              </w:rPr>
              <m:t>2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ω-2</m:t>
            </m:r>
            <m:r>
              <w:rPr>
                <w:rFonts w:ascii="Cambria Math" w:hAnsi="Cambria Math"/>
                <w:szCs w:val="28"/>
              </w:rPr>
              <m:t>ξ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>j-4j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-2k</m:t>
            </m:r>
            <m:r>
              <w:rPr>
                <w:rFonts w:ascii="Cambria Math" w:hAnsi="Cambria Math"/>
                <w:szCs w:val="28"/>
              </w:rPr>
              <m:t>ξTj</m:t>
            </m:r>
            <m:r>
              <w:rPr>
                <w:rFonts w:ascii="Cambria Math" w:hAnsi="Cambria Math"/>
                <w:sz w:val="28"/>
                <w:szCs w:val="32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-4j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  <w:proofErr w:type="gramEnd"/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-4j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32"/>
          </w:rPr>
          <m:t>-j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2k</m:t>
            </m:r>
            <m:r>
              <w:rPr>
                <w:rFonts w:ascii="Cambria Math" w:hAnsi="Cambria Math"/>
                <w:szCs w:val="28"/>
              </w:rPr>
              <m:t>ξT</m:t>
            </m:r>
            <m:r>
              <w:rPr>
                <w:rFonts w:ascii="Cambria Math" w:hAnsi="Cambria Math"/>
                <w:sz w:val="28"/>
                <w:szCs w:val="32"/>
              </w:rPr>
              <m:t>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-4j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+1</m:t>
            </m:r>
          </m:den>
        </m:f>
      </m:oMath>
    </w:p>
    <w:p w:rsidR="0086439E" w:rsidRDefault="0086439E" w:rsidP="0086439E">
      <w:pPr>
        <w:suppressAutoHyphens w:val="0"/>
        <w:spacing w:after="160" w:line="259" w:lineRule="auto"/>
        <w:ind w:left="360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jω</m:t>
            </m:r>
          </m:e>
        </m:d>
        <m:r>
          <w:rPr>
            <w:rFonts w:ascii="Cambria Math" w:hAnsi="Cambria Math"/>
            <w:sz w:val="28"/>
            <w:szCs w:val="32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+jQ(ω)</m:t>
        </m:r>
      </m:oMath>
    </w:p>
    <w:p w:rsidR="007F10F0" w:rsidRPr="007F10F0" w:rsidRDefault="0086439E" w:rsidP="0086439E">
      <w:pPr>
        <w:suppressAutoHyphens w:val="0"/>
        <w:spacing w:after="160" w:line="259" w:lineRule="auto"/>
        <w:ind w:left="708" w:firstLine="708"/>
        <w:rPr>
          <w:sz w:val="28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32"/>
                </w:rPr>
                <m:t>-</m:t>
              </m:r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-4j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32"/>
            </w:rPr>
            <m:t xml:space="preserve">  </m:t>
          </m:r>
        </m:oMath>
      </m:oMathPara>
    </w:p>
    <w:p w:rsidR="0086439E" w:rsidRPr="00AC3D52" w:rsidRDefault="0086439E" w:rsidP="0086439E">
      <w:pPr>
        <w:suppressAutoHyphens w:val="0"/>
        <w:spacing w:after="160" w:line="259" w:lineRule="auto"/>
        <w:ind w:left="708" w:firstLine="708"/>
        <w:rPr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2k</m:t>
              </m:r>
              <m:r>
                <w:rPr>
                  <w:rFonts w:ascii="Cambria Math" w:hAnsi="Cambria Math"/>
                  <w:szCs w:val="28"/>
                </w:rPr>
                <m:t>ξT</m:t>
              </m:r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-4j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</m:oMath>
      </m:oMathPara>
    </w:p>
    <w:p w:rsidR="0086439E" w:rsidRPr="00A25150" w:rsidRDefault="00A25150" w:rsidP="0086439E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 xml:space="preserve">    </w:t>
      </w:r>
      <w:r>
        <w:rPr>
          <w:sz w:val="28"/>
          <w:szCs w:val="32"/>
        </w:rPr>
        <w:tab/>
      </w:r>
      <w:r w:rsidR="00C04B5D">
        <w:rPr>
          <w:b/>
          <w:i/>
          <w:sz w:val="28"/>
          <w:szCs w:val="32"/>
        </w:rPr>
        <w:t>1</w:t>
      </w:r>
      <w:r w:rsidR="0086439E" w:rsidRPr="00081743">
        <w:rPr>
          <w:b/>
          <w:i/>
          <w:sz w:val="28"/>
          <w:szCs w:val="32"/>
        </w:rPr>
        <w:t>.2.</w:t>
      </w:r>
      <w:r w:rsidR="0086439E">
        <w:rPr>
          <w:sz w:val="28"/>
          <w:szCs w:val="32"/>
        </w:rPr>
        <w:t xml:space="preserve">   </w:t>
      </w:r>
      <w:r w:rsidR="0086439E" w:rsidRPr="00C04B5D">
        <w:rPr>
          <w:i/>
          <w:szCs w:val="32"/>
        </w:rPr>
        <w:t>Запишем выражения для АЧХ, ФЧХ и ЛАЧХ.</w:t>
      </w:r>
    </w:p>
    <w:p w:rsidR="0086439E" w:rsidRDefault="0086439E" w:rsidP="0086439E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Pr="00081743">
        <w:rPr>
          <w:b/>
          <w:i/>
          <w:sz w:val="28"/>
          <w:szCs w:val="32"/>
        </w:rPr>
        <w:t>АЧХ</w:t>
      </w:r>
      <w:r w:rsidRPr="005426C4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P(ω)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Q(ω)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rad>
      </m:oMath>
    </w:p>
    <w:p w:rsidR="0086439E" w:rsidRDefault="0086439E" w:rsidP="0086439E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42"/>
          </w:rPr>
          <w:object w:dxaOrig="2520" w:dyaOrig="800">
            <v:shape id="_x0000_i1028" type="#_x0000_t75" style="width:126.25pt;height:39.25pt" o:ole="">
              <v:imagedata r:id="rId13" o:title=""/>
            </v:shape>
            <o:OLEObject Type="Embed" ProgID="Equation.3" ShapeID="_x0000_i1028" DrawAspect="Content" ObjectID="_1553451688" r:id="rId14"/>
          </w:object>
        </m:r>
      </m:oMath>
    </w:p>
    <w:p w:rsidR="0086439E" w:rsidRPr="00787645" w:rsidRDefault="0086439E" w:rsidP="0086439E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sz w:val="28"/>
          <w:szCs w:val="32"/>
        </w:rPr>
        <w:tab/>
      </w:r>
      <w:r w:rsidRPr="005426C4">
        <w:rPr>
          <w:b/>
          <w:i/>
          <w:sz w:val="28"/>
          <w:szCs w:val="32"/>
        </w:rPr>
        <w:t>ФЧХ</w:t>
      </w:r>
      <w:proofErr w:type="gramStart"/>
      <w:r w:rsidRPr="005426C4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32"/>
              </w:rPr>
              <m:t>(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32"/>
              </w:rPr>
              <m:t>(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32"/>
              </w:rPr>
              <m:t>)</m:t>
            </m:r>
          </m:den>
        </m:f>
      </m:oMath>
      <w:proofErr w:type="gramEnd"/>
    </w:p>
    <w:p w:rsidR="0086439E" w:rsidRPr="00811BF1" w:rsidRDefault="0086439E" w:rsidP="0086439E">
      <w:pPr>
        <w:suppressAutoHyphens w:val="0"/>
        <w:spacing w:after="160" w:line="259" w:lineRule="auto"/>
        <w:rPr>
          <w:i/>
          <w:sz w:val="28"/>
          <w:szCs w:val="32"/>
        </w:rPr>
      </w:pPr>
      <w:r w:rsidRPr="00787645">
        <w:rPr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m:rPr>
            <m:sty m:val="p"/>
          </m:rPr>
          <w:rPr>
            <w:rFonts w:ascii="Cambria Math" w:hAnsi="Cambria Math"/>
            <w:position w:val="-24"/>
          </w:rPr>
          <w:object w:dxaOrig="1640" w:dyaOrig="620">
            <v:shape id="_x0000_i1029" type="#_x0000_t75" style="width:82.3pt;height:30.85pt" o:ole="">
              <v:imagedata r:id="rId15" o:title=""/>
            </v:shape>
            <o:OLEObject Type="Embed" ProgID="Equation.3" ShapeID="_x0000_i1029" DrawAspect="Content" ObjectID="_1553451689" r:id="rId16"/>
          </w:object>
        </m:r>
      </m:oMath>
      <w:r w:rsidR="00811BF1">
        <w:rPr>
          <w:rFonts w:cstheme="minorHAnsi"/>
        </w:rPr>
        <w:t>[град</w:t>
      </w:r>
      <w:r w:rsidR="00811BF1" w:rsidRPr="008E18E6">
        <w:rPr>
          <w:rFonts w:cstheme="minorHAnsi"/>
        </w:rPr>
        <w:t>]</w:t>
      </w:r>
    </w:p>
    <w:p w:rsidR="0086439E" w:rsidRDefault="0086439E" w:rsidP="0086439E">
      <w:pPr>
        <w:suppressAutoHyphens w:val="0"/>
        <w:spacing w:after="160" w:line="259" w:lineRule="auto"/>
        <w:rPr>
          <w:i/>
          <w:sz w:val="28"/>
          <w:szCs w:val="32"/>
        </w:rPr>
      </w:pPr>
      <w:r w:rsidRPr="00C04B5D">
        <w:rPr>
          <w:i/>
          <w:sz w:val="28"/>
          <w:szCs w:val="32"/>
        </w:rPr>
        <w:tab/>
      </w:r>
      <w:r w:rsidRPr="00787645">
        <w:rPr>
          <w:b/>
          <w:i/>
          <w:sz w:val="28"/>
          <w:szCs w:val="32"/>
        </w:rPr>
        <w:t>ЛАЧХ</w:t>
      </w:r>
      <w:r w:rsidRPr="00BA7A92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color w:val="252525"/>
            <w:sz w:val="28"/>
            <w:szCs w:val="28"/>
            <w:shd w:val="clear" w:color="auto" w:fill="FFFFFF"/>
          </w:rPr>
          <m:t>20</m:t>
        </m:r>
        <m:func>
          <m:func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  <m:r>
                  <w:rPr>
                    <w:rFonts w:ascii="Cambria Math"/>
                    <w:color w:val="252525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w:rPr>
                    <w:rFonts w:ascii="Cambria Math"/>
                    <w:color w:val="252525"/>
                    <w:sz w:val="28"/>
                    <w:szCs w:val="28"/>
                    <w:shd w:val="clear" w:color="auto" w:fill="FFFFFF"/>
                  </w:rPr>
                  <m:t>)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>=20</m:t>
        </m:r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32"/>
              </w:rPr>
              <m:t>A(ω)</m:t>
            </m:r>
          </m:e>
        </m:func>
      </m:oMath>
    </w:p>
    <w:p w:rsidR="0086439E" w:rsidRDefault="0086439E" w:rsidP="0086439E">
      <w:pPr>
        <w:suppressAutoHyphens w:val="0"/>
        <w:spacing w:after="160" w:line="259" w:lineRule="auto"/>
        <w:rPr>
          <w:szCs w:val="32"/>
        </w:rPr>
      </w:pPr>
      <w:r>
        <w:rPr>
          <w:i/>
          <w:sz w:val="28"/>
          <w:szCs w:val="32"/>
        </w:rPr>
        <w:tab/>
      </w:r>
      <m:oMath>
        <m:r>
          <w:rPr>
            <w:rFonts w:ascii="Cambria Math" w:hAnsi="Cambria Math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ω</m:t>
            </m:r>
          </m:e>
        </m:d>
        <m:r>
          <w:rPr>
            <w:rFonts w:ascii="Cambria Math" w:hAnsi="Cambria Math"/>
            <w:szCs w:val="32"/>
          </w:rPr>
          <m:t>=</m:t>
        </m:r>
        <m:r>
          <w:rPr>
            <w:rFonts w:ascii="Cambria Math" w:hAnsi="Cambria Math" w:cstheme="minorHAnsi"/>
            <w:szCs w:val="24"/>
          </w:rPr>
          <m:t xml:space="preserve"> L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ω</m:t>
            </m:r>
            <m:ctrlPr>
              <w:rPr>
                <w:rFonts w:ascii="Cambria Math" w:hAnsi="Cambria Math" w:cstheme="minorHAnsi"/>
                <w:bCs/>
                <w:i/>
                <w:sz w:val="26"/>
                <w:szCs w:val="26"/>
              </w:rPr>
            </m:ctrlPr>
          </m:e>
        </m:d>
        <m:r>
          <w:rPr>
            <w:rFonts w:ascii="Cambria Math" w:hAnsi="Cambria Math" w:cstheme="minorHAnsi"/>
            <w:sz w:val="26"/>
            <w:szCs w:val="26"/>
          </w:rPr>
          <m:t>=20</m:t>
        </m:r>
        <m:func>
          <m:funcPr>
            <m:ctrlPr>
              <w:rPr>
                <w:rFonts w:ascii="Cambria Math" w:hAnsi="Cambria Math" w:cstheme="minorHAnsi"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6"/>
                <w:szCs w:val="26"/>
              </w:rPr>
              <m:t>=20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k</m:t>
                    </m:r>
                  </m:e>
                </m:d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-20</m:t>
                </m:r>
                <m:func>
                  <m:funcPr>
                    <m:ctrlPr>
                      <w:rPr>
                        <w:rFonts w:ascii="Cambria Math" w:hAnsi="Cambria Math" w:cstheme="minorHAnsi"/>
                        <w:bCs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2360" w:dyaOrig="480">
                            <v:shape id="_x0000_i1030" type="#_x0000_t75" style="width:117.8pt;height:24.3pt" o:ole="">
                              <v:imagedata r:id="rId17" o:title=""/>
                            </v:shape>
                            <o:OLEObject Type="Embed" ProgID="Equation.3" ShapeID="_x0000_i1030" DrawAspect="Content" ObjectID="_1553451690" r:id="rId18"/>
                          </w:objec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[дБ]</m:t>
                </m:r>
                <m:ctrlPr>
                  <w:rPr>
                    <w:rFonts w:ascii="Cambria Math" w:hAnsi="Cambria Math" w:cstheme="minorHAnsi"/>
                    <w:i/>
                    <w:position w:val="-14"/>
                    <w:szCs w:val="24"/>
                    <w:lang w:val="en-US"/>
                  </w:rPr>
                </m:ctrlPr>
              </m:e>
            </m:func>
            <m:ctrlPr>
              <w:rPr>
                <w:rFonts w:ascii="Cambria Math" w:hAnsi="Cambria Math" w:cstheme="minorHAnsi"/>
                <w:i/>
                <w:position w:val="-14"/>
                <w:szCs w:val="24"/>
                <w:lang w:val="en-US"/>
              </w:rPr>
            </m:ctrlPr>
          </m:e>
        </m:func>
      </m:oMath>
    </w:p>
    <w:p w:rsidR="00AC26C2" w:rsidRDefault="00C04B5D" w:rsidP="003A52C5">
      <w:pPr>
        <w:tabs>
          <w:tab w:val="left" w:pos="284"/>
          <w:tab w:val="left" w:pos="567"/>
        </w:tabs>
        <w:rPr>
          <w:b/>
          <w:i/>
          <w:szCs w:val="32"/>
          <w:lang w:val="en-US"/>
        </w:rPr>
      </w:pPr>
      <w:r>
        <w:rPr>
          <w:b/>
          <w:i/>
          <w:szCs w:val="32"/>
        </w:rPr>
        <w:tab/>
      </w:r>
      <w:r>
        <w:rPr>
          <w:b/>
          <w:i/>
          <w:szCs w:val="32"/>
        </w:rPr>
        <w:tab/>
      </w: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AC26C2" w:rsidRDefault="00AC26C2" w:rsidP="003A52C5">
      <w:pPr>
        <w:tabs>
          <w:tab w:val="left" w:pos="284"/>
          <w:tab w:val="left" w:pos="567"/>
        </w:tabs>
        <w:rPr>
          <w:b/>
          <w:i/>
          <w:sz w:val="28"/>
          <w:szCs w:val="32"/>
          <w:lang w:val="en-US"/>
        </w:rPr>
      </w:pPr>
    </w:p>
    <w:p w:rsidR="003A52C5" w:rsidRDefault="00C04B5D" w:rsidP="003A52C5">
      <w:pPr>
        <w:tabs>
          <w:tab w:val="left" w:pos="284"/>
          <w:tab w:val="left" w:pos="567"/>
        </w:tabs>
        <w:rPr>
          <w:szCs w:val="32"/>
        </w:rPr>
      </w:pPr>
      <w:r w:rsidRPr="00C04B5D">
        <w:rPr>
          <w:b/>
          <w:i/>
          <w:sz w:val="28"/>
          <w:szCs w:val="32"/>
        </w:rPr>
        <w:lastRenderedPageBreak/>
        <w:t>1</w:t>
      </w:r>
      <w:r w:rsidR="005A13D1" w:rsidRPr="00C04B5D">
        <w:rPr>
          <w:b/>
          <w:i/>
          <w:sz w:val="28"/>
          <w:szCs w:val="32"/>
        </w:rPr>
        <w:t>.3</w:t>
      </w:r>
      <w:proofErr w:type="gramStart"/>
      <w:r w:rsidR="005A13D1" w:rsidRPr="00C04B5D">
        <w:rPr>
          <w:b/>
          <w:i/>
          <w:sz w:val="28"/>
          <w:szCs w:val="32"/>
        </w:rPr>
        <w:t xml:space="preserve"> </w:t>
      </w:r>
      <w:r w:rsidR="00811BF1" w:rsidRPr="00C04B5D">
        <w:rPr>
          <w:i/>
          <w:szCs w:val="32"/>
        </w:rPr>
        <w:t>П</w:t>
      </w:r>
      <w:proofErr w:type="gramEnd"/>
      <w:r w:rsidR="00811BF1" w:rsidRPr="00C04B5D">
        <w:rPr>
          <w:i/>
          <w:szCs w:val="32"/>
        </w:rPr>
        <w:t>остроим график переходного процесса</w:t>
      </w:r>
    </w:p>
    <w:p w:rsidR="00811BF1" w:rsidRDefault="00811BF1" w:rsidP="005A13D1">
      <w:pPr>
        <w:tabs>
          <w:tab w:val="left" w:pos="284"/>
          <w:tab w:val="left" w:pos="567"/>
        </w:tabs>
        <w:ind w:firstLine="709"/>
      </w:pPr>
    </w:p>
    <w:p w:rsidR="003A52C5" w:rsidRDefault="003A52C5" w:rsidP="003A52C5">
      <w:pPr>
        <w:tabs>
          <w:tab w:val="left" w:pos="284"/>
          <w:tab w:val="left" w:pos="567"/>
        </w:tabs>
      </w:pPr>
    </w:p>
    <w:p w:rsidR="003A52C5" w:rsidRDefault="00AC26C2" w:rsidP="003A52C5">
      <w:pPr>
        <w:tabs>
          <w:tab w:val="left" w:pos="284"/>
          <w:tab w:val="left" w:pos="567"/>
        </w:tabs>
      </w:pPr>
      <w:r>
        <w:rPr>
          <w:noProof/>
          <w:lang w:eastAsia="ru-RU"/>
        </w:rPr>
        <w:drawing>
          <wp:inline distT="0" distB="0" distL="0" distR="0">
            <wp:extent cx="4372196" cy="2252664"/>
            <wp:effectExtent l="19050" t="0" r="9304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07" cy="225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50" w:rsidRDefault="00A25150" w:rsidP="00A25150">
      <w:pPr>
        <w:tabs>
          <w:tab w:val="left" w:pos="284"/>
          <w:tab w:val="left" w:pos="567"/>
        </w:tabs>
      </w:pPr>
    </w:p>
    <w:p w:rsidR="00A25150" w:rsidRDefault="00A25150" w:rsidP="00A25150">
      <w:pPr>
        <w:tabs>
          <w:tab w:val="left" w:pos="284"/>
          <w:tab w:val="left" w:pos="567"/>
        </w:tabs>
      </w:pPr>
      <w:r>
        <w:tab/>
      </w:r>
      <w:r>
        <w:tab/>
      </w:r>
    </w:p>
    <w:p w:rsidR="00A25150" w:rsidRDefault="00A25150" w:rsidP="00A25150">
      <w:pPr>
        <w:tabs>
          <w:tab w:val="left" w:pos="284"/>
          <w:tab w:val="left" w:pos="567"/>
        </w:tabs>
      </w:pPr>
    </w:p>
    <w:p w:rsidR="003A52C5" w:rsidRDefault="00A25150" w:rsidP="00A25150">
      <w:pPr>
        <w:tabs>
          <w:tab w:val="left" w:pos="284"/>
          <w:tab w:val="left" w:pos="567"/>
        </w:tabs>
        <w:rPr>
          <w:szCs w:val="32"/>
        </w:rPr>
      </w:pPr>
      <w:r>
        <w:tab/>
      </w:r>
      <w:r>
        <w:tab/>
      </w:r>
      <w:r>
        <w:tab/>
      </w:r>
      <w:r w:rsidR="008C45BC" w:rsidRPr="008C45BC">
        <w:rPr>
          <w:b/>
          <w:i/>
          <w:sz w:val="28"/>
          <w:szCs w:val="32"/>
        </w:rPr>
        <w:t>1.4</w:t>
      </w:r>
      <w:proofErr w:type="gramStart"/>
      <w:r w:rsidR="008C45BC" w:rsidRPr="008C45BC">
        <w:rPr>
          <w:b/>
          <w:i/>
          <w:sz w:val="28"/>
          <w:szCs w:val="32"/>
        </w:rPr>
        <w:t xml:space="preserve"> </w:t>
      </w:r>
      <w:r w:rsidR="005A13D1" w:rsidRPr="00C04B5D">
        <w:rPr>
          <w:i/>
          <w:szCs w:val="32"/>
        </w:rPr>
        <w:t>П</w:t>
      </w:r>
      <w:proofErr w:type="gramEnd"/>
      <w:r w:rsidR="005A13D1" w:rsidRPr="00C04B5D">
        <w:rPr>
          <w:i/>
          <w:szCs w:val="32"/>
        </w:rPr>
        <w:t>остроим графики ЛАЧХ и ЛФЧХ.</w:t>
      </w:r>
    </w:p>
    <w:p w:rsidR="005A13D1" w:rsidRDefault="005A13D1" w:rsidP="005A13D1">
      <w:pPr>
        <w:tabs>
          <w:tab w:val="left" w:pos="284"/>
          <w:tab w:val="left" w:pos="567"/>
        </w:tabs>
        <w:ind w:firstLine="709"/>
      </w:pPr>
    </w:p>
    <w:p w:rsidR="003A52C5" w:rsidRDefault="00BB64B1" w:rsidP="003A52C5">
      <w:pPr>
        <w:tabs>
          <w:tab w:val="left" w:pos="284"/>
          <w:tab w:val="left" w:pos="567"/>
        </w:tabs>
      </w:pPr>
      <w:r>
        <w:rPr>
          <w:noProof/>
          <w:lang w:eastAsia="ru-RU"/>
        </w:rPr>
        <w:drawing>
          <wp:inline distT="0" distB="0" distL="0" distR="0">
            <wp:extent cx="3691713" cy="4125814"/>
            <wp:effectExtent l="19050" t="0" r="3987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27" cy="412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208" w:rsidRDefault="00B46208" w:rsidP="00B46208">
      <w:pPr>
        <w:tabs>
          <w:tab w:val="left" w:pos="284"/>
          <w:tab w:val="left" w:pos="567"/>
        </w:tabs>
      </w:pPr>
    </w:p>
    <w:p w:rsidR="00C332F9" w:rsidRDefault="0040400F" w:rsidP="00C332F9">
      <w:pPr>
        <w:suppressAutoHyphens w:val="0"/>
        <w:spacing w:after="160" w:line="259" w:lineRule="auto"/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 xml:space="preserve">                                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ср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</m:oMath>
      <w:r w:rsidR="00073229">
        <w:rPr>
          <w:i/>
          <w:sz w:val="28"/>
          <w:szCs w:val="32"/>
        </w:rPr>
        <w:t>0,07</w:t>
      </w:r>
      <w:bookmarkStart w:id="0" w:name="_GoBack"/>
      <w:bookmarkEnd w:id="0"/>
      <w:r w:rsidR="00C332F9">
        <w:rPr>
          <w:i/>
          <w:sz w:val="28"/>
          <w:szCs w:val="32"/>
        </w:rPr>
        <w:t xml:space="preserve"> рад</w:t>
      </w:r>
      <w:r w:rsidR="00C332F9" w:rsidRPr="00AF6790">
        <w:rPr>
          <w:i/>
          <w:sz w:val="28"/>
          <w:szCs w:val="32"/>
        </w:rPr>
        <w:t>/</w:t>
      </w:r>
      <w:proofErr w:type="gramStart"/>
      <w:r w:rsidR="00C332F9">
        <w:rPr>
          <w:i/>
          <w:sz w:val="28"/>
          <w:szCs w:val="32"/>
        </w:rPr>
        <w:t>с</w:t>
      </w:r>
      <w:proofErr w:type="gramEnd"/>
      <w:r w:rsidR="00C332F9">
        <w:rPr>
          <w:i/>
          <w:sz w:val="28"/>
          <w:szCs w:val="32"/>
        </w:rPr>
        <w:t xml:space="preserve"> </w:t>
      </w:r>
      <w:r w:rsidR="00C332F9">
        <w:rPr>
          <w:sz w:val="28"/>
          <w:szCs w:val="32"/>
        </w:rPr>
        <w:t xml:space="preserve">– </w:t>
      </w:r>
      <w:proofErr w:type="gramStart"/>
      <w:r w:rsidR="00C332F9">
        <w:rPr>
          <w:sz w:val="28"/>
          <w:szCs w:val="32"/>
        </w:rPr>
        <w:t>частота</w:t>
      </w:r>
      <w:proofErr w:type="gramEnd"/>
      <w:r w:rsidR="00C332F9">
        <w:rPr>
          <w:sz w:val="28"/>
          <w:szCs w:val="32"/>
        </w:rPr>
        <w:t xml:space="preserve"> среза</w:t>
      </w:r>
    </w:p>
    <w:p w:rsidR="00C332F9" w:rsidRPr="00AF6790" w:rsidRDefault="0040400F" w:rsidP="00C332F9">
      <w:pPr>
        <w:suppressAutoHyphens w:val="0"/>
        <w:spacing w:after="160" w:line="259" w:lineRule="auto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=0.25-середина скачка фазы</m:t>
          </m:r>
        </m:oMath>
      </m:oMathPara>
    </w:p>
    <w:p w:rsidR="00C332F9" w:rsidRDefault="00C332F9" w:rsidP="00B46208">
      <w:pPr>
        <w:tabs>
          <w:tab w:val="left" w:pos="284"/>
          <w:tab w:val="left" w:pos="567"/>
        </w:tabs>
      </w:pPr>
    </w:p>
    <w:p w:rsidR="00C332F9" w:rsidRDefault="00C332F9" w:rsidP="00B46208">
      <w:pPr>
        <w:tabs>
          <w:tab w:val="left" w:pos="284"/>
          <w:tab w:val="left" w:pos="567"/>
        </w:tabs>
      </w:pPr>
    </w:p>
    <w:p w:rsidR="00C332F9" w:rsidRPr="007C4040" w:rsidRDefault="008C45BC" w:rsidP="00C332F9">
      <w:pPr>
        <w:rPr>
          <w:b/>
          <w:u w:val="single"/>
        </w:rPr>
      </w:pPr>
      <w:r w:rsidRPr="007C4040">
        <w:rPr>
          <w:b/>
          <w:i/>
          <w:sz w:val="28"/>
        </w:rPr>
        <w:lastRenderedPageBreak/>
        <w:t>1.5</w:t>
      </w:r>
      <w:proofErr w:type="gramStart"/>
      <w:r w:rsidRPr="007C4040">
        <w:rPr>
          <w:i/>
          <w:sz w:val="28"/>
        </w:rPr>
        <w:t xml:space="preserve"> </w:t>
      </w:r>
      <w:r w:rsidRPr="007C4040">
        <w:rPr>
          <w:i/>
        </w:rPr>
        <w:t>П</w:t>
      </w:r>
      <w:proofErr w:type="gramEnd"/>
      <w:r w:rsidRPr="007C4040">
        <w:rPr>
          <w:i/>
        </w:rPr>
        <w:t>остроим амплитудно-фазовую частотную характеристику АФЧХ (годограф  Найквиста) для кол</w:t>
      </w:r>
      <w:r w:rsidR="00C332F9" w:rsidRPr="007C4040">
        <w:rPr>
          <w:i/>
        </w:rPr>
        <w:t xml:space="preserve">ебательного звена </w:t>
      </w:r>
    </w:p>
    <w:p w:rsidR="008C45BC" w:rsidRPr="00C332F9" w:rsidRDefault="00B46208" w:rsidP="00C332F9">
      <w:pPr>
        <w:rPr>
          <w:b/>
          <w:u w:val="single"/>
        </w:rPr>
      </w:pPr>
      <w:r w:rsidRPr="00A25150">
        <w:rPr>
          <w:noProof/>
          <w:lang w:eastAsia="ru-RU"/>
        </w:rPr>
        <w:drawing>
          <wp:inline distT="0" distB="0" distL="0" distR="0">
            <wp:extent cx="4157330" cy="2221865"/>
            <wp:effectExtent l="0" t="0" r="0" b="0"/>
            <wp:docPr id="4" name="Рисунок 4" descr="C:\Users\Victor\Desktop\Kolnbateln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ctor\Desktop\Kolnbatelno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775" t="14995" r="8881" b="7384"/>
                    <a:stretch/>
                  </pic:blipFill>
                  <pic:spPr bwMode="auto">
                    <a:xfrm>
                      <a:off x="0" y="0"/>
                      <a:ext cx="4204145" cy="22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C4040" w:rsidRDefault="007C4040" w:rsidP="007C4040">
      <w:pPr>
        <w:tabs>
          <w:tab w:val="left" w:pos="284"/>
          <w:tab w:val="left" w:pos="567"/>
        </w:tabs>
      </w:pPr>
    </w:p>
    <w:p w:rsidR="00C332F9" w:rsidRPr="00C332F9" w:rsidRDefault="00C332F9" w:rsidP="00C332F9">
      <w:pPr>
        <w:tabs>
          <w:tab w:val="left" w:pos="284"/>
          <w:tab w:val="left" w:pos="567"/>
        </w:tabs>
      </w:pPr>
    </w:p>
    <w:p w:rsidR="00C332F9" w:rsidRPr="00C332F9" w:rsidRDefault="00C332F9" w:rsidP="00C332F9">
      <w:pPr>
        <w:tabs>
          <w:tab w:val="left" w:pos="284"/>
          <w:tab w:val="left" w:pos="567"/>
        </w:tabs>
      </w:pPr>
    </w:p>
    <w:p w:rsidR="003A52C5" w:rsidRPr="007C4040" w:rsidRDefault="003A52C5" w:rsidP="00C332F9">
      <w:pPr>
        <w:pStyle w:val="a7"/>
        <w:numPr>
          <w:ilvl w:val="0"/>
          <w:numId w:val="2"/>
        </w:numPr>
        <w:tabs>
          <w:tab w:val="left" w:pos="284"/>
          <w:tab w:val="left" w:pos="567"/>
        </w:tabs>
      </w:pPr>
      <w:r w:rsidRPr="007C4040">
        <w:rPr>
          <w:b/>
          <w:sz w:val="28"/>
          <w:u w:val="single"/>
        </w:rPr>
        <w:t>Интегрирующее звено с замедлением.</w:t>
      </w:r>
    </w:p>
    <w:p w:rsidR="003A52C5" w:rsidRPr="00A04CAE" w:rsidRDefault="003A52C5" w:rsidP="003A52C5">
      <w:pPr>
        <w:pStyle w:val="a7"/>
        <w:ind w:left="360"/>
        <w:rPr>
          <w:b/>
          <w:sz w:val="28"/>
          <w:u w:val="single"/>
        </w:rPr>
      </w:pPr>
    </w:p>
    <w:p w:rsidR="003A52C5" w:rsidRPr="00773040" w:rsidRDefault="003A52C5" w:rsidP="003A52C5">
      <w:pPr>
        <w:rPr>
          <w:b/>
          <w:sz w:val="32"/>
          <w:u w:val="single"/>
        </w:rPr>
      </w:pPr>
      <w:r>
        <w:rPr>
          <w:sz w:val="28"/>
          <w:szCs w:val="22"/>
        </w:rPr>
        <w:tab/>
      </w:r>
      <w:r w:rsidRPr="00081743">
        <w:rPr>
          <w:b/>
          <w:i/>
          <w:sz w:val="28"/>
          <w:szCs w:val="22"/>
        </w:rPr>
        <w:t>2.1</w:t>
      </w:r>
      <w:r>
        <w:rPr>
          <w:sz w:val="28"/>
          <w:szCs w:val="22"/>
        </w:rPr>
        <w:t xml:space="preserve"> </w:t>
      </w:r>
      <w:r w:rsidRPr="00C04B5D">
        <w:rPr>
          <w:i/>
          <w:szCs w:val="22"/>
        </w:rPr>
        <w:t xml:space="preserve">Комплексный коэффициент передачи (ККП) интегрирующего звена с </w:t>
      </w:r>
      <w:r w:rsidRPr="00C04B5D">
        <w:rPr>
          <w:i/>
          <w:szCs w:val="22"/>
        </w:rPr>
        <w:tab/>
        <w:t>замедлением.</w:t>
      </w:r>
    </w:p>
    <w:p w:rsidR="003A52C5" w:rsidRDefault="003A52C5" w:rsidP="003A52C5">
      <w:pPr>
        <w:rPr>
          <w:b/>
          <w:sz w:val="32"/>
          <w:u w:val="single"/>
        </w:rPr>
      </w:pPr>
      <w:r>
        <w:rPr>
          <w:sz w:val="32"/>
        </w:rPr>
        <w:tab/>
      </w:r>
      <w:r w:rsidRPr="00144AE9">
        <w:rPr>
          <w:szCs w:val="32"/>
        </w:rPr>
        <w:t>а)</w:t>
      </w:r>
      <w:r w:rsidRPr="00144AE9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s(Ts+1)</m:t>
            </m:r>
          </m:den>
        </m:f>
      </m:oMath>
      <w:r w:rsidRPr="00144AE9">
        <w:rPr>
          <w:sz w:val="32"/>
          <w:szCs w:val="32"/>
        </w:rPr>
        <w:t xml:space="preserve"> </w:t>
      </w:r>
      <w:r w:rsidRPr="00144AE9">
        <w:rPr>
          <w:szCs w:val="32"/>
        </w:rPr>
        <w:t xml:space="preserve">, где </w:t>
      </w:r>
      <w:r w:rsidRPr="00144AE9">
        <w:rPr>
          <w:szCs w:val="32"/>
          <w:lang w:val="en-US"/>
        </w:rPr>
        <w:t>k</w:t>
      </w:r>
      <w:r w:rsidR="00631097">
        <w:rPr>
          <w:szCs w:val="32"/>
        </w:rPr>
        <w:t xml:space="preserve"> =6</w:t>
      </w:r>
      <w:r w:rsidR="00631097" w:rsidRPr="00631097">
        <w:rPr>
          <w:szCs w:val="32"/>
        </w:rPr>
        <w:t xml:space="preserve">, </w:t>
      </w:r>
      <w:r>
        <w:rPr>
          <w:szCs w:val="32"/>
          <w:lang w:val="en-US"/>
        </w:rPr>
        <w:t>T</w:t>
      </w:r>
      <w:r w:rsidRPr="00144AE9">
        <w:rPr>
          <w:szCs w:val="32"/>
        </w:rPr>
        <w:t xml:space="preserve"> = 3</w:t>
      </w:r>
    </w:p>
    <w:p w:rsidR="003A52C5" w:rsidRPr="001267E8" w:rsidRDefault="003A52C5" w:rsidP="003A52C5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Cs w:val="32"/>
        </w:rPr>
        <w:t>б)</w:t>
      </w:r>
      <w:r>
        <w:rPr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jω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jω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Tjω+1</m:t>
                </m:r>
              </m:e>
            </m:d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-T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+jω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-kT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-jkω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-kT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32"/>
          </w:rPr>
          <m:t>-j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</w:p>
    <w:p w:rsidR="003A52C5" w:rsidRDefault="003A52C5" w:rsidP="003A52C5">
      <w:pPr>
        <w:suppressAutoHyphens w:val="0"/>
        <w:spacing w:after="160" w:line="259" w:lineRule="auto"/>
        <w:ind w:left="360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jω</m:t>
            </m:r>
          </m:e>
        </m:d>
        <m:r>
          <w:rPr>
            <w:rFonts w:ascii="Cambria Math" w:hAnsi="Cambria Math"/>
            <w:sz w:val="28"/>
            <w:szCs w:val="32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+jQ(ω)</m:t>
        </m:r>
      </m:oMath>
    </w:p>
    <w:p w:rsidR="003A52C5" w:rsidRPr="00AC3D52" w:rsidRDefault="003A52C5" w:rsidP="003A52C5">
      <w:pPr>
        <w:suppressAutoHyphens w:val="0"/>
        <w:spacing w:after="160" w:line="259" w:lineRule="auto"/>
        <w:ind w:left="708" w:firstLine="708"/>
        <w:rPr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-kT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, 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3A52C5" w:rsidRPr="00C04B5D" w:rsidRDefault="003A52C5" w:rsidP="003A52C5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sz w:val="28"/>
          <w:szCs w:val="32"/>
        </w:rPr>
        <w:t xml:space="preserve">    </w:t>
      </w:r>
      <w:r>
        <w:rPr>
          <w:sz w:val="28"/>
          <w:szCs w:val="32"/>
        </w:rPr>
        <w:tab/>
      </w:r>
      <w:r w:rsidRPr="00081743">
        <w:rPr>
          <w:b/>
          <w:i/>
          <w:sz w:val="28"/>
          <w:szCs w:val="32"/>
        </w:rPr>
        <w:t>2.2.</w:t>
      </w:r>
      <w:r>
        <w:rPr>
          <w:sz w:val="28"/>
          <w:szCs w:val="32"/>
        </w:rPr>
        <w:t xml:space="preserve">   </w:t>
      </w:r>
      <w:r w:rsidRPr="00C04B5D">
        <w:rPr>
          <w:i/>
          <w:szCs w:val="32"/>
        </w:rPr>
        <w:t>Запишем выражения для АЧХ, ФЧХ и ЛАЧХ.</w:t>
      </w:r>
    </w:p>
    <w:p w:rsidR="003A52C5" w:rsidRDefault="003A52C5" w:rsidP="003A52C5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Pr="00081743">
        <w:rPr>
          <w:b/>
          <w:i/>
          <w:sz w:val="28"/>
          <w:szCs w:val="32"/>
        </w:rPr>
        <w:t>АЧХ</w:t>
      </w:r>
      <w:r w:rsidRPr="005426C4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P(ω)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Q(ω)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rad>
      </m:oMath>
    </w:p>
    <w:p w:rsidR="003A52C5" w:rsidRDefault="003A52C5" w:rsidP="003A52C5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+1)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kω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+1)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ω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+1</m:t>
                </m:r>
              </m:e>
            </m:rad>
          </m:den>
        </m:f>
      </m:oMath>
    </w:p>
    <w:p w:rsidR="003A52C5" w:rsidRDefault="003A52C5" w:rsidP="003A52C5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А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ω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+1</m:t>
                </m:r>
              </m:e>
            </m:rad>
          </m:den>
        </m:f>
      </m:oMath>
    </w:p>
    <w:p w:rsidR="003A52C5" w:rsidRPr="00787645" w:rsidRDefault="003A52C5" w:rsidP="003A52C5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sz w:val="28"/>
          <w:szCs w:val="32"/>
        </w:rPr>
        <w:tab/>
      </w:r>
      <w:r w:rsidRPr="005426C4">
        <w:rPr>
          <w:b/>
          <w:i/>
          <w:sz w:val="28"/>
          <w:szCs w:val="32"/>
        </w:rPr>
        <w:t>ФЧХ</w:t>
      </w:r>
      <w:proofErr w:type="gramStart"/>
      <w:r w:rsidRPr="005426C4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32"/>
              </w:rPr>
              <m:t>(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32"/>
              </w:rPr>
              <m:t>(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32"/>
              </w:rPr>
              <m:t>)</m:t>
            </m:r>
          </m:den>
        </m:f>
      </m:oMath>
      <w:proofErr w:type="gramEnd"/>
    </w:p>
    <w:p w:rsidR="003A52C5" w:rsidRDefault="003A52C5" w:rsidP="003A52C5">
      <w:pPr>
        <w:suppressAutoHyphens w:val="0"/>
        <w:spacing w:after="160" w:line="259" w:lineRule="auto"/>
        <w:rPr>
          <w:i/>
          <w:sz w:val="28"/>
          <w:szCs w:val="32"/>
          <w:lang w:val="en-US"/>
        </w:rPr>
      </w:pPr>
      <w:r w:rsidRPr="00787645">
        <w:rPr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kω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32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-kT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32"/>
            <w:lang w:val="en-US"/>
          </w:rPr>
          <m:t>=arctg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Tω</m:t>
            </m:r>
          </m:den>
        </m:f>
      </m:oMath>
    </w:p>
    <w:p w:rsidR="003A52C5" w:rsidRDefault="003A52C5" w:rsidP="003A52C5">
      <w:pPr>
        <w:suppressAutoHyphens w:val="0"/>
        <w:spacing w:after="160" w:line="259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  <w:lang w:val="en-US"/>
          </w:rPr>
          <m:t>=arctg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3ω</m:t>
            </m:r>
          </m:den>
        </m:f>
      </m:oMath>
    </w:p>
    <w:p w:rsidR="003A52C5" w:rsidRDefault="003A52C5" w:rsidP="003A52C5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i/>
          <w:sz w:val="28"/>
          <w:szCs w:val="32"/>
          <w:lang w:val="en-US"/>
        </w:rPr>
        <w:tab/>
      </w:r>
      <w:r w:rsidRPr="00787645">
        <w:rPr>
          <w:b/>
          <w:i/>
          <w:sz w:val="28"/>
          <w:szCs w:val="32"/>
        </w:rPr>
        <w:t>ЛАЧХ</w:t>
      </w:r>
      <w:r w:rsidRPr="00BA7A92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color w:val="252525"/>
            <w:sz w:val="28"/>
            <w:szCs w:val="28"/>
            <w:shd w:val="clear" w:color="auto" w:fill="FFFFFF"/>
          </w:rPr>
          <m:t>20</m:t>
        </m:r>
        <m:func>
          <m:func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  <m:r>
                  <w:rPr>
                    <w:rFonts w:ascii="Cambria Math"/>
                    <w:color w:val="252525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w:rPr>
                    <w:rFonts w:ascii="Cambria Math"/>
                    <w:color w:val="252525"/>
                    <w:sz w:val="28"/>
                    <w:szCs w:val="28"/>
                    <w:shd w:val="clear" w:color="auto" w:fill="FFFFFF"/>
                  </w:rPr>
                  <m:t>)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>=20</m:t>
        </m:r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32"/>
              </w:rPr>
              <m:t>A(ω)</m:t>
            </m:r>
          </m:e>
        </m:func>
      </m:oMath>
    </w:p>
    <w:p w:rsidR="003A52C5" w:rsidRDefault="003A52C5" w:rsidP="003A52C5">
      <w:pPr>
        <w:suppressAutoHyphens w:val="0"/>
        <w:spacing w:after="160" w:line="259" w:lineRule="auto"/>
        <w:rPr>
          <w:szCs w:val="32"/>
        </w:rPr>
      </w:pPr>
      <w:r>
        <w:rPr>
          <w:i/>
          <w:sz w:val="28"/>
          <w:szCs w:val="32"/>
        </w:rPr>
        <w:tab/>
      </w:r>
      <m:oMath>
        <m:r>
          <w:rPr>
            <w:rFonts w:ascii="Cambria Math" w:hAnsi="Cambria Math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ω</m:t>
            </m:r>
          </m:e>
        </m:d>
        <m:r>
          <w:rPr>
            <w:rFonts w:ascii="Cambria Math" w:hAnsi="Cambria Math"/>
            <w:szCs w:val="32"/>
          </w:rPr>
          <m:t>=20</m:t>
        </m:r>
        <m:func>
          <m:funcPr>
            <m:ctrlPr>
              <w:rPr>
                <w:rFonts w:ascii="Cambria Math" w:hAnsi="Cambria Math"/>
                <w:i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32"/>
              </w:rPr>
              <m:t>lg</m:t>
            </m:r>
          </m:fName>
          <m:e>
            <m:r>
              <w:rPr>
                <w:rFonts w:ascii="Cambria Math" w:hAnsi="Cambria Math"/>
                <w:szCs w:val="32"/>
              </w:rPr>
              <m:t>6</m:t>
            </m:r>
          </m:e>
        </m:func>
        <m:r>
          <w:rPr>
            <w:rFonts w:ascii="Cambria Math" w:hAnsi="Cambria Math"/>
            <w:szCs w:val="32"/>
          </w:rPr>
          <m:t>-20</m:t>
        </m:r>
        <m:r>
          <m:rPr>
            <m:sty m:val="p"/>
          </m:rPr>
          <w:rPr>
            <w:rFonts w:ascii="Cambria Math" w:hAnsi="Cambria Math"/>
            <w:szCs w:val="32"/>
          </w:rPr>
          <m:t>lg</m:t>
        </m:r>
        <m:r>
          <w:rPr>
            <w:rFonts w:ascii="Cambria Math" w:hAnsi="Cambria Math"/>
            <w:szCs w:val="32"/>
          </w:rPr>
          <m:t>ω-20</m:t>
        </m:r>
        <m:func>
          <m:funcPr>
            <m:ctrlPr>
              <w:rPr>
                <w:rFonts w:ascii="Cambria Math" w:hAnsi="Cambria Math"/>
                <w:i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32"/>
              </w:rPr>
              <m:t>lg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32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>+1</m:t>
                </m:r>
              </m:e>
            </m:rad>
          </m:e>
        </m:func>
      </m:oMath>
    </w:p>
    <w:p w:rsidR="00631097" w:rsidRPr="00F2592C" w:rsidRDefault="00631097" w:rsidP="00C04B5D">
      <w:pPr>
        <w:suppressAutoHyphens w:val="0"/>
        <w:spacing w:after="160" w:line="259" w:lineRule="auto"/>
        <w:ind w:left="708"/>
        <w:rPr>
          <w:szCs w:val="32"/>
        </w:rPr>
      </w:pPr>
      <w:r>
        <w:rPr>
          <w:b/>
          <w:i/>
          <w:sz w:val="28"/>
          <w:szCs w:val="32"/>
        </w:rPr>
        <w:lastRenderedPageBreak/>
        <w:t xml:space="preserve">2.3. </w:t>
      </w:r>
      <w:r w:rsidRPr="00C04B5D">
        <w:rPr>
          <w:i/>
          <w:szCs w:val="32"/>
        </w:rPr>
        <w:t>Построим график переходного процесса.</w:t>
      </w:r>
    </w:p>
    <w:p w:rsidR="00C04B5D" w:rsidRPr="007653F4" w:rsidRDefault="007653F4" w:rsidP="00C04B5D">
      <w:pPr>
        <w:tabs>
          <w:tab w:val="left" w:pos="284"/>
          <w:tab w:val="left" w:pos="567"/>
        </w:tabs>
      </w:pPr>
      <w:r>
        <w:rPr>
          <w:noProof/>
          <w:lang w:eastAsia="ru-RU"/>
        </w:rPr>
        <w:drawing>
          <wp:inline distT="0" distB="0" distL="0" distR="0">
            <wp:extent cx="3004185" cy="2327275"/>
            <wp:effectExtent l="19050" t="0" r="5715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5BC" w:rsidRDefault="00C04B5D" w:rsidP="00C04B5D">
      <w:pPr>
        <w:tabs>
          <w:tab w:val="left" w:pos="284"/>
          <w:tab w:val="left" w:pos="567"/>
        </w:tabs>
      </w:pPr>
      <w:r>
        <w:tab/>
      </w:r>
      <w:r>
        <w:tab/>
      </w:r>
    </w:p>
    <w:p w:rsidR="008C45BC" w:rsidRDefault="008C45BC" w:rsidP="00C04B5D">
      <w:pPr>
        <w:tabs>
          <w:tab w:val="left" w:pos="284"/>
          <w:tab w:val="left" w:pos="567"/>
        </w:tabs>
      </w:pPr>
    </w:p>
    <w:p w:rsidR="008C45BC" w:rsidRDefault="008C45BC" w:rsidP="00C04B5D">
      <w:pPr>
        <w:tabs>
          <w:tab w:val="left" w:pos="284"/>
          <w:tab w:val="left" w:pos="567"/>
        </w:tabs>
      </w:pPr>
    </w:p>
    <w:p w:rsidR="008C45BC" w:rsidRDefault="008C45BC" w:rsidP="00C04B5D">
      <w:pPr>
        <w:tabs>
          <w:tab w:val="left" w:pos="284"/>
          <w:tab w:val="left" w:pos="567"/>
        </w:tabs>
      </w:pPr>
    </w:p>
    <w:p w:rsidR="007C4040" w:rsidRDefault="008C45BC" w:rsidP="00C04B5D">
      <w:pPr>
        <w:tabs>
          <w:tab w:val="left" w:pos="284"/>
          <w:tab w:val="left" w:pos="567"/>
        </w:tabs>
      </w:pPr>
      <w:r>
        <w:tab/>
      </w:r>
      <w:r>
        <w:tab/>
      </w:r>
      <w:r>
        <w:tab/>
      </w:r>
    </w:p>
    <w:p w:rsidR="00C332F9" w:rsidRDefault="007C4040" w:rsidP="00C04B5D">
      <w:pPr>
        <w:tabs>
          <w:tab w:val="left" w:pos="284"/>
          <w:tab w:val="left" w:pos="567"/>
        </w:tabs>
      </w:pPr>
      <w:r>
        <w:tab/>
      </w:r>
      <w:r>
        <w:tab/>
      </w:r>
    </w:p>
    <w:p w:rsidR="00631097" w:rsidRPr="00C04B5D" w:rsidRDefault="00631097" w:rsidP="00C04B5D">
      <w:pPr>
        <w:tabs>
          <w:tab w:val="left" w:pos="284"/>
          <w:tab w:val="left" w:pos="567"/>
        </w:tabs>
      </w:pPr>
      <w:r w:rsidRPr="00524A64">
        <w:rPr>
          <w:b/>
          <w:i/>
          <w:sz w:val="28"/>
          <w:szCs w:val="32"/>
        </w:rPr>
        <w:t>2.4.</w:t>
      </w:r>
      <w:r>
        <w:rPr>
          <w:b/>
          <w:i/>
          <w:sz w:val="28"/>
          <w:szCs w:val="32"/>
        </w:rPr>
        <w:t xml:space="preserve"> </w:t>
      </w:r>
      <w:r w:rsidRPr="00C04B5D">
        <w:rPr>
          <w:i/>
          <w:szCs w:val="32"/>
        </w:rPr>
        <w:t>Построим графики ЛАЧХ и ЛФЧХ.</w:t>
      </w:r>
    </w:p>
    <w:p w:rsidR="008363FE" w:rsidRDefault="004E25A2" w:rsidP="007918DB">
      <w:r>
        <w:rPr>
          <w:noProof/>
          <w:lang w:eastAsia="ru-RU"/>
        </w:rPr>
        <w:drawing>
          <wp:inline distT="0" distB="0" distL="0" distR="0">
            <wp:extent cx="4025900" cy="469074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8DB">
        <w:t xml:space="preserve">           </w:t>
      </w:r>
    </w:p>
    <w:p w:rsidR="008363FE" w:rsidRPr="008363FE" w:rsidRDefault="008363FE" w:rsidP="007918DB">
      <w:pPr>
        <w:rPr>
          <w:i/>
        </w:rPr>
      </w:pPr>
    </w:p>
    <w:p w:rsidR="007918DB" w:rsidRPr="00AF6790" w:rsidRDefault="007918DB" w:rsidP="007918DB">
      <w:pPr>
        <w:suppressAutoHyphens w:val="0"/>
        <w:spacing w:after="160" w:line="259" w:lineRule="auto"/>
        <w:rPr>
          <w:sz w:val="28"/>
          <w:szCs w:val="32"/>
        </w:rPr>
      </w:pPr>
      <w:r w:rsidRPr="008B0506">
        <w:rPr>
          <w:i/>
          <w:sz w:val="28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ср</m:t>
            </m:r>
          </m:sub>
        </m:sSub>
        <m:r>
          <w:rPr>
            <w:rFonts w:ascii="Cambria Math" w:hAnsi="Cambria Math"/>
            <w:sz w:val="28"/>
            <w:szCs w:val="32"/>
          </w:rPr>
          <m:t>=1.3</m:t>
        </m:r>
      </m:oMath>
      <w:r>
        <w:rPr>
          <w:i/>
          <w:sz w:val="28"/>
          <w:szCs w:val="32"/>
        </w:rPr>
        <w:t xml:space="preserve"> рад</w:t>
      </w:r>
      <w:r w:rsidRPr="00AF6790">
        <w:rPr>
          <w:i/>
          <w:sz w:val="28"/>
          <w:szCs w:val="32"/>
        </w:rPr>
        <w:t>/</w:t>
      </w:r>
      <w:proofErr w:type="gramStart"/>
      <w:r>
        <w:rPr>
          <w:i/>
          <w:sz w:val="28"/>
          <w:szCs w:val="32"/>
        </w:rPr>
        <w:t>с</w:t>
      </w:r>
      <w:proofErr w:type="gramEnd"/>
      <w:r>
        <w:rPr>
          <w:i/>
          <w:sz w:val="28"/>
          <w:szCs w:val="32"/>
        </w:rPr>
        <w:t xml:space="preserve"> </w:t>
      </w:r>
      <w:r>
        <w:rPr>
          <w:sz w:val="28"/>
          <w:szCs w:val="32"/>
        </w:rPr>
        <w:t xml:space="preserve">– </w:t>
      </w:r>
      <w:proofErr w:type="gramStart"/>
      <w:r>
        <w:rPr>
          <w:sz w:val="28"/>
          <w:szCs w:val="32"/>
        </w:rPr>
        <w:t>частота</w:t>
      </w:r>
      <w:proofErr w:type="gramEnd"/>
      <w:r>
        <w:rPr>
          <w:sz w:val="28"/>
          <w:szCs w:val="32"/>
        </w:rPr>
        <w:t xml:space="preserve"> среза</w:t>
      </w:r>
    </w:p>
    <w:p w:rsidR="007918DB" w:rsidRPr="002C362D" w:rsidRDefault="007918DB" w:rsidP="007918DB">
      <w:pPr>
        <w:suppressAutoHyphens w:val="0"/>
        <w:spacing w:after="160" w:line="259" w:lineRule="auto"/>
        <w:rPr>
          <w:i/>
          <w:sz w:val="28"/>
          <w:szCs w:val="32"/>
        </w:rPr>
      </w:pPr>
      <w:r w:rsidRPr="00787645">
        <w:rPr>
          <w:sz w:val="28"/>
          <w:szCs w:val="32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</m:t>
            </m:r>
          </m:den>
        </m:f>
        <m:r>
          <w:rPr>
            <w:rFonts w:ascii="Cambria Math" w:hAnsi="Cambria Math"/>
            <w:sz w:val="28"/>
            <w:szCs w:val="32"/>
          </w:rPr>
          <m:t>=0.33-середина скачка фазы</m:t>
        </m:r>
      </m:oMath>
    </w:p>
    <w:p w:rsidR="00A25150" w:rsidRPr="00073229" w:rsidRDefault="008C45BC" w:rsidP="00073229">
      <w:pPr>
        <w:pStyle w:val="a7"/>
        <w:numPr>
          <w:ilvl w:val="1"/>
          <w:numId w:val="5"/>
        </w:numPr>
        <w:suppressAutoHyphens w:val="0"/>
        <w:spacing w:after="160" w:line="259" w:lineRule="auto"/>
        <w:rPr>
          <w:i/>
          <w:sz w:val="28"/>
          <w:szCs w:val="32"/>
        </w:rPr>
      </w:pPr>
      <w:r w:rsidRPr="00073229">
        <w:rPr>
          <w:i/>
        </w:rPr>
        <w:t>Построим амплитудно-фазовую частотную характеристику АФЧХ (годограф  Найквиста) для интегрирующего звена с замедлением.</w:t>
      </w:r>
      <w:r w:rsidRPr="00073229">
        <w:rPr>
          <w:sz w:val="22"/>
        </w:rPr>
        <w:t xml:space="preserve"> </w:t>
      </w:r>
      <w:r w:rsidR="00A25150" w:rsidRPr="00A25150">
        <w:rPr>
          <w:b/>
          <w:noProof/>
          <w:sz w:val="28"/>
          <w:szCs w:val="32"/>
          <w:lang w:eastAsia="ru-RU"/>
        </w:rPr>
        <w:drawing>
          <wp:inline distT="0" distB="0" distL="0" distR="0">
            <wp:extent cx="4963397" cy="2644204"/>
            <wp:effectExtent l="0" t="0" r="0" b="0"/>
            <wp:docPr id="3" name="Рисунок 3" descr="C:\Users\Victor\Desktop\Integriruyuschee_s_zamedlen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ctor\Desktop\Integriruyuschee_s_zamedleni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427" t="16245" r="10753" b="5528"/>
                    <a:stretch/>
                  </pic:blipFill>
                  <pic:spPr bwMode="auto">
                    <a:xfrm>
                      <a:off x="0" y="0"/>
                      <a:ext cx="4995823" cy="266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C4040" w:rsidRPr="007C4040" w:rsidRDefault="007C4040" w:rsidP="007C4040">
      <w:pPr>
        <w:pStyle w:val="aa"/>
        <w:ind w:left="360"/>
      </w:pPr>
    </w:p>
    <w:p w:rsidR="003D7284" w:rsidRPr="00A25150" w:rsidRDefault="003D7284" w:rsidP="00C332F9">
      <w:pPr>
        <w:pStyle w:val="aa"/>
        <w:numPr>
          <w:ilvl w:val="0"/>
          <w:numId w:val="2"/>
        </w:numPr>
      </w:pPr>
      <w:proofErr w:type="gramStart"/>
      <w:r w:rsidRPr="00A25150">
        <w:rPr>
          <w:b/>
          <w:sz w:val="28"/>
          <w:u w:val="single"/>
        </w:rPr>
        <w:t>Дифференцирующее</w:t>
      </w:r>
      <w:proofErr w:type="gramEnd"/>
      <w:r w:rsidRPr="00A25150">
        <w:rPr>
          <w:b/>
          <w:sz w:val="28"/>
          <w:u w:val="single"/>
        </w:rPr>
        <w:t xml:space="preserve"> с замедлением</w:t>
      </w:r>
    </w:p>
    <w:p w:rsidR="00BD0FA0" w:rsidRDefault="003D7284" w:rsidP="003D7284">
      <w:pPr>
        <w:rPr>
          <w:b/>
        </w:rPr>
      </w:pPr>
      <w:r>
        <w:rPr>
          <w:b/>
        </w:rPr>
        <w:t xml:space="preserve"> </w:t>
      </w:r>
    </w:p>
    <w:p w:rsidR="003D7284" w:rsidRPr="00773040" w:rsidRDefault="00242C4C" w:rsidP="003D7284">
      <w:pPr>
        <w:ind w:firstLine="708"/>
        <w:rPr>
          <w:b/>
          <w:sz w:val="32"/>
          <w:u w:val="single"/>
        </w:rPr>
      </w:pPr>
      <w:r>
        <w:rPr>
          <w:b/>
          <w:i/>
          <w:sz w:val="28"/>
          <w:szCs w:val="22"/>
        </w:rPr>
        <w:t>3</w:t>
      </w:r>
      <w:r w:rsidR="003D7284" w:rsidRPr="00081743">
        <w:rPr>
          <w:b/>
          <w:i/>
          <w:sz w:val="28"/>
          <w:szCs w:val="22"/>
        </w:rPr>
        <w:t>.1</w:t>
      </w:r>
      <w:r w:rsidR="003D7284">
        <w:rPr>
          <w:sz w:val="28"/>
          <w:szCs w:val="22"/>
        </w:rPr>
        <w:t xml:space="preserve"> </w:t>
      </w:r>
      <w:r w:rsidR="003D7284" w:rsidRPr="00C04B5D">
        <w:rPr>
          <w:i/>
          <w:szCs w:val="22"/>
        </w:rPr>
        <w:t xml:space="preserve">Комплексный коэффициент передачи (ККП) дифференцирующего звена с </w:t>
      </w:r>
      <w:r w:rsidR="003D7284" w:rsidRPr="00C04B5D">
        <w:rPr>
          <w:i/>
          <w:szCs w:val="22"/>
        </w:rPr>
        <w:tab/>
        <w:t>замедлением.</w:t>
      </w:r>
    </w:p>
    <w:p w:rsidR="003D7284" w:rsidRPr="003D7284" w:rsidRDefault="003D7284" w:rsidP="003D7284">
      <w:pPr>
        <w:rPr>
          <w:b/>
          <w:sz w:val="32"/>
          <w:u w:val="single"/>
        </w:rPr>
      </w:pPr>
      <w:r>
        <w:rPr>
          <w:sz w:val="32"/>
        </w:rPr>
        <w:tab/>
      </w:r>
      <w:r w:rsidRPr="00144AE9">
        <w:rPr>
          <w:szCs w:val="32"/>
        </w:rPr>
        <w:t>а)</w:t>
      </w:r>
      <w:r w:rsidRPr="00144AE9">
        <w:rPr>
          <w:sz w:val="32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Ts+1</m:t>
            </m:r>
          </m:den>
        </m:f>
      </m:oMath>
      <w:r w:rsidRPr="00144AE9">
        <w:rPr>
          <w:sz w:val="32"/>
          <w:szCs w:val="32"/>
        </w:rPr>
        <w:t xml:space="preserve"> </w:t>
      </w:r>
      <w:r w:rsidRPr="00144AE9">
        <w:rPr>
          <w:szCs w:val="32"/>
        </w:rPr>
        <w:t xml:space="preserve">, где </w:t>
      </w:r>
      <w:r w:rsidRPr="00144AE9">
        <w:rPr>
          <w:szCs w:val="32"/>
          <w:lang w:val="en-US"/>
        </w:rPr>
        <w:t>k</w:t>
      </w:r>
      <w:r>
        <w:rPr>
          <w:szCs w:val="32"/>
        </w:rPr>
        <w:t xml:space="preserve"> =</w:t>
      </w:r>
      <w:r w:rsidRPr="003D7284">
        <w:rPr>
          <w:szCs w:val="32"/>
        </w:rPr>
        <w:t>1</w:t>
      </w:r>
      <w:r w:rsidRPr="00631097">
        <w:rPr>
          <w:szCs w:val="32"/>
        </w:rPr>
        <w:t xml:space="preserve">, </w:t>
      </w:r>
      <w:r>
        <w:rPr>
          <w:szCs w:val="32"/>
          <w:lang w:val="en-US"/>
        </w:rPr>
        <w:t>T</w:t>
      </w:r>
      <w:r>
        <w:rPr>
          <w:szCs w:val="32"/>
        </w:rPr>
        <w:t xml:space="preserve"> = </w:t>
      </w:r>
      <w:r w:rsidRPr="003D7284">
        <w:rPr>
          <w:szCs w:val="32"/>
        </w:rPr>
        <w:t>0,1</w:t>
      </w:r>
    </w:p>
    <w:p w:rsidR="003D7284" w:rsidRPr="001267E8" w:rsidRDefault="003D7284" w:rsidP="003D7284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Cs w:val="32"/>
        </w:rPr>
        <w:t>б)</w:t>
      </w:r>
      <w:r>
        <w:rPr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jω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kjω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Tjω+1</m:t>
                </m:r>
              </m:e>
            </m:d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kjω(1-Tjω)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Tjω+1</m:t>
                </m:r>
              </m:e>
            </m:d>
            <m:r>
              <w:rPr>
                <w:rFonts w:ascii="Cambria Math" w:hAnsi="Cambria Math"/>
                <w:sz w:val="28"/>
                <w:szCs w:val="32"/>
              </w:rPr>
              <m:t>(1-Tjω)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kjω+kT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32"/>
          </w:rPr>
          <m:t>+j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kω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den>
        </m:f>
      </m:oMath>
    </w:p>
    <w:p w:rsidR="003D7284" w:rsidRDefault="003D7284" w:rsidP="003D7284">
      <w:pPr>
        <w:suppressAutoHyphens w:val="0"/>
        <w:spacing w:after="160" w:line="259" w:lineRule="auto"/>
        <w:ind w:left="360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jω</m:t>
            </m:r>
          </m:e>
        </m:d>
        <m:r>
          <w:rPr>
            <w:rFonts w:ascii="Cambria Math" w:hAnsi="Cambria Math"/>
            <w:sz w:val="28"/>
            <w:szCs w:val="32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+jQ(ω)</m:t>
        </m:r>
      </m:oMath>
    </w:p>
    <w:p w:rsidR="003D7284" w:rsidRPr="00AC3D52" w:rsidRDefault="003D7284" w:rsidP="003D7284">
      <w:pPr>
        <w:suppressAutoHyphens w:val="0"/>
        <w:spacing w:after="160" w:line="259" w:lineRule="auto"/>
        <w:ind w:left="708" w:firstLine="708"/>
        <w:rPr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32"/>
            </w:rPr>
            <m:t>, 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kω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3D7284" w:rsidRDefault="003D7284" w:rsidP="003D7284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 xml:space="preserve">    </w:t>
      </w:r>
      <w:r>
        <w:rPr>
          <w:sz w:val="28"/>
          <w:szCs w:val="32"/>
        </w:rPr>
        <w:tab/>
      </w:r>
    </w:p>
    <w:p w:rsidR="003D7284" w:rsidRPr="001267E8" w:rsidRDefault="003D7284" w:rsidP="003D7284">
      <w:pPr>
        <w:suppressAutoHyphens w:val="0"/>
        <w:spacing w:after="160" w:line="259" w:lineRule="auto"/>
        <w:rPr>
          <w:szCs w:val="32"/>
        </w:rPr>
      </w:pPr>
      <w:r>
        <w:rPr>
          <w:sz w:val="28"/>
          <w:szCs w:val="32"/>
        </w:rPr>
        <w:tab/>
      </w:r>
      <w:r w:rsidR="00242C4C">
        <w:rPr>
          <w:b/>
          <w:i/>
          <w:sz w:val="28"/>
          <w:szCs w:val="32"/>
        </w:rPr>
        <w:t>3</w:t>
      </w:r>
      <w:r w:rsidRPr="00081743">
        <w:rPr>
          <w:b/>
          <w:i/>
          <w:sz w:val="28"/>
          <w:szCs w:val="32"/>
        </w:rPr>
        <w:t>.2.</w:t>
      </w:r>
      <w:r>
        <w:rPr>
          <w:sz w:val="28"/>
          <w:szCs w:val="32"/>
        </w:rPr>
        <w:t xml:space="preserve">   </w:t>
      </w:r>
      <w:r w:rsidRPr="00C04B5D">
        <w:rPr>
          <w:i/>
          <w:szCs w:val="32"/>
        </w:rPr>
        <w:t>Запишем выражения для АЧХ, ФЧХ и ЛАЧХ.</w:t>
      </w:r>
    </w:p>
    <w:p w:rsidR="003D7284" w:rsidRDefault="003D7284" w:rsidP="003D7284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w:r w:rsidRPr="00081743">
        <w:rPr>
          <w:b/>
          <w:i/>
          <w:sz w:val="28"/>
          <w:szCs w:val="32"/>
        </w:rPr>
        <w:t>АЧХ</w:t>
      </w:r>
      <w:r w:rsidRPr="005426C4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P(ω)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Q(ω)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rad>
      </m:oMath>
    </w:p>
    <w:p w:rsidR="003D7284" w:rsidRPr="00322694" w:rsidRDefault="003D7284" w:rsidP="003D7284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32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kω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+1)</m:t>
                </m:r>
              </m:e>
            </m:rad>
          </m:den>
        </m:f>
      </m:oMath>
    </w:p>
    <w:p w:rsidR="003D7284" w:rsidRDefault="003D7284" w:rsidP="003D7284">
      <w:pPr>
        <w:suppressAutoHyphens w:val="0"/>
        <w:spacing w:after="160" w:line="259" w:lineRule="auto"/>
        <w:rPr>
          <w:sz w:val="28"/>
          <w:szCs w:val="32"/>
        </w:rPr>
      </w:pPr>
      <w:r>
        <w:rPr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А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ω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32"/>
                  </w:rPr>
                  <m:t>(0,01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+1)</m:t>
                </m:r>
              </m:e>
            </m:rad>
          </m:den>
        </m:f>
      </m:oMath>
    </w:p>
    <w:p w:rsidR="003D7284" w:rsidRPr="00787645" w:rsidRDefault="003D7284" w:rsidP="003D7284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sz w:val="28"/>
          <w:szCs w:val="32"/>
        </w:rPr>
        <w:tab/>
      </w:r>
      <w:r w:rsidRPr="005426C4">
        <w:rPr>
          <w:b/>
          <w:i/>
          <w:sz w:val="28"/>
          <w:szCs w:val="32"/>
        </w:rPr>
        <w:t>ФЧХ</w:t>
      </w:r>
      <w:proofErr w:type="gramStart"/>
      <w:r w:rsidRPr="005426C4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32"/>
              </w:rPr>
              <m:t>(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32"/>
              </w:rPr>
              <m:t>(</m:t>
            </m:r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32"/>
              </w:rPr>
              <m:t>)</m:t>
            </m:r>
          </m:den>
        </m:f>
      </m:oMath>
      <w:proofErr w:type="gramEnd"/>
    </w:p>
    <w:p w:rsidR="003D7284" w:rsidRDefault="003D7284" w:rsidP="003D7284">
      <w:pPr>
        <w:suppressAutoHyphens w:val="0"/>
        <w:spacing w:after="160" w:line="259" w:lineRule="auto"/>
        <w:rPr>
          <w:i/>
          <w:sz w:val="28"/>
          <w:szCs w:val="32"/>
          <w:lang w:val="en-US"/>
        </w:rPr>
      </w:pPr>
      <w:r w:rsidRPr="00787645">
        <w:rPr>
          <w:i/>
          <w:sz w:val="28"/>
          <w:szCs w:val="32"/>
        </w:rPr>
        <w:lastRenderedPageBreak/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  <w:lang w:val="en-US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kω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32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kT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32"/>
            <w:lang w:val="en-US"/>
          </w:rPr>
          <m:t>=arctg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Tω</m:t>
            </m:r>
          </m:den>
        </m:f>
      </m:oMath>
    </w:p>
    <w:p w:rsidR="003D7284" w:rsidRDefault="003D7284" w:rsidP="003D7284">
      <w:pPr>
        <w:suppressAutoHyphens w:val="0"/>
        <w:spacing w:after="160" w:line="259" w:lineRule="auto"/>
        <w:rPr>
          <w:i/>
          <w:sz w:val="28"/>
          <w:szCs w:val="32"/>
          <w:lang w:val="en-US"/>
        </w:rPr>
      </w:pPr>
      <w:r>
        <w:rPr>
          <w:i/>
          <w:sz w:val="28"/>
          <w:szCs w:val="32"/>
          <w:lang w:val="en-US"/>
        </w:rPr>
        <w:tab/>
      </w:r>
      <m:oMath>
        <m:r>
          <w:rPr>
            <w:rFonts w:ascii="Cambria Math" w:hAnsi="Cambria Math"/>
            <w:sz w:val="28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  <w:lang w:val="en-US"/>
          </w:rPr>
          <m:t>=arctg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0,1ω</m:t>
            </m:r>
          </m:den>
        </m:f>
      </m:oMath>
    </w:p>
    <w:p w:rsidR="003D7284" w:rsidRDefault="003D7284" w:rsidP="003D7284">
      <w:pPr>
        <w:suppressAutoHyphens w:val="0"/>
        <w:spacing w:after="160" w:line="259" w:lineRule="auto"/>
        <w:rPr>
          <w:i/>
          <w:sz w:val="28"/>
          <w:szCs w:val="32"/>
        </w:rPr>
      </w:pPr>
      <w:r>
        <w:rPr>
          <w:i/>
          <w:sz w:val="28"/>
          <w:szCs w:val="32"/>
          <w:lang w:val="en-US"/>
        </w:rPr>
        <w:tab/>
      </w:r>
      <w:r w:rsidRPr="00787645">
        <w:rPr>
          <w:b/>
          <w:i/>
          <w:sz w:val="28"/>
          <w:szCs w:val="32"/>
        </w:rPr>
        <w:t>ЛАЧХ</w:t>
      </w:r>
      <w:r w:rsidRPr="00BA7A92">
        <w:rPr>
          <w:b/>
          <w:i/>
          <w:sz w:val="28"/>
          <w:szCs w:val="32"/>
        </w:rPr>
        <w:t>:</w:t>
      </w:r>
      <w:r>
        <w:rPr>
          <w:b/>
          <w:i/>
          <w:sz w:val="28"/>
          <w:szCs w:val="32"/>
        </w:rPr>
        <w:tab/>
      </w:r>
      <m:oMath>
        <m:r>
          <w:rPr>
            <w:rFonts w:ascii="Cambria Math" w:hAnsi="Cambria Math"/>
            <w:sz w:val="28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ω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eastAsiaTheme="minorEastAsia" w:hAnsi="Cambria Math"/>
            <w:color w:val="252525"/>
            <w:sz w:val="28"/>
            <w:szCs w:val="28"/>
            <w:shd w:val="clear" w:color="auto" w:fill="FFFFFF"/>
          </w:rPr>
          <m:t>20</m:t>
        </m:r>
        <m:func>
          <m:funcPr>
            <m:ctrlPr>
              <w:rPr>
                <w:rFonts w:ascii="Cambria Math" w:eastAsiaTheme="minorEastAsia" w:hAnsi="Cambria Math"/>
                <w:bCs/>
                <w:i/>
                <w:color w:val="252525"/>
                <w:sz w:val="28"/>
                <w:szCs w:val="2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52525"/>
                <w:sz w:val="28"/>
                <w:szCs w:val="28"/>
                <w:shd w:val="clear" w:color="auto" w:fill="FFFFFF"/>
                <w:lang w:val="en-US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Cs/>
                    <w:i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W</m:t>
                </m:r>
                <m:r>
                  <w:rPr>
                    <w:rFonts w:ascii="Cambria Math"/>
                    <w:color w:val="252525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252525"/>
                    <w:sz w:val="28"/>
                    <w:szCs w:val="28"/>
                    <w:shd w:val="clear" w:color="auto" w:fill="FFFFFF"/>
                  </w:rPr>
                  <m:t>ω</m:t>
                </m:r>
                <m:r>
                  <w:rPr>
                    <w:rFonts w:ascii="Cambria Math"/>
                    <w:color w:val="252525"/>
                    <w:sz w:val="28"/>
                    <w:szCs w:val="28"/>
                    <w:shd w:val="clear" w:color="auto" w:fill="FFFFFF"/>
                  </w:rPr>
                  <m:t>)</m:t>
                </m:r>
              </m:e>
            </m:d>
          </m:e>
        </m:func>
        <m:r>
          <w:rPr>
            <w:rFonts w:ascii="Cambria Math" w:hAnsi="Cambria Math"/>
            <w:sz w:val="28"/>
            <w:szCs w:val="32"/>
          </w:rPr>
          <m:t>=20</m:t>
        </m:r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32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32"/>
              </w:rPr>
              <m:t>A(ω)</m:t>
            </m:r>
          </m:e>
        </m:func>
      </m:oMath>
    </w:p>
    <w:p w:rsidR="003D7284" w:rsidRDefault="003D7284" w:rsidP="003D7284">
      <w:pPr>
        <w:suppressAutoHyphens w:val="0"/>
        <w:spacing w:after="160" w:line="259" w:lineRule="auto"/>
        <w:rPr>
          <w:szCs w:val="32"/>
        </w:rPr>
      </w:pPr>
      <w:r>
        <w:rPr>
          <w:i/>
          <w:sz w:val="28"/>
          <w:szCs w:val="32"/>
        </w:rPr>
        <w:tab/>
      </w:r>
      <m:oMath>
        <m:r>
          <w:rPr>
            <w:rFonts w:ascii="Cambria Math" w:hAnsi="Cambria Math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ω</m:t>
            </m:r>
          </m:e>
        </m:d>
        <m:r>
          <w:rPr>
            <w:rFonts w:ascii="Cambria Math" w:hAnsi="Cambria Math"/>
            <w:szCs w:val="32"/>
          </w:rPr>
          <m:t>=20</m:t>
        </m:r>
        <m:r>
          <m:rPr>
            <m:sty m:val="p"/>
          </m:rPr>
          <w:rPr>
            <w:rFonts w:ascii="Cambria Math" w:hAnsi="Cambria Math"/>
            <w:szCs w:val="32"/>
          </w:rPr>
          <m:t>lg</m:t>
        </m:r>
        <m:r>
          <w:rPr>
            <w:rFonts w:ascii="Cambria Math" w:hAnsi="Cambria Math"/>
            <w:szCs w:val="32"/>
          </w:rPr>
          <m:t>ω-20</m:t>
        </m:r>
        <m:func>
          <m:funcPr>
            <m:ctrlPr>
              <w:rPr>
                <w:rFonts w:ascii="Cambria Math" w:hAnsi="Cambria Math"/>
                <w:i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32"/>
              </w:rPr>
              <m:t>lg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32"/>
                  </w:rPr>
                  <m:t>0,01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2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32"/>
                  </w:rPr>
                  <m:t xml:space="preserve">+1   </m:t>
                </m:r>
              </m:e>
            </m:rad>
          </m:e>
        </m:func>
      </m:oMath>
    </w:p>
    <w:p w:rsidR="003D7284" w:rsidRPr="00C04B5D" w:rsidRDefault="00C04B5D" w:rsidP="00C04B5D">
      <w:pPr>
        <w:ind w:firstLine="567"/>
        <w:rPr>
          <w:i/>
          <w:szCs w:val="32"/>
        </w:rPr>
      </w:pPr>
      <w:r w:rsidRPr="00C04B5D">
        <w:rPr>
          <w:b/>
          <w:i/>
          <w:sz w:val="28"/>
          <w:szCs w:val="32"/>
        </w:rPr>
        <w:t>3.3</w:t>
      </w:r>
      <w:proofErr w:type="gramStart"/>
      <w:r w:rsidRPr="00C04B5D">
        <w:rPr>
          <w:i/>
          <w:sz w:val="28"/>
          <w:szCs w:val="32"/>
        </w:rPr>
        <w:t xml:space="preserve"> </w:t>
      </w:r>
      <w:r w:rsidR="000A4E6A" w:rsidRPr="00C04B5D">
        <w:rPr>
          <w:i/>
          <w:szCs w:val="32"/>
        </w:rPr>
        <w:t>П</w:t>
      </w:r>
      <w:proofErr w:type="gramEnd"/>
      <w:r w:rsidR="000A4E6A" w:rsidRPr="00C04B5D">
        <w:rPr>
          <w:i/>
          <w:szCs w:val="32"/>
        </w:rPr>
        <w:t>остроим график переходного процесса.</w:t>
      </w:r>
    </w:p>
    <w:p w:rsidR="00242C4C" w:rsidRDefault="00242C4C" w:rsidP="00242C4C">
      <w:pPr>
        <w:rPr>
          <w:szCs w:val="32"/>
        </w:rPr>
      </w:pPr>
      <w:r>
        <w:rPr>
          <w:szCs w:val="32"/>
        </w:rPr>
        <w:tab/>
      </w:r>
    </w:p>
    <w:p w:rsidR="00242C4C" w:rsidRDefault="003F53AF" w:rsidP="003F53AF">
      <w:pPr>
        <w:ind w:left="567" w:firstLine="1134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298190" cy="20853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5C1" w:rsidRDefault="005515C1" w:rsidP="00EA4692">
      <w:pPr>
        <w:ind w:firstLine="709"/>
        <w:rPr>
          <w:b/>
          <w:i/>
        </w:rPr>
      </w:pPr>
    </w:p>
    <w:p w:rsidR="005515C1" w:rsidRDefault="005515C1" w:rsidP="00EA4692">
      <w:pPr>
        <w:ind w:firstLine="709"/>
        <w:rPr>
          <w:b/>
          <w:i/>
        </w:rPr>
      </w:pPr>
    </w:p>
    <w:p w:rsidR="005515C1" w:rsidRDefault="005515C1" w:rsidP="00EA4692">
      <w:pPr>
        <w:ind w:firstLine="709"/>
        <w:rPr>
          <w:b/>
          <w:i/>
        </w:rPr>
      </w:pPr>
    </w:p>
    <w:p w:rsidR="003F53AF" w:rsidRDefault="00EA4692" w:rsidP="00EA4692">
      <w:pPr>
        <w:ind w:firstLine="709"/>
        <w:rPr>
          <w:szCs w:val="32"/>
        </w:rPr>
      </w:pPr>
      <w:r w:rsidRPr="00EA4692">
        <w:rPr>
          <w:b/>
          <w:i/>
        </w:rPr>
        <w:t>3</w:t>
      </w:r>
      <w:r w:rsidRPr="00EA4692">
        <w:rPr>
          <w:b/>
          <w:i/>
          <w:sz w:val="28"/>
          <w:szCs w:val="32"/>
        </w:rPr>
        <w:t>.4</w:t>
      </w:r>
      <w:proofErr w:type="gramStart"/>
      <w:r>
        <w:rPr>
          <w:b/>
          <w:i/>
          <w:sz w:val="28"/>
          <w:szCs w:val="32"/>
        </w:rPr>
        <w:t xml:space="preserve"> </w:t>
      </w:r>
      <w:r w:rsidRPr="00524A64">
        <w:rPr>
          <w:szCs w:val="32"/>
        </w:rPr>
        <w:t>П</w:t>
      </w:r>
      <w:proofErr w:type="gramEnd"/>
      <w:r w:rsidRPr="00524A64">
        <w:rPr>
          <w:szCs w:val="32"/>
        </w:rPr>
        <w:t>остроим графики ЛАЧХ и ЛФЧХ.</w:t>
      </w:r>
    </w:p>
    <w:p w:rsidR="005515C1" w:rsidRDefault="005515C1" w:rsidP="00EA4692">
      <w:pPr>
        <w:ind w:firstLine="709"/>
        <w:rPr>
          <w:szCs w:val="32"/>
        </w:rPr>
      </w:pPr>
    </w:p>
    <w:p w:rsidR="00FA5229" w:rsidRPr="00FA5229" w:rsidRDefault="004E25A2" w:rsidP="00FA5229">
      <w:pPr>
        <w:rPr>
          <w:szCs w:val="32"/>
        </w:rPr>
      </w:pPr>
      <w:r>
        <w:rPr>
          <w:noProof/>
          <w:szCs w:val="32"/>
          <w:lang w:eastAsia="ru-RU"/>
        </w:rPr>
        <w:lastRenderedPageBreak/>
        <w:drawing>
          <wp:inline distT="0" distB="0" distL="0" distR="0">
            <wp:extent cx="3728720" cy="4690745"/>
            <wp:effectExtent l="1905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29" w:rsidRPr="008363FE" w:rsidRDefault="00FA5229" w:rsidP="00FA5229">
      <w:pPr>
        <w:rPr>
          <w:i/>
        </w:rPr>
      </w:pPr>
    </w:p>
    <w:p w:rsidR="00FA5229" w:rsidRPr="00AF6790" w:rsidRDefault="00FA5229" w:rsidP="00FA5229">
      <w:pPr>
        <w:suppressAutoHyphens w:val="0"/>
        <w:spacing w:after="160" w:line="259" w:lineRule="auto"/>
        <w:rPr>
          <w:sz w:val="28"/>
          <w:szCs w:val="32"/>
        </w:rPr>
      </w:pPr>
      <w:r w:rsidRPr="008B0506">
        <w:rPr>
          <w:i/>
          <w:sz w:val="28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ср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</m:oMath>
      <w:r>
        <w:rPr>
          <w:i/>
          <w:sz w:val="28"/>
          <w:szCs w:val="32"/>
        </w:rPr>
        <w:t>0,98 рад</w:t>
      </w:r>
      <w:r w:rsidRPr="00AF6790">
        <w:rPr>
          <w:i/>
          <w:sz w:val="28"/>
          <w:szCs w:val="32"/>
        </w:rPr>
        <w:t>/</w:t>
      </w:r>
      <w:proofErr w:type="gramStart"/>
      <w:r>
        <w:rPr>
          <w:i/>
          <w:sz w:val="28"/>
          <w:szCs w:val="32"/>
        </w:rPr>
        <w:t>с</w:t>
      </w:r>
      <w:proofErr w:type="gramEnd"/>
      <w:r>
        <w:rPr>
          <w:i/>
          <w:sz w:val="28"/>
          <w:szCs w:val="32"/>
        </w:rPr>
        <w:t xml:space="preserve"> </w:t>
      </w:r>
      <w:r>
        <w:rPr>
          <w:sz w:val="28"/>
          <w:szCs w:val="32"/>
        </w:rPr>
        <w:t xml:space="preserve">– </w:t>
      </w:r>
      <w:proofErr w:type="gramStart"/>
      <w:r>
        <w:rPr>
          <w:sz w:val="28"/>
          <w:szCs w:val="32"/>
        </w:rPr>
        <w:t>частота</w:t>
      </w:r>
      <w:proofErr w:type="gramEnd"/>
      <w:r>
        <w:rPr>
          <w:sz w:val="28"/>
          <w:szCs w:val="32"/>
        </w:rPr>
        <w:t xml:space="preserve"> среза</w:t>
      </w:r>
    </w:p>
    <w:p w:rsidR="00FA5229" w:rsidRPr="002C362D" w:rsidRDefault="00FA5229" w:rsidP="00FA5229">
      <w:pPr>
        <w:suppressAutoHyphens w:val="0"/>
        <w:spacing w:after="160" w:line="259" w:lineRule="auto"/>
        <w:rPr>
          <w:i/>
          <w:sz w:val="28"/>
          <w:szCs w:val="32"/>
        </w:rPr>
      </w:pPr>
      <w:r w:rsidRPr="00787645">
        <w:rPr>
          <w:sz w:val="28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0,1</m:t>
            </m:r>
          </m:den>
        </m:f>
        <m:r>
          <w:rPr>
            <w:rFonts w:ascii="Cambria Math" w:hAnsi="Cambria Math"/>
            <w:sz w:val="28"/>
            <w:szCs w:val="32"/>
          </w:rPr>
          <m:t>=10-середина скачка фазы</m:t>
        </m:r>
      </m:oMath>
    </w:p>
    <w:p w:rsidR="008C45BC" w:rsidRPr="008C45BC" w:rsidRDefault="00FA5229" w:rsidP="00073229">
      <w:pPr>
        <w:pStyle w:val="a7"/>
        <w:ind w:left="360"/>
        <w:rPr>
          <w:b/>
          <w:sz w:val="28"/>
          <w:u w:val="single"/>
        </w:rPr>
      </w:pPr>
      <w:r>
        <w:rPr>
          <w:i/>
          <w:sz w:val="28"/>
          <w:szCs w:val="32"/>
        </w:rPr>
        <w:tab/>
      </w:r>
      <w:r w:rsidR="008C45BC" w:rsidRPr="008C45BC">
        <w:rPr>
          <w:b/>
          <w:i/>
          <w:sz w:val="28"/>
        </w:rPr>
        <w:t>3</w:t>
      </w:r>
      <w:r w:rsidR="00075A19" w:rsidRPr="008C45BC">
        <w:rPr>
          <w:b/>
          <w:i/>
          <w:sz w:val="28"/>
        </w:rPr>
        <w:t>.5</w:t>
      </w:r>
      <w:r w:rsidR="00075A19" w:rsidRPr="008C45BC">
        <w:rPr>
          <w:b/>
          <w:i/>
        </w:rPr>
        <w:t>.</w:t>
      </w:r>
      <w:r w:rsidR="00075A19">
        <w:t xml:space="preserve"> </w:t>
      </w:r>
      <w:r w:rsidR="00075A19" w:rsidRPr="008C45BC">
        <w:rPr>
          <w:i/>
        </w:rPr>
        <w:t xml:space="preserve">Построим амплитудно-фазовую частотную характеристику АФЧХ (годограф  Найквиста) </w:t>
      </w:r>
      <w:proofErr w:type="gramStart"/>
      <w:r w:rsidR="00075A19" w:rsidRPr="008C45BC">
        <w:rPr>
          <w:i/>
        </w:rPr>
        <w:t>для</w:t>
      </w:r>
      <w:proofErr w:type="gramEnd"/>
      <w:r w:rsidR="00075A19" w:rsidRPr="008C45BC">
        <w:rPr>
          <w:i/>
        </w:rPr>
        <w:t xml:space="preserve"> </w:t>
      </w:r>
      <w:r w:rsidR="008C45BC" w:rsidRPr="008C45BC">
        <w:rPr>
          <w:i/>
        </w:rPr>
        <w:t>д</w:t>
      </w:r>
      <w:r w:rsidR="008C45BC">
        <w:rPr>
          <w:i/>
        </w:rPr>
        <w:t>ифференцирующего</w:t>
      </w:r>
      <w:r w:rsidR="008C45BC" w:rsidRPr="008C45BC">
        <w:rPr>
          <w:i/>
        </w:rPr>
        <w:t xml:space="preserve"> с замедлением</w:t>
      </w:r>
    </w:p>
    <w:p w:rsidR="00075A19" w:rsidRPr="008C45BC" w:rsidRDefault="00A25150" w:rsidP="008C45BC">
      <w:pPr>
        <w:suppressAutoHyphens w:val="0"/>
        <w:spacing w:after="160" w:line="259" w:lineRule="auto"/>
        <w:rPr>
          <w:i/>
          <w:sz w:val="28"/>
          <w:szCs w:val="32"/>
        </w:rPr>
      </w:pPr>
      <w:r w:rsidRPr="00A25150">
        <w:rPr>
          <w:b/>
          <w:noProof/>
          <w:lang w:eastAsia="ru-RU"/>
        </w:rPr>
        <w:drawing>
          <wp:inline distT="0" distB="0" distL="0" distR="0">
            <wp:extent cx="4659668" cy="2390775"/>
            <wp:effectExtent l="0" t="0" r="0" b="0"/>
            <wp:docPr id="2" name="Рисунок 2" descr="C:\Users\Victor\Desktop\Diffirentsiruyuschee_s_zamedlen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\Desktop\Diffirentsiruyuschee_s_zamedleni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781" t="15811" r="10524" b="8116"/>
                    <a:stretch/>
                  </pic:blipFill>
                  <pic:spPr bwMode="auto">
                    <a:xfrm>
                      <a:off x="0" y="0"/>
                      <a:ext cx="4666173" cy="239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F53AF" w:rsidRPr="00EA4692" w:rsidRDefault="003F53AF" w:rsidP="003F53AF">
      <w:pPr>
        <w:rPr>
          <w:b/>
        </w:rPr>
      </w:pPr>
    </w:p>
    <w:sectPr w:rsidR="003F53AF" w:rsidRPr="00EA4692" w:rsidSect="00E3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440" w:rsidRDefault="00D07440" w:rsidP="003A52C5">
      <w:r>
        <w:separator/>
      </w:r>
    </w:p>
  </w:endnote>
  <w:endnote w:type="continuationSeparator" w:id="0">
    <w:p w:rsidR="00D07440" w:rsidRDefault="00D07440" w:rsidP="003A5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440" w:rsidRDefault="00D07440" w:rsidP="003A52C5">
      <w:r>
        <w:separator/>
      </w:r>
    </w:p>
  </w:footnote>
  <w:footnote w:type="continuationSeparator" w:id="0">
    <w:p w:rsidR="00D07440" w:rsidRDefault="00D07440" w:rsidP="003A52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72778"/>
    <w:multiLevelType w:val="multilevel"/>
    <w:tmpl w:val="6E8EA974"/>
    <w:lvl w:ilvl="0">
      <w:start w:val="1"/>
      <w:numFmt w:val="decimal"/>
      <w:lvlText w:val="%1."/>
      <w:lvlJc w:val="left"/>
      <w:pPr>
        <w:ind w:left="360" w:hanging="360"/>
      </w:pPr>
      <w:rPr>
        <w:b/>
        <w:i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4658E6"/>
    <w:multiLevelType w:val="multilevel"/>
    <w:tmpl w:val="EEFE4A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">
    <w:nsid w:val="1DB725FD"/>
    <w:multiLevelType w:val="hybridMultilevel"/>
    <w:tmpl w:val="85602100"/>
    <w:lvl w:ilvl="0" w:tplc="8904DA54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137A1"/>
    <w:multiLevelType w:val="multilevel"/>
    <w:tmpl w:val="AEE4F2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i/>
        <w:sz w:val="28"/>
      </w:rPr>
    </w:lvl>
    <w:lvl w:ilvl="1">
      <w:start w:val="5"/>
      <w:numFmt w:val="decimal"/>
      <w:lvlText w:val="%1.%2"/>
      <w:lvlJc w:val="left"/>
      <w:pPr>
        <w:ind w:left="1083" w:hanging="375"/>
      </w:pPr>
      <w:rPr>
        <w:rFonts w:hint="default"/>
        <w:b/>
        <w:i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  <w:i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i/>
        <w:sz w:val="28"/>
      </w:rPr>
    </w:lvl>
  </w:abstractNum>
  <w:abstractNum w:abstractNumId="4">
    <w:nsid w:val="66552937"/>
    <w:multiLevelType w:val="hybridMultilevel"/>
    <w:tmpl w:val="FBE66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18B"/>
    <w:rsid w:val="000421D0"/>
    <w:rsid w:val="00073229"/>
    <w:rsid w:val="00075A19"/>
    <w:rsid w:val="000A4E6A"/>
    <w:rsid w:val="000D56E5"/>
    <w:rsid w:val="000F2481"/>
    <w:rsid w:val="00242C4C"/>
    <w:rsid w:val="0024321C"/>
    <w:rsid w:val="002D4A46"/>
    <w:rsid w:val="00322694"/>
    <w:rsid w:val="0033245F"/>
    <w:rsid w:val="00357961"/>
    <w:rsid w:val="003A52C5"/>
    <w:rsid w:val="003D7284"/>
    <w:rsid w:val="003F53AF"/>
    <w:rsid w:val="0040400F"/>
    <w:rsid w:val="0044250E"/>
    <w:rsid w:val="004B1D7E"/>
    <w:rsid w:val="004E25A2"/>
    <w:rsid w:val="005515C1"/>
    <w:rsid w:val="005A13D1"/>
    <w:rsid w:val="00631097"/>
    <w:rsid w:val="00657FD2"/>
    <w:rsid w:val="006723F7"/>
    <w:rsid w:val="007653F4"/>
    <w:rsid w:val="007918DB"/>
    <w:rsid w:val="007A2601"/>
    <w:rsid w:val="007B4052"/>
    <w:rsid w:val="007C4040"/>
    <w:rsid w:val="007F10F0"/>
    <w:rsid w:val="00811BF1"/>
    <w:rsid w:val="008363FE"/>
    <w:rsid w:val="0086439E"/>
    <w:rsid w:val="008858D4"/>
    <w:rsid w:val="00895290"/>
    <w:rsid w:val="008B0506"/>
    <w:rsid w:val="008C45BC"/>
    <w:rsid w:val="00962598"/>
    <w:rsid w:val="00A25150"/>
    <w:rsid w:val="00AC26C2"/>
    <w:rsid w:val="00AC6A48"/>
    <w:rsid w:val="00B46208"/>
    <w:rsid w:val="00BB64B1"/>
    <w:rsid w:val="00BD0FA0"/>
    <w:rsid w:val="00C04B5D"/>
    <w:rsid w:val="00C332F9"/>
    <w:rsid w:val="00C43A02"/>
    <w:rsid w:val="00D07440"/>
    <w:rsid w:val="00DD1D70"/>
    <w:rsid w:val="00E320F4"/>
    <w:rsid w:val="00E7218B"/>
    <w:rsid w:val="00E976BF"/>
    <w:rsid w:val="00EA4692"/>
    <w:rsid w:val="00FA5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srt">
    <w:name w:val="r_srt"/>
    <w:basedOn w:val="a"/>
    <w:rsid w:val="00E7218B"/>
    <w:pPr>
      <w:suppressAutoHyphens w:val="0"/>
      <w:spacing w:before="100" w:beforeAutospacing="1" w:after="100" w:afterAutospacing="1"/>
    </w:pPr>
    <w:rPr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3A5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A52C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semiHidden/>
    <w:unhideWhenUsed/>
    <w:rsid w:val="003A5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A52C5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7">
    <w:name w:val="List Paragraph"/>
    <w:basedOn w:val="a"/>
    <w:uiPriority w:val="34"/>
    <w:qFormat/>
    <w:rsid w:val="003A52C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A52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52C5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Normal (Web)"/>
    <w:basedOn w:val="a"/>
    <w:uiPriority w:val="99"/>
    <w:unhideWhenUsed/>
    <w:rsid w:val="00075A19"/>
    <w:pPr>
      <w:suppressAutoHyphens w:val="0"/>
      <w:spacing w:before="100" w:beforeAutospacing="1" w:after="100" w:afterAutospacing="1"/>
    </w:pPr>
    <w:rPr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2017-03-28T08:14:00Z</dcterms:created>
  <dcterms:modified xsi:type="dcterms:W3CDTF">2017-04-11T17:35:00Z</dcterms:modified>
</cp:coreProperties>
</file>