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DejaVu Sans" w:hAnsi="DejaVu Sans"/>
          <w:b w:val="false"/>
          <w:bCs w:val="false"/>
          <w:spacing w:val="4"/>
          <w:w w:val="98"/>
          <w:sz w:val="28"/>
          <w:szCs w:val="28"/>
        </w:rPr>
        <w:t>МИНИСТЕРСТВО НАУКИ  И ВЫСШЕГО</w:t>
      </w:r>
      <w:r>
        <w:rPr>
          <w:rFonts w:eastAsia="Times New Roman" w:cs="Times New Roman" w:ascii="DejaVu Sans" w:hAnsi="DejaVu Sans"/>
          <w:b w:val="false"/>
          <w:bCs w:val="false"/>
          <w:spacing w:val="4"/>
          <w:sz w:val="28"/>
          <w:szCs w:val="28"/>
        </w:rPr>
        <w:t xml:space="preserve"> </w:t>
      </w:r>
      <w:r>
        <w:rPr>
          <w:rFonts w:eastAsia="Times New Roman" w:cs="Times New Roman" w:ascii="DejaVu Sans" w:hAnsi="DejaVu Sans"/>
          <w:b w:val="false"/>
          <w:bCs w:val="false"/>
          <w:spacing w:val="4"/>
          <w:w w:val="98"/>
          <w:sz w:val="28"/>
          <w:szCs w:val="28"/>
          <w:lang w:val="ru-RU"/>
        </w:rPr>
        <w:t>ОБРАЗОВАНИЯ</w:t>
      </w:r>
      <w:r>
        <w:rPr>
          <w:rFonts w:eastAsia="Times New Roman" w:cs="Times New Roman" w:ascii="DejaVu Sans" w:hAnsi="DejaVu Sans"/>
          <w:b w:val="false"/>
          <w:bCs w:val="false"/>
          <w:spacing w:val="4"/>
          <w:w w:val="98"/>
          <w:sz w:val="28"/>
          <w:szCs w:val="28"/>
        </w:rPr>
        <w:t xml:space="preserve"> РОССИЙСКОЙ ФЕДЕРАЦИ</w:t>
      </w:r>
      <w:r>
        <w:rPr>
          <w:rFonts w:eastAsia="Times New Roman" w:cs="Times New Roman" w:ascii="DejaVu Sans" w:hAnsi="DejaVu Sans"/>
          <w:b w:val="false"/>
          <w:bCs w:val="false"/>
          <w:spacing w:val="-1"/>
          <w:w w:val="98"/>
          <w:sz w:val="28"/>
          <w:szCs w:val="28"/>
        </w:rPr>
        <w:t>И</w:t>
      </w:r>
    </w:p>
    <w:p>
      <w:pPr>
        <w:pStyle w:val="Normal"/>
        <w:spacing w:lineRule="auto" w:line="240" w:before="0" w:after="0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DejaVu Sans" w:hAnsi="DejaVu Sans"/>
          <w:b w:val="false"/>
          <w:bCs w:val="false"/>
          <w:caps/>
          <w:sz w:val="28"/>
          <w:szCs w:val="28"/>
        </w:rPr>
        <w:t>федеральное государственное АВТОНОМНОЕ образовательное учреждение высшего  образования</w:t>
      </w:r>
    </w:p>
    <w:p>
      <w:pPr>
        <w:pStyle w:val="Normal"/>
        <w:spacing w:lineRule="auto" w:line="240" w:before="0" w:after="0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DejaVu Sans" w:hAnsi="DejaVu Sans"/>
          <w:b w:val="false"/>
          <w:bCs w:val="false"/>
          <w:sz w:val="28"/>
          <w:szCs w:val="28"/>
        </w:rPr>
        <w:t>«Национальный исследовательский ядерный университет «МИФИ»</w:t>
      </w:r>
    </w:p>
    <w:p>
      <w:pPr>
        <w:pStyle w:val="Normal"/>
        <w:keepNext w:val="true"/>
        <w:spacing w:lineRule="auto" w:line="240" w:before="0" w:after="0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DejaVu Sans" w:hAnsi="DejaVu Sans"/>
          <w:b w:val="false"/>
          <w:bCs w:val="false"/>
          <w:sz w:val="28"/>
          <w:szCs w:val="28"/>
        </w:rPr>
        <w:t xml:space="preserve">Обнинский институт атомной энергетики 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  <w:lang w:val="ru-RU"/>
        </w:rPr>
        <w:t>Отделение интеллектуальных кибернетических систем</w:t>
      </w:r>
    </w:p>
    <w:p>
      <w:pPr>
        <w:pStyle w:val="Normal"/>
        <w:jc w:val="both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Лабораторная работа №3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по курсу «Корпоративные информационные системы»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Проектирование ИС. Создание проектных диаграмм с использованием нотации IDEF0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Подписи:</w:t>
      </w:r>
    </w:p>
    <w:p>
      <w:pPr>
        <w:pStyle w:val="Normal"/>
        <w:ind w:left="0" w:right="0" w:firstLine="72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Исполнитель</w:t>
      </w:r>
    </w:p>
    <w:p>
      <w:pPr>
        <w:pStyle w:val="Normal"/>
        <w:ind w:left="0" w:right="0" w:firstLine="72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студент гр. ИС-Б</w:t>
      </w:r>
      <w:r>
        <w:rPr>
          <w:rFonts w:ascii="DejaVu Sans" w:hAnsi="DejaVu Sans"/>
          <w:b w:val="false"/>
          <w:bCs w:val="false"/>
          <w:sz w:val="28"/>
          <w:szCs w:val="28"/>
          <w:lang w:val="ru-RU"/>
        </w:rPr>
        <w:t>17</w:t>
      </w:r>
      <w:r>
        <w:rPr>
          <w:rFonts w:ascii="DejaVu Sans" w:hAnsi="DejaVu Sans"/>
          <w:b w:val="false"/>
          <w:bCs w:val="false"/>
          <w:sz w:val="28"/>
          <w:szCs w:val="28"/>
        </w:rPr>
        <w:tab/>
        <w:t xml:space="preserve">      __________________</w:t>
        <w:tab/>
        <w:t xml:space="preserve">    В. Ю. Петренко</w:t>
      </w:r>
    </w:p>
    <w:p>
      <w:pPr>
        <w:pStyle w:val="Normal"/>
        <w:ind w:left="0" w:right="0" w:firstLine="72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ind w:left="0" w:right="0" w:firstLine="72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Принял</w:t>
      </w:r>
    </w:p>
    <w:p>
      <w:pPr>
        <w:pStyle w:val="Normal"/>
        <w:ind w:left="0" w:right="0" w:firstLine="72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к.ф.-м.н., доцент</w:t>
        <w:tab/>
        <w:tab/>
        <w:t xml:space="preserve">      __________________</w:t>
        <w:tab/>
        <w:t xml:space="preserve">      Б. В. Качанов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 xml:space="preserve">Обнинск, </w:t>
      </w:r>
      <w:r>
        <w:rPr>
          <w:rFonts w:ascii="DejaVu Sans" w:hAnsi="DejaVu Sans"/>
          <w:b w:val="false"/>
          <w:bCs w:val="false"/>
          <w:sz w:val="28"/>
          <w:szCs w:val="28"/>
          <w:lang w:val="ru-RU"/>
        </w:rPr>
        <w:t>2020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Методология IDEF0 предписывает построение иерархической системы диаграмм - единичных описаний фрагментов системы. Сначала проводится описание системы в целом и ее взаимодействия с окружающим миром (контекстная диаграмма), после чего проводится функциональная декомпозиция - система разбивается на подсистемы и каждая подсистема описывается отдельно (диаграммы декомпозиции). Затем каждая подсистема разбивается на более мелкие и так далее до достижения нужной степени подробности.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Каждая IDEF0-диаграмм а содержит блоки и дуги. Блоки изображают функции моделируемой системы. Дуги связывают блоки вместе и отображают взаимодействия и взаимосвязи между ними.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 xml:space="preserve">Рисунок 1 – Контекстная диаграмма </w:t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558800</wp:posOffset>
            </wp:positionH>
            <wp:positionV relativeFrom="paragraph">
              <wp:posOffset>-15875</wp:posOffset>
            </wp:positionV>
            <wp:extent cx="5285740" cy="21501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Детализаци</w:t>
      </w:r>
      <w:r>
        <w:rPr>
          <w:rFonts w:ascii="DejaVu Sans" w:hAnsi="DejaVu Sans"/>
          <w:b w:val="false"/>
          <w:bCs w:val="false"/>
          <w:sz w:val="28"/>
          <w:szCs w:val="28"/>
        </w:rPr>
        <w:t>я</w:t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 процессов (IDEF0 1 уровня) </w:t>
      </w:r>
      <w:r>
        <w:rPr>
          <w:rFonts w:ascii="DejaVu Sans" w:hAnsi="DejaVu Sans"/>
          <w:b w:val="false"/>
          <w:bCs w:val="false"/>
          <w:sz w:val="28"/>
          <w:szCs w:val="28"/>
        </w:rPr>
        <w:t>в федеральном агенстве воздушного пространства</w:t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 </w:t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представлена на </w:t>
      </w:r>
      <w:r>
        <w:rPr>
          <w:rFonts w:ascii="DejaVu Sans" w:hAnsi="DejaVu Sans"/>
          <w:b w:val="false"/>
          <w:bCs w:val="false"/>
          <w:sz w:val="28"/>
          <w:szCs w:val="28"/>
        </w:rPr>
        <w:t>рис</w:t>
      </w:r>
      <w:r>
        <w:rPr>
          <w:rFonts w:ascii="DejaVu Sans" w:hAnsi="DejaVu Sans"/>
          <w:b w:val="false"/>
          <w:bCs w:val="false"/>
          <w:sz w:val="28"/>
          <w:szCs w:val="28"/>
        </w:rPr>
        <w:t>ун</w:t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ке </w:t>
      </w:r>
      <w:r>
        <w:rPr>
          <w:rFonts w:ascii="DejaVu Sans" w:hAnsi="DejaVu Sans"/>
          <w:b w:val="false"/>
          <w:bCs w:val="false"/>
          <w:sz w:val="28"/>
          <w:szCs w:val="28"/>
        </w:rPr>
        <w:t>2.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 xml:space="preserve"> </w:t>
      </w:r>
      <w:r>
        <w:rPr>
          <w:rFonts w:ascii="DejaVu Sans" w:hAnsi="DejaVu Sans"/>
          <w:b w:val="false"/>
          <w:bCs w:val="false"/>
          <w:sz w:val="28"/>
          <w:szCs w:val="28"/>
        </w:rPr>
        <w:t>Используемые сокращения: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Ф</w:t>
      </w:r>
      <w:r>
        <w:rPr>
          <w:rFonts w:ascii="DejaVu Sans" w:hAnsi="DejaVu Sans"/>
          <w:b w:val="false"/>
          <w:bCs w:val="false"/>
          <w:sz w:val="28"/>
          <w:szCs w:val="28"/>
        </w:rPr>
        <w:t>АВТ-федеральное агенство воздушного транспорта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ОПД-обработка персональных данных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БПЛА-беспилотный летательный аппарат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ИВП-использование создушного пространства</w:t>
      </w:r>
    </w:p>
    <w:p>
      <w:pPr>
        <w:pStyle w:val="Normal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ВП-воздушное пространство</w:t>
      </w:r>
    </w:p>
    <w:p>
      <w:pPr>
        <w:pStyle w:val="Normal"/>
        <w:jc w:val="center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Рисунок 2 – IDEF0 1 уровня.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64375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На рисунках 3, </w:t>
      </w:r>
      <w:r>
        <w:rPr>
          <w:rFonts w:ascii="DejaVu Sans" w:hAnsi="DejaVu Sans"/>
          <w:b w:val="false"/>
          <w:bCs w:val="false"/>
          <w:sz w:val="28"/>
          <w:szCs w:val="28"/>
        </w:rPr>
        <w:t>4</w:t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 представлены детализации процессов IDEF0 2-</w:t>
      </w:r>
      <w:r>
        <w:rPr>
          <w:rFonts w:ascii="DejaVu Sans" w:hAnsi="DejaVu Sans"/>
          <w:b w:val="false"/>
          <w:bCs w:val="false"/>
          <w:sz w:val="28"/>
          <w:szCs w:val="28"/>
        </w:rPr>
        <w:t>го</w:t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 уровня.</w:t>
      </w:r>
    </w:p>
    <w:p>
      <w:pPr>
        <w:pStyle w:val="Normal"/>
        <w:jc w:val="center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Рисунок 3 – IDEF0 2 уровня процесса «</w:t>
      </w:r>
      <w:r>
        <w:rPr>
          <w:rFonts w:ascii="DejaVu Sans" w:hAnsi="DejaVu Sans"/>
          <w:b w:val="false"/>
          <w:bCs w:val="false"/>
          <w:sz w:val="28"/>
          <w:szCs w:val="28"/>
        </w:rPr>
        <w:t>Регистрация БПЛА</w:t>
      </w:r>
      <w:r>
        <w:rPr>
          <w:rFonts w:ascii="DejaVu Sans" w:hAnsi="DejaVu Sans"/>
          <w:b w:val="false"/>
          <w:bCs w:val="false"/>
          <w:sz w:val="28"/>
          <w:szCs w:val="28"/>
        </w:rPr>
        <w:t>»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9635" cy="41148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center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Рисунок 4 – IDEF0 2 уровня процесса «</w:t>
      </w:r>
      <w:r>
        <w:rPr>
          <w:rFonts w:ascii="DejaVu Sans" w:hAnsi="DejaVu Sans"/>
          <w:b w:val="false"/>
          <w:bCs w:val="false"/>
          <w:sz w:val="28"/>
          <w:szCs w:val="28"/>
        </w:rPr>
        <w:t>Обработка запросов на ИВП</w:t>
      </w:r>
      <w:r>
        <w:rPr>
          <w:rFonts w:ascii="DejaVu Sans" w:hAnsi="DejaVu Sans"/>
          <w:b w:val="false"/>
          <w:bCs w:val="false"/>
          <w:sz w:val="28"/>
          <w:szCs w:val="28"/>
        </w:rPr>
        <w:t>»</w:t>
      </w:r>
    </w:p>
    <w:p>
      <w:pPr>
        <w:pStyle w:val="Normal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3305" cy="356743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d3b89"/>
    <w:pPr>
      <w:widowControl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09c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Application>LibreOffice/6.0.7.3$Linux_X86_64 LibreOffice_project/00m0$Build-3</Application>
  <Pages>4</Pages>
  <Words>211</Words>
  <Characters>1609</Characters>
  <CharactersWithSpaces>1827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2020-03-30T14:02:00Z</dcterms:created>
  <dc:creator>Егор Беляев</dc:creator>
  <dc:description/>
  <dc:language>ru-RU</dc:language>
  <cp:lastModifiedBy/>
  <dcterms:modified xsi:type="dcterms:W3CDTF">2020-06-08T17:35:06Z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