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FE" w:rsidRDefault="00891AFE"/>
    <w:tbl>
      <w:tblPr>
        <w:tblW w:w="5187" w:type="pct"/>
        <w:jc w:val="center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01"/>
        <w:gridCol w:w="5603"/>
      </w:tblGrid>
      <w:tr w:rsidR="00EE6A11" w:rsidRPr="00EE6A11" w:rsidTr="009E63C2">
        <w:trPr>
          <w:trHeight w:val="1712"/>
          <w:jc w:val="center"/>
        </w:trPr>
        <w:tc>
          <w:tcPr>
            <w:tcW w:w="5601" w:type="dxa"/>
            <w:tcMar>
              <w:left w:w="0" w:type="dxa"/>
              <w:right w:w="0" w:type="dxa"/>
            </w:tcMar>
            <w:vAlign w:val="bottom"/>
          </w:tcPr>
          <w:p w:rsidR="00891AFE" w:rsidRPr="00EE6A11" w:rsidRDefault="00891AFE">
            <w:pPr>
              <w:spacing w:after="0" w:line="240" w:lineRule="auto"/>
              <w:rPr>
                <w:color w:val="464653" w:themeColor="text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4652"/>
            </w:tblGrid>
            <w:tr w:rsidR="00EE6A11" w:rsidRPr="00EE6A11" w:rsidTr="009E63C2">
              <w:trPr>
                <w:trHeight w:val="1027"/>
              </w:trPr>
              <w:tc>
                <w:tcPr>
                  <w:tcW w:w="246" w:type="dxa"/>
                </w:tcPr>
                <w:p w:rsidR="00891AFE" w:rsidRPr="00EE6A11" w:rsidRDefault="00891AFE">
                  <w:pPr>
                    <w:pStyle w:val="RecipientAddress"/>
                    <w:spacing w:after="0" w:line="240" w:lineRule="auto"/>
                    <w:rPr>
                      <w:color w:val="464653" w:themeColor="text2"/>
                    </w:rPr>
                  </w:pPr>
                </w:p>
              </w:tc>
              <w:tc>
                <w:tcPr>
                  <w:tcW w:w="4652" w:type="dxa"/>
                </w:tcPr>
                <w:p w:rsidR="00891AFE" w:rsidRPr="00EE6A11" w:rsidRDefault="00891AFE">
                  <w:pPr>
                    <w:pStyle w:val="RecipientName"/>
                    <w:spacing w:after="0" w:line="240" w:lineRule="auto"/>
                    <w:rPr>
                      <w:color w:val="464653" w:themeColor="text2"/>
                    </w:rPr>
                  </w:pPr>
                </w:p>
              </w:tc>
            </w:tr>
            <w:tr w:rsidR="00EE6A11" w:rsidRPr="00EE6A11" w:rsidTr="009E63C2">
              <w:trPr>
                <w:trHeight w:val="3839"/>
              </w:trPr>
              <w:tc>
                <w:tcPr>
                  <w:tcW w:w="246" w:type="dxa"/>
                </w:tcPr>
                <w:p w:rsidR="00891AFE" w:rsidRPr="00EE6A11" w:rsidRDefault="00F12B53" w:rsidP="009E63C2">
                  <w:pPr>
                    <w:pStyle w:val="NoSpacing"/>
                    <w:spacing w:line="276" w:lineRule="auto"/>
                    <w:rPr>
                      <w:color w:val="464653" w:themeColor="text2"/>
                      <w:sz w:val="36"/>
                      <w:szCs w:val="36"/>
                    </w:rPr>
                  </w:pPr>
                  <w:r w:rsidRPr="00EE6A11">
                    <w:rPr>
                      <w:color w:val="464653" w:themeColor="text2"/>
                      <w:sz w:val="36"/>
                      <w:szCs w:val="36"/>
                    </w:rPr>
                    <w:sym w:font="Wingdings 3" w:char="F07D"/>
                  </w:r>
                </w:p>
              </w:tc>
              <w:tc>
                <w:tcPr>
                  <w:tcW w:w="4652" w:type="dxa"/>
                </w:tcPr>
                <w:p w:rsidR="00891AF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>The Senior Pastor,</w:t>
                  </w: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>Glorious Fire Ministry.</w:t>
                  </w: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 xml:space="preserve">Though: </w:t>
                  </w: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 xml:space="preserve">The </w:t>
                  </w:r>
                  <w:r w:rsidR="007A18B3" w:rsidRPr="00EE6A11">
                    <w:rPr>
                      <w:color w:val="464653" w:themeColor="text2"/>
                    </w:rPr>
                    <w:t>resident pastor,</w:t>
                  </w: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>Through:</w:t>
                  </w:r>
                </w:p>
                <w:p w:rsidR="003C70CE" w:rsidRPr="00EE6A11" w:rsidRDefault="003C70CE" w:rsidP="009E63C2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</w:p>
                <w:p w:rsidR="007A18B3" w:rsidRPr="00EE6A11" w:rsidRDefault="003C70CE" w:rsidP="007A18B3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</w:rPr>
                    <w:t>The Music Director,</w:t>
                  </w:r>
                </w:p>
                <w:p w:rsidR="007A18B3" w:rsidRPr="00EE6A11" w:rsidRDefault="007A18B3" w:rsidP="007A18B3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</w:p>
                <w:p w:rsidR="00891AFE" w:rsidRPr="00EE6A11" w:rsidRDefault="003C70CE" w:rsidP="007A18B3">
                  <w:pPr>
                    <w:pStyle w:val="RecipientName"/>
                    <w:spacing w:after="0"/>
                    <w:rPr>
                      <w:color w:val="464653" w:themeColor="text2"/>
                    </w:rPr>
                  </w:pPr>
                  <w:r w:rsidRPr="00EE6A11">
                    <w:rPr>
                      <w:color w:val="464653" w:themeColor="text2"/>
                      <w:szCs w:val="20"/>
                    </w:rPr>
                    <w:t>Phase 2, Lonkogoma</w:t>
                  </w:r>
                  <w:bookmarkStart w:id="0" w:name="_GoBack"/>
                  <w:bookmarkEnd w:id="0"/>
                  <w:r w:rsidRPr="00EE6A11">
                    <w:rPr>
                      <w:color w:val="464653" w:themeColor="text2"/>
                      <w:szCs w:val="20"/>
                    </w:rPr>
                    <w:t>, Lokoja.</w:t>
                  </w:r>
                </w:p>
                <w:p w:rsidR="00891AFE" w:rsidRPr="00EE6A11" w:rsidRDefault="00891AFE" w:rsidP="009E63C2">
                  <w:pPr>
                    <w:pStyle w:val="RecipientAddress"/>
                    <w:spacing w:after="0"/>
                    <w:rPr>
                      <w:color w:val="464653" w:themeColor="text2"/>
                    </w:rPr>
                  </w:pPr>
                </w:p>
              </w:tc>
            </w:tr>
          </w:tbl>
          <w:p w:rsidR="00891AFE" w:rsidRPr="00EE6A11" w:rsidRDefault="00891AFE">
            <w:pPr>
              <w:pStyle w:val="RecipientAddress"/>
              <w:spacing w:after="0" w:line="240" w:lineRule="auto"/>
              <w:rPr>
                <w:color w:val="464653" w:themeColor="text2"/>
              </w:rPr>
            </w:pPr>
          </w:p>
        </w:tc>
        <w:tc>
          <w:tcPr>
            <w:tcW w:w="5603" w:type="dxa"/>
          </w:tcPr>
          <w:p w:rsidR="00891AFE" w:rsidRPr="00EE6A11" w:rsidRDefault="003C70CE" w:rsidP="009E63C2">
            <w:pPr>
              <w:pStyle w:val="SenderAddress"/>
              <w:spacing w:after="0"/>
              <w:rPr>
                <w:b/>
                <w:color w:val="464653" w:themeColor="text2"/>
                <w:sz w:val="20"/>
                <w:szCs w:val="20"/>
              </w:rPr>
            </w:pPr>
            <w:r w:rsidRPr="00EE6A11">
              <w:rPr>
                <w:b/>
                <w:color w:val="464653" w:themeColor="text2"/>
                <w:sz w:val="20"/>
                <w:szCs w:val="20"/>
              </w:rPr>
              <w:t>Besides Commissioners Quarters,</w:t>
            </w:r>
          </w:p>
          <w:p w:rsidR="003C70CE" w:rsidRPr="00EE6A11" w:rsidRDefault="003C70CE" w:rsidP="009E63C2">
            <w:pPr>
              <w:pStyle w:val="SenderAddress"/>
              <w:spacing w:after="0"/>
              <w:rPr>
                <w:b/>
                <w:color w:val="464653" w:themeColor="text2"/>
                <w:sz w:val="20"/>
                <w:szCs w:val="20"/>
              </w:rPr>
            </w:pPr>
            <w:r w:rsidRPr="00EE6A11">
              <w:rPr>
                <w:b/>
                <w:color w:val="464653" w:themeColor="text2"/>
                <w:sz w:val="20"/>
                <w:szCs w:val="20"/>
              </w:rPr>
              <w:t>Lokoja, Kogi State.</w:t>
            </w:r>
          </w:p>
          <w:p w:rsidR="003C70CE" w:rsidRPr="00EE6A11" w:rsidRDefault="003C70CE" w:rsidP="009E63C2">
            <w:pPr>
              <w:pStyle w:val="SenderAddress"/>
              <w:spacing w:after="0"/>
              <w:rPr>
                <w:b/>
                <w:color w:val="464653" w:themeColor="text2"/>
                <w:sz w:val="20"/>
                <w:szCs w:val="20"/>
              </w:rPr>
            </w:pPr>
            <w:r w:rsidRPr="00EE6A11">
              <w:rPr>
                <w:b/>
                <w:color w:val="464653" w:themeColor="text2"/>
                <w:sz w:val="20"/>
                <w:szCs w:val="20"/>
              </w:rPr>
              <w:t>18</w:t>
            </w:r>
            <w:r w:rsidRPr="00EE6A11">
              <w:rPr>
                <w:b/>
                <w:color w:val="464653" w:themeColor="text2"/>
                <w:sz w:val="20"/>
                <w:szCs w:val="20"/>
                <w:vertAlign w:val="superscript"/>
              </w:rPr>
              <w:t>th</w:t>
            </w:r>
            <w:r w:rsidRPr="00EE6A11">
              <w:rPr>
                <w:b/>
                <w:color w:val="464653" w:themeColor="text2"/>
                <w:sz w:val="20"/>
                <w:szCs w:val="20"/>
              </w:rPr>
              <w:t>, May 18, 2018.</w:t>
            </w:r>
          </w:p>
          <w:p w:rsidR="00891AFE" w:rsidRPr="00EE6A11" w:rsidRDefault="00891AFE" w:rsidP="003C70CE">
            <w:pPr>
              <w:pStyle w:val="SenderAddress"/>
              <w:spacing w:after="0" w:line="240" w:lineRule="auto"/>
              <w:rPr>
                <w:b/>
                <w:color w:val="464653" w:themeColor="text2"/>
              </w:rPr>
            </w:pPr>
          </w:p>
        </w:tc>
      </w:tr>
    </w:tbl>
    <w:p w:rsidR="00891AFE" w:rsidRPr="00EE6A11" w:rsidRDefault="003C70CE">
      <w:pPr>
        <w:pStyle w:val="Salutation"/>
        <w:rPr>
          <w:color w:val="464653" w:themeColor="text2"/>
        </w:rPr>
      </w:pPr>
      <w:r w:rsidRPr="00EE6A11">
        <w:rPr>
          <w:b w:val="0"/>
          <w:color w:val="464653" w:themeColor="text2"/>
        </w:rPr>
        <w:t>Dear Sir</w:t>
      </w:r>
      <w:r w:rsidRPr="00EE6A11">
        <w:rPr>
          <w:color w:val="464653" w:themeColor="text2"/>
        </w:rPr>
        <w:t>,</w:t>
      </w:r>
    </w:p>
    <w:p w:rsidR="00E21635" w:rsidRPr="00EE6A11" w:rsidRDefault="003C70CE" w:rsidP="003C70CE">
      <w:pPr>
        <w:rPr>
          <w:b/>
        </w:rPr>
      </w:pPr>
      <w:r>
        <w:tab/>
      </w:r>
      <w:r w:rsidR="009E63C2">
        <w:tab/>
      </w:r>
      <w:r w:rsidR="009E63C2">
        <w:tab/>
      </w:r>
      <w:r w:rsidRPr="00EE6A11">
        <w:rPr>
          <w:b/>
        </w:rPr>
        <w:t xml:space="preserve">REQUEST FOR REPAIR </w:t>
      </w:r>
      <w:r w:rsidR="00E21635" w:rsidRPr="00EE6A11">
        <w:rPr>
          <w:b/>
        </w:rPr>
        <w:t>AND PURCHASE OF MUSICAL INSTRUMENT</w:t>
      </w:r>
    </w:p>
    <w:p w:rsidR="00891AFE" w:rsidRDefault="00E21635" w:rsidP="00E21635">
      <w:r>
        <w:t>I, Atakpu Ikhide G</w:t>
      </w:r>
      <w:r w:rsidR="00EE6A11">
        <w:t>odson, the P</w:t>
      </w:r>
      <w:r>
        <w:t>ianist of Glorious Fire Ministry Choir</w:t>
      </w:r>
      <w:r w:rsidR="009E63C2">
        <w:t xml:space="preserve"> on behalf of the choir,</w:t>
      </w:r>
      <w:r>
        <w:t xml:space="preserve"> am making a request for the repair of the church’s auxiliary keyboard and the purchase of a new music workstation main keyboard. This request is made </w:t>
      </w:r>
      <w:r w:rsidR="00EE6A11">
        <w:t>firstly out of the</w:t>
      </w:r>
      <w:r w:rsidR="00970E58">
        <w:t xml:space="preserve"> difficulty pianists and the choir face in producing quality </w:t>
      </w:r>
      <w:r w:rsidR="004A3F8C">
        <w:t xml:space="preserve">God class </w:t>
      </w:r>
      <w:r w:rsidR="00970E58">
        <w:t>music using the keyboards in their current state and secondly, because there’s a</w:t>
      </w:r>
      <w:r w:rsidR="00F15B7E">
        <w:t xml:space="preserve"> need to upgrade the musical instrument</w:t>
      </w:r>
      <w:r w:rsidR="00970E58">
        <w:t xml:space="preserve"> section to match the level of the church</w:t>
      </w:r>
      <w:r w:rsidR="004A3F8C">
        <w:t xml:space="preserve">. </w:t>
      </w:r>
    </w:p>
    <w:p w:rsidR="004A3F8C" w:rsidRDefault="004A3F8C" w:rsidP="00E21635">
      <w:r>
        <w:t>The costs are given:</w:t>
      </w:r>
    </w:p>
    <w:p w:rsidR="004A3F8C" w:rsidRDefault="004A3F8C" w:rsidP="00E21635">
      <w:r>
        <w:t>REPAIR OF AUXILLIARY KEYBOARD</w:t>
      </w:r>
      <w:r w:rsidR="009E63C2">
        <w:t xml:space="preserve"> (Yamaha PSR 710):</w:t>
      </w:r>
      <w:r>
        <w:t xml:space="preserve"> </w:t>
      </w:r>
      <w:r w:rsidRPr="004A3F8C">
        <w:rPr>
          <w:b/>
        </w:rPr>
        <w:t>N16,000</w:t>
      </w:r>
      <w:r>
        <w:t>.</w:t>
      </w:r>
    </w:p>
    <w:p w:rsidR="004A3F8C" w:rsidRDefault="009E63C2" w:rsidP="00E21635">
      <w:r>
        <w:t>PURCHASE OF MUSIC WORKSTATION</w:t>
      </w:r>
    </w:p>
    <w:p w:rsidR="004A3F8C" w:rsidRPr="004A3F8C" w:rsidRDefault="004A3F8C" w:rsidP="00E21635">
      <w:pPr>
        <w:rPr>
          <w:b/>
        </w:rPr>
      </w:pPr>
      <w:r w:rsidRPr="004A3F8C">
        <w:rPr>
          <w:sz w:val="16"/>
          <w:szCs w:val="16"/>
        </w:rPr>
        <w:t>OPTION 1</w:t>
      </w:r>
      <w:r>
        <w:t xml:space="preserve"> -</w:t>
      </w:r>
      <w:r w:rsidR="009E63C2">
        <w:t xml:space="preserve">YAMAHA MONTAGE </w:t>
      </w:r>
      <w:r>
        <w:t xml:space="preserve">8:             </w:t>
      </w:r>
      <w:r w:rsidR="009E63C2">
        <w:t xml:space="preserve">                     </w:t>
      </w:r>
      <w:r w:rsidRPr="004A3F8C">
        <w:rPr>
          <w:b/>
        </w:rPr>
        <w:t>N1,600,000</w:t>
      </w:r>
      <w:r>
        <w:rPr>
          <w:b/>
        </w:rPr>
        <w:t>.</w:t>
      </w:r>
    </w:p>
    <w:p w:rsidR="009E63C2" w:rsidRDefault="004A3F8C" w:rsidP="004A3F8C">
      <w:pPr>
        <w:rPr>
          <w:b/>
        </w:rPr>
      </w:pPr>
      <w:r w:rsidRPr="004A3F8C">
        <w:rPr>
          <w:sz w:val="16"/>
          <w:szCs w:val="16"/>
        </w:rPr>
        <w:t>OPTION 2</w:t>
      </w:r>
      <w:r>
        <w:t xml:space="preserve"> -YAMAHA MOX 8:            </w:t>
      </w:r>
      <w:r w:rsidR="009E63C2">
        <w:t xml:space="preserve">                              </w:t>
      </w:r>
      <w:r>
        <w:t xml:space="preserve"> </w:t>
      </w:r>
      <w:r w:rsidRPr="004A3F8C">
        <w:rPr>
          <w:b/>
        </w:rPr>
        <w:t>N800,000</w:t>
      </w:r>
      <w:r>
        <w:rPr>
          <w:b/>
        </w:rPr>
        <w:t>.</w:t>
      </w:r>
    </w:p>
    <w:p w:rsidR="009E63C2" w:rsidRDefault="007A18B3" w:rsidP="004A3F8C">
      <w:r>
        <w:t>T</w:t>
      </w:r>
      <w:r w:rsidR="009E63C2">
        <w:t>he entire music team and the band would be very grateful if this request is given due consideration.</w:t>
      </w:r>
    </w:p>
    <w:p w:rsidR="009E63C2" w:rsidRPr="007A18B3" w:rsidRDefault="009E63C2" w:rsidP="007A18B3">
      <w:r>
        <w:t xml:space="preserve">Yours faithfully. </w:t>
      </w:r>
    </w:p>
    <w:p w:rsidR="009E63C2" w:rsidRDefault="009E63C2" w:rsidP="007A18B3">
      <w:pPr>
        <w:pStyle w:val="SenderNameatSignature"/>
        <w:pBdr>
          <w:top w:val="single" w:sz="4" w:space="0" w:color="727CA3" w:themeColor="accent1"/>
        </w:pBdr>
        <w:rPr>
          <w:b w:val="0"/>
          <w:bCs/>
          <w:color w:val="000000" w:themeColor="text1"/>
        </w:rPr>
      </w:pPr>
    </w:p>
    <w:p w:rsidR="00891AFE" w:rsidRDefault="00052193">
      <w:pPr>
        <w:pStyle w:val="Signature"/>
      </w:pPr>
      <w:r>
        <w:t xml:space="preserve">          </w:t>
      </w:r>
      <w:r w:rsidR="00060354">
        <w:t xml:space="preserve">Pianist,  </w:t>
      </w:r>
      <w:r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Music Director,</w:t>
      </w:r>
    </w:p>
    <w:p w:rsidR="00EE6A11" w:rsidRDefault="00EE6A11">
      <w:pPr>
        <w:pStyle w:val="Signature"/>
      </w:pPr>
      <w:r>
        <w:t>Glorious Fire Ministry Lokoja.</w:t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  <w:t>Glorious Fire Ministry, Lokoja</w:t>
      </w:r>
    </w:p>
    <w:p w:rsidR="00EE6A11" w:rsidRDefault="00EE6A11">
      <w:pPr>
        <w:pStyle w:val="Signature"/>
      </w:pPr>
    </w:p>
    <w:p w:rsidR="00EE6A11" w:rsidRDefault="00EE6A11">
      <w:pPr>
        <w:pStyle w:val="Signature"/>
      </w:pPr>
    </w:p>
    <w:p w:rsidR="00EE6A11" w:rsidRDefault="00EE6A11">
      <w:pPr>
        <w:pStyle w:val="Signature"/>
      </w:pPr>
      <w:r>
        <w:t>______________________</w:t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</w:r>
      <w:r w:rsidR="00052193">
        <w:tab/>
        <w:t>_______________________</w:t>
      </w:r>
    </w:p>
    <w:tbl>
      <w:tblPr>
        <w:tblpPr w:leftFromText="187" w:rightFromText="187" w:vertAnchor="page" w:horzAnchor="margin" w:tblpY="14386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105"/>
      </w:tblGrid>
      <w:tr w:rsidR="007A18B3" w:rsidTr="007A18B3">
        <w:trPr>
          <w:trHeight w:val="863"/>
        </w:trPr>
        <w:tc>
          <w:tcPr>
            <w:tcW w:w="2105" w:type="dxa"/>
            <w:vAlign w:val="bottom"/>
          </w:tcPr>
          <w:p w:rsidR="007A18B3" w:rsidRDefault="007A18B3" w:rsidP="007A18B3"/>
        </w:tc>
      </w:tr>
    </w:tbl>
    <w:p w:rsidR="00891AFE" w:rsidRDefault="00891AFE" w:rsidP="007A18B3">
      <w:pPr>
        <w:spacing w:after="0"/>
      </w:pPr>
    </w:p>
    <w:sectPr w:rsidR="00891AFE" w:rsidSect="007A18B3">
      <w:headerReference w:type="even" r:id="rId11"/>
      <w:footerReference w:type="even" r:id="rId12"/>
      <w:footerReference w:type="default" r:id="rId13"/>
      <w:pgSz w:w="12240" w:h="15840" w:code="1"/>
      <w:pgMar w:top="-288" w:right="720" w:bottom="720" w:left="72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53" w:rsidRDefault="00F12B53">
      <w:pPr>
        <w:spacing w:after="0" w:line="240" w:lineRule="auto"/>
      </w:pPr>
      <w:r>
        <w:separator/>
      </w:r>
    </w:p>
  </w:endnote>
  <w:endnote w:type="continuationSeparator" w:id="0">
    <w:p w:rsidR="00F12B53" w:rsidRDefault="00F1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Yu Gothic"/>
    <w:charset w:val="80"/>
    <w:family w:val="swiss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AFE" w:rsidRDefault="00F12B53">
    <w:pPr>
      <w:pStyle w:val="FooterLef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Page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PAGE  \* Arabic  \* MERGEFORMAT </w:instrText>
    </w:r>
    <w:r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  <w:p w:rsidR="00891AFE" w:rsidRDefault="00891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AFE" w:rsidRDefault="00F12B53">
    <w:pPr>
      <w:pStyle w:val="Footer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Page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PAGE  \* Arabic  \* MERGEFORMAT </w:instrText>
    </w:r>
    <w:r>
      <w:rPr>
        <w:color w:val="7F7F7F" w:themeColor="text1" w:themeTint="80"/>
      </w:rPr>
      <w:fldChar w:fldCharType="separate"/>
    </w:r>
    <w:r w:rsidR="00EE6A11">
      <w:rPr>
        <w:noProof/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53" w:rsidRDefault="00F12B53">
      <w:pPr>
        <w:spacing w:after="0" w:line="240" w:lineRule="auto"/>
      </w:pPr>
      <w:r>
        <w:separator/>
      </w:r>
    </w:p>
  </w:footnote>
  <w:footnote w:type="continuationSeparator" w:id="0">
    <w:p w:rsidR="00F12B53" w:rsidRDefault="00F1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AFE" w:rsidRDefault="00F12B53">
    <w:pPr>
      <w:pStyle w:val="HeaderLeft"/>
      <w:jc w:val="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</w:t>
    </w:r>
  </w:p>
  <w:p w:rsidR="00891AFE" w:rsidRDefault="00891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CE"/>
    <w:rsid w:val="00052193"/>
    <w:rsid w:val="00060354"/>
    <w:rsid w:val="003C70CE"/>
    <w:rsid w:val="004A3F8C"/>
    <w:rsid w:val="007A18B3"/>
    <w:rsid w:val="00891AFE"/>
    <w:rsid w:val="00970E58"/>
    <w:rsid w:val="009E63C2"/>
    <w:rsid w:val="00E21635"/>
    <w:rsid w:val="00EE6A11"/>
    <w:rsid w:val="00F12B53"/>
    <w:rsid w:val="00F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A5D2BA"/>
  <w15:docId w15:val="{6AA79575-92EA-444F-9844-EAFF0880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Pr>
      <w:sz w:val="20"/>
      <w:lang w:bidi="ar-SA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7"/>
    <w:rPr>
      <w:lang w:bidi="ar-SA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lang w:bidi="ar-SA"/>
    </w:rPr>
  </w:style>
  <w:style w:type="paragraph" w:customStyle="1" w:styleId="SenderAddress">
    <w:name w:val="Sender Address"/>
    <w:basedOn w:val="NoSpacing"/>
    <w:link w:val="SenderAddressCha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RecipientName">
    <w:name w:val="Recipient Name"/>
    <w:basedOn w:val="RecipientAddress"/>
    <w:link w:val="RecipientNameChar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uiPriority w:val="2"/>
    <w:qFormat/>
    <w:rPr>
      <w:b/>
      <w:color w:val="525A7D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3"/>
    <w:rPr>
      <w:rFonts w:asciiTheme="majorHAnsi" w:hAnsiTheme="majorHAnsi"/>
      <w:color w:val="9FB8CD" w:themeColor="accent2"/>
      <w:sz w:val="18"/>
      <w:szCs w:val="18"/>
      <w:lang w:bidi="ar-SA"/>
    </w:rPr>
  </w:style>
  <w:style w:type="character" w:customStyle="1" w:styleId="SenderNameChar">
    <w:name w:val="Sender Name Char"/>
    <w:basedOn w:val="SenderAddressChar"/>
    <w:link w:val="SenderName"/>
    <w:uiPriority w:val="2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RecipientAddressChar">
    <w:name w:val="Recipient Address Char"/>
    <w:basedOn w:val="NoSpacingChar"/>
    <w:link w:val="RecipientAddress"/>
    <w:uiPriority w:val="5"/>
    <w:rPr>
      <w:rFonts w:asciiTheme="majorHAnsi" w:hAnsiTheme="majorHAnsi"/>
      <w:color w:val="9FB8CD" w:themeColor="accent2"/>
      <w:sz w:val="18"/>
      <w:lang w:bidi="ar-SA"/>
    </w:rPr>
  </w:style>
  <w:style w:type="character" w:customStyle="1" w:styleId="RecipientNameChar">
    <w:name w:val="Recipient Name Char"/>
    <w:basedOn w:val="RecipientAddressChar"/>
    <w:link w:val="RecipientName"/>
    <w:uiPriority w:val="4"/>
    <w:rPr>
      <w:rFonts w:asciiTheme="majorHAnsi" w:hAnsiTheme="majorHAnsi"/>
      <w:b/>
      <w:color w:val="525A7D" w:themeColor="accent1" w:themeShade="BF"/>
      <w:sz w:val="20"/>
      <w:lang w:bidi="ar-SA"/>
    </w:rPr>
  </w:style>
  <w:style w:type="paragraph" w:customStyle="1" w:styleId="SenderNameatSignature">
    <w:name w:val="Sender Name (at Signature)"/>
    <w:basedOn w:val="NoSpacing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727CA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HeaderLeft">
    <w:name w:val="Header Left"/>
    <w:basedOn w:val="Header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>2018-05-18T00:00:00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E5C6E45-6DA6-4C10-9AAC-03761961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</Template>
  <TotalTime>90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Glorious Fire Ministries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15</dc:creator>
  <cp:lastModifiedBy>DELL INSPIRON 15</cp:lastModifiedBy>
  <cp:revision>4</cp:revision>
  <dcterms:created xsi:type="dcterms:W3CDTF">2018-05-17T13:14:00Z</dcterms:created>
  <dcterms:modified xsi:type="dcterms:W3CDTF">2018-05-17T14:44:00Z</dcterms:modified>
</cp:coreProperties>
</file>