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27" w:rsidRPr="0042087A" w:rsidRDefault="00952627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14-</w:t>
      </w:r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LEKCIY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A.</w:t>
      </w:r>
      <w:proofErr w:type="gram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KONTAKT </w:t>
      </w:r>
      <w:r w:rsidR="0042087A">
        <w:rPr>
          <w:rFonts w:ascii="Times New Roman" w:hAnsi="Times New Roman" w:cs="Times New Roman"/>
          <w:b/>
          <w:sz w:val="24"/>
          <w:szCs w:val="24"/>
          <w:lang w:val="en-US"/>
        </w:rPr>
        <w:t>HÁDIYSELE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</w:p>
    <w:p w:rsidR="00952627" w:rsidRPr="0042087A" w:rsidRDefault="00952627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Joba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2. «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», «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-yarım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ótk</w:t>
      </w:r>
      <w:r w:rsidR="00800DF0">
        <w:rPr>
          <w:rFonts w:ascii="Times New Roman" w:hAnsi="Times New Roman" w:cs="Times New Roman"/>
          <w:sz w:val="24"/>
          <w:szCs w:val="24"/>
          <w:lang w:val="en-US"/>
        </w:rPr>
        <w:t>izgish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», «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7156F">
        <w:rPr>
          <w:rFonts w:ascii="Times New Roman" w:hAnsi="Times New Roman" w:cs="Times New Roman"/>
          <w:sz w:val="24"/>
          <w:szCs w:val="24"/>
          <w:lang w:val="en-US"/>
        </w:rPr>
        <w:t>arı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0DF0">
        <w:rPr>
          <w:rFonts w:ascii="Times New Roman" w:hAnsi="Times New Roman" w:cs="Times New Roman"/>
          <w:sz w:val="24"/>
          <w:szCs w:val="24"/>
          <w:lang w:val="en-US"/>
        </w:rPr>
        <w:t>ótkizgish-yarımótkizgish</w:t>
      </w:r>
      <w:proofErr w:type="spellEnd"/>
      <w:r w:rsidR="00800DF0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shegaralar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daǵı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hádiyseler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gewekli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ótiw</w:t>
      </w:r>
      <w:proofErr w:type="spellEnd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2627" w:rsidRPr="0042087A" w:rsidRDefault="00952627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jumısı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78AF" w:rsidRPr="004208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0923">
        <w:rPr>
          <w:rFonts w:ascii="Times New Roman" w:hAnsi="Times New Roman" w:cs="Times New Roman"/>
          <w:sz w:val="24"/>
          <w:szCs w:val="24"/>
          <w:lang w:val="en-US"/>
        </w:rPr>
        <w:t>kristall</w:t>
      </w:r>
      <w:proofErr w:type="spellEnd"/>
      <w:r w:rsidR="001009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0923">
        <w:rPr>
          <w:rFonts w:ascii="Times New Roman" w:hAnsi="Times New Roman" w:cs="Times New Roman"/>
          <w:sz w:val="24"/>
          <w:szCs w:val="24"/>
          <w:lang w:val="en-US"/>
        </w:rPr>
        <w:t>pánjeresi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quraytuǵın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ionlar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kristall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sz w:val="24"/>
          <w:szCs w:val="24"/>
          <w:lang w:val="en-US"/>
        </w:rPr>
        <w:t>pánjere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túyinlerden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ótetuǵın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sızıq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686">
        <w:rPr>
          <w:rFonts w:ascii="Times New Roman" w:hAnsi="Times New Roman" w:cs="Times New Roman"/>
          <w:sz w:val="24"/>
          <w:szCs w:val="24"/>
          <w:lang w:val="en-US"/>
        </w:rPr>
        <w:t>dáwirli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qaytarılatuǵın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maydanın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etedi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Qopal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qátelik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sonda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da,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686">
        <w:rPr>
          <w:rFonts w:ascii="Times New Roman" w:hAnsi="Times New Roman" w:cs="Times New Roman"/>
          <w:sz w:val="24"/>
          <w:szCs w:val="24"/>
          <w:lang w:val="en-US"/>
        </w:rPr>
        <w:t>dáwirli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barlıq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A42E5">
        <w:rPr>
          <w:rFonts w:ascii="Times New Roman" w:hAnsi="Times New Roman" w:cs="Times New Roman"/>
          <w:sz w:val="24"/>
          <w:szCs w:val="24"/>
          <w:lang w:val="en-US"/>
        </w:rPr>
        <w:t>aǵa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tlarında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ózgermeytuǵın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esaplab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ortasha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686" w:rsidRPr="008B54AD">
        <w:rPr>
          <w:rFonts w:ascii="Times New Roman" w:hAnsi="Times New Roman"/>
          <w:i/>
          <w:sz w:val="24"/>
          <w:szCs w:val="24"/>
          <w:lang w:val="uz-Cyrl-UZ"/>
        </w:rPr>
        <w:t>V</w:t>
      </w:r>
      <w:r w:rsidR="00A72686" w:rsidRPr="008B54AD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alamız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maydanǵa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kiritilgen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energiyaǵa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2686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A72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= - q</w:t>
      </w:r>
      <w:r w:rsidR="00A72686" w:rsidRPr="008B54AD">
        <w:rPr>
          <w:rFonts w:ascii="Times New Roman" w:hAnsi="Times New Roman"/>
          <w:i/>
          <w:sz w:val="24"/>
          <w:szCs w:val="24"/>
          <w:lang w:val="uz-Cyrl-UZ"/>
        </w:rPr>
        <w:t>V</w:t>
      </w:r>
      <w:r w:rsidR="00A72686" w:rsidRPr="008B54AD">
        <w:rPr>
          <w:rFonts w:ascii="Times New Roman" w:hAnsi="Times New Roman"/>
          <w:sz w:val="24"/>
          <w:szCs w:val="24"/>
          <w:vertAlign w:val="subscript"/>
          <w:lang w:val="uz-Cyrl-UZ"/>
        </w:rPr>
        <w:t>0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tómeninde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onnıń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vakuumnan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ótiwindegi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energiyasınıń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ózgeriwi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08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onnıń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va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kuum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daǵı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energiyası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686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417D" w:rsidRDefault="0075417D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52627" w:rsidRDefault="009E78AF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290E848E" wp14:editId="2D000E3C">
            <wp:extent cx="1111911" cy="278261"/>
            <wp:effectExtent l="0" t="0" r="0" b="0"/>
            <wp:docPr id="4486" name="Рисунок 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955" cy="27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17D" w:rsidRPr="0042087A" w:rsidRDefault="0075417D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52627" w:rsidRDefault="0075417D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ǵ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417D" w:rsidRPr="0042087A" w:rsidRDefault="0075417D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2627" w:rsidRPr="0042087A" w:rsidRDefault="009E78AF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2EE02F" wp14:editId="7F5B5F19">
            <wp:extent cx="3054985" cy="1849120"/>
            <wp:effectExtent l="0" t="0" r="0" b="0"/>
            <wp:docPr id="4485" name="Рисунок 4485" descr="Описание: C:\Users\Физика\Desktop\рисунки латинский\2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0" descr="Описание: C:\Users\Физика\Desktop\рисунки латинский\24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17D" w:rsidRDefault="0075417D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2627" w:rsidRDefault="00800DF0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Metall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b/>
          <w:sz w:val="24"/>
          <w:szCs w:val="24"/>
          <w:lang w:val="en-US"/>
        </w:rPr>
        <w:t>atomlarınıń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energetikalıq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diagramması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ishki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72686">
        <w:rPr>
          <w:rFonts w:ascii="Times New Roman" w:hAnsi="Times New Roman" w:cs="Times New Roman"/>
          <w:b/>
          <w:sz w:val="24"/>
          <w:szCs w:val="24"/>
          <w:lang w:val="en-US"/>
        </w:rPr>
        <w:t>dáwirli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b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b/>
          <w:sz w:val="24"/>
          <w:szCs w:val="24"/>
          <w:lang w:val="en-US"/>
        </w:rPr>
        <w:t>ncial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ı</w:t>
      </w:r>
      <w:proofErr w:type="spellEnd"/>
    </w:p>
    <w:p w:rsidR="0075417D" w:rsidRPr="0042087A" w:rsidRDefault="0075417D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ózgeris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B40">
        <w:rPr>
          <w:rFonts w:ascii="Times New Roman" w:hAnsi="Times New Roman" w:cs="Times New Roman"/>
          <w:sz w:val="24"/>
          <w:szCs w:val="24"/>
          <w:lang w:val="en-US"/>
        </w:rPr>
        <w:t>hár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akteri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sz w:val="24"/>
          <w:szCs w:val="24"/>
          <w:lang w:val="en-US"/>
        </w:rPr>
        <w:t>sekiriw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sz w:val="24"/>
          <w:szCs w:val="24"/>
          <w:lang w:val="en-US"/>
        </w:rPr>
        <w:t>uqsa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sz w:val="24"/>
          <w:szCs w:val="24"/>
          <w:lang w:val="en-US"/>
        </w:rPr>
        <w:t>pánjere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parametrine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417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467BB0" w:rsidRPr="008B54AD">
        <w:rPr>
          <w:rFonts w:ascii="Times New Roman" w:hAnsi="Times New Roman"/>
          <w:i/>
          <w:sz w:val="24"/>
          <w:szCs w:val="24"/>
        </w:rPr>
        <w:sym w:font="Symbol" w:char="0064"/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sz w:val="24"/>
          <w:szCs w:val="24"/>
          <w:lang w:val="en-US"/>
        </w:rPr>
        <w:t>kesindi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uzınlıǵında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5417D">
        <w:rPr>
          <w:rFonts w:ascii="Times New Roman" w:hAnsi="Times New Roman" w:cs="Times New Roman"/>
          <w:sz w:val="24"/>
          <w:szCs w:val="24"/>
          <w:lang w:val="en-US"/>
        </w:rPr>
        <w:t>úz</w:t>
      </w:r>
      <w:proofErr w:type="spellEnd"/>
      <w:r w:rsidR="0075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sz w:val="24"/>
          <w:szCs w:val="24"/>
          <w:lang w:val="en-US"/>
        </w:rPr>
        <w:t>beredi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417D">
        <w:rPr>
          <w:rFonts w:ascii="Times New Roman" w:hAnsi="Times New Roman" w:cs="Times New Roman"/>
          <w:sz w:val="24"/>
          <w:szCs w:val="24"/>
          <w:lang w:val="en-US"/>
        </w:rPr>
        <w:t>úwre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tden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kórin</w:t>
      </w:r>
      <w:r w:rsidR="0075417D">
        <w:rPr>
          <w:rFonts w:ascii="Times New Roman" w:hAnsi="Times New Roman" w:cs="Times New Roman"/>
          <w:sz w:val="24"/>
          <w:szCs w:val="24"/>
          <w:lang w:val="en-US"/>
        </w:rPr>
        <w:t>iwinshe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5417D">
        <w:rPr>
          <w:rFonts w:ascii="Times New Roman" w:hAnsi="Times New Roman" w:cs="Times New Roman"/>
          <w:sz w:val="24"/>
          <w:szCs w:val="24"/>
          <w:lang w:val="en-US"/>
        </w:rPr>
        <w:t>ncial</w:t>
      </w:r>
      <w:proofErr w:type="spellEnd"/>
      <w:r w:rsidR="007541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5417D">
        <w:rPr>
          <w:rFonts w:ascii="Times New Roman" w:hAnsi="Times New Roman" w:cs="Times New Roman"/>
          <w:sz w:val="24"/>
          <w:szCs w:val="24"/>
          <w:lang w:val="en-US"/>
        </w:rPr>
        <w:t>ura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wazıypasın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1DE">
        <w:rPr>
          <w:rFonts w:ascii="Times New Roman" w:hAnsi="Times New Roman" w:cs="Times New Roman"/>
          <w:sz w:val="24"/>
          <w:szCs w:val="24"/>
          <w:lang w:val="en-US"/>
        </w:rPr>
        <w:t>óte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ydi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17D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51DE">
        <w:rPr>
          <w:rFonts w:ascii="Times New Roman" w:hAnsi="Times New Roman" w:cs="Times New Roman"/>
          <w:sz w:val="24"/>
          <w:szCs w:val="24"/>
          <w:lang w:val="en-US"/>
        </w:rPr>
        <w:t>urada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elektronlardı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BB0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orınlaw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kinetik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energiyası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bolmaǵanda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olardı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shıǵarıw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67BB0">
        <w:rPr>
          <w:rFonts w:ascii="Times New Roman" w:hAnsi="Times New Roman" w:cs="Times New Roman"/>
          <w:sz w:val="24"/>
          <w:szCs w:val="24"/>
          <w:lang w:val="uz-Latn-UZ"/>
        </w:rPr>
        <w:t>u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67BB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tereńligine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zárúr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Biraq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tómen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temperaturalarda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r w:rsidR="00467BB0" w:rsidRPr="008B54AD">
        <w:rPr>
          <w:rFonts w:ascii="Times New Roman" w:hAnsi="Times New Roman"/>
          <w:i/>
          <w:sz w:val="24"/>
          <w:szCs w:val="24"/>
        </w:rPr>
        <w:sym w:font="Symbol" w:char="006D"/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Fermi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energetikalıq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degi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686">
        <w:rPr>
          <w:rFonts w:ascii="Times New Roman" w:hAnsi="Times New Roman" w:cs="Times New Roman"/>
          <w:sz w:val="24"/>
          <w:szCs w:val="24"/>
          <w:lang w:val="en-US"/>
        </w:rPr>
        <w:t>dáwirli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maydanda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háreketde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málim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kinetik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energiyaǵa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sebepli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7BB0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467B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salıstırǵanda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kishi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orınlawı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talap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etiledi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shıǵarıw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atqarılatuǵın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Fermi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00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BB0" w:rsidRPr="008B54AD">
        <w:rPr>
          <w:rFonts w:ascii="Times New Roman" w:hAnsi="Times New Roman"/>
          <w:sz w:val="24"/>
          <w:szCs w:val="24"/>
        </w:rPr>
        <w:sym w:font="Symbol" w:char="0063"/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ǵ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Bunı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termodinamik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ataladı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Yarım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ótk</w:t>
      </w:r>
      <w:r w:rsidR="00800DF0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lerde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anıqlaw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anaǵurlım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qıyın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esaplanadı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n -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tipli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yarım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A65">
        <w:rPr>
          <w:rFonts w:ascii="Times New Roman" w:hAnsi="Times New Roman" w:cs="Times New Roman"/>
          <w:sz w:val="24"/>
          <w:szCs w:val="24"/>
          <w:lang w:val="en-US"/>
        </w:rPr>
        <w:t>ótkizgish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iń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energetikalıq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diagramması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2627" w:rsidRPr="0042087A" w:rsidRDefault="009E78AF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5C3997" wp14:editId="401A4B45">
            <wp:extent cx="2180590" cy="2240915"/>
            <wp:effectExtent l="0" t="0" r="0" b="6985"/>
            <wp:docPr id="4484" name="Рисунок 4484" descr="Описание: C:\Users\Физика\Desktop\рисунки латинский\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9" descr="Описание: C:\Users\Физика\Desktop\рисунки латинский\2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B0" w:rsidRDefault="00467BB0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2627" w:rsidRPr="0042087A" w:rsidRDefault="00952627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tipli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yarım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54A65">
        <w:rPr>
          <w:rFonts w:ascii="Times New Roman" w:hAnsi="Times New Roman" w:cs="Times New Roman"/>
          <w:b/>
          <w:sz w:val="24"/>
          <w:szCs w:val="24"/>
          <w:lang w:val="en-US"/>
        </w:rPr>
        <w:t>ótkizgish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de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elektronlardıń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vakuumǵa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jolları</w:t>
      </w:r>
      <w:proofErr w:type="spellEnd"/>
    </w:p>
    <w:p w:rsidR="00467BB0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08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52627" w:rsidRPr="0042087A" w:rsidRDefault="00800DF0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Ótkiz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gishlik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sferas</w:t>
      </w:r>
      <w:r w:rsidR="00DC245B">
        <w:rPr>
          <w:rFonts w:ascii="Times New Roman" w:hAnsi="Times New Roman" w:cs="Times New Roman"/>
          <w:sz w:val="24"/>
          <w:szCs w:val="24"/>
          <w:lang w:val="en-US"/>
        </w:rPr>
        <w:t>ınan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elektronlardı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shıǵarıw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kem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jumısın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orınlaw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Biraq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elektronlardı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shıǵarıw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gazı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salmaqlılıq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jaǵdayınıń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aynıwına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salmaqlılıq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jaǵdayın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tiklew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kirispe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valent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salas</w:t>
      </w:r>
      <w:r w:rsidR="00DC245B">
        <w:rPr>
          <w:rFonts w:ascii="Times New Roman" w:hAnsi="Times New Roman" w:cs="Times New Roman"/>
          <w:sz w:val="24"/>
          <w:szCs w:val="24"/>
          <w:lang w:val="en-US"/>
        </w:rPr>
        <w:t>ınan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elektronlardı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ótkiz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gishlik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sferasına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jetkiziw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kristalldıń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ishki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energiyasın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sarp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etiw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bolıwına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kristalldıń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sovush</w:t>
      </w:r>
      <w:r w:rsidR="00154A65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valent</w:t>
      </w:r>
      <w:proofErr w:type="spellEnd"/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salas</w:t>
      </w:r>
      <w:r w:rsidR="00DC245B">
        <w:rPr>
          <w:rFonts w:ascii="Times New Roman" w:hAnsi="Times New Roman" w:cs="Times New Roman"/>
          <w:sz w:val="24"/>
          <w:szCs w:val="24"/>
          <w:lang w:val="en-US"/>
        </w:rPr>
        <w:t>ınan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elektronlardı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shıǵarıwda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salmaqlılıq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jaǵday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tikleniwi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ótkiz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gishlik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sferası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daǵı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elektronlardıń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bólegin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valent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tarawına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qaytarıw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jaǵdayda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ajralıp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shıǵadı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kristall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ısıy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baslaydı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Fermi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waqıtta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3480">
        <w:rPr>
          <w:rFonts w:ascii="Times New Roman" w:hAnsi="Times New Roman" w:cs="Times New Roman"/>
          <w:sz w:val="24"/>
          <w:szCs w:val="24"/>
          <w:lang w:val="en-US"/>
        </w:rPr>
        <w:t>joqar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tómen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elektronlardı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vakuumǵa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shıǵarıw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sistemanıń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salmaqlılıq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jaǵdayın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buzmaslikka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kristall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temperaturasın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ózgermeytuǵınlıǵına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Sol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sebepli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yarım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ótk</w:t>
      </w:r>
      <w:r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ler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jumısın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Fermi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nolinchi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shekem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energetikalıq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aralıqqa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esaplanadı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ádetde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elektronvoltlarda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ólshe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nedi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jumısın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onnıń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zaryadına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qatnası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ın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belgileydi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voltlarda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ólshe</w:t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nedi</w:t>
      </w:r>
      <w:proofErr w:type="spellEnd"/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2087A" w:rsidRDefault="0042087A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78AF" w:rsidRPr="0042087A" w:rsidRDefault="009E78AF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2. «</w:t>
      </w:r>
      <w:proofErr w:type="spellStart"/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», «</w:t>
      </w:r>
      <w:proofErr w:type="spellStart"/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-yarım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ótk</w:t>
      </w:r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izgish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», «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17156F">
        <w:rPr>
          <w:rFonts w:ascii="Times New Roman" w:hAnsi="Times New Roman" w:cs="Times New Roman"/>
          <w:b/>
          <w:sz w:val="24"/>
          <w:szCs w:val="24"/>
          <w:lang w:val="en-US"/>
        </w:rPr>
        <w:t>arı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ótkizgish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-yarım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ótkiz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gish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»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shegaralardaǵı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kontakt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hádiyseler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2627" w:rsidRPr="0042087A" w:rsidRDefault="009E78AF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D559C0" wp14:editId="23E1085F">
            <wp:extent cx="4361180" cy="1818640"/>
            <wp:effectExtent l="0" t="0" r="1270" b="0"/>
            <wp:docPr id="4482" name="Рисунок 4482" descr="Описание: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6" descr="Описание: 2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27" w:rsidRDefault="00731A27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2627" w:rsidRPr="0042087A" w:rsidRDefault="00952627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Eki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ajıratılǵan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b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energetikalıq</w:t>
      </w:r>
      <w:proofErr w:type="spellEnd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b/>
          <w:sz w:val="24"/>
          <w:szCs w:val="24"/>
          <w:lang w:val="en-US"/>
        </w:rPr>
        <w:t>diagrammaları</w:t>
      </w:r>
      <w:proofErr w:type="spellEnd"/>
    </w:p>
    <w:p w:rsid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08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52627" w:rsidRPr="0042087A" w:rsidRDefault="00952627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lastRenderedPageBreak/>
        <w:t>Energetikalıq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diagrammaları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5417D">
        <w:rPr>
          <w:rFonts w:ascii="Times New Roman" w:hAnsi="Times New Roman" w:cs="Times New Roman"/>
          <w:sz w:val="24"/>
          <w:szCs w:val="24"/>
          <w:lang w:val="en-US"/>
        </w:rPr>
        <w:t>úwre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tde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jaqınlasıwında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júz</w:t>
      </w:r>
      <w:proofErr w:type="spellEnd"/>
      <w:r w:rsidR="00731A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beretuǵın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processlerdi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kórip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shıǵamız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Ajıratılǵan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jaǵdayda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ardaǵı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gazlar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31A27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B0AF464" wp14:editId="3E4E4591">
            <wp:extent cx="220980" cy="311785"/>
            <wp:effectExtent l="0" t="0" r="7620" b="0"/>
            <wp:docPr id="4481" name="Рисунок 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A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31A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731A27" w:rsidRPr="00731A27">
        <w:rPr>
          <w:rFonts w:ascii="Times New Roman" w:hAnsi="Times New Roman"/>
          <w:noProof/>
          <w:position w:val="-10"/>
          <w:sz w:val="24"/>
          <w:szCs w:val="24"/>
          <w:lang w:val="en-US" w:eastAsia="ru-RU"/>
        </w:rPr>
        <w:t xml:space="preserve"> </w:t>
      </w:r>
      <w:r w:rsidR="00731A27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BCFB014" wp14:editId="49A2D864">
            <wp:extent cx="220980" cy="271145"/>
            <wp:effectExtent l="0" t="0" r="7620" b="0"/>
            <wp:docPr id="4480" name="Рисунок 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ximiyalıq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B40">
        <w:rPr>
          <w:rFonts w:ascii="Times New Roman" w:hAnsi="Times New Roman" w:cs="Times New Roman"/>
          <w:sz w:val="24"/>
          <w:szCs w:val="24"/>
          <w:lang w:val="en-US"/>
        </w:rPr>
        <w:t>hár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akterlenedi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termodinamik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jumısları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A27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754481A" wp14:editId="475EC3C5">
            <wp:extent cx="220980" cy="311785"/>
            <wp:effectExtent l="0" t="0" r="7620" b="0"/>
            <wp:docPr id="4479" name="Рисунок 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A27" w:rsidRPr="008B54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31A27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731A27" w:rsidRPr="008B54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31A27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9892A7F" wp14:editId="3E2FFA04">
            <wp:extent cx="220980" cy="271145"/>
            <wp:effectExtent l="0" t="0" r="7620" b="0"/>
            <wp:docPr id="4478" name="Рисунок 4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Termoelektron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emissiya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arqalı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effektiv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almaslaw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múmkin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3480">
        <w:rPr>
          <w:rFonts w:ascii="Times New Roman" w:hAnsi="Times New Roman" w:cs="Times New Roman"/>
          <w:sz w:val="24"/>
          <w:szCs w:val="24"/>
          <w:lang w:val="en-US"/>
        </w:rPr>
        <w:t>tuwrıd</w:t>
      </w:r>
      <w:r w:rsidR="00DC245B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birine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ótiwi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múmkin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   d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aralıqqa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ardı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bir-birine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jaqınlashtiramiz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ornatılǵannan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baslanǵısh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momentte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, (</w:t>
      </w:r>
      <w:r w:rsidR="0016344E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19747EA" wp14:editId="33AEBB65">
            <wp:extent cx="220980" cy="3117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4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6344E"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16344E" w:rsidRPr="00731A27">
        <w:rPr>
          <w:rFonts w:ascii="Times New Roman" w:hAnsi="Times New Roman"/>
          <w:noProof/>
          <w:position w:val="-10"/>
          <w:sz w:val="24"/>
          <w:szCs w:val="24"/>
          <w:lang w:val="en-US" w:eastAsia="ru-RU"/>
        </w:rPr>
        <w:t xml:space="preserve"> </w:t>
      </w:r>
      <w:proofErr w:type="gramEnd"/>
      <w:r w:rsidR="0016344E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157CDEF" wp14:editId="3084252A">
            <wp:extent cx="220980" cy="27114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ximiyalıq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hár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túrlı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biyiklikte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ekinshi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gazı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birinshi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gazı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salmaqlılıqta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bolmaydı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Fermi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6344E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8927FD8" wp14:editId="073F552B">
            <wp:extent cx="200660" cy="271145"/>
            <wp:effectExtent l="0" t="0" r="8890" b="0"/>
            <wp:docPr id="4475" name="Рисунок 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44E" w:rsidRPr="008B54AD">
        <w:rPr>
          <w:rFonts w:ascii="Times New Roman" w:hAnsi="Times New Roman"/>
          <w:sz w:val="24"/>
          <w:szCs w:val="24"/>
          <w:lang w:val="uz-Cyrl-UZ"/>
        </w:rPr>
        <w:t xml:space="preserve"> - </w:t>
      </w:r>
      <w:r w:rsidR="0016344E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23B301FA" wp14:editId="255FA5DE">
            <wp:extent cx="271145" cy="311785"/>
            <wp:effectExtent l="0" t="0" r="0" b="0"/>
            <wp:docPr id="4474" name="Рисунок 4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3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) bar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ekenligi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ekinshi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birinshisine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jeńillikli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ótiwi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bolıwına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birinshi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ekinshisi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zaryadlanadı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zaryadlardıń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bolıwı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óz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gezeginde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energetikalıq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jılısıwına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zaryadlanǵan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1 - </w:t>
      </w:r>
      <w:proofErr w:type="spellStart"/>
      <w:r w:rsidR="00154A65">
        <w:rPr>
          <w:rFonts w:ascii="Times New Roman" w:hAnsi="Times New Roman" w:cs="Times New Roman"/>
          <w:sz w:val="24"/>
          <w:szCs w:val="24"/>
          <w:lang w:val="en-US"/>
        </w:rPr>
        <w:t>ótkizgish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barlıq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aldınǵı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jaǵdayǵa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salıstırǵanda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3480">
        <w:rPr>
          <w:rFonts w:ascii="Times New Roman" w:hAnsi="Times New Roman" w:cs="Times New Roman"/>
          <w:sz w:val="24"/>
          <w:szCs w:val="24"/>
          <w:lang w:val="en-US"/>
        </w:rPr>
        <w:t>joqar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ıǵa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kóteriledi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4A7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tómenge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túsedi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2627" w:rsidRPr="0042087A" w:rsidRDefault="009E78AF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616B0B84" wp14:editId="62A5A6EF">
            <wp:extent cx="4240530" cy="1788795"/>
            <wp:effectExtent l="0" t="0" r="7620" b="1905"/>
            <wp:docPr id="4473" name="Рисунок 4473" descr="Описание: D:\ПРОЕКТ\Sample Pictures\251расм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9" descr="Описание: D:\ПРОЕКТ\Sample Pictures\251расм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70" w:rsidRDefault="00914A70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2627" w:rsidRPr="0042087A" w:rsidRDefault="00800DF0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Metall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metall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kont</w:t>
      </w:r>
      <w:r w:rsidR="00914A70">
        <w:rPr>
          <w:rFonts w:ascii="Times New Roman" w:hAnsi="Times New Roman" w:cs="Times New Roman"/>
          <w:b/>
          <w:sz w:val="24"/>
          <w:szCs w:val="24"/>
          <w:lang w:val="en-US"/>
        </w:rPr>
        <w:t>aktınıń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energetikalıq</w:t>
      </w:r>
      <w:proofErr w:type="spellEnd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52627" w:rsidRPr="0042087A">
        <w:rPr>
          <w:rFonts w:ascii="Times New Roman" w:hAnsi="Times New Roman" w:cs="Times New Roman"/>
          <w:b/>
          <w:sz w:val="24"/>
          <w:szCs w:val="24"/>
          <w:lang w:val="en-US"/>
        </w:rPr>
        <w:t>diagramması</w:t>
      </w:r>
      <w:proofErr w:type="spellEnd"/>
    </w:p>
    <w:p w:rsid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1BB4" w:rsidRPr="0042087A" w:rsidRDefault="00952627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proces</w:t>
      </w:r>
      <w:r w:rsidR="00914A70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ańsat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oyda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sawlelendiriw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múmkin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zaryadlanbaǵan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daǵı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zaryadlanǵan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ótkeriw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4A70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80212D1" wp14:editId="5298964B">
            <wp:extent cx="299923" cy="265816"/>
            <wp:effectExtent l="0" t="0" r="0" b="0"/>
            <wp:docPr id="4472" name="Рисунок 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8" cy="26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14A70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jumsaw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orınlanǵan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energiyasınıń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artıwına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Tap sol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sebepke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kóre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zaryadlanǵan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zaryadlamagan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nen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tómenge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túsedi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914A70">
        <w:rPr>
          <w:rFonts w:ascii="Times New Roman" w:hAnsi="Times New Roman" w:cs="Times New Roman"/>
          <w:sz w:val="24"/>
          <w:szCs w:val="24"/>
          <w:lang w:val="en-US"/>
        </w:rPr>
        <w:t>Áste-aqırın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1 -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878">
        <w:rPr>
          <w:rFonts w:ascii="Times New Roman" w:hAnsi="Times New Roman" w:cs="Times New Roman"/>
          <w:sz w:val="24"/>
          <w:szCs w:val="24"/>
          <w:lang w:val="en-US"/>
        </w:rPr>
        <w:t>kóterilip</w:t>
      </w:r>
      <w:proofErr w:type="spellEnd"/>
      <w:r w:rsidR="00D54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878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878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2CAA831" wp14:editId="73A33DAF">
            <wp:extent cx="165397" cy="233362"/>
            <wp:effectExtent l="0" t="0" r="0" b="0"/>
            <wp:docPr id="4471" name="Рисунок 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5" cy="23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ximiyalıq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14A7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878" w:rsidRPr="00D54878">
        <w:rPr>
          <w:rFonts w:ascii="Times New Roman" w:hAnsi="Times New Roman" w:cs="Times New Roman"/>
          <w:sz w:val="24"/>
          <w:szCs w:val="24"/>
          <w:lang w:val="en-US"/>
        </w:rPr>
        <w:t>páseyip</w:t>
      </w:r>
      <w:proofErr w:type="spellEnd"/>
      <w:r w:rsidR="00D54878" w:rsidRPr="00D54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878" w:rsidRPr="00D54878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878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58825344" wp14:editId="1AC138BD">
            <wp:extent cx="161925" cy="228463"/>
            <wp:effectExtent l="0" t="0" r="0" b="0"/>
            <wp:docPr id="4470" name="Рисунок 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33" cy="2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ximiyalıq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B0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biyiklikke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kelip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1 -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jeńillikli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ótiwi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joǵalabor</w:t>
      </w:r>
      <w:r w:rsidR="00B75E37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salmaqlılıq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jaǵdayı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jaǵdayda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D34" w:rsidRPr="008B54AD">
        <w:rPr>
          <w:rFonts w:ascii="Times New Roman" w:hAnsi="Times New Roman"/>
          <w:i/>
          <w:sz w:val="24"/>
          <w:szCs w:val="24"/>
          <w:lang w:val="en-US"/>
        </w:rPr>
        <w:t>V</w:t>
      </w:r>
      <w:r w:rsidR="00970D34" w:rsidRPr="008B54AD">
        <w:rPr>
          <w:rFonts w:ascii="Times New Roman" w:hAnsi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parq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970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D34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="00970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D34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1BB4" w:rsidRPr="0042087A" w:rsidRDefault="004A1BB4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01AA66C2" wp14:editId="0134C785">
            <wp:extent cx="885825" cy="422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71" cy="4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sırtqı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ataladı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jumısların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D34">
        <w:rPr>
          <w:rFonts w:ascii="Times New Roman" w:hAnsi="Times New Roman" w:cs="Times New Roman"/>
          <w:sz w:val="24"/>
          <w:szCs w:val="24"/>
          <w:lang w:val="en-US"/>
        </w:rPr>
        <w:t>proporcional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tabıladı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kem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shıǵıw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úlken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ǵa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oǵada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baslay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dı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ardıń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ximiyalıq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ları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qáddi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teńlesiwi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1 -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2 -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ardaǵı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elektronlar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kinetik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D34">
        <w:rPr>
          <w:rFonts w:ascii="Times New Roman" w:hAnsi="Times New Roman" w:cs="Times New Roman"/>
          <w:sz w:val="24"/>
          <w:szCs w:val="24"/>
          <w:lang w:val="en-US"/>
        </w:rPr>
        <w:t>energiyaları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birdey</w:t>
      </w:r>
      <w:proofErr w:type="spellEnd"/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87A">
        <w:rPr>
          <w:rFonts w:ascii="Times New Roman" w:hAnsi="Times New Roman" w:cs="Times New Roman"/>
          <w:sz w:val="24"/>
          <w:szCs w:val="24"/>
          <w:lang w:val="en-US"/>
        </w:rPr>
        <w:t>bolmaydı</w:t>
      </w:r>
      <w:proofErr w:type="spellEnd"/>
      <w:r w:rsidR="00970D34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0D6DEC8" wp14:editId="2E2D889A">
            <wp:extent cx="804418" cy="223770"/>
            <wp:effectExtent l="0" t="0" r="0" b="0"/>
            <wp:docPr id="4469" name="Рисунок 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76" cy="22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A1BB4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ardı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3480">
        <w:rPr>
          <w:rFonts w:ascii="Times New Roman" w:hAnsi="Times New Roman" w:cs="Times New Roman"/>
          <w:sz w:val="24"/>
          <w:szCs w:val="24"/>
          <w:lang w:val="en-US"/>
        </w:rPr>
        <w:t>tuwrıd</w:t>
      </w:r>
      <w:r w:rsidR="00DC245B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D34">
        <w:rPr>
          <w:rFonts w:ascii="Times New Roman" w:hAnsi="Times New Roman" w:cs="Times New Roman"/>
          <w:sz w:val="24"/>
          <w:szCs w:val="24"/>
          <w:lang w:val="en-US"/>
        </w:rPr>
        <w:t>tutasıwında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2 - 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800DF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1 -</w:t>
      </w:r>
      <w:proofErr w:type="spellStart"/>
      <w:r w:rsidR="00800DF0">
        <w:rPr>
          <w:rFonts w:ascii="Times New Roman" w:hAnsi="Times New Roman" w:cs="Times New Roman"/>
          <w:sz w:val="24"/>
          <w:szCs w:val="24"/>
          <w:lang w:val="en-US"/>
        </w:rPr>
        <w:t>metall</w:t>
      </w:r>
      <w:r w:rsidRPr="00800DF0">
        <w:rPr>
          <w:rFonts w:ascii="Times New Roman" w:hAnsi="Times New Roman" w:cs="Times New Roman"/>
          <w:sz w:val="24"/>
          <w:szCs w:val="24"/>
          <w:lang w:val="en-US"/>
        </w:rPr>
        <w:t>ǵa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elektronlardıń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D34">
        <w:rPr>
          <w:rFonts w:ascii="Times New Roman" w:hAnsi="Times New Roman" w:cs="Times New Roman"/>
          <w:sz w:val="24"/>
          <w:szCs w:val="24"/>
          <w:lang w:val="en-US"/>
        </w:rPr>
        <w:t>baǵıtlanǵa</w:t>
      </w:r>
      <w:r w:rsidRPr="00800DF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diffuziy</w:t>
      </w:r>
      <w:r w:rsidR="00970D34">
        <w:rPr>
          <w:rFonts w:ascii="Times New Roman" w:hAnsi="Times New Roman" w:cs="Times New Roman"/>
          <w:sz w:val="24"/>
          <w:szCs w:val="24"/>
          <w:lang w:val="en-US"/>
        </w:rPr>
        <w:t>ası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B40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23DE3C89" wp14:editId="1FC51D47">
            <wp:extent cx="148710" cy="238125"/>
            <wp:effectExtent l="0" t="0" r="0" b="0"/>
            <wp:docPr id="4468" name="Рисунок 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6" cy="23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ishki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0DF0">
        <w:rPr>
          <w:rFonts w:ascii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A27">
        <w:rPr>
          <w:rFonts w:ascii="Times New Roman" w:hAnsi="Times New Roman" w:cs="Times New Roman"/>
          <w:sz w:val="24"/>
          <w:szCs w:val="24"/>
          <w:lang w:val="en-US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en-US"/>
        </w:rPr>
        <w:t>ncial</w:t>
      </w:r>
      <w:r w:rsidRPr="00800DF0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344E">
        <w:rPr>
          <w:rFonts w:ascii="Times New Roman" w:hAnsi="Times New Roman" w:cs="Times New Roman"/>
          <w:sz w:val="24"/>
          <w:szCs w:val="24"/>
          <w:lang w:val="en-US"/>
        </w:rPr>
        <w:t>parq</w:t>
      </w:r>
      <w:r w:rsidR="00280B40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280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B40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="00280B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B40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spellEnd"/>
      <w:r w:rsidRPr="00800D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0A71" w:rsidRPr="0042087A" w:rsidRDefault="004A1BB4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6800E789" wp14:editId="05BF5C33">
            <wp:extent cx="1628140" cy="472440"/>
            <wp:effectExtent l="0" t="0" r="0" b="3810"/>
            <wp:docPr id="4467" name="Рисунок 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800DF0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Teń salmaqlılıq ornatılǵannan keyin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arda tok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lıǵı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nolge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teń bolǵanlıǵı ushın, Om nızamına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 xml:space="preserve">tiykarlanıp </w:t>
      </w:r>
      <w:r w:rsidR="00280B40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940B372" wp14:editId="6230E89D">
            <wp:extent cx="481012" cy="233147"/>
            <wp:effectExtent l="0" t="0" r="0" b="0"/>
            <wp:docPr id="4466" name="Рисунок 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7" cy="2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Ye - elektr maydan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qalıńlıǵı boyınsha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hár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bir n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>aǵa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tda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nolge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teń boladı. Biraq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ar kont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aktı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shegarasında d - juqa qatlamǵa ishki kontakt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ınıń hámmesi jaylasqan boladı (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s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úwret).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4A1BB4" w:rsidRPr="0042087A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Qos elektr qatlamınıń qalıńlıǵı boyınsha </w:t>
      </w:r>
      <w:r w:rsidR="00280B40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0958C4D3" wp14:editId="2D839ACF">
            <wp:extent cx="148911" cy="223837"/>
            <wp:effectExtent l="0" t="0" r="0" b="0"/>
            <wp:docPr id="4465" name="Рисунок 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99" cy="22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-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5417D">
        <w:rPr>
          <w:rFonts w:ascii="Times New Roman" w:hAnsi="Times New Roman" w:cs="Times New Roman"/>
          <w:sz w:val="24"/>
          <w:szCs w:val="24"/>
          <w:lang w:val="uz-Latn-UZ"/>
        </w:rPr>
        <w:t>sekiriw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ge uqsap ózgeredi. Sol qatl</w:t>
      </w:r>
      <w:r w:rsidR="00D825DE">
        <w:rPr>
          <w:rFonts w:ascii="Times New Roman" w:hAnsi="Times New Roman" w:cs="Times New Roman"/>
          <w:sz w:val="24"/>
          <w:szCs w:val="24"/>
          <w:lang w:val="uz-Latn-UZ"/>
        </w:rPr>
        <w:t>amnıń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qalıńlıǵın esaplab kóremiz.</w:t>
      </w:r>
    </w:p>
    <w:p w:rsidR="004A1BB4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Qos elektr qatlamı tegis kondens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ǵa uqsaydı, d - onıń qalıńlıǵı, qatlamlarındaǵı zaryadtı Q arqalı belgilesak,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</w:t>
      </w:r>
      <w:r w:rsidR="00BC6448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2CD6CDF8" wp14:editId="47A8639B">
            <wp:extent cx="148911" cy="2238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99" cy="22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 xml:space="preserve"> ǵa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teń boladı. Qatlamlardıń maydanı 1 m</w:t>
      </w:r>
      <w:r w:rsidRPr="00BC6448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2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dielektrik sińiriwshiligi </w:t>
      </w:r>
      <w:r w:rsidR="00BC6448"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22021A36" wp14:editId="45B4487B">
            <wp:extent cx="397095" cy="185738"/>
            <wp:effectExtent l="0" t="0" r="0" b="0"/>
            <wp:docPr id="4463" name="Рисунок 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48" cy="18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bolǵan tegis kondens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dıń sıyımlıl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ıǵı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tómend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egige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teń:</w:t>
      </w:r>
    </w:p>
    <w:p w:rsidR="004A1BB4" w:rsidRPr="0042087A" w:rsidRDefault="004A1BB4" w:rsidP="004208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24"/>
          <w:sz w:val="24"/>
          <w:szCs w:val="24"/>
          <w:lang w:eastAsia="ru-RU"/>
        </w:rPr>
        <w:drawing>
          <wp:inline distT="0" distB="0" distL="0" distR="0" wp14:anchorId="304D7FBC" wp14:editId="282A1C1A">
            <wp:extent cx="671779" cy="404812"/>
            <wp:effectExtent l="0" t="0" r="0" b="0"/>
            <wp:docPr id="4462" name="Рисунок 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9" cy="4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  <w:r w:rsidRPr="0042087A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7284CBE3" wp14:editId="6B8EB760">
            <wp:extent cx="540621" cy="438150"/>
            <wp:effectExtent l="0" t="0" r="0" b="0"/>
            <wp:docPr id="4461" name="Рисунок 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4" cy="43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952627" w:rsidRPr="0042087A" w:rsidRDefault="00952627" w:rsidP="004208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mannan </w:t>
      </w:r>
      <w:r w:rsidR="004A1BB4" w:rsidRPr="0042087A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 wp14:anchorId="5D1DDE13" wp14:editId="5DDD7703">
            <wp:extent cx="597678" cy="475038"/>
            <wp:effectExtent l="0" t="0" r="0" b="0"/>
            <wp:docPr id="4460" name="Рисунок 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8" cy="47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 ga iye bolamız.</w:t>
      </w:r>
    </w:p>
    <w:p w:rsidR="00952627" w:rsidRDefault="00800DF0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- yarım ótk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izgish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kont</w:t>
      </w:r>
      <w:r w:rsidR="00BC6448">
        <w:rPr>
          <w:rFonts w:ascii="Times New Roman" w:hAnsi="Times New Roman" w:cs="Times New Roman"/>
          <w:b/>
          <w:sz w:val="24"/>
          <w:szCs w:val="24"/>
          <w:lang w:val="uz-Latn-UZ"/>
        </w:rPr>
        <w:t>aktı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. </w:t>
      </w:r>
      <w:r w:rsidR="00BC6448">
        <w:rPr>
          <w:rFonts w:ascii="Times New Roman" w:hAnsi="Times New Roman" w:cs="Times New Roman"/>
          <w:b/>
          <w:sz w:val="24"/>
          <w:szCs w:val="24"/>
          <w:lang w:val="uz-Latn-UZ"/>
        </w:rPr>
        <w:t>Bekitiwshi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qatlam</w:t>
      </w:r>
      <w:r w:rsidR="000370AB" w:rsidRPr="0042087A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ab/>
      </w:r>
      <w:r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yarım ótk</w:t>
      </w:r>
      <w:r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kont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aktı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ni kórip shıǵamız.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BC6448" w:rsidRPr="00BC5C09">
        <w:rPr>
          <w:b/>
          <w:noProof/>
          <w:position w:val="-12"/>
          <w:sz w:val="24"/>
          <w:szCs w:val="24"/>
          <w:lang w:eastAsia="ru-RU"/>
        </w:rPr>
        <w:drawing>
          <wp:inline distT="0" distB="0" distL="0" distR="0" wp14:anchorId="142B8E73" wp14:editId="66049BE1">
            <wp:extent cx="252413" cy="252413"/>
            <wp:effectExtent l="0" t="0" r="0" b="0"/>
            <wp:docPr id="4459" name="Рисунок 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71" cy="2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- shıǵıw j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umı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sına iye bolǵan M - </w:t>
      </w:r>
      <w:r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BC6448" w:rsidRPr="00BC5C09">
        <w:rPr>
          <w:b/>
          <w:noProof/>
          <w:position w:val="-12"/>
          <w:sz w:val="24"/>
          <w:szCs w:val="24"/>
          <w:lang w:eastAsia="ru-RU"/>
        </w:rPr>
        <w:drawing>
          <wp:inline distT="0" distB="0" distL="0" distR="0" wp14:anchorId="59DCF93A" wp14:editId="0D5214E5">
            <wp:extent cx="226407" cy="268295"/>
            <wp:effectExtent l="0" t="0" r="0" b="0"/>
            <wp:docPr id="4458" name="Рисунок 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84" cy="27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- shıǵıw j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umı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sına iye bolǵan n - tipli yarım ótk</w:t>
      </w:r>
      <w:r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menen kontaktda bolsın. Eger bolsa, ol halda yarım ótk</w:t>
      </w:r>
      <w:r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ǵa, </w:t>
      </w:r>
      <w:r w:rsidR="00BC6448" w:rsidRPr="00BC6448">
        <w:rPr>
          <w:rFonts w:ascii="Times New Roman" w:hAnsi="Times New Roman" w:cs="Times New Roman"/>
          <w:i/>
          <w:sz w:val="24"/>
          <w:szCs w:val="24"/>
        </w:rPr>
        <w:sym w:font="Symbol" w:char="006D"/>
      </w:r>
      <w:r w:rsidR="00BC6448" w:rsidRPr="00BC6448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>m</w:t>
      </w:r>
      <w:r w:rsidR="00BC6448" w:rsidRPr="00BC644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hám</w:t>
      </w:r>
      <w:r w:rsidR="00BC6448" w:rsidRPr="00BC644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BC6448" w:rsidRPr="00BC6448">
        <w:rPr>
          <w:rFonts w:ascii="Times New Roman" w:hAnsi="Times New Roman" w:cs="Times New Roman"/>
          <w:i/>
          <w:sz w:val="24"/>
          <w:szCs w:val="24"/>
        </w:rPr>
        <w:sym w:font="Symbol" w:char="006D"/>
      </w:r>
      <w:r w:rsidR="00BC6448" w:rsidRPr="00BC6448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>n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ximiyalıq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lar teńl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espegenshe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elektronlar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aǵıp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ótedi, </w:t>
      </w:r>
      <w:r w:rsidR="00E168F1">
        <w:rPr>
          <w:rFonts w:ascii="Times New Roman" w:hAnsi="Times New Roman" w:cs="Times New Roman"/>
          <w:sz w:val="24"/>
          <w:szCs w:val="24"/>
          <w:lang w:val="uz-Latn-UZ"/>
        </w:rPr>
        <w:t>onnan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keyin </w:t>
      </w:r>
      <w:r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hám yarım ótk</w:t>
      </w:r>
      <w:r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arasında teń salmaqlılıq jaǵdayı ornatıladı. </w:t>
      </w:r>
      <w:r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hám yarım ótk</w:t>
      </w:r>
      <w:r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ler shegarasında    </w:t>
      </w:r>
      <w:r w:rsidR="00D825DE" w:rsidRPr="00D825DE">
        <w:rPr>
          <w:rFonts w:ascii="Times New Roman" w:hAnsi="Times New Roman" w:cs="Times New Roman"/>
          <w:i/>
          <w:sz w:val="24"/>
          <w:szCs w:val="24"/>
          <w:lang w:val="uz-Cyrl-UZ"/>
        </w:rPr>
        <w:t>V</w:t>
      </w:r>
      <w:r w:rsidR="00D825DE" w:rsidRPr="00D825DE">
        <w:rPr>
          <w:rFonts w:ascii="Times New Roman" w:hAnsi="Times New Roman" w:cs="Times New Roman"/>
          <w:i/>
          <w:sz w:val="24"/>
          <w:szCs w:val="24"/>
          <w:lang w:val="uz-Cyrl-UZ"/>
        </w:rPr>
        <w:softHyphen/>
      </w:r>
      <w:r w:rsidR="00D825DE" w:rsidRPr="00D825DE">
        <w:rPr>
          <w:rFonts w:ascii="Times New Roman" w:hAnsi="Times New Roman" w:cs="Times New Roman"/>
          <w:i/>
          <w:sz w:val="24"/>
          <w:szCs w:val="24"/>
          <w:vertAlign w:val="subscript"/>
          <w:lang w:val="uz-Cyrl-UZ"/>
        </w:rPr>
        <w:t>k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kontakt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ı payda boladı, onıń m</w:t>
      </w:r>
      <w:r w:rsidR="00D825DE">
        <w:rPr>
          <w:rFonts w:ascii="Times New Roman" w:hAnsi="Times New Roman" w:cs="Times New Roman"/>
          <w:sz w:val="24"/>
          <w:szCs w:val="24"/>
          <w:lang w:val="uz-Latn-UZ"/>
        </w:rPr>
        <w:t>á</w:t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nisi de shama menen </w:t>
      </w:r>
      <w:r w:rsidR="00D825DE" w:rsidRPr="00BC5C09">
        <w:rPr>
          <w:b/>
          <w:noProof/>
          <w:position w:val="-6"/>
          <w:sz w:val="24"/>
          <w:szCs w:val="24"/>
          <w:lang w:eastAsia="ru-RU"/>
        </w:rPr>
        <w:drawing>
          <wp:inline distT="0" distB="0" distL="0" distR="0" wp14:anchorId="20F83B1B" wp14:editId="6E005133">
            <wp:extent cx="358996" cy="166827"/>
            <wp:effectExtent l="0" t="0" r="0" b="0"/>
            <wp:docPr id="4456" name="Рисунок 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6" cy="1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átirapında boladı.</w:t>
      </w:r>
    </w:p>
    <w:p w:rsidR="00D825DE" w:rsidRPr="0042087A" w:rsidRDefault="00D825DE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952627" w:rsidRPr="0042087A" w:rsidRDefault="000370AB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7FBEE" wp14:editId="07C88A3E">
            <wp:extent cx="1888123" cy="1071686"/>
            <wp:effectExtent l="0" t="0" r="0" b="0"/>
            <wp:docPr id="4455" name="Рисунок 4455" descr="Описание: D:\ПРОЕКТ\Sample Pictures\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0" descr="Описание: D:\ПРОЕКТ\Sample Pictures\253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42" cy="10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DE" w:rsidRDefault="00D825DE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952627" w:rsidRPr="0042087A" w:rsidRDefault="00800DF0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- yarım ótk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izgish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kont</w:t>
      </w:r>
      <w:r w:rsidR="00BC6448">
        <w:rPr>
          <w:rFonts w:ascii="Times New Roman" w:hAnsi="Times New Roman" w:cs="Times New Roman"/>
          <w:b/>
          <w:sz w:val="24"/>
          <w:szCs w:val="24"/>
          <w:lang w:val="uz-Latn-UZ"/>
        </w:rPr>
        <w:t>akt</w:t>
      </w:r>
      <w:r w:rsidR="0017156F">
        <w:rPr>
          <w:rFonts w:ascii="Times New Roman" w:hAnsi="Times New Roman" w:cs="Times New Roman"/>
          <w:b/>
          <w:sz w:val="24"/>
          <w:szCs w:val="24"/>
          <w:lang w:val="uz-Latn-UZ"/>
        </w:rPr>
        <w:t>ında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</w:t>
      </w:r>
      <w:r w:rsidR="00BC6448">
        <w:rPr>
          <w:rFonts w:ascii="Times New Roman" w:hAnsi="Times New Roman" w:cs="Times New Roman"/>
          <w:b/>
          <w:sz w:val="24"/>
          <w:szCs w:val="24"/>
          <w:lang w:val="uz-Latn-UZ"/>
        </w:rPr>
        <w:t>bekitiwshi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qatl</w:t>
      </w:r>
      <w:r w:rsidR="00D825DE">
        <w:rPr>
          <w:rFonts w:ascii="Times New Roman" w:hAnsi="Times New Roman" w:cs="Times New Roman"/>
          <w:b/>
          <w:sz w:val="24"/>
          <w:szCs w:val="24"/>
          <w:lang w:val="uz-Latn-UZ"/>
        </w:rPr>
        <w:t>amnıń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payda bolıwı</w:t>
      </w:r>
    </w:p>
    <w:p w:rsidR="00503389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0370AB" w:rsidRPr="0042087A">
        <w:rPr>
          <w:rFonts w:ascii="Times New Roman" w:hAnsi="Times New Roman" w:cs="Times New Roman"/>
          <w:sz w:val="24"/>
          <w:szCs w:val="24"/>
          <w:lang w:val="uz-Latn-UZ"/>
        </w:rPr>
        <w:tab/>
      </w:r>
    </w:p>
    <w:p w:rsidR="00952627" w:rsidRPr="0042087A" w:rsidRDefault="00952627" w:rsidP="0050338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payda bolıwı ushın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kont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akt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ına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uqsas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ǵa </w:t>
      </w:r>
      <w:r w:rsidR="00503389"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36C2984" wp14:editId="5781813F">
            <wp:extent cx="364449" cy="185482"/>
            <wp:effectExtent l="0" t="0" r="0" b="0"/>
            <wp:docPr id="4454" name="Рисунок 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6" cy="18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elektronlar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aǵıp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ótiwi kerek.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gish </w:t>
      </w:r>
      <w:r w:rsidR="00100923">
        <w:rPr>
          <w:rFonts w:ascii="Times New Roman" w:hAnsi="Times New Roman" w:cs="Times New Roman"/>
          <w:sz w:val="24"/>
          <w:szCs w:val="24"/>
          <w:lang w:val="uz-Latn-UZ"/>
        </w:rPr>
        <w:t>kristall pánjeresi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parametri </w:t>
      </w:r>
      <w:r w:rsidR="00503389"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1E4834FE" wp14:editId="5325A55A">
            <wp:extent cx="427638" cy="200025"/>
            <wp:effectExtent l="0" t="0" r="0" b="0"/>
            <wp:docPr id="4453" name="Рисунок 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7" cy="2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ǵ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 teń,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onda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ǵı elektron gaz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sı n = 10</w:t>
      </w:r>
      <w:r w:rsidRPr="00D825DE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21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m</w:t>
      </w:r>
      <w:r w:rsidRPr="00D825DE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-3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ke teń.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="00D825DE">
        <w:rPr>
          <w:rFonts w:ascii="Times New Roman" w:hAnsi="Times New Roman" w:cs="Times New Roman"/>
          <w:sz w:val="24"/>
          <w:szCs w:val="24"/>
          <w:lang w:val="uz-Latn-UZ"/>
        </w:rPr>
        <w:t>gish betindegi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03389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645468F" wp14:editId="0AB0C620">
            <wp:extent cx="538163" cy="235766"/>
            <wp:effectExtent l="0" t="0" r="0" b="0"/>
            <wp:docPr id="4452" name="Рисунок 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4" cy="2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m</w:t>
      </w:r>
      <w:r w:rsidRPr="00503389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-3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elektronlardı quraydı. Sol sebepli </w:t>
      </w:r>
      <w:r w:rsidR="00503389"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AAD7BDD" wp14:editId="2C7596A4">
            <wp:extent cx="618346" cy="228600"/>
            <wp:effectExtent l="0" t="0" r="0" b="0"/>
            <wp:docPr id="4451" name="Рисунок 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1" cy="23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m</w:t>
      </w:r>
      <w:r w:rsidRPr="00503389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-3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elektronlardı jetkiziw ushın 10</w:t>
      </w:r>
      <w:r w:rsidRPr="00503389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3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gishtiń atom qatlamları elektronlardan erkin bolıwı kerek.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lastRenderedPageBreak/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S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olay etip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gish kont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akt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>ında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kontakt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 xml:space="preserve">             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 xml:space="preserve">  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 xml:space="preserve">        </w:t>
      </w:r>
      <w:r w:rsidR="00503389" w:rsidRPr="00503389">
        <w:rPr>
          <w:rFonts w:ascii="Times New Roman" w:hAnsi="Times New Roman"/>
          <w:i/>
          <w:sz w:val="24"/>
          <w:szCs w:val="24"/>
          <w:lang w:val="uz-Latn-UZ"/>
        </w:rPr>
        <w:t>d ~ 5·10</w:t>
      </w:r>
      <w:r w:rsidR="00503389" w:rsidRPr="00503389">
        <w:rPr>
          <w:rFonts w:ascii="Times New Roman" w:hAnsi="Times New Roman"/>
          <w:i/>
          <w:sz w:val="24"/>
          <w:szCs w:val="24"/>
          <w:vertAlign w:val="superscript"/>
          <w:lang w:val="uz-Latn-UZ"/>
        </w:rPr>
        <w:t>3</w:t>
      </w:r>
      <w:r w:rsidR="00503389" w:rsidRPr="00503389">
        <w:rPr>
          <w:rFonts w:ascii="Times New Roman" w:hAnsi="Times New Roman"/>
          <w:i/>
          <w:sz w:val="24"/>
          <w:szCs w:val="24"/>
          <w:lang w:val="uz-Latn-UZ"/>
        </w:rPr>
        <w:t xml:space="preserve"> A</w:t>
      </w:r>
      <w:r w:rsidR="00503389" w:rsidRPr="00503389">
        <w:rPr>
          <w:rFonts w:ascii="Times New Roman" w:hAnsi="Times New Roman"/>
          <w:i/>
          <w:sz w:val="24"/>
          <w:szCs w:val="24"/>
          <w:vertAlign w:val="superscript"/>
          <w:lang w:val="uz-Latn-UZ"/>
        </w:rPr>
        <w:t>0</w:t>
      </w:r>
      <w:r w:rsidR="00503389" w:rsidRPr="00503389">
        <w:rPr>
          <w:rFonts w:ascii="Times New Roman" w:hAnsi="Times New Roman"/>
          <w:i/>
          <w:sz w:val="24"/>
          <w:szCs w:val="24"/>
          <w:lang w:val="uz-Latn-UZ"/>
        </w:rPr>
        <w:t xml:space="preserve"> = 5·10</w:t>
      </w:r>
      <w:r w:rsidR="00503389" w:rsidRPr="00503389">
        <w:rPr>
          <w:rFonts w:ascii="Times New Roman" w:hAnsi="Times New Roman"/>
          <w:i/>
          <w:sz w:val="24"/>
          <w:szCs w:val="24"/>
          <w:vertAlign w:val="superscript"/>
          <w:lang w:val="uz-Latn-UZ"/>
        </w:rPr>
        <w:t>-7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m qalıńlıqtı iyeleydi. Bul qatlamda qalǵan ionlasqan kirispeler atoml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>arı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qozǵalmas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kólemlik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o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>ń zaryadlardı payda etedi. 5•10</w:t>
      </w:r>
      <w:r w:rsidRPr="00DC245B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-7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m qalıńlıqtaǵı qatlam derlik erkin elektronlarǵa iye bolmaǵanı ushın onıń qalıńlıǵı elektronlardıń erkin juwırıw jol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sezilerli úlken boladı, usınıń sebepinen, kútá úlken qarsılıqqa iye boladı. Bul qatlam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bekitiwshi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qatlam dep ataladı.</w:t>
      </w:r>
    </w:p>
    <w:p w:rsidR="000370AB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0370AB" w:rsidRPr="0042087A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800DF0">
        <w:rPr>
          <w:rFonts w:ascii="Times New Roman" w:hAnsi="Times New Roman" w:cs="Times New Roman"/>
          <w:b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- yarım </w:t>
      </w:r>
      <w:r w:rsidR="00800DF0">
        <w:rPr>
          <w:rFonts w:ascii="Times New Roman" w:hAnsi="Times New Roman" w:cs="Times New Roman"/>
          <w:b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>gish kont</w:t>
      </w:r>
      <w:r w:rsidR="00BC6448">
        <w:rPr>
          <w:rFonts w:ascii="Times New Roman" w:hAnsi="Times New Roman" w:cs="Times New Roman"/>
          <w:b/>
          <w:sz w:val="24"/>
          <w:szCs w:val="24"/>
          <w:lang w:val="uz-Latn-UZ"/>
        </w:rPr>
        <w:t>aktı</w:t>
      </w:r>
      <w:r w:rsidR="000370AB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>.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Kontaktd</w:t>
      </w:r>
      <w:r w:rsidR="0020690C">
        <w:rPr>
          <w:rFonts w:ascii="Times New Roman" w:hAnsi="Times New Roman" w:cs="Times New Roman"/>
          <w:sz w:val="24"/>
          <w:szCs w:val="24"/>
          <w:lang w:val="uz-Latn-UZ"/>
        </w:rPr>
        <w:t>aǵı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 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funkciya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 kórinisi Puasson teńlemesi arqalı 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ańlatıladı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0370AB" w:rsidRPr="0042087A" w:rsidRDefault="000370AB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3620E4C0" wp14:editId="26F4650E">
            <wp:extent cx="1089290" cy="486130"/>
            <wp:effectExtent l="0" t="0" r="0" b="0"/>
            <wp:docPr id="4450" name="Рисунок 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09" cy="4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0370AB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jerde </w:t>
      </w:r>
      <w:r w:rsidR="0020690C">
        <w:rPr>
          <w:rFonts w:ascii="Times New Roman" w:hAnsi="Times New Roman" w:cs="Times New Roman"/>
          <w:sz w:val="24"/>
          <w:szCs w:val="24"/>
          <w:lang w:val="uz-Latn-UZ"/>
        </w:rPr>
        <w:t>ε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gishtiń dielektrik sińiriwshiligi,</w:t>
      </w:r>
      <w:r w:rsidR="0020690C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20690C" w:rsidRPr="008B54AD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8D5929F" wp14:editId="04668AA6">
            <wp:extent cx="354642" cy="200025"/>
            <wp:effectExtent l="0" t="0" r="0" b="0"/>
            <wp:docPr id="4449" name="Рисунок 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8" cy="2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90C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-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qozǵalmas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zaryadlardıń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kólemlik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lıǵı bolıp tabıladı. Bul halda,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="0020690C">
        <w:rPr>
          <w:rFonts w:ascii="Times New Roman" w:hAnsi="Times New Roman" w:cs="Times New Roman"/>
          <w:sz w:val="24"/>
          <w:szCs w:val="24"/>
          <w:lang w:val="uz-Latn-UZ"/>
        </w:rPr>
        <w:t>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degi barlıq donor atomlar N</w:t>
      </w:r>
      <w:r w:rsidRPr="0020690C">
        <w:rPr>
          <w:rFonts w:ascii="Times New Roman" w:hAnsi="Times New Roman" w:cs="Times New Roman"/>
          <w:sz w:val="24"/>
          <w:szCs w:val="24"/>
          <w:vertAlign w:val="subscript"/>
          <w:lang w:val="uz-Latn-UZ"/>
        </w:rPr>
        <w:t>d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ionlasqan boladı. Ol halda :</w:t>
      </w:r>
    </w:p>
    <w:p w:rsidR="000370AB" w:rsidRPr="0042087A" w:rsidRDefault="000370AB" w:rsidP="004208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CE1AE36" wp14:editId="28E53864">
            <wp:extent cx="619125" cy="253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6" cy="25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Cyrl-UZ"/>
        </w:rPr>
        <w:t xml:space="preserve">,    </w:t>
      </w:r>
      <w:r w:rsidRPr="0042087A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7CB12805" wp14:editId="335943E6">
            <wp:extent cx="876300" cy="4636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791" cy="46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Cyrl-UZ"/>
        </w:rPr>
        <w:t>,</w:t>
      </w:r>
    </w:p>
    <w:p w:rsidR="000370AB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>Bul teńlik ushın, tómendegi shegaralıq shártler orınlı bolıp tabıladı:</w:t>
      </w:r>
    </w:p>
    <w:p w:rsidR="000370AB" w:rsidRPr="0042087A" w:rsidRDefault="000370AB" w:rsidP="004208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28EA09B" wp14:editId="34B409D0">
            <wp:extent cx="650902" cy="196116"/>
            <wp:effectExtent l="0" t="0" r="0" b="0"/>
            <wp:docPr id="4448" name="Рисунок 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62" cy="19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   </w:t>
      </w:r>
      <w:r w:rsidRPr="0042087A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79E9508B" wp14:editId="06C3EF7E">
            <wp:extent cx="838200" cy="456341"/>
            <wp:effectExtent l="0" t="0" r="0" b="0"/>
            <wp:docPr id="4447" name="Рисунок 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62" cy="45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,</w:t>
      </w:r>
    </w:p>
    <w:p w:rsidR="000370AB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1F5CEB">
        <w:rPr>
          <w:rFonts w:ascii="Times New Roman" w:hAnsi="Times New Roman" w:cs="Times New Roman"/>
          <w:sz w:val="24"/>
          <w:szCs w:val="24"/>
          <w:lang w:val="uz-Latn-UZ"/>
        </w:rPr>
        <w:t>sebebi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kontakt qatlam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sırtda x &gt;&gt;d kontakt maydan joq bolıp tabıladı. (2) - teńlemeni integrallaw tómendegi nátiyjeni beredi:</w:t>
      </w:r>
    </w:p>
    <w:p w:rsidR="000370AB" w:rsidRPr="0042087A" w:rsidRDefault="000370AB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30"/>
          <w:sz w:val="24"/>
          <w:szCs w:val="24"/>
          <w:lang w:eastAsia="ru-RU"/>
        </w:rPr>
        <w:drawing>
          <wp:inline distT="0" distB="0" distL="0" distR="0" wp14:anchorId="25C76627" wp14:editId="6DA6B48A">
            <wp:extent cx="1314450" cy="4477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28" cy="44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0370AB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ańlatpadan yarım 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ótkizgish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degi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 kórinisi parabolaga uqsaslıǵı kórinip turıptı. x = 0 bolǵanda, </w:t>
      </w:r>
      <w:r w:rsidR="000370AB"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2F691230" wp14:editId="6CEB7F3F">
            <wp:extent cx="928687" cy="255945"/>
            <wp:effectExtent l="0" t="0" r="0" b="0"/>
            <wp:docPr id="4446" name="Рисунок 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41" cy="2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ga teń bolıp tabıladı. Ol halda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bekitiwshi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qatla</w:t>
      </w:r>
      <w:r w:rsidR="001F5CEB">
        <w:rPr>
          <w:rFonts w:ascii="Times New Roman" w:hAnsi="Times New Roman" w:cs="Times New Roman"/>
          <w:sz w:val="24"/>
          <w:szCs w:val="24"/>
          <w:lang w:val="uz-Latn-UZ"/>
        </w:rPr>
        <w:t>m qalıńlıǵı tómendegishe boladı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0370AB" w:rsidRPr="0042087A" w:rsidRDefault="000370AB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 wp14:anchorId="217D7C7D" wp14:editId="661D90C3">
            <wp:extent cx="1814512" cy="548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49" cy="54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jerde </w:t>
      </w:r>
      <w:r w:rsidR="000370AB" w:rsidRPr="0042087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370AB" w:rsidRPr="004208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17478260" wp14:editId="2D61682E">
            <wp:extent cx="239242" cy="261937"/>
            <wp:effectExtent l="0" t="0" r="0" b="0"/>
            <wp:docPr id="4445" name="Рисунок 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8" cy="2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0AB" w:rsidRPr="0042087A">
        <w:rPr>
          <w:rFonts w:ascii="Times New Roman" w:hAnsi="Times New Roman" w:cs="Times New Roman"/>
          <w:sz w:val="24"/>
          <w:szCs w:val="24"/>
          <w:lang w:val="uz-Cyrl-UZ"/>
        </w:rPr>
        <w:t xml:space="preserve"> – </w:t>
      </w:r>
      <w:r w:rsidR="000370AB" w:rsidRPr="0042087A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0CE6753F" wp14:editId="002C9EC6">
            <wp:extent cx="310657" cy="195142"/>
            <wp:effectExtent l="0" t="0" r="0" b="0"/>
            <wp:docPr id="4444" name="Рисунок 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8" cy="19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CEB">
        <w:rPr>
          <w:rFonts w:ascii="Times New Roman" w:hAnsi="Times New Roman" w:cs="Times New Roman"/>
          <w:sz w:val="24"/>
          <w:szCs w:val="24"/>
          <w:lang w:val="uz-Latn-UZ"/>
        </w:rPr>
        <w:t>- ǵ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a teń bolǵan n -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degi elektronlar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sı bolıp tabıladı.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Elektronlardan erkin bolǵan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bekitiwshi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qatlam qalıńlıǵı elektronlardıń erkin juwırıw jol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eki - úsh tártipte úlken bolǵanı ushın, bul qatlam kútá úlken qarsılıqqa iye boladı.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0370AB" w:rsidRPr="0042087A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>Yarım ótk</w:t>
      </w:r>
      <w:r w:rsidR="00800DF0">
        <w:rPr>
          <w:rFonts w:ascii="Times New Roman" w:hAnsi="Times New Roman" w:cs="Times New Roman"/>
          <w:b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- </w:t>
      </w:r>
      <w:r w:rsidR="00800DF0">
        <w:rPr>
          <w:rFonts w:ascii="Times New Roman" w:hAnsi="Times New Roman" w:cs="Times New Roman"/>
          <w:b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kont</w:t>
      </w:r>
      <w:r w:rsidR="00BC6448">
        <w:rPr>
          <w:rFonts w:ascii="Times New Roman" w:hAnsi="Times New Roman" w:cs="Times New Roman"/>
          <w:b/>
          <w:sz w:val="24"/>
          <w:szCs w:val="24"/>
          <w:lang w:val="uz-Latn-UZ"/>
        </w:rPr>
        <w:t>akt</w:t>
      </w:r>
      <w:r w:rsidR="0017156F">
        <w:rPr>
          <w:rFonts w:ascii="Times New Roman" w:hAnsi="Times New Roman" w:cs="Times New Roman"/>
          <w:b/>
          <w:sz w:val="24"/>
          <w:szCs w:val="24"/>
          <w:lang w:val="uz-Latn-UZ"/>
        </w:rPr>
        <w:t>ında</w:t>
      </w: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tuwrılaw hádiysesi</w:t>
      </w:r>
      <w:r w:rsidR="008A5DFD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.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dan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ótip atırǵan elektronlarǵa tásir etiwshi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 shıǵıw jumıslarınıń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ına</w:t>
      </w:r>
      <w:r w:rsidR="008A5DFD"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4AD3BDD6" wp14:editId="3826A584">
            <wp:extent cx="685800" cy="245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94" cy="24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teń bolıp tabıladı: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ǵa ótip atırǵan elektronlarǵa tásir etiwshi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 </w:t>
      </w:r>
      <w:r w:rsidR="008A5DFD"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3DA89AF6" wp14:editId="084D9953">
            <wp:extent cx="572695" cy="237245"/>
            <wp:effectExtent l="0" t="0" r="0" b="0"/>
            <wp:docPr id="4443" name="Рисунок 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2" cy="2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DFD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1F5CEB">
        <w:rPr>
          <w:rFonts w:ascii="Times New Roman" w:hAnsi="Times New Roman" w:cs="Times New Roman"/>
          <w:sz w:val="24"/>
          <w:szCs w:val="24"/>
          <w:lang w:val="uz-Latn-UZ"/>
        </w:rPr>
        <w:t>ǵ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 teń bolıp tabıladı.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dan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ótip atırǵan elektronlar aǵımın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B3D51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23FFC358" wp14:editId="25F5D7AB">
            <wp:extent cx="238151" cy="2428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4" cy="24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,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ǵa ótip atırǵan elektronlar aǵımın bolsa </w:t>
      </w:r>
      <w:r w:rsidR="003B3D51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35F86A6" wp14:editId="62BD6BBD">
            <wp:extent cx="261938" cy="2619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1" cy="26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dep belgileymiz. Bul elektron 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aǵım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larına, </w:t>
      </w:r>
      <w:r w:rsidR="001F5CEB">
        <w:rPr>
          <w:rFonts w:ascii="Times New Roman" w:hAnsi="Times New Roman" w:cs="Times New Roman"/>
          <w:sz w:val="24"/>
          <w:szCs w:val="24"/>
          <w:lang w:val="uz-Latn-UZ"/>
        </w:rPr>
        <w:t>sáyke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 túrde, tómendegi tok tıǵızlıqları tuwrı keledi:</w:t>
      </w:r>
    </w:p>
    <w:p w:rsidR="008A5DFD" w:rsidRPr="0042087A" w:rsidRDefault="008A5DFD" w:rsidP="0042087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17DB1EE9" wp14:editId="4C3D7DAD">
            <wp:extent cx="314325" cy="314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hám</w:t>
      </w:r>
      <w:r w:rsidRPr="0042087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E0B360E" wp14:editId="3F25999E">
            <wp:extent cx="307340" cy="3073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8A5DFD" w:rsidRPr="0042087A" w:rsidRDefault="00952627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lastRenderedPageBreak/>
        <w:t xml:space="preserve">Teń salmaqlılıq jaǵdayında kontakt arqalı ótetuǵın 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juwmaqlawshı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tok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nolge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teń, sol sebepli </w:t>
      </w:r>
      <w:r w:rsidR="008A5DFD"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208316D8" wp14:editId="60102B24">
            <wp:extent cx="581315" cy="2714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1" cy="27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óz gezeginde, teń salmaqlılıq jaǵdayına tuwrı keliwshi toklar tıǵızlıqları tómendegishe belgilenedi:</w:t>
      </w:r>
    </w:p>
    <w:p w:rsidR="008A5DFD" w:rsidRPr="0042087A" w:rsidRDefault="008A5DFD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753F9A3" wp14:editId="1B9CE232">
            <wp:extent cx="1104900" cy="3102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145" cy="31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952627" w:rsidRDefault="00952627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>K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ontaktǵa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kontakt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V</w:t>
      </w:r>
      <w:r w:rsidRPr="00154A65">
        <w:rPr>
          <w:rFonts w:ascii="Times New Roman" w:hAnsi="Times New Roman" w:cs="Times New Roman"/>
          <w:sz w:val="24"/>
          <w:szCs w:val="24"/>
          <w:vertAlign w:val="subscript"/>
          <w:lang w:val="uz-Latn-UZ"/>
        </w:rPr>
        <w:t>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aǵıt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ına </w:t>
      </w:r>
      <w:r w:rsidR="001F5CEB">
        <w:rPr>
          <w:rFonts w:ascii="Times New Roman" w:hAnsi="Times New Roman" w:cs="Times New Roman"/>
          <w:sz w:val="24"/>
          <w:szCs w:val="24"/>
          <w:lang w:val="uz-Latn-UZ"/>
        </w:rPr>
        <w:t>sáyke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 bolǵan sırtqı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ın q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oya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mız.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Bekitiwshi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qatlam 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qarsılıǵı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gish basqa bólimleriniń qarsılıqlar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bir neshe tártipte úlken bolǵanı ushın, sırtqı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tiykarlanıp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bekitiwshi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qatlamǵa túsedi.</w:t>
      </w:r>
    </w:p>
    <w:p w:rsidR="00154A65" w:rsidRPr="0042087A" w:rsidRDefault="00154A65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952627" w:rsidRPr="0042087A" w:rsidRDefault="008A5DFD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9E54EE" wp14:editId="112D1437">
            <wp:extent cx="2562225" cy="2225847"/>
            <wp:effectExtent l="0" t="0" r="0" b="0"/>
            <wp:docPr id="4442" name="Рисунок 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20" cy="223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65" w:rsidRDefault="00154A65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952627" w:rsidRPr="0042087A" w:rsidRDefault="00800DF0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4"/>
          <w:szCs w:val="24"/>
          <w:lang w:val="uz-Latn-UZ"/>
        </w:rPr>
        <w:t>Metall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- yarım ótk</w:t>
      </w:r>
      <w:r>
        <w:rPr>
          <w:rFonts w:ascii="Times New Roman" w:hAnsi="Times New Roman" w:cs="Times New Roman"/>
          <w:b/>
          <w:sz w:val="24"/>
          <w:szCs w:val="24"/>
          <w:lang w:val="uz-Latn-UZ"/>
        </w:rPr>
        <w:t>izgish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kont</w:t>
      </w:r>
      <w:r w:rsidR="00BC6448">
        <w:rPr>
          <w:rFonts w:ascii="Times New Roman" w:hAnsi="Times New Roman" w:cs="Times New Roman"/>
          <w:b/>
          <w:sz w:val="24"/>
          <w:szCs w:val="24"/>
          <w:lang w:val="uz-Latn-UZ"/>
        </w:rPr>
        <w:t>akt</w:t>
      </w:r>
      <w:r w:rsidR="00154A65">
        <w:rPr>
          <w:rFonts w:ascii="Times New Roman" w:hAnsi="Times New Roman" w:cs="Times New Roman"/>
          <w:b/>
          <w:sz w:val="24"/>
          <w:szCs w:val="24"/>
          <w:lang w:val="uz-Latn-UZ"/>
        </w:rPr>
        <w:t>ına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keri baǵıtda sırtqı </w:t>
      </w:r>
      <w:r w:rsidR="00731A27">
        <w:rPr>
          <w:rFonts w:ascii="Times New Roman" w:hAnsi="Times New Roman" w:cs="Times New Roman"/>
          <w:b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b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b/>
          <w:sz w:val="24"/>
          <w:szCs w:val="24"/>
          <w:lang w:val="uz-Latn-UZ"/>
        </w:rPr>
        <w:t>ncial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b/>
          <w:sz w:val="24"/>
          <w:szCs w:val="24"/>
          <w:lang w:val="uz-Latn-UZ"/>
        </w:rPr>
        <w:t>parq</w:t>
      </w:r>
      <w:r w:rsidR="00952627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>ı qoyılıwı</w:t>
      </w:r>
    </w:p>
    <w:p w:rsidR="00952627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8A5DFD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8A5DFD" w:rsidRPr="0042087A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Yarım 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ótkizgish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degi oń zaryadlanǵan energetikalıq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tómenge qaray </w:t>
      </w:r>
      <w:r w:rsidR="003B1672">
        <w:rPr>
          <w:rFonts w:ascii="Times New Roman" w:hAnsi="Times New Roman" w:cs="Times New Roman"/>
          <w:i/>
          <w:sz w:val="24"/>
          <w:szCs w:val="24"/>
          <w:lang w:val="uz-Latn-UZ"/>
        </w:rPr>
        <w:t>q</w:t>
      </w:r>
      <w:r w:rsidR="003B1672" w:rsidRPr="008B54AD">
        <w:rPr>
          <w:rFonts w:ascii="Times New Roman" w:hAnsi="Times New Roman"/>
          <w:i/>
          <w:sz w:val="24"/>
          <w:szCs w:val="24"/>
          <w:lang w:val="uz-Cyrl-UZ"/>
        </w:rPr>
        <w:t>V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B1672">
        <w:rPr>
          <w:rFonts w:ascii="Times New Roman" w:hAnsi="Times New Roman" w:cs="Times New Roman"/>
          <w:sz w:val="24"/>
          <w:szCs w:val="24"/>
          <w:lang w:val="uz-Latn-UZ"/>
        </w:rPr>
        <w:t>mániske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jıljıydı. </w:t>
      </w:r>
      <w:r w:rsidR="00154A65" w:rsidRPr="008B54AD">
        <w:rPr>
          <w:rFonts w:ascii="Times New Roman" w:hAnsi="Times New Roman"/>
          <w:i/>
          <w:sz w:val="24"/>
          <w:szCs w:val="24"/>
          <w:lang w:val="en-US"/>
        </w:rPr>
        <w:sym w:font="Symbol" w:char="006D"/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Fermi </w:t>
      </w:r>
      <w:r w:rsidR="00467BB0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de sol aralıqqa tómenge túsedi (súwret). S</w:t>
      </w:r>
      <w:r w:rsidR="0075417D">
        <w:rPr>
          <w:rFonts w:ascii="Times New Roman" w:hAnsi="Times New Roman" w:cs="Times New Roman"/>
          <w:sz w:val="24"/>
          <w:szCs w:val="24"/>
          <w:lang w:val="uz-Latn-UZ"/>
        </w:rPr>
        <w:t>úwre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tden kórin</w:t>
      </w:r>
      <w:r w:rsidR="0075417D">
        <w:rPr>
          <w:rFonts w:ascii="Times New Roman" w:hAnsi="Times New Roman" w:cs="Times New Roman"/>
          <w:sz w:val="24"/>
          <w:szCs w:val="24"/>
          <w:lang w:val="uz-Latn-UZ"/>
        </w:rPr>
        <w:t>iwinshe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bekitiwshi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qatlam kontakt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 b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aǵıt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ında q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oyılǵ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an sırtqı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</w:t>
      </w:r>
      <w:r w:rsidR="003B1672" w:rsidRPr="008B54AD">
        <w:rPr>
          <w:rFonts w:ascii="Times New Roman" w:hAnsi="Times New Roman"/>
          <w:i/>
          <w:sz w:val="24"/>
          <w:szCs w:val="24"/>
          <w:lang w:val="uz-Cyrl-UZ"/>
        </w:rPr>
        <w:t>V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ǵa ótip atırǵan elektronlar ushın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="008A5DFD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tosıqtıń </w:t>
      </w:r>
      <w:r w:rsidR="00B75E37">
        <w:rPr>
          <w:rFonts w:ascii="Times New Roman" w:hAnsi="Times New Roman" w:cs="Times New Roman"/>
          <w:sz w:val="24"/>
          <w:szCs w:val="24"/>
          <w:lang w:val="uz-Latn-UZ"/>
        </w:rPr>
        <w:t>biyik</w:t>
      </w:r>
      <w:r w:rsidR="008A5DFD" w:rsidRPr="0042087A">
        <w:rPr>
          <w:rFonts w:ascii="Times New Roman" w:hAnsi="Times New Roman" w:cs="Times New Roman"/>
          <w:sz w:val="24"/>
          <w:szCs w:val="24"/>
          <w:lang w:val="uz-Latn-UZ"/>
        </w:rPr>
        <w:t>ligin asıradı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8A5DFD" w:rsidRPr="0042087A" w:rsidRDefault="008A5DFD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096D4F3C" wp14:editId="41856EB0">
            <wp:extent cx="1001133" cy="271330"/>
            <wp:effectExtent l="0" t="0" r="0" b="0"/>
            <wp:docPr id="4441" name="Рисунок 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04" cy="27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8A5DFD" w:rsidRPr="0042087A" w:rsidRDefault="0095262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bolsa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tosıqtıń keńligin da artıwına alıp keledi:</w:t>
      </w:r>
    </w:p>
    <w:p w:rsidR="00952627" w:rsidRPr="0042087A" w:rsidRDefault="008A5DFD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 wp14:anchorId="36F43120" wp14:editId="510D74A3">
            <wp:extent cx="1337059" cy="542386"/>
            <wp:effectExtent l="0" t="0" r="0" b="0"/>
            <wp:docPr id="4440" name="Рисунок 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443" cy="5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627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8A5DFD" w:rsidRPr="0042087A" w:rsidRDefault="009E78AF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halda keri zaryadlanǵan yarım 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ótkizgish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iń barlıq energetikalıq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ol menen birge Fermi </w:t>
      </w:r>
      <w:r w:rsidR="00467BB0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da, </w:t>
      </w:r>
      <w:r w:rsidR="003B1672">
        <w:rPr>
          <w:rFonts w:ascii="Times New Roman" w:hAnsi="Times New Roman" w:cs="Times New Roman"/>
          <w:i/>
          <w:sz w:val="24"/>
          <w:szCs w:val="24"/>
          <w:lang w:val="uz-Latn-UZ"/>
        </w:rPr>
        <w:t>q</w:t>
      </w:r>
      <w:r w:rsidR="003B1672" w:rsidRPr="008B54AD">
        <w:rPr>
          <w:rFonts w:ascii="Times New Roman" w:hAnsi="Times New Roman"/>
          <w:i/>
          <w:sz w:val="24"/>
          <w:szCs w:val="24"/>
          <w:lang w:val="uz-Cyrl-UZ"/>
        </w:rPr>
        <w:t>V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aralıqqa 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joqar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ıǵa jıljıydı. Bul bolsa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gishten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ǵa ótip atırǵan elektronlar ushın energetikalıq tosıqtıń tómenlewine alıp keledi:</w:t>
      </w:r>
    </w:p>
    <w:p w:rsidR="008A5DFD" w:rsidRPr="0042087A" w:rsidRDefault="008A5DFD" w:rsidP="0042087A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0C406D28" wp14:editId="1EA84624">
            <wp:extent cx="1033463" cy="275372"/>
            <wp:effectExtent l="0" t="0" r="0" b="0"/>
            <wp:docPr id="4438" name="Рисунок 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709" cy="27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8A5DFD" w:rsidRPr="0042087A" w:rsidRDefault="009E78AF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Nátiyjede tosıq keńligi de </w:t>
      </w:r>
      <w:r w:rsidR="003B1672">
        <w:rPr>
          <w:rFonts w:ascii="Times New Roman" w:hAnsi="Times New Roman" w:cs="Times New Roman"/>
          <w:sz w:val="24"/>
          <w:szCs w:val="24"/>
          <w:lang w:val="uz-Latn-UZ"/>
        </w:rPr>
        <w:t>tara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B75E37">
        <w:rPr>
          <w:rFonts w:ascii="Times New Roman" w:hAnsi="Times New Roman" w:cs="Times New Roman"/>
          <w:sz w:val="24"/>
          <w:szCs w:val="24"/>
          <w:lang w:val="uz-Latn-UZ"/>
        </w:rPr>
        <w:t>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8A5DFD" w:rsidRPr="0042087A" w:rsidRDefault="008A5DFD" w:rsidP="0042087A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36"/>
          <w:sz w:val="24"/>
          <w:szCs w:val="24"/>
          <w:lang w:eastAsia="ru-RU"/>
        </w:rPr>
        <w:drawing>
          <wp:inline distT="0" distB="0" distL="0" distR="0" wp14:anchorId="389785CE" wp14:editId="27F5088E">
            <wp:extent cx="1204912" cy="509456"/>
            <wp:effectExtent l="0" t="0" r="0" b="0"/>
            <wp:docPr id="4437" name="Рисунок 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47" cy="5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Sırtqı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tásirinde,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tosıqtıń </w:t>
      </w:r>
      <w:r w:rsidR="00B75E37">
        <w:rPr>
          <w:rFonts w:ascii="Times New Roman" w:hAnsi="Times New Roman" w:cs="Times New Roman"/>
          <w:sz w:val="24"/>
          <w:szCs w:val="24"/>
          <w:lang w:val="uz-Latn-UZ"/>
        </w:rPr>
        <w:t>biyik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ligi hám keńligi ózgeriwi, kontakt boyınsha eki tárepke ótip atırǵan elektronlar aǵımı teń salmaqlıl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ıǵı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nıń aynıwına alıp keledi.</w:t>
      </w:r>
    </w:p>
    <w:p w:rsidR="009E78AF" w:rsidRPr="0042087A" w:rsidRDefault="00AA42E5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E55E575" wp14:editId="4050AA59">
            <wp:simplePos x="0" y="0"/>
            <wp:positionH relativeFrom="column">
              <wp:posOffset>2567305</wp:posOffset>
            </wp:positionH>
            <wp:positionV relativeFrom="paragraph">
              <wp:posOffset>648970</wp:posOffset>
            </wp:positionV>
            <wp:extent cx="927100" cy="37401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K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ontaktǵa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>, jabıw b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aǵıt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ında, sırtqı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</w:t>
      </w:r>
      <w:r w:rsidR="00B75E37">
        <w:rPr>
          <w:rFonts w:ascii="Times New Roman" w:hAnsi="Times New Roman" w:cs="Times New Roman"/>
          <w:i/>
          <w:sz w:val="24"/>
          <w:szCs w:val="24"/>
          <w:lang w:val="uz-Latn-UZ"/>
        </w:rPr>
        <w:t>V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oyılǵ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anda jmn tok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lıǵı </w:t>
      </w:r>
      <w:r w:rsidR="00B75E37" w:rsidRPr="008B54AD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71A3E116" wp14:editId="36FEF125">
            <wp:extent cx="382995" cy="212248"/>
            <wp:effectExtent l="0" t="0" r="0" b="0"/>
            <wp:docPr id="4436" name="Рисунок 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0" cy="21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ret azayadı, sebebi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 </w:t>
      </w:r>
      <w:r w:rsidR="00B75E37">
        <w:rPr>
          <w:rFonts w:ascii="Times New Roman" w:hAnsi="Times New Roman" w:cs="Times New Roman"/>
          <w:sz w:val="24"/>
          <w:szCs w:val="24"/>
          <w:lang w:val="uz-Latn-UZ"/>
        </w:rPr>
        <w:t>biyik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ligi </w:t>
      </w:r>
      <w:r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6D75DE7F" wp14:editId="5DE5A7F8">
            <wp:extent cx="465695" cy="215714"/>
            <wp:effectExtent l="0" t="0" r="0" b="0"/>
            <wp:docPr id="4435" name="Рисунок 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3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" cy="2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3B1672">
        <w:rPr>
          <w:rFonts w:ascii="Times New Roman" w:hAnsi="Times New Roman" w:cs="Times New Roman"/>
          <w:sz w:val="24"/>
          <w:szCs w:val="24"/>
          <w:lang w:val="uz-Latn-UZ"/>
        </w:rPr>
        <w:t>mániske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asqanda, tosıqtı jeńip ótetuǵın elektronlar sanı 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AA42E5" w:rsidRDefault="00AA42E5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ret azayadı, bul halda </w:t>
      </w:r>
      <w:r w:rsidRPr="00B75E37">
        <w:rPr>
          <w:rFonts w:ascii="Times New Roman" w:hAnsi="Times New Roman" w:cs="Times New Roman"/>
          <w:i/>
          <w:sz w:val="24"/>
          <w:szCs w:val="24"/>
          <w:lang w:val="uz-Latn-UZ"/>
        </w:rPr>
        <w:t>j</w:t>
      </w:r>
      <w:r w:rsidRPr="00B75E37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>mn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tok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lıǵı tómendegishe 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>boladı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9E78AF" w:rsidRPr="0042087A" w:rsidRDefault="00D34D2E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4E69BC6B" wp14:editId="496E4138">
            <wp:extent cx="862013" cy="3958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01" cy="39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AF" w:rsidRPr="0042087A" w:rsidRDefault="00B75E37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B75E37">
        <w:rPr>
          <w:rFonts w:ascii="Times New Roman" w:hAnsi="Times New Roman" w:cs="Times New Roman"/>
          <w:i/>
          <w:sz w:val="24"/>
          <w:szCs w:val="24"/>
          <w:lang w:val="uz-Latn-UZ"/>
        </w:rPr>
        <w:t>j</w:t>
      </w:r>
      <w:r w:rsidRPr="00B75E37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>mn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tok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lıǵı,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dan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gishge ótip atırǵan elektronlar ushın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 </w:t>
      </w:r>
      <w:r>
        <w:rPr>
          <w:rFonts w:ascii="Times New Roman" w:hAnsi="Times New Roman" w:cs="Times New Roman"/>
          <w:sz w:val="24"/>
          <w:szCs w:val="24"/>
          <w:lang w:val="uz-Latn-UZ"/>
        </w:rPr>
        <w:t>biyik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>ligi ózgermegenligi ushın, ózg</w:t>
      </w:r>
      <w:r>
        <w:rPr>
          <w:rFonts w:ascii="Times New Roman" w:hAnsi="Times New Roman" w:cs="Times New Roman"/>
          <w:sz w:val="24"/>
          <w:szCs w:val="24"/>
          <w:lang w:val="uz-Latn-UZ"/>
        </w:rPr>
        <w:t>erme</w:t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>y qaladı hám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A42E5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25C8CDD9" wp14:editId="238DC2C5">
            <wp:extent cx="167045" cy="242887"/>
            <wp:effectExtent l="0" t="0" r="0" b="0"/>
            <wp:docPr id="4434" name="Рисунок 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98" cy="24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ga teń boladı.</w:t>
      </w:r>
    </w:p>
    <w:p w:rsidR="00D34D2E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Sırtqı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 jabıw b</w:t>
      </w:r>
      <w:r w:rsidR="00154A65">
        <w:rPr>
          <w:rFonts w:ascii="Times New Roman" w:hAnsi="Times New Roman" w:cs="Times New Roman"/>
          <w:sz w:val="24"/>
          <w:szCs w:val="24"/>
          <w:lang w:val="uz-Latn-UZ"/>
        </w:rPr>
        <w:t>aǵıt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ında qoyılǵan daǵı kontakt boyınsha 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juwmaqlawshı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tok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="00D34D2E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lıǵı tómendegishe 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ańlatıladı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D34D2E" w:rsidRPr="0042087A" w:rsidRDefault="00D34D2E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32"/>
          <w:sz w:val="24"/>
          <w:szCs w:val="24"/>
          <w:lang w:eastAsia="ru-RU"/>
        </w:rPr>
        <w:drawing>
          <wp:inline distT="0" distB="0" distL="0" distR="0" wp14:anchorId="1075B73E" wp14:editId="0F03776E">
            <wp:extent cx="2343150" cy="5907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6" cy="59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hám tok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gishten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metall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ǵa 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>aǵa</w:t>
      </w:r>
      <w:r w:rsidR="00B75E37">
        <w:rPr>
          <w:rFonts w:ascii="Times New Roman" w:hAnsi="Times New Roman" w:cs="Times New Roman"/>
          <w:sz w:val="24"/>
          <w:szCs w:val="24"/>
          <w:lang w:val="uz-Latn-UZ"/>
        </w:rPr>
        <w:t>dı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>. Keri baǵıt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daǵı sırtqı kernewdi asıra 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>barsaq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</w:t>
      </w:r>
      <w:r w:rsidR="00AA42E5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13096964" wp14:editId="6B1CDE2B">
            <wp:extent cx="404061" cy="352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4" cy="35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azayıp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nolge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 xml:space="preserve"> ıntıladı, keri baǵıt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daǵı </w:t>
      </w:r>
      <w:r w:rsidR="00AA42E5" w:rsidRPr="00AA42E5">
        <w:rPr>
          <w:rFonts w:ascii="Times New Roman" w:hAnsi="Times New Roman"/>
          <w:i/>
          <w:sz w:val="24"/>
          <w:szCs w:val="24"/>
          <w:lang w:val="uz-Latn-UZ"/>
        </w:rPr>
        <w:t>j</w:t>
      </w:r>
      <w:r w:rsidR="00AA42E5" w:rsidRPr="00AA42E5">
        <w:rPr>
          <w:rFonts w:ascii="Times New Roman" w:hAnsi="Times New Roman"/>
          <w:i/>
          <w:sz w:val="24"/>
          <w:szCs w:val="24"/>
          <w:vertAlign w:val="subscript"/>
          <w:lang w:val="uz-Latn-UZ"/>
        </w:rPr>
        <w:t>t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>ǵ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 jetiwedi. Bul tok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lıǵı </w:t>
      </w:r>
      <w:r w:rsidR="00AA42E5">
        <w:rPr>
          <w:rFonts w:ascii="Times New Roman" w:hAnsi="Times New Roman" w:cs="Times New Roman"/>
          <w:sz w:val="24"/>
          <w:szCs w:val="24"/>
          <w:lang w:val="uz-Latn-UZ"/>
        </w:rPr>
        <w:t>toyınıw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tokı </w:t>
      </w:r>
      <w:r w:rsidR="00280B40">
        <w:rPr>
          <w:rFonts w:ascii="Times New Roman" w:hAnsi="Times New Roman" w:cs="Times New Roman"/>
          <w:sz w:val="24"/>
          <w:szCs w:val="24"/>
          <w:lang w:val="uz-Latn-UZ"/>
        </w:rPr>
        <w:t>tıǵız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lıǵı dep ataladı.</w:t>
      </w:r>
    </w:p>
    <w:p w:rsidR="0042087A" w:rsidRDefault="0042087A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9E78AF" w:rsidRPr="0042087A" w:rsidRDefault="00D34D2E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3. </w:t>
      </w:r>
      <w:r w:rsidR="009E78AF"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>Elektron - gewek (n - p) ótiw</w:t>
      </w:r>
    </w:p>
    <w:p w:rsid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</w:r>
    </w:p>
    <w:p w:rsidR="009E78AF" w:rsidRPr="0042087A" w:rsidRDefault="009E78AF" w:rsidP="00420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>Eki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kristall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>arı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bir-birine 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tuwrıd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-tuwrı t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iygiziw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menen elektron -gewekli ótiw payda etiw múmkin emes. Sebebi kristallar sırtı oksidlengen bolıwı múmkin, bunnan tısqarı, shegara sırtında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lerdiń energetikalıq sp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ektine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tásir etiwshi biygana kirispeler atoml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>arı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, hár túrlı pataslanıw hám kemshilikler bolıwı múmkin.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Elektron - gewekli ótiwdi payda etiwshi, ámelde, eń kóp tarqalǵan usıllardan biri - diffuziya procesi bolıp tabıladı. Diffuziya procesi - gaz, suyıqlıq hám qattı jaǵdayda bolǵan kirispe atoml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>arı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joqar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ı temperaturada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100923">
        <w:rPr>
          <w:rFonts w:ascii="Times New Roman" w:hAnsi="Times New Roman" w:cs="Times New Roman"/>
          <w:sz w:val="24"/>
          <w:szCs w:val="24"/>
          <w:lang w:val="uz-Latn-UZ"/>
        </w:rPr>
        <w:t>kristall pánjeresi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na kirgiziwden ibarat. Mısalı, n - túrli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ak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ceptor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kirispelerin yamasa 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p - túr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li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ishte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donor kirispelerin diffuziya usılı arqalı kirgiziw bolıp tabıladı.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Kirispelerdiń tereńligin qanshellilik kirgenlik dárejesi yamasa n - p ótiwdiń tereńligi diffuziya procesi w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>aqtı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hám temperaturasına baylanıslı.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Eki túrli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gishlikke iye bolǵan tarawlardı ajıratıwshı shegara elektron - gewekli ótiwdi ańlatadı.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D1348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</w:t>
      </w:r>
      <w:r w:rsidR="0075417D">
        <w:rPr>
          <w:rFonts w:ascii="Times New Roman" w:hAnsi="Times New Roman" w:cs="Times New Roman"/>
          <w:sz w:val="24"/>
          <w:szCs w:val="24"/>
          <w:lang w:val="uz-Latn-UZ"/>
        </w:rPr>
        <w:t>úwre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tde eki qıylı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gishlikdan ibarat bolǵan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ler tarawları shegarası keltirilgen hám ol MM tegislik menen anıqlanadı.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Shegaranıń shep tárepinde N</w:t>
      </w:r>
      <w:r w:rsidRPr="00066CC8">
        <w:rPr>
          <w:rFonts w:ascii="Times New Roman" w:hAnsi="Times New Roman" w:cs="Times New Roman"/>
          <w:sz w:val="24"/>
          <w:szCs w:val="24"/>
          <w:vertAlign w:val="subscript"/>
          <w:lang w:val="uz-Latn-UZ"/>
        </w:rPr>
        <w:t>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ak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ceptor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lı 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p - túr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li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, ońında bolsa, N</w:t>
      </w:r>
      <w:r w:rsidRPr="00D13480">
        <w:rPr>
          <w:rFonts w:ascii="Times New Roman" w:hAnsi="Times New Roman" w:cs="Times New Roman"/>
          <w:sz w:val="24"/>
          <w:szCs w:val="24"/>
          <w:vertAlign w:val="subscript"/>
          <w:lang w:val="uz-Latn-UZ"/>
        </w:rPr>
        <w:t>d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donor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lı n - túrli yarım ótk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izgish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jaylasqan.</w:t>
      </w:r>
    </w:p>
    <w:p w:rsidR="009E78AF" w:rsidRPr="0042087A" w:rsidRDefault="00D34D2E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9472BD" wp14:editId="0C02912F">
            <wp:extent cx="1495206" cy="808919"/>
            <wp:effectExtent l="0" t="0" r="0" b="0"/>
            <wp:docPr id="4433" name="Рисунок 4433" descr="Описание: D:\ПРОЕКТ\Sample Pictures\2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7" descr="Описание: D:\ПРОЕКТ\Sample Pictures\260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845" cy="81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C8" w:rsidRDefault="00066CC8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</w:p>
    <w:p w:rsidR="009E78AF" w:rsidRPr="0042087A" w:rsidRDefault="009E78AF" w:rsidP="00420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b/>
          <w:sz w:val="24"/>
          <w:szCs w:val="24"/>
          <w:lang w:val="uz-Latn-UZ"/>
        </w:rPr>
        <w:t>Elektron gewekli ótiwdiń payda bolıwı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lastRenderedPageBreak/>
        <w:t xml:space="preserve"> 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Ak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ceptor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hám donor kirispelerdiń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ların bir-birine teń dep esapl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aymı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z:</w:t>
      </w:r>
    </w:p>
    <w:p w:rsidR="00D34D2E" w:rsidRPr="0042087A" w:rsidRDefault="00D34D2E" w:rsidP="0042087A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  <w:vertAlign w:val="superscript"/>
          <w:lang w:val="uz-Latn-UZ"/>
        </w:rPr>
      </w:pPr>
      <w:r w:rsidRPr="0042087A">
        <w:rPr>
          <w:rFonts w:ascii="Times New Roman" w:hAnsi="Times New Roman" w:cs="Times New Roman"/>
          <w:i/>
          <w:sz w:val="24"/>
          <w:szCs w:val="24"/>
          <w:lang w:val="uz-Latn-UZ"/>
        </w:rPr>
        <w:t>N</w:t>
      </w:r>
      <w:r w:rsidRPr="0042087A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>a</w:t>
      </w:r>
      <w:r w:rsidRPr="0042087A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= N</w:t>
      </w:r>
      <w:r w:rsidRPr="0042087A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>d</w:t>
      </w:r>
      <w:r w:rsidRPr="0042087A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= 10</w:t>
      </w:r>
      <w:r w:rsidRPr="0042087A">
        <w:rPr>
          <w:rFonts w:ascii="Times New Roman" w:hAnsi="Times New Roman" w:cs="Times New Roman"/>
          <w:i/>
          <w:sz w:val="24"/>
          <w:szCs w:val="24"/>
          <w:vertAlign w:val="superscript"/>
          <w:lang w:val="uz-Latn-UZ"/>
        </w:rPr>
        <w:t>22</w:t>
      </w:r>
      <w:r w:rsidRPr="0042087A">
        <w:rPr>
          <w:rFonts w:ascii="Times New Roman" w:hAnsi="Times New Roman" w:cs="Times New Roman"/>
          <w:i/>
          <w:sz w:val="24"/>
          <w:szCs w:val="24"/>
          <w:lang w:val="uz-Latn-UZ"/>
        </w:rPr>
        <w:t xml:space="preserve"> m</w:t>
      </w:r>
      <w:r w:rsidRPr="0042087A">
        <w:rPr>
          <w:rFonts w:ascii="Times New Roman" w:hAnsi="Times New Roman" w:cs="Times New Roman"/>
          <w:i/>
          <w:sz w:val="24"/>
          <w:szCs w:val="24"/>
          <w:vertAlign w:val="superscript"/>
          <w:lang w:val="uz-Latn-UZ"/>
        </w:rPr>
        <w:t>-3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n - tarawda tiykarǵı tok tasıwshılar elektronlardan, p - tarawda bolsa geweklerden ibarat esaplan</w:t>
      </w:r>
      <w:r w:rsidR="00B75E37">
        <w:rPr>
          <w:rFonts w:ascii="Times New Roman" w:hAnsi="Times New Roman" w:cs="Times New Roman"/>
          <w:sz w:val="24"/>
          <w:szCs w:val="24"/>
          <w:lang w:val="uz-Latn-UZ"/>
        </w:rPr>
        <w:t>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. Tiykarǵı tok tasıwshılar </w:t>
      </w:r>
      <w:r w:rsidR="00774068" w:rsidRPr="008B54AD">
        <w:rPr>
          <w:rFonts w:ascii="Times New Roman" w:hAnsi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677918DD" wp14:editId="2BBBB406">
            <wp:extent cx="240592" cy="271462"/>
            <wp:effectExtent l="0" t="0" r="0" b="0"/>
            <wp:docPr id="4432" name="Рисунок 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0" cy="2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donor hám ak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ceptor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kirispelerdiń ionlasıwı nátiyjesinde payda bola</w:t>
      </w:r>
      <w:r w:rsidR="00970D34">
        <w:rPr>
          <w:rFonts w:ascii="Times New Roman" w:hAnsi="Times New Roman" w:cs="Times New Roman"/>
          <w:sz w:val="24"/>
          <w:szCs w:val="24"/>
          <w:lang w:val="uz-Latn-UZ"/>
        </w:rPr>
        <w:t>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. Júdá tómen bolmaǵan temperaturalarda bul kirispeler tolıq ionlasqan boladı, 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 xml:space="preserve">        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n - tarawdaǵı elektronlar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sı donor atoml</w:t>
      </w:r>
      <w:r w:rsidR="0017156F">
        <w:rPr>
          <w:rFonts w:ascii="Times New Roman" w:hAnsi="Times New Roman" w:cs="Times New Roman"/>
          <w:sz w:val="24"/>
          <w:szCs w:val="24"/>
          <w:lang w:val="uz-Latn-UZ"/>
        </w:rPr>
        <w:t>arı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sına teń boladı (n ~ N</w:t>
      </w:r>
      <w:r w:rsidRPr="00066CC8">
        <w:rPr>
          <w:rFonts w:ascii="Times New Roman" w:hAnsi="Times New Roman" w:cs="Times New Roman"/>
          <w:sz w:val="24"/>
          <w:szCs w:val="24"/>
          <w:vertAlign w:val="subscript"/>
          <w:lang w:val="uz-Latn-UZ"/>
        </w:rPr>
        <w:t>d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).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 xml:space="preserve">  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p - tarawda bolsa, gewekler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sı ak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ceptor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atomlar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sına teń boladı 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 xml:space="preserve">       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(p ~ N</w:t>
      </w:r>
      <w:r w:rsidRPr="00066CC8">
        <w:rPr>
          <w:rFonts w:ascii="Times New Roman" w:hAnsi="Times New Roman" w:cs="Times New Roman"/>
          <w:sz w:val="24"/>
          <w:szCs w:val="24"/>
          <w:vertAlign w:val="subscript"/>
          <w:lang w:val="uz-Latn-UZ"/>
        </w:rPr>
        <w:t>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).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>Bul n - hám p - tarawlar, tiykarǵı tok tasıwshılardan tısqarı, tiykarǵı bolmaǵan tok tasıwshılarǵa da iye esaplanadı :</w:t>
      </w:r>
    </w:p>
    <w:p w:rsidR="00D34D2E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n tarawda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–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geweklerge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74068" w:rsidRPr="008B54AD">
        <w:rPr>
          <w:rFonts w:ascii="Times New Roman" w:hAnsi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2850F6C5" wp14:editId="4517B803">
            <wp:extent cx="376458" cy="256032"/>
            <wp:effectExtent l="0" t="0" r="0" b="0"/>
            <wp:docPr id="4431" name="Рисунок 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9" cy="2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, p - tarawda - elektronlarǵa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74068" w:rsidRPr="008B54AD">
        <w:rPr>
          <w:rFonts w:ascii="Times New Roman" w:hAnsi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59AE3609" wp14:editId="0B5BDD07">
            <wp:extent cx="424282" cy="288557"/>
            <wp:effectExtent l="0" t="0" r="0" b="0"/>
            <wp:docPr id="4430" name="Рисунок 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9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9" cy="29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. Tiykarǵı bolmaǵan tok tasıwshılar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tásirlesiwshi</w:t>
      </w:r>
      <w:r w:rsidR="00D34D2E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massalar nızam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="00D34D2E"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tabıladı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D34D2E" w:rsidRPr="0042087A" w:rsidRDefault="00D34D2E" w:rsidP="0042087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4855D9CE" wp14:editId="20918E34">
            <wp:extent cx="1447800" cy="312433"/>
            <wp:effectExtent l="0" t="0" r="0" b="0"/>
            <wp:docPr id="4429" name="Рисунок 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0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03" cy="3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8AF" w:rsidRPr="0042087A">
        <w:rPr>
          <w:rFonts w:ascii="Times New Roman" w:hAnsi="Times New Roman" w:cs="Times New Roman"/>
          <w:sz w:val="24"/>
          <w:szCs w:val="24"/>
          <w:lang w:val="uz-Latn-UZ"/>
        </w:rPr>
        <w:t>,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bul jerde </w:t>
      </w:r>
      <w:r w:rsidRPr="00774068">
        <w:rPr>
          <w:rFonts w:ascii="Times New Roman" w:hAnsi="Times New Roman" w:cs="Times New Roman"/>
          <w:i/>
          <w:sz w:val="24"/>
          <w:szCs w:val="24"/>
          <w:lang w:val="uz-Latn-UZ"/>
        </w:rPr>
        <w:t>n</w:t>
      </w:r>
      <w:r w:rsidRPr="00774068">
        <w:rPr>
          <w:rFonts w:ascii="Times New Roman" w:hAnsi="Times New Roman" w:cs="Times New Roman"/>
          <w:i/>
          <w:sz w:val="24"/>
          <w:szCs w:val="24"/>
          <w:vertAlign w:val="subscript"/>
          <w:lang w:val="uz-Latn-UZ"/>
        </w:rPr>
        <w:t>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-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menshikli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gish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degi tok tasıwshılar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sı bolıp tabıladı.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774068" w:rsidRPr="008B54AD">
        <w:rPr>
          <w:rFonts w:ascii="Times New Roman" w:hAnsi="Times New Roman"/>
          <w:sz w:val="24"/>
          <w:szCs w:val="24"/>
          <w:lang w:val="en-US"/>
        </w:rPr>
        <w:t>n</w:t>
      </w:r>
      <w:r w:rsidR="00774068" w:rsidRPr="008B54AD">
        <w:rPr>
          <w:rFonts w:ascii="Times New Roman" w:hAnsi="Times New Roman"/>
          <w:sz w:val="24"/>
          <w:szCs w:val="24"/>
          <w:vertAlign w:val="subscript"/>
          <w:lang w:val="en-US"/>
        </w:rPr>
        <w:t>n0</w:t>
      </w:r>
      <w:r w:rsidR="00774068" w:rsidRPr="008B54AD">
        <w:rPr>
          <w:rFonts w:ascii="Times New Roman" w:hAnsi="Times New Roman"/>
          <w:sz w:val="24"/>
          <w:szCs w:val="24"/>
          <w:lang w:val="en-US"/>
        </w:rPr>
        <w:t>p</w:t>
      </w:r>
      <w:r w:rsidR="00774068" w:rsidRPr="008B54AD">
        <w:rPr>
          <w:rFonts w:ascii="Times New Roman" w:hAnsi="Times New Roman"/>
          <w:sz w:val="24"/>
          <w:szCs w:val="24"/>
          <w:vertAlign w:val="subscript"/>
          <w:lang w:val="en-US"/>
        </w:rPr>
        <w:t>p0</w:t>
      </w:r>
      <w:r w:rsidR="00774068" w:rsidRPr="008B54AD">
        <w:rPr>
          <w:rFonts w:ascii="Times New Roman" w:hAnsi="Times New Roman"/>
          <w:sz w:val="24"/>
          <w:szCs w:val="24"/>
          <w:lang w:val="en-US"/>
        </w:rPr>
        <w:t xml:space="preserve"> = 10</w:t>
      </w:r>
      <w:r w:rsidR="00774068" w:rsidRPr="008B54AD">
        <w:rPr>
          <w:rFonts w:ascii="Times New Roman" w:hAnsi="Times New Roman"/>
          <w:sz w:val="24"/>
          <w:szCs w:val="24"/>
          <w:vertAlign w:val="superscript"/>
          <w:lang w:val="en-US"/>
        </w:rPr>
        <w:t>22</w:t>
      </w:r>
      <w:r w:rsidR="00774068" w:rsidRPr="008B54AD">
        <w:rPr>
          <w:rFonts w:ascii="Times New Roman" w:hAnsi="Times New Roman"/>
          <w:sz w:val="24"/>
          <w:szCs w:val="24"/>
          <w:lang w:val="en-US"/>
        </w:rPr>
        <w:t>m</w:t>
      </w:r>
      <w:r w:rsidR="00774068" w:rsidRPr="008B54AD">
        <w:rPr>
          <w:rFonts w:ascii="Times New Roman" w:hAnsi="Times New Roman"/>
          <w:sz w:val="24"/>
          <w:szCs w:val="24"/>
          <w:vertAlign w:val="superscript"/>
          <w:lang w:val="en-US"/>
        </w:rPr>
        <w:t>-3</w:t>
      </w:r>
      <w:r w:rsidR="00774068" w:rsidRPr="008B54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74068" w:rsidRPr="008B54AD">
        <w:rPr>
          <w:rFonts w:ascii="Times New Roman" w:hAnsi="Times New Roman"/>
          <w:sz w:val="24"/>
          <w:szCs w:val="24"/>
          <w:lang w:val="en-US"/>
        </w:rPr>
        <w:t>va</w:t>
      </w:r>
      <w:proofErr w:type="spellEnd"/>
      <w:r w:rsidR="00774068" w:rsidRPr="008B54AD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774068" w:rsidRPr="008B54AD">
        <w:rPr>
          <w:rFonts w:ascii="Times New Roman" w:hAnsi="Times New Roman"/>
          <w:sz w:val="24"/>
          <w:szCs w:val="24"/>
          <w:lang w:val="en-US"/>
        </w:rPr>
        <w:t>n</w:t>
      </w:r>
      <w:r w:rsidR="00774068" w:rsidRPr="008B54AD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="00774068" w:rsidRPr="008B54AD">
        <w:rPr>
          <w:rFonts w:ascii="Times New Roman" w:hAnsi="Times New Roman"/>
          <w:sz w:val="24"/>
          <w:szCs w:val="24"/>
          <w:lang w:val="en-US"/>
        </w:rPr>
        <w:t xml:space="preserve"> = 10</w:t>
      </w:r>
      <w:r w:rsidR="00774068" w:rsidRPr="008B54AD">
        <w:rPr>
          <w:rFonts w:ascii="Times New Roman" w:hAnsi="Times New Roman"/>
          <w:sz w:val="24"/>
          <w:szCs w:val="24"/>
          <w:vertAlign w:val="superscript"/>
          <w:lang w:val="en-US"/>
        </w:rPr>
        <w:t>19</w:t>
      </w:r>
      <w:r w:rsidR="00774068" w:rsidRPr="008B54AD">
        <w:rPr>
          <w:rFonts w:ascii="Times New Roman" w:hAnsi="Times New Roman"/>
          <w:sz w:val="24"/>
          <w:szCs w:val="24"/>
          <w:lang w:val="en-US"/>
        </w:rPr>
        <w:t>m</w:t>
      </w:r>
      <w:r w:rsidR="00774068" w:rsidRPr="008B54AD">
        <w:rPr>
          <w:rFonts w:ascii="Times New Roman" w:hAnsi="Times New Roman"/>
          <w:sz w:val="24"/>
          <w:szCs w:val="24"/>
          <w:vertAlign w:val="superscript"/>
          <w:lang w:val="en-US"/>
        </w:rPr>
        <w:t>-3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bolǵanda, </w:t>
      </w:r>
      <w:proofErr w:type="spellStart"/>
      <w:r w:rsidR="00774068" w:rsidRPr="008B54AD">
        <w:rPr>
          <w:rFonts w:ascii="Times New Roman" w:hAnsi="Times New Roman"/>
          <w:sz w:val="24"/>
          <w:szCs w:val="24"/>
          <w:lang w:val="en-US"/>
        </w:rPr>
        <w:t>p</w:t>
      </w:r>
      <w:r w:rsidR="00774068" w:rsidRPr="008B54AD">
        <w:rPr>
          <w:rFonts w:ascii="Times New Roman" w:hAnsi="Times New Roman"/>
          <w:sz w:val="24"/>
          <w:szCs w:val="24"/>
          <w:vertAlign w:val="subscript"/>
          <w:lang w:val="en-US"/>
        </w:rPr>
        <w:t>no</w:t>
      </w:r>
      <w:proofErr w:type="spellEnd"/>
      <w:r w:rsidR="00774068" w:rsidRPr="008B54AD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="00774068" w:rsidRPr="008B54AD">
        <w:rPr>
          <w:rFonts w:ascii="Times New Roman" w:hAnsi="Times New Roman"/>
          <w:sz w:val="24"/>
          <w:szCs w:val="24"/>
          <w:lang w:val="en-US"/>
        </w:rPr>
        <w:t>n</w:t>
      </w:r>
      <w:r w:rsidR="00774068" w:rsidRPr="008B54AD">
        <w:rPr>
          <w:rFonts w:ascii="Times New Roman" w:hAnsi="Times New Roman"/>
          <w:sz w:val="24"/>
          <w:szCs w:val="24"/>
          <w:vertAlign w:val="subscript"/>
          <w:lang w:val="en-US"/>
        </w:rPr>
        <w:t>po</w:t>
      </w:r>
      <w:proofErr w:type="spellEnd"/>
      <w:r w:rsidR="00774068" w:rsidRPr="008B54AD">
        <w:rPr>
          <w:rFonts w:ascii="Times New Roman" w:hAnsi="Times New Roman"/>
          <w:sz w:val="24"/>
          <w:szCs w:val="24"/>
          <w:lang w:val="en-US"/>
        </w:rPr>
        <w:t xml:space="preserve"> = 10</w:t>
      </w:r>
      <w:r w:rsidR="00774068" w:rsidRPr="008B54AD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16 </w:t>
      </w:r>
      <w:r w:rsidR="00774068" w:rsidRPr="008B54AD">
        <w:rPr>
          <w:rFonts w:ascii="Times New Roman" w:hAnsi="Times New Roman"/>
          <w:sz w:val="24"/>
          <w:szCs w:val="24"/>
          <w:lang w:val="en-US"/>
        </w:rPr>
        <w:t>m</w:t>
      </w:r>
      <w:r w:rsidR="00774068" w:rsidRPr="008B54AD">
        <w:rPr>
          <w:rFonts w:ascii="Times New Roman" w:hAnsi="Times New Roman"/>
          <w:sz w:val="24"/>
          <w:szCs w:val="24"/>
          <w:vertAlign w:val="superscript"/>
          <w:lang w:val="en-US"/>
        </w:rPr>
        <w:t>-3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ke teń boladı.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Demek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 xml:space="preserve">       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p - tarawdaǵı gewekler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 n - tarawdaǵı gewekler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10</w:t>
      </w:r>
      <w:r w:rsidRPr="00774068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6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ret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kóp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bolıp tabıladı, tap sonday, n - tarawdaǵı elektronlar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 da p - tarawdaǵı tiykarǵı bolmaǵan elektronlar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s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10</w:t>
      </w:r>
      <w:r w:rsidRPr="00774068">
        <w:rPr>
          <w:rFonts w:ascii="Times New Roman" w:hAnsi="Times New Roman" w:cs="Times New Roman"/>
          <w:sz w:val="24"/>
          <w:szCs w:val="24"/>
          <w:vertAlign w:val="superscript"/>
          <w:lang w:val="uz-Latn-UZ"/>
        </w:rPr>
        <w:t>6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ret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kóp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bolıp tabıladı. Yarım </w:t>
      </w:r>
      <w:r w:rsidR="00800DF0">
        <w:rPr>
          <w:rFonts w:ascii="Times New Roman" w:hAnsi="Times New Roman" w:cs="Times New Roman"/>
          <w:sz w:val="24"/>
          <w:szCs w:val="24"/>
          <w:lang w:val="uz-Latn-UZ"/>
        </w:rPr>
        <w:t>ótkiz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gishler kont</w:t>
      </w:r>
      <w:r w:rsidR="00BC6448">
        <w:rPr>
          <w:rFonts w:ascii="Times New Roman" w:hAnsi="Times New Roman" w:cs="Times New Roman"/>
          <w:sz w:val="24"/>
          <w:szCs w:val="24"/>
          <w:lang w:val="uz-Latn-UZ"/>
        </w:rPr>
        <w:t>aktı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átirapındaǵı tarawlarda bir túrli tok tasıwshılar </w:t>
      </w:r>
      <w:r w:rsidR="00503389">
        <w:rPr>
          <w:rFonts w:ascii="Times New Roman" w:hAnsi="Times New Roman" w:cs="Times New Roman"/>
          <w:sz w:val="24"/>
          <w:szCs w:val="24"/>
          <w:lang w:val="uz-Latn-UZ"/>
        </w:rPr>
        <w:t>koncentraciya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sınıń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n - tarawdan p - tarawǵa elektronlardıń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diffuziyalıq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aǵımı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74068" w:rsidRPr="008B54AD">
        <w:rPr>
          <w:rFonts w:ascii="Times New Roman" w:hAnsi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61763FD6" wp14:editId="107BD9E6">
            <wp:extent cx="457200" cy="252007"/>
            <wp:effectExtent l="0" t="0" r="0" b="0"/>
            <wp:docPr id="4428" name="Рисунок 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7" cy="2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p - tarawdan - tarawǵa geweklerdiń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diffuziyalıq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aǵımı </w:t>
      </w:r>
      <w:r w:rsidR="00774068" w:rsidRPr="008B54AD">
        <w:rPr>
          <w:rFonts w:ascii="Times New Roman" w:hAnsi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14CEFB22" wp14:editId="6384F20F">
            <wp:extent cx="426497" cy="235084"/>
            <wp:effectExtent l="0" t="0" r="0" b="0"/>
            <wp:docPr id="4427" name="Рисунок 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8" cy="2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payda bolıwına alıp keledi. Nátiyjede n - tarawdıń oń, p - tarawdıń keri zaryadlanadı.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Tarawlardıń bunday zaryadlanıwı n - tarawda barlıq energetikalıq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ti hám Fermi </w:t>
      </w:r>
      <w:r w:rsidR="00467BB0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n tómenlewine, p - tarawda olardıń eliriwine alıp keledi.</w:t>
      </w:r>
    </w:p>
    <w:p w:rsidR="0042087A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ab/>
        <w:t xml:space="preserve">Oń tárepten shepke elektronlardıń ótiwi hám shep tárepten ońǵa geweklerdiń ótiwi, p - tarawdaǵı </w:t>
      </w:r>
      <w:r w:rsidR="00D54878">
        <w:rPr>
          <w:rFonts w:ascii="Times New Roman" w:hAnsi="Times New Roman" w:cs="Times New Roman"/>
          <w:sz w:val="24"/>
          <w:szCs w:val="24"/>
          <w:lang w:val="uz-Latn-UZ"/>
        </w:rPr>
        <w:t>kóterilip atırǵan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Fermi </w:t>
      </w:r>
      <w:r w:rsidR="00467BB0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74068" w:rsidRPr="008B54AD">
        <w:rPr>
          <w:rFonts w:ascii="Times New Roman" w:hAnsi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13BAE493" wp14:editId="03DF9D91">
            <wp:extent cx="293753" cy="233764"/>
            <wp:effectExtent l="0" t="0" r="0" b="0"/>
            <wp:docPr id="4426" name="Рисунок 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2" cy="2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, n - tarawda 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páseyip atırǵ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an Fermi </w:t>
      </w:r>
      <w:r w:rsidR="00467BB0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774068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7386EA7D" wp14:editId="19DEB9CB">
            <wp:extent cx="323850" cy="230090"/>
            <wp:effectExtent l="0" t="0" r="0" b="0"/>
            <wp:docPr id="4425" name="Рисунок 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4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0" cy="2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menen bir biyiklikte ornat</w:t>
      </w:r>
      <w:r w:rsidR="00774068">
        <w:rPr>
          <w:rFonts w:ascii="Times New Roman" w:hAnsi="Times New Roman" w:cs="Times New Roman"/>
          <w:sz w:val="24"/>
          <w:szCs w:val="24"/>
          <w:lang w:val="uz-Latn-UZ"/>
        </w:rPr>
        <w:t>ılmaǵans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ha dawam etedi. Bul Fermi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qáddi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bir biyiklikte ornatılǵanda keyin, n - hám p - tarawlarda teń salmaqlılıq jaǵdayı ornatıladı hám eki tárepden kiyatırǵan elektron hám gewekler 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aǵım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ları bir- birine teńles</w:t>
      </w:r>
      <w:r w:rsidR="00113519">
        <w:rPr>
          <w:rFonts w:ascii="Times New Roman" w:hAnsi="Times New Roman" w:cs="Times New Roman"/>
          <w:sz w:val="24"/>
          <w:szCs w:val="24"/>
          <w:lang w:val="uz-Latn-UZ"/>
        </w:rPr>
        <w:t>edi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>:</w:t>
      </w:r>
    </w:p>
    <w:p w:rsidR="0042087A" w:rsidRPr="0042087A" w:rsidRDefault="0042087A" w:rsidP="004208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4208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0B09169E" wp14:editId="76B567F0">
            <wp:extent cx="1000227" cy="316554"/>
            <wp:effectExtent l="0" t="0" r="0" b="0"/>
            <wp:docPr id="4424" name="Рисунок 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5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970" cy="3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Cyrl-UZ"/>
        </w:rPr>
        <w:t xml:space="preserve">,     </w:t>
      </w:r>
      <w:r w:rsidRPr="0042087A"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 wp14:anchorId="28615966" wp14:editId="39AF7798">
            <wp:extent cx="942751" cy="308603"/>
            <wp:effectExtent l="0" t="0" r="0" b="0"/>
            <wp:docPr id="4423" name="Рисунок 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6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10" cy="30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7A">
        <w:rPr>
          <w:rFonts w:ascii="Times New Roman" w:hAnsi="Times New Roman" w:cs="Times New Roman"/>
          <w:sz w:val="24"/>
          <w:szCs w:val="24"/>
          <w:lang w:val="uz-Cyrl-UZ"/>
        </w:rPr>
        <w:t>,</w:t>
      </w:r>
    </w:p>
    <w:p w:rsidR="009E78AF" w:rsidRPr="0042087A" w:rsidRDefault="009E78AF" w:rsidP="0042087A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42087A">
        <w:rPr>
          <w:rFonts w:ascii="Times New Roman" w:hAnsi="Times New Roman" w:cs="Times New Roman"/>
          <w:sz w:val="24"/>
          <w:szCs w:val="24"/>
          <w:lang w:val="uz-Latn-UZ"/>
        </w:rPr>
        <w:t>n - tarawdıń k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ontaktǵa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jaqın qatlam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elektronlardıń p - tarawǵa ketiwi, n - tarawdıń sol qatlamında ionlasqan donor kirispe </w:t>
      </w:r>
      <w:r w:rsidR="0075417D">
        <w:rPr>
          <w:rFonts w:ascii="Times New Roman" w:hAnsi="Times New Roman" w:cs="Times New Roman"/>
          <w:sz w:val="24"/>
          <w:szCs w:val="24"/>
          <w:lang w:val="uz-Latn-UZ"/>
        </w:rPr>
        <w:t>atomlarınıń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qozǵalmas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oń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kólemlik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zaryadı payda bolıwına sebep boladı, bul qatl</w:t>
      </w:r>
      <w:r w:rsidR="00D825DE">
        <w:rPr>
          <w:rFonts w:ascii="Times New Roman" w:hAnsi="Times New Roman" w:cs="Times New Roman"/>
          <w:sz w:val="24"/>
          <w:szCs w:val="24"/>
          <w:lang w:val="uz-Latn-UZ"/>
        </w:rPr>
        <w:t>amnıń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qalıńlıǵın dn dep belgileymiz. Tap soǵan uqsas p - tarawdıń k</w:t>
      </w:r>
      <w:r w:rsidR="003B3D51">
        <w:rPr>
          <w:rFonts w:ascii="Times New Roman" w:hAnsi="Times New Roman" w:cs="Times New Roman"/>
          <w:sz w:val="24"/>
          <w:szCs w:val="24"/>
          <w:lang w:val="uz-Latn-UZ"/>
        </w:rPr>
        <w:t>ontaktǵa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jaqın qatlam</w:t>
      </w:r>
      <w:r w:rsidR="00DC245B">
        <w:rPr>
          <w:rFonts w:ascii="Times New Roman" w:hAnsi="Times New Roman" w:cs="Times New Roman"/>
          <w:sz w:val="24"/>
          <w:szCs w:val="24"/>
          <w:lang w:val="uz-Latn-UZ"/>
        </w:rPr>
        <w:t>ınan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geweklerdiń n - tarawǵa ótiwi, p - tarawdıń dp qatlamında ionlasqan ak</w:t>
      </w:r>
      <w:r w:rsidR="00066CC8">
        <w:rPr>
          <w:rFonts w:ascii="Times New Roman" w:hAnsi="Times New Roman" w:cs="Times New Roman"/>
          <w:sz w:val="24"/>
          <w:szCs w:val="24"/>
          <w:lang w:val="uz-Latn-UZ"/>
        </w:rPr>
        <w:t>ceptor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kirispe </w:t>
      </w:r>
      <w:r w:rsidR="0075417D">
        <w:rPr>
          <w:rFonts w:ascii="Times New Roman" w:hAnsi="Times New Roman" w:cs="Times New Roman"/>
          <w:sz w:val="24"/>
          <w:szCs w:val="24"/>
          <w:lang w:val="uz-Latn-UZ"/>
        </w:rPr>
        <w:t>atomlarınıń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qozǵalmas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keri </w:t>
      </w:r>
      <w:r w:rsidR="00D32D42">
        <w:rPr>
          <w:rFonts w:ascii="Times New Roman" w:hAnsi="Times New Roman" w:cs="Times New Roman"/>
          <w:sz w:val="24"/>
          <w:szCs w:val="24"/>
          <w:lang w:val="uz-Latn-UZ"/>
        </w:rPr>
        <w:t>kólemlik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zaryadın payda etedi. Sol qatlamlar arasında </w:t>
      </w:r>
      <w:r w:rsidR="00113519">
        <w:rPr>
          <w:rFonts w:ascii="Times New Roman" w:hAnsi="Times New Roman" w:cs="Times New Roman"/>
          <w:sz w:val="24"/>
          <w:szCs w:val="24"/>
          <w:lang w:val="uz-Latn-UZ"/>
        </w:rPr>
        <w:t>V</w:t>
      </w:r>
      <w:r w:rsidRPr="00113519">
        <w:rPr>
          <w:rFonts w:ascii="Times New Roman" w:hAnsi="Times New Roman" w:cs="Times New Roman"/>
          <w:sz w:val="24"/>
          <w:szCs w:val="24"/>
          <w:vertAlign w:val="subscript"/>
          <w:lang w:val="uz-Latn-UZ"/>
        </w:rPr>
        <w:t>k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kontakt </w:t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lar </w:t>
      </w:r>
      <w:r w:rsidR="0016344E">
        <w:rPr>
          <w:rFonts w:ascii="Times New Roman" w:hAnsi="Times New Roman" w:cs="Times New Roman"/>
          <w:sz w:val="24"/>
          <w:szCs w:val="24"/>
          <w:lang w:val="uz-Latn-UZ"/>
        </w:rPr>
        <w:t>parq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ı payda boladı, bul óz gezeginde, n - tarawdan p - tarawǵa elektronlardıń, p - tarawdan n - tarawǵa geweklerdiń ótiwine tosqınlıq etiwshi </w:t>
      </w:r>
      <w:r w:rsidR="00113519" w:rsidRPr="008B54AD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01B03DC8" wp14:editId="613EE324">
            <wp:extent cx="540193" cy="242888"/>
            <wp:effectExtent l="0" t="0" r="0" b="0"/>
            <wp:docPr id="4422" name="Рисунок 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7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0" cy="2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A27">
        <w:rPr>
          <w:rFonts w:ascii="Times New Roman" w:hAnsi="Times New Roman" w:cs="Times New Roman"/>
          <w:sz w:val="24"/>
          <w:szCs w:val="24"/>
          <w:lang w:val="uz-Latn-UZ"/>
        </w:rPr>
        <w:t>pot</w:t>
      </w:r>
      <w:r w:rsidR="00F251DE">
        <w:rPr>
          <w:rFonts w:ascii="Times New Roman" w:hAnsi="Times New Roman" w:cs="Times New Roman"/>
          <w:sz w:val="24"/>
          <w:szCs w:val="24"/>
          <w:lang w:val="uz-Latn-UZ"/>
        </w:rPr>
        <w:t>e</w:t>
      </w:r>
      <w:r w:rsidR="00A72686">
        <w:rPr>
          <w:rFonts w:ascii="Times New Roman" w:hAnsi="Times New Roman" w:cs="Times New Roman"/>
          <w:sz w:val="24"/>
          <w:szCs w:val="24"/>
          <w:lang w:val="uz-Latn-UZ"/>
        </w:rPr>
        <w:t>ncial</w:t>
      </w:r>
      <w:r w:rsidRPr="0042087A">
        <w:rPr>
          <w:rFonts w:ascii="Times New Roman" w:hAnsi="Times New Roman" w:cs="Times New Roman"/>
          <w:sz w:val="24"/>
          <w:szCs w:val="24"/>
          <w:lang w:val="uz-Latn-UZ"/>
        </w:rPr>
        <w:t xml:space="preserve"> tosıqtı payda etedi.</w:t>
      </w:r>
      <w:bookmarkStart w:id="0" w:name="_GoBack"/>
      <w:bookmarkEnd w:id="0"/>
    </w:p>
    <w:sectPr w:rsidR="009E78AF" w:rsidRPr="0042087A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7"/>
  </w:num>
  <w:num w:numId="3">
    <w:abstractNumId w:val="18"/>
  </w:num>
  <w:num w:numId="4">
    <w:abstractNumId w:val="23"/>
  </w:num>
  <w:num w:numId="5">
    <w:abstractNumId w:val="21"/>
  </w:num>
  <w:num w:numId="6">
    <w:abstractNumId w:val="25"/>
  </w:num>
  <w:num w:numId="7">
    <w:abstractNumId w:val="9"/>
  </w:num>
  <w:num w:numId="8">
    <w:abstractNumId w:val="8"/>
  </w:num>
  <w:num w:numId="9">
    <w:abstractNumId w:val="1"/>
  </w:num>
  <w:num w:numId="10">
    <w:abstractNumId w:val="26"/>
  </w:num>
  <w:num w:numId="11">
    <w:abstractNumId w:val="20"/>
  </w:num>
  <w:num w:numId="12">
    <w:abstractNumId w:val="12"/>
  </w:num>
  <w:num w:numId="13">
    <w:abstractNumId w:val="28"/>
  </w:num>
  <w:num w:numId="14">
    <w:abstractNumId w:val="29"/>
  </w:num>
  <w:num w:numId="15">
    <w:abstractNumId w:val="34"/>
  </w:num>
  <w:num w:numId="16">
    <w:abstractNumId w:val="11"/>
  </w:num>
  <w:num w:numId="17">
    <w:abstractNumId w:val="31"/>
  </w:num>
  <w:num w:numId="18">
    <w:abstractNumId w:val="0"/>
  </w:num>
  <w:num w:numId="19">
    <w:abstractNumId w:val="24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19"/>
  </w:num>
  <w:num w:numId="26">
    <w:abstractNumId w:val="33"/>
  </w:num>
  <w:num w:numId="27">
    <w:abstractNumId w:val="35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6"/>
  </w:num>
  <w:num w:numId="33">
    <w:abstractNumId w:val="30"/>
  </w:num>
  <w:num w:numId="34">
    <w:abstractNumId w:val="22"/>
  </w:num>
  <w:num w:numId="35">
    <w:abstractNumId w:val="15"/>
  </w:num>
  <w:num w:numId="36">
    <w:abstractNumId w:val="1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0194"/>
    <w:rsid w:val="000370AB"/>
    <w:rsid w:val="00066CC8"/>
    <w:rsid w:val="00100923"/>
    <w:rsid w:val="00113519"/>
    <w:rsid w:val="00154A65"/>
    <w:rsid w:val="0016344E"/>
    <w:rsid w:val="0017156F"/>
    <w:rsid w:val="001F5CEB"/>
    <w:rsid w:val="0020690C"/>
    <w:rsid w:val="00280B40"/>
    <w:rsid w:val="003B1672"/>
    <w:rsid w:val="003B3D51"/>
    <w:rsid w:val="0042087A"/>
    <w:rsid w:val="00467BB0"/>
    <w:rsid w:val="004A1BB4"/>
    <w:rsid w:val="00503389"/>
    <w:rsid w:val="00630A71"/>
    <w:rsid w:val="00731A27"/>
    <w:rsid w:val="0075417D"/>
    <w:rsid w:val="00773109"/>
    <w:rsid w:val="00774068"/>
    <w:rsid w:val="007754A1"/>
    <w:rsid w:val="00800DF0"/>
    <w:rsid w:val="00863545"/>
    <w:rsid w:val="008A5DFD"/>
    <w:rsid w:val="00914A70"/>
    <w:rsid w:val="00952627"/>
    <w:rsid w:val="00970D34"/>
    <w:rsid w:val="0098088E"/>
    <w:rsid w:val="009E78AF"/>
    <w:rsid w:val="00A12A87"/>
    <w:rsid w:val="00A72686"/>
    <w:rsid w:val="00AA42E5"/>
    <w:rsid w:val="00B75E37"/>
    <w:rsid w:val="00BC6448"/>
    <w:rsid w:val="00C50FB3"/>
    <w:rsid w:val="00C90194"/>
    <w:rsid w:val="00D13480"/>
    <w:rsid w:val="00D32D42"/>
    <w:rsid w:val="00D34D2E"/>
    <w:rsid w:val="00D54878"/>
    <w:rsid w:val="00D75DE1"/>
    <w:rsid w:val="00D825DE"/>
    <w:rsid w:val="00DC245B"/>
    <w:rsid w:val="00DF3963"/>
    <w:rsid w:val="00E168F1"/>
    <w:rsid w:val="00EA46A7"/>
    <w:rsid w:val="00F2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630A71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30A71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30A71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630A71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630A71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630A71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630A71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630A71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630A71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30A71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30A7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30A71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30A71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630A71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630A71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30A71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30A71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30A71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630A71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630A71"/>
    <w:rPr>
      <w:rFonts w:cs="Times New Roman"/>
    </w:rPr>
  </w:style>
  <w:style w:type="character" w:styleId="a4">
    <w:name w:val="Emphasis"/>
    <w:uiPriority w:val="99"/>
    <w:qFormat/>
    <w:rsid w:val="00630A71"/>
    <w:rPr>
      <w:rFonts w:cs="Times New Roman"/>
      <w:i/>
      <w:iCs/>
    </w:rPr>
  </w:style>
  <w:style w:type="character" w:styleId="a5">
    <w:name w:val="Hyperlink"/>
    <w:uiPriority w:val="99"/>
    <w:rsid w:val="00630A71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630A71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630A7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630A7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630A71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630A71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uiPriority w:val="99"/>
    <w:rsid w:val="00630A7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630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99"/>
    <w:qFormat/>
    <w:rsid w:val="00630A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630A71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630A71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630A71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rsid w:val="00630A7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630A71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630A71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630A71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630A71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630A71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630A71"/>
    <w:pPr>
      <w:outlineLvl w:val="9"/>
    </w:pPr>
  </w:style>
  <w:style w:type="character" w:styleId="HTML">
    <w:name w:val="HTML Code"/>
    <w:uiPriority w:val="99"/>
    <w:rsid w:val="00630A71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630A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630A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630A71"/>
    <w:rPr>
      <w:rFonts w:cs="Times New Roman"/>
    </w:rPr>
  </w:style>
  <w:style w:type="paragraph" w:customStyle="1" w:styleId="11">
    <w:name w:val="Обычный1"/>
    <w:uiPriority w:val="99"/>
    <w:rsid w:val="00630A7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630A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630A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630A71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630A7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Document Map"/>
    <w:basedOn w:val="a"/>
    <w:link w:val="afd"/>
    <w:uiPriority w:val="99"/>
    <w:rsid w:val="00630A71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d">
    <w:name w:val="Схема документа Знак"/>
    <w:basedOn w:val="a0"/>
    <w:link w:val="afc"/>
    <w:uiPriority w:val="99"/>
    <w:rsid w:val="00630A7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630A71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630A71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630A71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630A71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630A71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630A71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630A71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630A71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630A71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e">
    <w:name w:val="index heading"/>
    <w:basedOn w:val="a"/>
    <w:next w:val="12"/>
    <w:uiPriority w:val="99"/>
    <w:rsid w:val="00630A71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">
    <w:name w:val="Normal (Web)"/>
    <w:basedOn w:val="a"/>
    <w:uiPriority w:val="99"/>
    <w:rsid w:val="0063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9" Type="http://schemas.openxmlformats.org/officeDocument/2006/relationships/image" Target="media/image23.png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png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74" Type="http://schemas.openxmlformats.org/officeDocument/2006/relationships/image" Target="media/image68.w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61" Type="http://schemas.openxmlformats.org/officeDocument/2006/relationships/image" Target="media/image55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png"/><Relationship Id="rId73" Type="http://schemas.openxmlformats.org/officeDocument/2006/relationships/image" Target="media/image67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59262-791A-45E8-ACFE-AE7EC891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2163</Words>
  <Characters>14195</Characters>
  <Application>Microsoft Office Word</Application>
  <DocSecurity>0</DocSecurity>
  <Lines>262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2022-03-06T17:31:00Z</dcterms:created>
  <dcterms:modified xsi:type="dcterms:W3CDTF">2023-02-08T10:18:00Z</dcterms:modified>
</cp:coreProperties>
</file>