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83" w:rsidRPr="006D4CC1" w:rsidRDefault="008C0C83" w:rsidP="003611FA">
      <w:pPr>
        <w:pStyle w:val="32"/>
        <w:shd w:val="clear" w:color="auto" w:fill="auto"/>
        <w:spacing w:before="0"/>
        <w:ind w:left="113" w:right="113" w:firstLine="0"/>
        <w:jc w:val="center"/>
        <w:rPr>
          <w:b/>
          <w:spacing w:val="-4"/>
          <w:sz w:val="24"/>
          <w:szCs w:val="24"/>
          <w:lang w:val="en-US"/>
        </w:rPr>
      </w:pPr>
      <w:proofErr w:type="gramStart"/>
      <w:r w:rsidRPr="006D4CC1">
        <w:rPr>
          <w:b/>
          <w:spacing w:val="-4"/>
          <w:sz w:val="24"/>
          <w:szCs w:val="24"/>
          <w:lang w:val="en-US"/>
        </w:rPr>
        <w:t>4-lekciya.</w:t>
      </w:r>
      <w:proofErr w:type="gramEnd"/>
      <w:r w:rsidRPr="006D4CC1">
        <w:rPr>
          <w:b/>
          <w:spacing w:val="-4"/>
          <w:sz w:val="24"/>
          <w:szCs w:val="24"/>
          <w:lang w:val="en-US"/>
        </w:rPr>
        <w:t xml:space="preserve"> </w:t>
      </w:r>
      <w:r w:rsidRPr="006D4CC1">
        <w:rPr>
          <w:b/>
          <w:spacing w:val="-4"/>
          <w:sz w:val="24"/>
          <w:szCs w:val="24"/>
          <w:lang w:val="uz-Cyrl-UZ"/>
        </w:rPr>
        <w:t>Tolqınlar supеrpоziciyası.</w:t>
      </w:r>
    </w:p>
    <w:p w:rsidR="008C0C83" w:rsidRPr="006D4CC1" w:rsidRDefault="008C0C83" w:rsidP="003611FA">
      <w:pPr>
        <w:pStyle w:val="32"/>
        <w:shd w:val="clear" w:color="auto" w:fill="auto"/>
        <w:spacing w:before="0"/>
        <w:ind w:left="113" w:right="113" w:firstLine="0"/>
        <w:jc w:val="center"/>
        <w:rPr>
          <w:spacing w:val="-4"/>
          <w:sz w:val="24"/>
          <w:szCs w:val="24"/>
          <w:lang w:val="en-US"/>
        </w:rPr>
      </w:pPr>
      <w:proofErr w:type="spellStart"/>
      <w:r w:rsidRPr="006D4CC1">
        <w:rPr>
          <w:b/>
          <w:spacing w:val="-4"/>
          <w:sz w:val="24"/>
          <w:szCs w:val="24"/>
          <w:lang w:val="en-US"/>
        </w:rPr>
        <w:t>Reje</w:t>
      </w:r>
      <w:proofErr w:type="spellEnd"/>
      <w:r w:rsidRPr="006D4CC1">
        <w:rPr>
          <w:b/>
          <w:spacing w:val="-4"/>
          <w:sz w:val="24"/>
          <w:szCs w:val="24"/>
          <w:lang w:val="en-US"/>
        </w:rPr>
        <w:t>:</w:t>
      </w:r>
    </w:p>
    <w:p w:rsidR="00C74E06" w:rsidRPr="00C74E06" w:rsidRDefault="008C0C83" w:rsidP="003611FA">
      <w:pPr>
        <w:pStyle w:val="32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color w:val="000000"/>
          <w:sz w:val="24"/>
          <w:szCs w:val="24"/>
          <w:shd w:val="clear" w:color="auto" w:fill="FFFFFF"/>
          <w:lang w:val="uz-Cyrl-UZ"/>
        </w:rPr>
      </w:pPr>
      <w:r w:rsidRPr="006D4CC1">
        <w:rPr>
          <w:spacing w:val="-4"/>
          <w:sz w:val="24"/>
          <w:szCs w:val="24"/>
          <w:lang w:val="uz-Cyrl-UZ"/>
        </w:rPr>
        <w:t xml:space="preserve">Kоgеrеnt tolqınlar hám </w:t>
      </w:r>
      <w:r w:rsidRPr="006D4CC1">
        <w:rPr>
          <w:spacing w:val="-5"/>
          <w:sz w:val="24"/>
          <w:szCs w:val="24"/>
          <w:lang w:val="uz-Cyrl-UZ"/>
        </w:rPr>
        <w:t>kоgеrеntlik shárti. Tolqınlar</w:t>
      </w:r>
      <w:r w:rsidR="006D4CC1">
        <w:rPr>
          <w:spacing w:val="-5"/>
          <w:sz w:val="24"/>
          <w:szCs w:val="24"/>
          <w:lang w:val="en-US"/>
        </w:rPr>
        <w:t xml:space="preserve"> </w:t>
      </w:r>
      <w:r w:rsidRPr="006D4CC1">
        <w:rPr>
          <w:spacing w:val="-5"/>
          <w:sz w:val="24"/>
          <w:szCs w:val="24"/>
          <w:lang w:val="uz-Cyrl-UZ"/>
        </w:rPr>
        <w:t xml:space="preserve">intеrfеrеnciyası.  </w:t>
      </w:r>
    </w:p>
    <w:p w:rsidR="00C74E06" w:rsidRPr="00C74E06" w:rsidRDefault="008C0C83" w:rsidP="003611FA">
      <w:pPr>
        <w:pStyle w:val="32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color w:val="000000"/>
          <w:sz w:val="24"/>
          <w:szCs w:val="24"/>
          <w:shd w:val="clear" w:color="auto" w:fill="FFFFFF"/>
          <w:lang w:val="uz-Cyrl-UZ"/>
        </w:rPr>
      </w:pPr>
      <w:r w:rsidRPr="006D4CC1">
        <w:rPr>
          <w:spacing w:val="-5"/>
          <w:sz w:val="24"/>
          <w:szCs w:val="24"/>
          <w:lang w:val="uz-Cyrl-UZ"/>
        </w:rPr>
        <w:t>T</w:t>
      </w:r>
      <w:r w:rsidR="00077003">
        <w:rPr>
          <w:spacing w:val="-5"/>
          <w:sz w:val="24"/>
          <w:szCs w:val="24"/>
          <w:lang w:val="uz-Cyrl-UZ"/>
        </w:rPr>
        <w:t>urǵı</w:t>
      </w:r>
      <w:r w:rsidRPr="006D4CC1">
        <w:rPr>
          <w:spacing w:val="-5"/>
          <w:sz w:val="24"/>
          <w:szCs w:val="24"/>
          <w:lang w:val="uz-Cyrl-UZ"/>
        </w:rPr>
        <w:t>n</w:t>
      </w:r>
      <w:r w:rsidR="006D4CC1">
        <w:rPr>
          <w:spacing w:val="-5"/>
          <w:sz w:val="24"/>
          <w:szCs w:val="24"/>
          <w:lang w:val="en-US"/>
        </w:rPr>
        <w:t xml:space="preserve"> </w:t>
      </w:r>
      <w:r w:rsidRPr="006D4CC1">
        <w:rPr>
          <w:spacing w:val="-5"/>
          <w:sz w:val="24"/>
          <w:szCs w:val="24"/>
          <w:lang w:val="uz-Cyrl-UZ"/>
        </w:rPr>
        <w:t xml:space="preserve">tolqınlar. </w:t>
      </w:r>
    </w:p>
    <w:p w:rsidR="008C0C83" w:rsidRPr="006D4CC1" w:rsidRDefault="00077003" w:rsidP="003611FA">
      <w:pPr>
        <w:pStyle w:val="32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rStyle w:val="13"/>
          <w:sz w:val="24"/>
          <w:szCs w:val="24"/>
          <w:lang w:val="uz-Cyrl-UZ"/>
        </w:rPr>
      </w:pPr>
      <w:r>
        <w:rPr>
          <w:spacing w:val="-5"/>
          <w:sz w:val="24"/>
          <w:szCs w:val="24"/>
          <w:lang w:val="uz-Cyrl-UZ"/>
        </w:rPr>
        <w:t>Gyuygеnc</w:t>
      </w:r>
      <w:r w:rsidR="008C0C83" w:rsidRPr="006D4CC1">
        <w:rPr>
          <w:spacing w:val="-5"/>
          <w:sz w:val="24"/>
          <w:szCs w:val="24"/>
          <w:lang w:val="uz-Cyrl-UZ"/>
        </w:rPr>
        <w:t xml:space="preserve"> principi.</w:t>
      </w: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3611FA" w:rsidRPr="003611FA" w:rsidRDefault="003611FA" w:rsidP="003611FA">
      <w:pPr>
        <w:pStyle w:val="ae"/>
        <w:numPr>
          <w:ilvl w:val="0"/>
          <w:numId w:val="39"/>
        </w:numPr>
        <w:jc w:val="center"/>
        <w:rPr>
          <w:b/>
          <w:color w:val="111111"/>
        </w:rPr>
      </w:pPr>
      <w:r w:rsidRPr="003611FA">
        <w:rPr>
          <w:b/>
          <w:spacing w:val="-4"/>
          <w:lang w:val="uz-Cyrl-UZ"/>
        </w:rPr>
        <w:t xml:space="preserve">Kоgеrеnt tolqınlar hám </w:t>
      </w:r>
      <w:r w:rsidRPr="003611FA">
        <w:rPr>
          <w:b/>
          <w:spacing w:val="-5"/>
          <w:lang w:val="uz-Cyrl-UZ"/>
        </w:rPr>
        <w:t>kоgеrеntlik shárti. Tolqınlar</w:t>
      </w:r>
      <w:r w:rsidRPr="003611FA">
        <w:rPr>
          <w:b/>
          <w:spacing w:val="-5"/>
          <w:lang w:val="en-US"/>
        </w:rPr>
        <w:t xml:space="preserve"> </w:t>
      </w:r>
      <w:r w:rsidRPr="003611FA">
        <w:rPr>
          <w:b/>
          <w:spacing w:val="-5"/>
          <w:lang w:val="uz-Cyrl-UZ"/>
        </w:rPr>
        <w:t>intеrfеrеnciyası.</w:t>
      </w:r>
    </w:p>
    <w:p w:rsidR="008C0C83" w:rsidRPr="003611FA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proofErr w:type="gramStart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qta</w:t>
      </w:r>
      <w:proofErr w:type="spellEnd"/>
      <w:proofErr w:type="gram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waq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tta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neshe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lekshelerini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terbeliwi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nn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lek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r w:rsidR="003611FA">
        <w:rPr>
          <w:rFonts w:ascii="Times New Roman" w:hAnsi="Times New Roman" w:cs="Times New Roman"/>
          <w:color w:val="111111"/>
          <w:sz w:val="24"/>
          <w:szCs w:val="24"/>
        </w:rPr>
        <w:t>ıwına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lekshele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terbelislerini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nd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nan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ı.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Us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spellEnd"/>
      <w:proofErr w:type="gramStart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proofErr w:type="spellEnd"/>
      <w:proofErr w:type="gram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    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-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qoz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ǵ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tp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piway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ǵ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ana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-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ini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ú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stine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3611FA">
        <w:rPr>
          <w:rFonts w:ascii="Times New Roman" w:hAnsi="Times New Roman" w:cs="Times New Roman"/>
          <w:color w:val="111111"/>
          <w:sz w:val="24"/>
          <w:szCs w:val="24"/>
        </w:rPr>
        <w:t>ú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sedi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Tájiriybelerden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alınǵan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astıyı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superpozi</w:t>
      </w:r>
      <w:r w:rsidR="003611FA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ciya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principi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Bólekshelerdiń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quraytuǵın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terbelislerdiń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arına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baǵıtqa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ekte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shıǵıp</w:t>
      </w:r>
      <w:proofErr w:type="spellEnd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qosılıwı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qızıǵıwshılıq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tu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wdıradı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Mısalı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6D4CC1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6D4CC1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noqatlıq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dereklerden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qozǵatılǵan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ikle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5BC43B5" wp14:editId="727E298D">
            <wp:extent cx="202740" cy="246185"/>
            <wp:effectExtent l="0" t="0" r="0" b="0"/>
            <wp:docPr id="5825" name="Рисунок 45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9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2" cy="2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D0D0C44" wp14:editId="289C8B42">
            <wp:extent cx="231112" cy="231112"/>
            <wp:effectExtent l="0" t="0" r="0" b="0"/>
            <wp:docPr id="5826" name="Рисунок 44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0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9" cy="22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baslanǵısh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olsı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723CC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1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-súwret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89734E0" wp14:editId="7BD43D4E">
            <wp:extent cx="1944356" cy="1930217"/>
            <wp:effectExtent l="0" t="0" r="0" b="0"/>
            <wp:docPr id="5827" name="Рисунок 43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1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25" cy="19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C8" w:rsidRDefault="00723CC8" w:rsidP="003611FA">
      <w:pPr>
        <w:spacing w:after="0"/>
        <w:jc w:val="both"/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</w:pPr>
    </w:p>
    <w:p w:rsidR="008C0C83" w:rsidRPr="00723CC8" w:rsidRDefault="00723CC8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>1</w:t>
      </w:r>
      <w:r w:rsidR="008C0C83"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 xml:space="preserve">-súwret. 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>E</w:t>
      </w:r>
      <w:r w:rsidR="003611FA"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>ki</w:t>
      </w:r>
      <w:r w:rsidR="008C0C83"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 xml:space="preserve"> noqatlıq derekden birdey </w:t>
      </w:r>
      <w:r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>baǵıtta</w:t>
      </w:r>
      <w:r w:rsidR="008C0C83" w:rsidRPr="00723CC8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uz-Latn-UZ"/>
        </w:rPr>
        <w:t xml:space="preserve"> tarqalıp atırǵan tolqınlardıń qosılıwı</w:t>
      </w:r>
    </w:p>
    <w:p w:rsidR="008C0C83" w:rsidRPr="00723CC8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23CC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723CC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Qálegen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teńlemelerdi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qánaatlan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dıradı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23CC8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840C190" wp14:editId="074E7E45">
            <wp:extent cx="1768510" cy="1014494"/>
            <wp:effectExtent l="0" t="0" r="0" b="0"/>
            <wp:docPr id="5828" name="Рисунок 42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2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62" cy="10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  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.1)</w:t>
      </w:r>
    </w:p>
    <w:p w:rsidR="008C0C83" w:rsidRPr="006D4CC1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úz</w:t>
      </w:r>
      <w:proofErr w:type="spellEnd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bergenligi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proofErr w:type="gramStart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23CC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proofErr w:type="gramEnd"/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8C0C83" w:rsidRDefault="008C0C83" w:rsidP="003611FA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94EBF15" wp14:editId="0D05744E">
            <wp:extent cx="2718079" cy="316212"/>
            <wp:effectExtent l="0" t="0" r="0" b="0"/>
            <wp:docPr id="5829" name="Рисунок 41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3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52" cy="3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,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.2)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23CC8" w:rsidRPr="006D4CC1" w:rsidRDefault="00723CC8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Pr="006D4CC1" w:rsidRDefault="00723CC8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spellEnd"/>
      <w:proofErr w:type="gram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terbelisler</w:t>
      </w:r>
      <w:proofErr w:type="spellEnd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fazal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arı</w:t>
      </w:r>
      <w:proofErr w:type="spellEnd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ay</w:t>
      </w:r>
      <w:r w:rsid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ırması</w:t>
      </w:r>
      <w:proofErr w:type="spell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nisine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254B887D" wp14:editId="5DBFE712">
            <wp:extent cx="2446773" cy="489355"/>
            <wp:effectExtent l="0" t="0" r="0" b="0"/>
            <wp:docPr id="5830" name="Рисунок 40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4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75" cy="4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Default="00723CC8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Ege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rde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igi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olma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proofErr w:type="spellEnd"/>
    </w:p>
    <w:p w:rsidR="00723CC8" w:rsidRPr="006D4CC1" w:rsidRDefault="00723CC8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6107834" wp14:editId="60E0347C">
            <wp:extent cx="511285" cy="248338"/>
            <wp:effectExtent l="0" t="0" r="0" b="0"/>
            <wp:docPr id="5831" name="Рисунок 39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5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5" cy="25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723CC8" w:rsidRPr="006D4CC1" w:rsidRDefault="00723CC8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proofErr w:type="gram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ırması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ótiwi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ózgerip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23CC8" w:rsidRPr="006D4CC1" w:rsidRDefault="00723CC8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44A71D6" wp14:editId="06FDCABB">
            <wp:extent cx="2582795" cy="536428"/>
            <wp:effectExtent l="0" t="0" r="0" b="0"/>
            <wp:docPr id="5832" name="Рисунок 38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6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78" cy="5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Default="00B4724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kogerent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bolmaǵan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sebebi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ótiwi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ózg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erip</w:t>
      </w:r>
      <w:proofErr w:type="spellEnd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bolmaǵan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iniń</w:t>
      </w:r>
      <w:proofErr w:type="spellEnd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ústine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túskende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kva</w:t>
      </w:r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dratınıń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ortasha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qosılatuǵın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kva</w:t>
      </w:r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dratları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jıyındısına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P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B4724C" w:rsidRPr="003611FA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1570CF3" wp14:editId="139895C8">
            <wp:extent cx="1076090" cy="294086"/>
            <wp:effectExtent l="0" t="0" r="0" b="0"/>
            <wp:docPr id="5833" name="Рисунок 37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7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23" cy="2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Pr="00B4724C" w:rsidRDefault="00B4724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="006D4CC1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halda</w:t>
      </w:r>
      <w:r w:rsidR="006D4CC1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fazalar</w:t>
      </w:r>
      <w:r w:rsidR="006D4CC1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</w:t>
      </w:r>
      <w:r w:rsidR="006D4CC1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ırması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nıń ortasha</w:t>
      </w:r>
      <w:r w:rsidR="00B4724C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</w:t>
      </w:r>
      <w:r w:rsidR="00723CC8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nisi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23CC8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nolge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teń bolıwı kerek:</w:t>
      </w:r>
    </w:p>
    <w:p w:rsidR="00B4724C" w:rsidRPr="00B4724C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B6C26A" wp14:editId="014D5585">
            <wp:extent cx="1465907" cy="242013"/>
            <wp:effectExtent l="0" t="0" r="0" b="0"/>
            <wp:docPr id="5834" name="Рисунок 36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8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776" cy="2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Pr="00B4724C" w:rsidRDefault="00B4724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B4724C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Joqar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ında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 nızam</w:t>
      </w:r>
      <w:r w:rsidR="00B4724C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lılıq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lar sonday juwmaqqa alıp keledi: hár bir noqatdaǵı </w:t>
      </w:r>
      <w:r w:rsidR="003611FA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juwmaqlawshı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terbelis energiyası barlıq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kogerent emes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tolqınlar energiy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alarını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 jıyındısına t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eń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bolıp tabıladı.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8C0C83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="00B4724C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gerde derekler tolqınlarınıń </w:t>
      </w:r>
      <w:r w:rsidR="003611FA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jiyil</w:t>
      </w:r>
      <w:r w:rsidR="00723CC8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ikle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ri teń bolsa,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B4724C" w:rsidRPr="00B4724C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D69035" wp14:editId="58670045">
            <wp:extent cx="574990" cy="240693"/>
            <wp:effectExtent l="0" t="0" r="0" b="0"/>
            <wp:docPr id="5835" name="Рисунок 35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9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04" cy="2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</w:p>
    <w:p w:rsidR="00B4724C" w:rsidRPr="00B4724C" w:rsidRDefault="00B4724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6D4CC1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723CC8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da,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fazalar ay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ırması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waqıtqa </w:t>
      </w:r>
      <w:r w:rsidR="00B4724C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ǵárezli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723CC8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olm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aǵan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 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turaqlı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shama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B4724C" w:rsidRPr="00B4724C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2823332" wp14:editId="57F2B1F8">
            <wp:extent cx="1416818" cy="452798"/>
            <wp:effectExtent l="0" t="0" r="0" b="0"/>
            <wp:docPr id="5836" name="Рисунок 34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0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16" cy="4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B4724C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Terbelisleri </w:t>
      </w:r>
      <w:r w:rsidR="00B4724C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turaqlı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fazalar ay</w:t>
      </w:r>
      <w:r w:rsidR="006D4CC1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ırması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na 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bolǵan tolqınlar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B4724C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kogerent tolqınlar</w:t>
      </w:r>
      <w:r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8C0C83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qosılatuǵın</w:t>
      </w:r>
      <w:proofErr w:type="spellEnd"/>
      <w:proofErr w:type="gramEnd"/>
      <w:r w:rsidR="006D4CC1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fazalar</w:t>
      </w:r>
      <w:proofErr w:type="spellEnd"/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r w:rsidR="006D4CC1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ırması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4724C" w:rsidRPr="006D4CC1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4A268C4" wp14:editId="3599E060">
            <wp:extent cx="835163" cy="283793"/>
            <wp:effectExtent l="0" t="0" r="0" b="0"/>
            <wp:docPr id="5837" name="Рисунок 33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1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44" cy="28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C71B9F" w:rsidRDefault="006D4CC1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shamaǵ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 baylanıslı 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dı 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bul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C0C83" w:rsidRPr="00B4724C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joldıń</w:t>
      </w:r>
      <w:r w:rsidR="008C0C83" w:rsidRPr="00B4724C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geometrik ay</w:t>
      </w:r>
      <w:r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ırması</w:t>
      </w:r>
      <w:r w:rsidR="008C0C83" w:rsidRPr="00B4724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dep ataladı. </w:t>
      </w:r>
      <w:r w:rsidR="008C0C83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723CC8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="008C0C83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.2)</w:t>
      </w:r>
      <w:r w:rsidR="008C0C83" w:rsidRPr="00C71B9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 </w:t>
      </w:r>
      <w:r w:rsidR="008C0C83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</w:t>
      </w:r>
      <w:r w:rsidR="008C0C83" w:rsidRPr="00C71B9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B4724C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ańlatp</w:t>
      </w:r>
      <w:r w:rsidR="008C0C83" w:rsidRP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adan kogerent tolqınlar ushın</w:t>
      </w: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6B418D0D" wp14:editId="4CCD252E">
            <wp:extent cx="1014703" cy="216883"/>
            <wp:effectExtent l="0" t="0" r="0" b="0"/>
            <wp:docPr id="5838" name="Рисунок 32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2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00" cy="21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4C" w:rsidRPr="00B4724C" w:rsidRDefault="00B4724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lgen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maksimal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mániske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erisedi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B4724C" w:rsidRPr="006D4CC1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518407B" wp14:editId="3E6EA8AB">
            <wp:extent cx="1115367" cy="273151"/>
            <wp:effectExtent l="0" t="0" r="0" b="0"/>
            <wp:docPr id="5839" name="Рисунок 31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3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859" cy="2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64976DF" wp14:editId="3B621F2E">
            <wp:extent cx="826659" cy="216322"/>
            <wp:effectExtent l="0" t="0" r="0" b="0"/>
            <wp:docPr id="5840" name="Рисунок 30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4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57" cy="2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jaǵdaylarda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birge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B4724C" w:rsidRPr="006D4CC1" w:rsidRDefault="00B4724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E52FD34" wp14:editId="10C89766">
            <wp:extent cx="1545887" cy="448307"/>
            <wp:effectExtent l="0" t="0" r="0" b="0"/>
            <wp:docPr id="5841" name="Рисунок 29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5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64" cy="4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8C0C83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6D4CC1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= 0,  1,  2,  … 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hámme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jol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ırması</w:t>
      </w:r>
      <w:proofErr w:type="spellEnd"/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ıǵını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útin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sanlarına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orınlan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32D55" w:rsidRPr="006D4CC1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A32D55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A64DFEB" wp14:editId="0AEF3F99">
            <wp:extent cx="553522" cy="225271"/>
            <wp:effectExtent l="0" t="0" r="0" b="0"/>
            <wp:docPr id="5842" name="Рисунок 28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6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2" cy="2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                              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  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.3)</w:t>
      </w:r>
    </w:p>
    <w:p w:rsidR="008C0C83" w:rsidRPr="006D4CC1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qosılıwında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32D5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kús</w:t>
      </w: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heytiwi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8C0C83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Kogerent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ushın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A32D55" w:rsidRPr="00A32D55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7678290" wp14:editId="790887B4">
            <wp:extent cx="1193476" cy="225055"/>
            <wp:effectExtent l="0" t="0" r="0" b="0"/>
            <wp:docPr id="5843" name="Рисунок 27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7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10" cy="2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55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Pr="006D4CC1" w:rsidRDefault="006D4CC1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bó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lgen</w:t>
      </w:r>
      <w:proofErr w:type="spellEnd"/>
      <w:proofErr w:type="gramStart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</w:t>
      </w:r>
      <w:proofErr w:type="spellEnd"/>
      <w:proofErr w:type="gram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minimal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mániske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A32D55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74B09D6" wp14:editId="74C543E9">
            <wp:extent cx="1107523" cy="285588"/>
            <wp:effectExtent l="0" t="0" r="0" b="0"/>
            <wp:docPr id="5844" name="Рисунок 26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8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3" cy="2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55" w:rsidRPr="00A32D55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ECB346F" wp14:editId="64A76AA7">
            <wp:extent cx="1195754" cy="224204"/>
            <wp:effectExtent l="0" t="0" r="0" b="0"/>
            <wp:docPr id="5845" name="Рисунок 25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9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shárt 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tómende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gi jaǵdaylarda 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orınlan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adı:</w:t>
      </w:r>
    </w:p>
    <w:p w:rsidR="00A32D55" w:rsidRPr="00A32D55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A32D55" w:rsidRDefault="008C0C83" w:rsidP="00A32D5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5B36AD4" wp14:editId="4F15F88B">
            <wp:extent cx="1883836" cy="455434"/>
            <wp:effectExtent l="0" t="0" r="0" b="0"/>
            <wp:docPr id="5846" name="Рисунок 24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0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05" cy="4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 yamasa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8ECC8CF" wp14:editId="4EE07EA5">
            <wp:extent cx="999811" cy="429496"/>
            <wp:effectExtent l="0" t="0" r="0" b="0"/>
            <wp:docPr id="5847" name="Рисунок 23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1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85" cy="4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,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                 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723CC8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.4)</w:t>
      </w:r>
    </w:p>
    <w:p w:rsidR="008C0C83" w:rsidRPr="00A32D55" w:rsidRDefault="008C0C83" w:rsidP="00A32D5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teńlik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</w:t>
      </w:r>
      <w:r w:rsidR="00A32D5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erbelislerdiń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32D5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páseyiw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8C0C83" w:rsidRPr="006D4CC1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proofErr w:type="gram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qosılatuǵın</w:t>
      </w:r>
      <w:proofErr w:type="spellEnd"/>
      <w:proofErr w:type="gram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</w:p>
    <w:p w:rsidR="00A32D55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5676ACB" wp14:editId="3B78A1F9">
            <wp:extent cx="512466" cy="243421"/>
            <wp:effectExtent l="0" t="0" r="0" b="0"/>
            <wp:docPr id="5848" name="Рисунок 22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2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7" cy="24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A32D55" w:rsidRPr="006D4CC1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6D4CC1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proofErr w:type="gram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úsheyetuǵı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</w:t>
      </w:r>
      <w:proofErr w:type="spell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32D55" w:rsidRPr="006D4CC1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EA9817" wp14:editId="4BD95A89">
            <wp:extent cx="577932" cy="257726"/>
            <wp:effectExtent l="0" t="0" r="0" b="0"/>
            <wp:docPr id="5849" name="Рисунок 21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3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5" cy="26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55" w:rsidRPr="00A32D55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ga teń 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dı, tolqınlar 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páseyetuǵı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noqatlarda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A32D55" w:rsidRPr="00A32D55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C730BBD" wp14:editId="149646ED">
            <wp:extent cx="467248" cy="211722"/>
            <wp:effectExtent l="0" t="0" r="0" b="0"/>
            <wp:docPr id="5850" name="Рисунок 20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4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5" cy="21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55" w:rsidRPr="00A32D55" w:rsidRDefault="00A32D55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A32D55" w:rsidRDefault="00A32D55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g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="008C0C83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teń</w:t>
      </w:r>
      <w:r w:rsidR="008C0C83"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="008C0C83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</w:t>
      </w:r>
    </w:p>
    <w:p w:rsidR="008C0C83" w:rsidRPr="00A32D55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 e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tip,  kogerent tolqınlardıń bir-bir</w:t>
      </w:r>
      <w:r w:rsidR="003611FA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iniń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ústine túsiwi fazaning ayırım noqatl</w:t>
      </w:r>
      <w:r w:rsidR="00723CC8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ında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ortalıq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3611FA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bólekshele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ri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terbelisl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eriniń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C74E06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urǵın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kús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heytiwine hám basqa noqatlarında t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erbelistiń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pásey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iwine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alıp keledi. Bul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hádiyse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terbelislerdiń interferen</w:t>
      </w:r>
      <w:r w:rsidR="003611FA"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ciy</w:t>
      </w:r>
      <w:r w:rsidR="00723CC8"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ası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ataladı.</w:t>
      </w:r>
    </w:p>
    <w:p w:rsidR="008C0C83" w:rsidRPr="00A32D55" w:rsidRDefault="008C0C83" w:rsidP="00A32D55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723CC8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.3)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 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723CC8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.4)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teńliklerdegi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B4724C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shama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interferen</w:t>
      </w:r>
      <w:r w:rsidR="003611FA"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ciya</w:t>
      </w:r>
      <w:r w:rsid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maksim</w:t>
      </w:r>
      <w:r w:rsid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umı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yamasa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minimumınıń rejimi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ataladı.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8C0C83" w:rsidRPr="00A32D55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="00723CC8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-s</w:t>
      </w:r>
      <w:r w:rsidR="00A32D55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úwre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tdegi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A32D5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1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A32D5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derekler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sızıǵına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parallel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bolǵan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onnan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L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6D4CC1"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aralıqda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jaylasqan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42BAFE9" wp14:editId="7B087839">
            <wp:extent cx="417007" cy="157232"/>
            <wp:effectExtent l="0" t="0" r="0" b="0"/>
            <wp:docPr id="5851" name="Рисунок 19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5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3" cy="1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t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urǵın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sızıqda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nol' tártipli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oraylıq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maksimum,  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A32D5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1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32D5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A32D55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2</w:t>
      </w:r>
      <w:r w:rsidRPr="00A32D55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uz-Latn-UZ"/>
        </w:rPr>
        <w:t> 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dereklerden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aralıqda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bolǵan 0 noqatda</w:t>
      </w:r>
      <w:r w:rsidR="006D4CC1"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baqlanadı</w:t>
      </w: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32D5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gerde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derekler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arasındaǵı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aralıq</w:t>
      </w:r>
      <w:proofErr w:type="spellEnd"/>
    </w:p>
    <w:p w:rsidR="0098015D" w:rsidRPr="0098015D" w:rsidRDefault="0098015D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F92935" wp14:editId="07AE8B88">
            <wp:extent cx="473711" cy="181697"/>
            <wp:effectExtent l="0" t="0" r="0" b="0"/>
            <wp:docPr id="5852" name="Рисунок 18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6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2" cy="1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5D" w:rsidRPr="0098015D" w:rsidRDefault="0098015D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B3032D" w:rsidRDefault="008C0C83" w:rsidP="003611FA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bolsa, 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E2B9980" wp14:editId="79ACAD12">
            <wp:extent cx="417006" cy="157232"/>
            <wp:effectExtent l="0" t="0" r="0" b="0"/>
            <wp:docPr id="5853" name="Рисунок 17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7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3" cy="1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98015D"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sızı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qda,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0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n</w:t>
      </w:r>
      <w:r w:rsid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oqatt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 &lt;</w:t>
      </w:r>
      <w:r w:rsid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y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&gt; aralıqda jaylasqan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noqat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ushın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jol </w:t>
      </w:r>
      <w:r w:rsidRP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</w:t>
      </w:r>
      <w:r w:rsidR="006D4CC1" w:rsidRPr="0007700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ırması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7003" w:rsidRPr="00B3032D" w:rsidRDefault="0007700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</w:rPr>
      </w:pPr>
      <w:r w:rsidRPr="0098015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                                      </w:t>
      </w:r>
      <w:r w:rsidRPr="0098015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078891E" wp14:editId="5B312E38">
            <wp:extent cx="436601" cy="396910"/>
            <wp:effectExtent l="0" t="0" r="0" b="0"/>
            <wp:docPr id="5854" name="Рисунок 16" descr="clip_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8" descr="clip_image1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8" cy="3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77003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723CC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.5)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7003" w:rsidRPr="00077003" w:rsidRDefault="0007700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</w:p>
    <w:p w:rsidR="008C0C83" w:rsidRPr="006D4CC1" w:rsidRDefault="006D4CC1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ı.</w:t>
      </w: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proofErr w:type="gram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+ 1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rtipli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maksimumlar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mendegi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qlarda</w:t>
      </w:r>
      <w:proofErr w:type="spellEnd"/>
      <w:r w:rsidR="006D4CC1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8015D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</w:t>
      </w:r>
      <w:proofErr w:type="spellEnd"/>
      <w:r w:rsidR="0098015D" w:rsidRPr="0098015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077003" w:rsidRPr="006D4CC1" w:rsidRDefault="0007700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077003" w:rsidRPr="00B3032D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8C710F5" wp14:editId="57E24F15">
            <wp:extent cx="606196" cy="408828"/>
            <wp:effectExtent l="0" t="0" r="0" b="0"/>
            <wp:docPr id="5855" name="Рисунок 15" descr="clip_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9" descr="clip_image1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3" cy="4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000CECB" wp14:editId="5A0A0661">
            <wp:extent cx="1063849" cy="412941"/>
            <wp:effectExtent l="0" t="0" r="0" b="0"/>
            <wp:docPr id="5856" name="Рисунок 14" descr="clip_image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0" descr="clip_image1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18" cy="4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,</w:t>
      </w:r>
      <w:proofErr w:type="gram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="00077003" w:rsidRPr="00B3032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.6)</w:t>
      </w:r>
    </w:p>
    <w:p w:rsidR="008C0C83" w:rsidRPr="006D4CC1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minimumlar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interferen</w:t>
      </w:r>
      <w:r w:rsidR="003611FA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ciya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jollıq</w:t>
      </w:r>
      <w:proofErr w:type="spellEnd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keńligi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.6) -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ańlatpadan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jollıq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keńligi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tómendegine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C0C83" w:rsidRPr="006D4CC1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DA39FC3" wp14:editId="1934E498">
            <wp:extent cx="1532373" cy="473129"/>
            <wp:effectExtent l="0" t="0" r="0" b="0"/>
            <wp:docPr id="5857" name="Рисунок 13" descr="clip_image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1" descr="clip_image1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49" cy="4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,   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77003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.7)</w:t>
      </w:r>
    </w:p>
    <w:p w:rsidR="00077003" w:rsidRDefault="0007700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jıyındısı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quramalı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kóriniske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ortalıqdıń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energiyasınıń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qayta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ólistiril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iwine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Biraq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ulıwma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mu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ózg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erme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C74E06" w:rsidRDefault="00C74E06" w:rsidP="003611FA">
      <w:pPr>
        <w:spacing w:after="0"/>
        <w:jc w:val="center"/>
        <w:rPr>
          <w:rStyle w:val="a3"/>
          <w:rFonts w:ascii="Times New Roman" w:hAnsi="Times New Roman"/>
          <w:color w:val="111111"/>
          <w:sz w:val="24"/>
          <w:szCs w:val="24"/>
          <w:lang w:val="en-US"/>
        </w:rPr>
      </w:pPr>
    </w:p>
    <w:p w:rsidR="008C0C83" w:rsidRPr="006D4CC1" w:rsidRDefault="00C74E06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2</w:t>
      </w:r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  </w:t>
      </w:r>
      <w:proofErr w:type="spellStart"/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</w:t>
      </w:r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</w:t>
      </w:r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olqınlar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keri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baǵıtlanǵa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qosılıwında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júdá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zárúrli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qubılı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8015D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Nátiyjede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rbelmeli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process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C74E0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</w:t>
      </w:r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</w:t>
      </w: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olqın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Ámelde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tosıqlardan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ıwında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kósher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boylap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keri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baǵıtlarda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ikle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jazamız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8C0C83" w:rsidRPr="006D4CC1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324C26" wp14:editId="2DA018BC">
            <wp:extent cx="1682292" cy="869183"/>
            <wp:effectExtent l="0" t="0" r="0" b="0"/>
            <wp:docPr id="5858" name="Рисунок 12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2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168" cy="87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                 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(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.1)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teńlemeni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saq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shıǵaramız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AF7EE7" w:rsidRPr="006D4CC1" w:rsidRDefault="00AF7EE7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1E1B059" wp14:editId="7A372E2E">
            <wp:extent cx="2215662" cy="412036"/>
            <wp:effectExtent l="0" t="0" r="0" b="0"/>
            <wp:docPr id="5859" name="Рисунок 11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33" cy="4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,               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.2)</w:t>
      </w:r>
    </w:p>
    <w:p w:rsidR="00AF7EE7" w:rsidRPr="006D4CC1" w:rsidRDefault="00AF7EE7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teńlemeden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proofErr w:type="gram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shırasıp</w:t>
      </w:r>
      <w:proofErr w:type="spellEnd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igine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bayqalıwı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inip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turıptı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 </w:t>
      </w:r>
      <w:r w:rsidRPr="006D4CC1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tómendegishe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C5AA0" w:rsidRPr="006D4CC1" w:rsidRDefault="007C5AA0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1F391A0" wp14:editId="682664CA">
            <wp:extent cx="1351503" cy="439238"/>
            <wp:effectExtent l="0" t="0" r="0" b="0"/>
            <wp:docPr id="5860" name="Рисунок 10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4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60" cy="44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0" w:rsidRPr="007C5AA0" w:rsidRDefault="007C5AA0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Koordinatal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shártlerdi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C5AA0" w:rsidRPr="006D4CC1" w:rsidRDefault="007C5AA0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C0C83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3F58608" wp14:editId="1D23A2EC">
            <wp:extent cx="926828" cy="443943"/>
            <wp:effectExtent l="0" t="0" r="0" b="0"/>
            <wp:docPr id="5861" name="Рисунок 9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5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64" cy="4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B2DEC2E" wp14:editId="2BCAA69C">
            <wp:extent cx="969666" cy="226777"/>
            <wp:effectExtent l="0" t="0" r="0" b="0"/>
            <wp:docPr id="5862" name="Рисунок 8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6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10" cy="22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          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 (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.3)</w:t>
      </w:r>
    </w:p>
    <w:p w:rsidR="007C5AA0" w:rsidRPr="006D4CC1" w:rsidRDefault="007C5AA0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C5AA0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anaatlandıratuǵı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óziniń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maksimal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nisine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erisedi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olqınnıń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7C5AA0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óńlik</w:t>
      </w: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leri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Koordinatal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Default="008C0C83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86678EE" wp14:editId="2E39F62A">
            <wp:extent cx="1396721" cy="439576"/>
            <wp:effectExtent l="0" t="0" r="0" b="0"/>
            <wp:docPr id="5863" name="Рисунок 7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7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16" cy="4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,                           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.4)</w:t>
      </w:r>
    </w:p>
    <w:p w:rsidR="007C5AA0" w:rsidRPr="006D4CC1" w:rsidRDefault="007C5AA0" w:rsidP="003611FA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C5AA0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anaatlandıratuǵı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olqınnıń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túyinleri</w:t>
      </w:r>
      <w:proofErr w:type="spellEnd"/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túyinler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óńlik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gram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.3) -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.4) -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ańlatpadan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juwırıwshı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ıǵını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yarımına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A5697A" wp14:editId="64CC13FB">
            <wp:extent cx="656055" cy="452678"/>
            <wp:effectExtent l="0" t="0" r="0" b="0"/>
            <wp:docPr id="5864" name="Рисунок 6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8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8" cy="4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0" w:rsidRPr="007C5AA0" w:rsidRDefault="007C5AA0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C0C83" w:rsidRPr="007C5AA0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2779E7" wp14:editId="797C3934">
            <wp:extent cx="864158" cy="424996"/>
            <wp:effectExtent l="0" t="0" r="0" b="0"/>
            <wp:docPr id="5865" name="Рисунок 5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9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50" cy="4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-kób</w:t>
      </w:r>
      <w:r w:rsidR="007C5AA0"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eym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e,  nol' 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mánisti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kesip ótkende óziniń belgisin ózgertiredi,  usınıń seb</w:t>
      </w:r>
      <w:r w:rsidR="003611FA"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nen,  túyinniń 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hár-t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úrli tárepleridegi terbelisler faz</w:t>
      </w:r>
      <w:r w:rsidR="00723CC8"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</w:t>
      </w:r>
      <w:r w:rsidRPr="007C5AA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AB7920" wp14:editId="26529692">
            <wp:extent cx="143691" cy="130628"/>
            <wp:effectExtent l="0" t="0" r="0" b="0"/>
            <wp:docPr id="5866" name="Рисунок 4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0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6" cy="13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g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parıq etedi,   yaǵnıy eki tárepdegi </w:t>
      </w:r>
      <w:r w:rsidR="003611FA"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bólekshele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r keri fazalarda 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terbeledi</w:t>
      </w:r>
      <w:r w:rsidRPr="007C5A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7C5AA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9671FA1" wp14:editId="14352CFF">
            <wp:extent cx="3341718" cy="2491991"/>
            <wp:effectExtent l="0" t="0" r="0" b="0"/>
            <wp:docPr id="5867" name="Рисунок 3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1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55" cy="24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83" w:rsidRPr="006D4CC1" w:rsidRDefault="00D72ECC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2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-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s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ú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wret</w:t>
      </w:r>
      <w:proofErr w:type="spellEnd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. </w:t>
      </w:r>
      <w:proofErr w:type="spellStart"/>
      <w:r w:rsidR="00C74E06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T</w:t>
      </w:r>
      <w:r w:rsidR="00AF7EE7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ur</w:t>
      </w:r>
      <w:r w:rsidR="00AF7EE7" w:rsidRPr="00D72ECC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ǵı</w:t>
      </w:r>
      <w:proofErr w:type="spellEnd"/>
      <w:r w:rsidR="00AF7EE7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</w:t>
      </w:r>
      <w:r w:rsidR="00AF7EE7" w:rsidRPr="00D72ECC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AF7EE7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t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olq</w:t>
      </w:r>
      <w:proofErr w:type="spellEnd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nlar</w:t>
      </w:r>
      <w:proofErr w:type="spellEnd"/>
    </w:p>
    <w:p w:rsidR="00C74E06" w:rsidRPr="00C74E06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D72EC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2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A32D55" w:rsidRPr="00077003">
        <w:rPr>
          <w:rFonts w:ascii="Times New Roman" w:hAnsi="Times New Roman" w:cs="Times New Roman"/>
          <w:color w:val="111111"/>
          <w:sz w:val="24"/>
          <w:szCs w:val="24"/>
        </w:rPr>
        <w:t>ú</w:t>
      </w:r>
      <w:proofErr w:type="spellStart"/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wre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tde</w:t>
      </w:r>
      <w:proofErr w:type="spellEnd"/>
      <w:r w:rsidRPr="00D72E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D72E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lekshelerini</w:t>
      </w:r>
      <w:proofErr w:type="spellEnd"/>
      <w:r w:rsidR="003611FA" w:rsidRPr="003611FA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1/4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wir</w:t>
      </w:r>
      <w:proofErr w:type="spellEnd"/>
      <w:r w:rsidRPr="00D72E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waq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D72E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momentlerde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gi</w:t>
      </w:r>
      <w:proofErr w:type="spellEnd"/>
      <w:r w:rsidRPr="00D72ECC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ǵ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daylar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keltirilgen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8C0C83" w:rsidP="00D72ECC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rsetkishler</w:t>
      </w:r>
      <w:proofErr w:type="spell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611FA"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lekshele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proofErr w:type="spell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rsetilgen</w:t>
      </w:r>
      <w:proofErr w:type="spell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Juwırıp</w:t>
      </w:r>
      <w:proofErr w:type="spellEnd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ayrıqsha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uzatılıwı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baqlanbaydı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udayı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tákirarlanatuǵın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túrde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ortalıqdı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elastik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deforma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alap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kinetik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energiyadan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poten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cia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energiyaǵa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kerig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noqatlarında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túsip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ıp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terbeliwi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úz</w:t>
      </w:r>
      <w:proofErr w:type="spellEnd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sol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qosılǵanda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kúshay</w:t>
      </w:r>
      <w:r w:rsidR="00723CC8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C0C83" w:rsidRPr="006D4CC1" w:rsidRDefault="00C74E06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3</w:t>
      </w:r>
      <w:r w:rsidR="00D72ECC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  </w:t>
      </w:r>
      <w:proofErr w:type="spellStart"/>
      <w:r w:rsidR="00D72ECC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Gyuygenc</w:t>
      </w:r>
      <w:proofErr w:type="spellEnd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principi</w:t>
      </w:r>
      <w:proofErr w:type="spellEnd"/>
    </w:p>
    <w:p w:rsidR="00C71B9F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 </w:t>
      </w:r>
      <w:proofErr w:type="spellStart"/>
      <w:proofErr w:type="gram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járdeminde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hádiyselerin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ańsatlasadı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principge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tiykarınan</w:t>
      </w:r>
      <w:proofErr w:type="spellEnd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barǵan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orayına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aylanı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alıwshı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iymek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sızıq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keyingi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momentdegi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C71B9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3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-súwret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70BED61" wp14:editId="7F9E8BA9">
            <wp:extent cx="821553" cy="1467059"/>
            <wp:effectExtent l="0" t="0" r="0" b="0"/>
            <wp:docPr id="5868" name="Рисунок 2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2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45" cy="14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83" w:rsidRPr="006D4CC1" w:rsidRDefault="00C71B9F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3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-súwret. </w:t>
      </w:r>
      <w:proofErr w:type="spellStart"/>
      <w:r w:rsidR="00C74E06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Ekilems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hi</w:t>
      </w:r>
      <w:proofErr w:type="spellEnd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tolqınlar</w:t>
      </w:r>
      <w:proofErr w:type="spellEnd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orayları</w:t>
      </w:r>
      <w:proofErr w:type="spellEnd"/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8C0C83" w:rsidRPr="006D4CC1" w:rsidRDefault="00D72EC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Gyuygenc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principinen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paydalanıp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eki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ortalıq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shegarasınan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tolqınlardı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shaǵılıs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ıw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hám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sınıw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nızamların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keltirip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shıǵarıw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múmkin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Tolqınlardıń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múyesh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astında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túskendegi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sınıwı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</w:rPr>
        <w:t>hár-t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úrli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ortalıqtaǵı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</w:rPr>
        <w:t>olardı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</w:rPr>
        <w:t>hár-t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úrli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tezliklerge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</w:rPr>
        <w:t>iye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lewi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menen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</w:rPr>
        <w:t>tús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intiriledi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spellStart"/>
      <w:r w:rsidR="00D72ECC">
        <w:rPr>
          <w:rFonts w:ascii="Times New Roman" w:hAnsi="Times New Roman" w:cs="Times New Roman"/>
          <w:color w:val="111111"/>
          <w:sz w:val="24"/>
          <w:szCs w:val="24"/>
        </w:rPr>
        <w:t>Gyuygenc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principi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, 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tolqınlarǵa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tán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</w:rPr>
        <w:t>olardı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</w:t>
      </w:r>
      <w:r w:rsidR="00077003">
        <w:rPr>
          <w:rFonts w:ascii="Times New Roman" w:hAnsi="Times New Roman" w:cs="Times New Roman"/>
          <w:color w:val="111111"/>
          <w:sz w:val="24"/>
          <w:szCs w:val="24"/>
        </w:rPr>
        <w:t>urǵın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sızıqlı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tarqal</w:t>
      </w:r>
      <w:r w:rsidR="003611FA">
        <w:rPr>
          <w:rFonts w:ascii="Times New Roman" w:hAnsi="Times New Roman" w:cs="Times New Roman"/>
          <w:color w:val="111111"/>
          <w:sz w:val="24"/>
          <w:szCs w:val="24"/>
        </w:rPr>
        <w:t>ıwına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</w:rPr>
        <w:t>awısıwı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túsintirip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B4724C">
        <w:rPr>
          <w:rFonts w:ascii="Times New Roman" w:hAnsi="Times New Roman" w:cs="Times New Roman"/>
          <w:color w:val="111111"/>
          <w:sz w:val="24"/>
          <w:szCs w:val="24"/>
        </w:rPr>
        <w:t>ere</w:t>
      </w:r>
      <w:proofErr w:type="spellEnd"/>
      <w:r w:rsid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</w:rPr>
        <w:t>ala</w:t>
      </w:r>
      <w:r w:rsidR="00723CC8">
        <w:rPr>
          <w:rFonts w:ascii="Times New Roman" w:hAnsi="Times New Roman" w:cs="Times New Roman"/>
          <w:color w:val="111111"/>
          <w:sz w:val="24"/>
          <w:szCs w:val="24"/>
        </w:rPr>
        <w:t>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8C0C83" w:rsidRPr="006D4CC1" w:rsidRDefault="00C71B9F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gerde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tolqınlar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shegaralanbaǵan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keńislikte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tarqalsa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ózleriniń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t</w:t>
      </w:r>
      <w:r w:rsidR="00077003">
        <w:rPr>
          <w:rFonts w:ascii="Times New Roman" w:hAnsi="Times New Roman" w:cs="Times New Roman"/>
          <w:color w:val="111111"/>
          <w:sz w:val="24"/>
          <w:szCs w:val="24"/>
        </w:rPr>
        <w:t>urǵın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sızıqlı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ba</w:t>
      </w:r>
      <w:r>
        <w:rPr>
          <w:rFonts w:ascii="Times New Roman" w:hAnsi="Times New Roman" w:cs="Times New Roman"/>
          <w:color w:val="111111"/>
          <w:sz w:val="24"/>
          <w:szCs w:val="24"/>
        </w:rPr>
        <w:t>ǵıt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ın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saqlap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qaladı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óz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jolında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tosıqlarǵa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dus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</w:rPr>
        <w:t>else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onı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aylanı</w:t>
      </w:r>
      <w:r w:rsidR="00D72ECC">
        <w:rPr>
          <w:rFonts w:ascii="Times New Roman" w:hAnsi="Times New Roman" w:cs="Times New Roman"/>
          <w:color w:val="111111"/>
          <w:sz w:val="24"/>
          <w:szCs w:val="24"/>
        </w:rPr>
        <w:t>p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ótiwge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umt</w:t>
      </w:r>
      <w:r>
        <w:rPr>
          <w:rFonts w:ascii="Times New Roman" w:hAnsi="Times New Roman" w:cs="Times New Roman"/>
          <w:color w:val="111111"/>
          <w:sz w:val="24"/>
          <w:szCs w:val="24"/>
        </w:rPr>
        <w:t>ıla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Bul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hádiyse</w:t>
      </w:r>
      <w:proofErr w:type="spellEnd"/>
      <w:r w:rsidR="008C0C83" w:rsidRPr="006D4CC1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</w:rPr>
        <w:t>difrak</w:t>
      </w:r>
      <w:r w:rsidR="003611FA">
        <w:rPr>
          <w:rStyle w:val="a3"/>
          <w:rFonts w:ascii="Times New Roman" w:hAnsi="Times New Roman"/>
          <w:color w:val="111111"/>
          <w:sz w:val="24"/>
          <w:szCs w:val="24"/>
        </w:rPr>
        <w:t>ciya</w:t>
      </w:r>
      <w:proofErr w:type="spellEnd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</w:rPr>
        <w:t>hádiysesi</w:t>
      </w:r>
      <w:proofErr w:type="spellEnd"/>
      <w:r w:rsidR="008C0C83" w:rsidRPr="006D4CC1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</w:rPr>
        <w:t> 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ataladı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</w:rPr>
        <w:lastRenderedPageBreak/>
        <w:t xml:space="preserve">        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Mısalı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kóp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tesikli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tegis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tosıqqa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oǵan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parallel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bolǵan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fr</w:t>
      </w:r>
      <w:r w:rsidR="00C71B9F">
        <w:rPr>
          <w:rFonts w:ascii="Times New Roman" w:hAnsi="Times New Roman" w:cs="Times New Roman"/>
          <w:color w:val="111111"/>
          <w:sz w:val="24"/>
          <w:szCs w:val="24"/>
        </w:rPr>
        <w:t>ontı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túsip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atırǵan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723CC8">
        <w:rPr>
          <w:rFonts w:ascii="Times New Roman" w:hAnsi="Times New Roman" w:cs="Times New Roman"/>
          <w:color w:val="111111"/>
          <w:sz w:val="24"/>
          <w:szCs w:val="24"/>
        </w:rPr>
        <w:t>olsı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C71B9F">
        <w:rPr>
          <w:rStyle w:val="a4"/>
          <w:rFonts w:ascii="Times New Roman" w:hAnsi="Times New Roman"/>
          <w:color w:val="111111"/>
          <w:sz w:val="24"/>
          <w:szCs w:val="24"/>
        </w:rPr>
        <w:t>4</w:t>
      </w:r>
      <w:r w:rsidRPr="006D4CC1">
        <w:rPr>
          <w:rStyle w:val="a4"/>
          <w:rFonts w:ascii="Times New Roman" w:hAnsi="Times New Roman"/>
          <w:color w:val="111111"/>
          <w:sz w:val="24"/>
          <w:szCs w:val="24"/>
        </w:rPr>
        <w:t>-súwret</w:t>
      </w:r>
      <w:r w:rsidRPr="006D4CC1">
        <w:rPr>
          <w:rFonts w:ascii="Times New Roman" w:hAnsi="Times New Roman" w:cs="Times New Roman"/>
          <w:color w:val="111111"/>
          <w:sz w:val="24"/>
          <w:szCs w:val="24"/>
        </w:rPr>
        <w:t>) .</w:t>
      </w:r>
      <w:r w:rsidRPr="006D4CC1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8C0C83" w:rsidRPr="006D4CC1" w:rsidRDefault="008C0C83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60C20B" wp14:editId="1B00C5FD">
            <wp:extent cx="2137160" cy="1668027"/>
            <wp:effectExtent l="0" t="0" r="0" b="0"/>
            <wp:docPr id="5869" name="Рисунок 1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3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70" cy="16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83" w:rsidRPr="00B3032D" w:rsidRDefault="00C71B9F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4</w:t>
      </w:r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-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s</w:t>
      </w:r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ú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wret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. </w:t>
      </w:r>
      <w:proofErr w:type="spellStart"/>
      <w:r w:rsidR="00C74E06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Ekilems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hi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tolq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nlar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fr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ont</w:t>
      </w:r>
      <w:r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</w:t>
      </w:r>
      <w:proofErr w:type="spellStart"/>
      <w:r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ıń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payda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bol</w:t>
      </w:r>
      <w:proofErr w:type="spellEnd"/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</w:t>
      </w:r>
      <w:r w:rsidR="008C0C83" w:rsidRPr="006D4CC1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w</w:t>
      </w:r>
      <w:r w:rsidR="008C0C83" w:rsidRPr="00B3032D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</w:t>
      </w:r>
    </w:p>
    <w:p w:rsidR="008C0C83" w:rsidRPr="00B3032D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8C0C83" w:rsidRPr="007720AF" w:rsidRDefault="00D72ECC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principine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nan</w:t>
      </w:r>
      <w:proofErr w:type="gramStart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proofErr w:type="gram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nn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tesh</w:t>
      </w:r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igine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ur</w:t>
      </w:r>
      <w:r w:rsidR="00077003" w:rsidRPr="007720AF">
        <w:rPr>
          <w:rFonts w:ascii="Times New Roman" w:hAnsi="Times New Roman" w:cs="Times New Roman"/>
          <w:color w:val="111111"/>
          <w:sz w:val="24"/>
          <w:szCs w:val="24"/>
        </w:rPr>
        <w:t>ǵı</w:t>
      </w:r>
      <w:proofErr w:type="spellEnd"/>
      <w:r w:rsidR="0007700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kelgen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7C5AA0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proofErr w:type="spellEnd"/>
      <w:r w:rsidR="00C71B9F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nlard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</w:t>
      </w:r>
      <w:proofErr w:type="spellEnd"/>
      <w:r w:rsidR="00C71B9F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wsh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iymek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qd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BD5D8E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saq</w:t>
      </w:r>
      <w:proofErr w:type="spellEnd"/>
      <w:proofErr w:type="gramStart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proofErr w:type="gram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ont</w:t>
      </w:r>
      <w:r w:rsidR="00C71B9F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salas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lep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baslayd</w:t>
      </w:r>
      <w:proofErr w:type="spellEnd"/>
      <w:r w:rsidR="008C0C83" w:rsidRPr="007720AF">
        <w:rPr>
          <w:rFonts w:ascii="Times New Roman" w:hAnsi="Times New Roman" w:cs="Times New Roman"/>
          <w:color w:val="111111"/>
          <w:sz w:val="24"/>
          <w:szCs w:val="24"/>
        </w:rPr>
        <w:t>ı.</w:t>
      </w:r>
    </w:p>
    <w:p w:rsidR="008C0C83" w:rsidRPr="007720AF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</w:t>
      </w:r>
    </w:p>
    <w:p w:rsidR="008C0C83" w:rsidRPr="007720AF" w:rsidRDefault="00BD5D8E" w:rsidP="003611F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Qayta</w:t>
      </w:r>
      <w:r w:rsidR="00C74E0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la</w:t>
      </w:r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</w:t>
      </w:r>
      <w:proofErr w:type="spellEnd"/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ush</w:t>
      </w:r>
      <w:proofErr w:type="spellEnd"/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qada</w:t>
      </w:r>
      <w:proofErr w:type="spellEnd"/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>ǵ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alaw</w:t>
      </w:r>
      <w:proofErr w:type="spellEnd"/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8C0C83"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sorawlar</w:t>
      </w:r>
      <w:proofErr w:type="spellEnd"/>
      <w:r w:rsidR="008C0C83" w:rsidRPr="007720AF">
        <w:rPr>
          <w:rStyle w:val="a3"/>
          <w:rFonts w:ascii="Times New Roman" w:hAnsi="Times New Roman"/>
          <w:color w:val="111111"/>
          <w:sz w:val="24"/>
          <w:szCs w:val="24"/>
        </w:rPr>
        <w:t>ı</w:t>
      </w:r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7720AF">
        <w:rPr>
          <w:rFonts w:ascii="Times New Roman" w:hAnsi="Times New Roman" w:cs="Times New Roman"/>
          <w:color w:val="111111"/>
          <w:sz w:val="24"/>
          <w:szCs w:val="24"/>
        </w:rPr>
        <w:t>1.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proofErr w:type="spellEnd"/>
      <w:r w:rsidRPr="007720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ne</w:t>
      </w:r>
      <w:r w:rsidRPr="007720AF">
        <w:rPr>
          <w:rFonts w:ascii="Times New Roman" w:hAnsi="Times New Roman" w:cs="Times New Roman"/>
          <w:color w:val="111111"/>
          <w:sz w:val="24"/>
          <w:szCs w:val="24"/>
        </w:rPr>
        <w:t>?</w:t>
      </w:r>
      <w:proofErr w:type="gramEnd"/>
      <w:r w:rsidRPr="007720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bilesiz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fizik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B4724C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alarǵa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jılısıw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kóriniste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Differen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cia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jazıladı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gruppa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túsintirip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beriń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8C0C83" w:rsidRPr="006D4CC1" w:rsidRDefault="00BD5D8E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2.      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qosıw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Superpozi</w:t>
      </w:r>
      <w:r w:rsidR="003611FA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="00C74E06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urǵın</w:t>
      </w:r>
      <w:proofErr w:type="spellEnd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F7EE7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olqınlar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kóriniste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A32D55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</w:t>
      </w:r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tika</w:t>
      </w:r>
      <w:proofErr w:type="spellEnd"/>
      <w:r w:rsidR="008C0C83"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ne?</w:t>
      </w:r>
      <w:proofErr w:type="gramEnd"/>
    </w:p>
    <w:p w:rsidR="008C0C83" w:rsidRPr="006D4CC1" w:rsidRDefault="008C0C83" w:rsidP="003611FA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D5D8E">
        <w:rPr>
          <w:rStyle w:val="a3"/>
          <w:rFonts w:ascii="Times New Roman" w:hAnsi="Times New Roman"/>
          <w:b w:val="0"/>
          <w:color w:val="111111"/>
          <w:sz w:val="24"/>
          <w:szCs w:val="24"/>
          <w:lang w:val="en-US"/>
        </w:rPr>
        <w:t>3.</w:t>
      </w:r>
      <w:r w:rsidRPr="006D4CC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    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Elektromagnit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bolıwı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differen</w:t>
      </w:r>
      <w:r w:rsidR="00D72ECC">
        <w:rPr>
          <w:rFonts w:ascii="Times New Roman" w:hAnsi="Times New Roman" w:cs="Times New Roman"/>
          <w:color w:val="111111"/>
          <w:sz w:val="24"/>
          <w:szCs w:val="24"/>
          <w:lang w:val="en-US"/>
        </w:rPr>
        <w:t>cia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kóriniste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? </w:t>
      </w:r>
      <w:proofErr w:type="spellStart"/>
      <w:proofErr w:type="gramStart"/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r w:rsidR="00B3032D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</w:t>
      </w:r>
      <w:r w:rsidR="00BD5D8E">
        <w:rPr>
          <w:rFonts w:ascii="Times New Roman" w:hAnsi="Times New Roman" w:cs="Times New Roman"/>
          <w:color w:val="111111"/>
          <w:sz w:val="24"/>
          <w:szCs w:val="24"/>
          <w:lang w:val="en-US"/>
        </w:rPr>
        <w:t>ań</w:t>
      </w:r>
      <w:proofErr w:type="spellEnd"/>
      <w:r w:rsidR="007720AF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  <w:proofErr w:type="gramEnd"/>
      <w:r w:rsidR="007720A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720AF">
        <w:rPr>
          <w:rFonts w:ascii="Times New Roman" w:hAnsi="Times New Roman" w:cs="Times New Roman"/>
          <w:color w:val="111111"/>
          <w:sz w:val="24"/>
          <w:szCs w:val="24"/>
          <w:lang w:val="en-US"/>
        </w:rPr>
        <w:t>Umov</w:t>
      </w:r>
      <w:bookmarkStart w:id="0" w:name="_GoBack"/>
      <w:bookmarkEnd w:id="0"/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vektorın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71B9F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</w:t>
      </w:r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hin</w:t>
      </w:r>
      <w:r w:rsidR="00B3032D">
        <w:rPr>
          <w:rFonts w:ascii="Times New Roman" w:hAnsi="Times New Roman" w:cs="Times New Roman"/>
          <w:color w:val="111111"/>
          <w:sz w:val="24"/>
          <w:szCs w:val="24"/>
          <w:lang w:val="en-US"/>
        </w:rPr>
        <w:t>diriń</w:t>
      </w:r>
      <w:proofErr w:type="spellEnd"/>
      <w:r w:rsidRPr="006D4CC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F3963" w:rsidRPr="00D72ECC" w:rsidRDefault="00DF3963" w:rsidP="003611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3963" w:rsidRPr="00D72ECC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363"/>
    <w:multiLevelType w:val="hybridMultilevel"/>
    <w:tmpl w:val="BFF6F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9DC415D"/>
    <w:multiLevelType w:val="hybridMultilevel"/>
    <w:tmpl w:val="D34A5BF2"/>
    <w:lvl w:ilvl="0" w:tplc="68C0FC0A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10"/>
  </w:num>
  <w:num w:numId="8">
    <w:abstractNumId w:val="9"/>
  </w:num>
  <w:num w:numId="9">
    <w:abstractNumId w:val="2"/>
  </w:num>
  <w:num w:numId="10">
    <w:abstractNumId w:val="27"/>
  </w:num>
  <w:num w:numId="11">
    <w:abstractNumId w:val="21"/>
  </w:num>
  <w:num w:numId="12">
    <w:abstractNumId w:val="13"/>
  </w:num>
  <w:num w:numId="13">
    <w:abstractNumId w:val="29"/>
  </w:num>
  <w:num w:numId="14">
    <w:abstractNumId w:val="30"/>
  </w:num>
  <w:num w:numId="15">
    <w:abstractNumId w:val="35"/>
  </w:num>
  <w:num w:numId="16">
    <w:abstractNumId w:val="12"/>
  </w:num>
  <w:num w:numId="17">
    <w:abstractNumId w:val="32"/>
  </w:num>
  <w:num w:numId="18">
    <w:abstractNumId w:val="1"/>
  </w:num>
  <w:num w:numId="19">
    <w:abstractNumId w:val="25"/>
  </w:num>
  <w:num w:numId="20">
    <w:abstractNumId w:val="11"/>
  </w:num>
  <w:num w:numId="21">
    <w:abstractNumId w:val="5"/>
  </w:num>
  <w:num w:numId="22">
    <w:abstractNumId w:val="4"/>
  </w:num>
  <w:num w:numId="23">
    <w:abstractNumId w:val="3"/>
  </w:num>
  <w:num w:numId="24">
    <w:abstractNumId w:val="18"/>
  </w:num>
  <w:num w:numId="25">
    <w:abstractNumId w:val="20"/>
  </w:num>
  <w:num w:numId="26">
    <w:abstractNumId w:val="34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15"/>
  </w:num>
  <w:num w:numId="32">
    <w:abstractNumId w:val="38"/>
  </w:num>
  <w:num w:numId="33">
    <w:abstractNumId w:val="31"/>
  </w:num>
  <w:num w:numId="34">
    <w:abstractNumId w:val="23"/>
  </w:num>
  <w:num w:numId="35">
    <w:abstractNumId w:val="16"/>
  </w:num>
  <w:num w:numId="36">
    <w:abstractNumId w:val="14"/>
  </w:num>
  <w:num w:numId="37">
    <w:abstractNumId w:val="33"/>
  </w:num>
  <w:num w:numId="38">
    <w:abstractNumId w:val="3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0C83"/>
    <w:rsid w:val="00077003"/>
    <w:rsid w:val="003611FA"/>
    <w:rsid w:val="006D4CC1"/>
    <w:rsid w:val="00723CC8"/>
    <w:rsid w:val="007720AF"/>
    <w:rsid w:val="00773109"/>
    <w:rsid w:val="007754A1"/>
    <w:rsid w:val="007C5AA0"/>
    <w:rsid w:val="008C0C83"/>
    <w:rsid w:val="0098015D"/>
    <w:rsid w:val="0098088E"/>
    <w:rsid w:val="00A12A87"/>
    <w:rsid w:val="00A32D55"/>
    <w:rsid w:val="00AF7EE7"/>
    <w:rsid w:val="00B3032D"/>
    <w:rsid w:val="00B4724C"/>
    <w:rsid w:val="00BD5D8E"/>
    <w:rsid w:val="00C71B9F"/>
    <w:rsid w:val="00C74E06"/>
    <w:rsid w:val="00D72ECC"/>
    <w:rsid w:val="00D75DE1"/>
    <w:rsid w:val="00DF3963"/>
    <w:rsid w:val="00E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8C0C83"/>
  </w:style>
  <w:style w:type="paragraph" w:styleId="1">
    <w:name w:val="heading 1"/>
    <w:basedOn w:val="a"/>
    <w:next w:val="a"/>
    <w:link w:val="10"/>
    <w:uiPriority w:val="99"/>
    <w:qFormat/>
    <w:rsid w:val="008C0C83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8C0C8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C0C83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8C0C83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C0C83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C0C83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C0C83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C0C83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C0C83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C0C8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C0C8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C0C8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8C0C83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C0C83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8C0C8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8C0C8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8C0C83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8C0C8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8C0C83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8C0C83"/>
    <w:rPr>
      <w:rFonts w:cs="Times New Roman"/>
    </w:rPr>
  </w:style>
  <w:style w:type="character" w:styleId="a4">
    <w:name w:val="Emphasis"/>
    <w:uiPriority w:val="99"/>
    <w:qFormat/>
    <w:rsid w:val="008C0C83"/>
    <w:rPr>
      <w:rFonts w:cs="Times New Roman"/>
      <w:i/>
      <w:iCs/>
    </w:rPr>
  </w:style>
  <w:style w:type="character" w:styleId="a5">
    <w:name w:val="Hyperlink"/>
    <w:uiPriority w:val="99"/>
    <w:rsid w:val="008C0C83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8C0C8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8C0C83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8C0C83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8C0C8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8C0C8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8C0C83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8C0C8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8C0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8C0C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C0C83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8C0C83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8C0C83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8C0C8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8C0C83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8C0C83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8C0C83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8C0C83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8C0C83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8C0C83"/>
    <w:pPr>
      <w:outlineLvl w:val="9"/>
    </w:pPr>
  </w:style>
  <w:style w:type="character" w:styleId="af7">
    <w:name w:val="Placeholder Text"/>
    <w:uiPriority w:val="99"/>
    <w:semiHidden/>
    <w:rsid w:val="008C0C83"/>
    <w:rPr>
      <w:rFonts w:cs="Times New Roman"/>
      <w:color w:val="808080"/>
    </w:rPr>
  </w:style>
  <w:style w:type="character" w:styleId="HTML">
    <w:name w:val="HTML Code"/>
    <w:uiPriority w:val="99"/>
    <w:rsid w:val="008C0C83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8C0C8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8C0C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8C0C83"/>
    <w:rPr>
      <w:rFonts w:cs="Times New Roman"/>
    </w:rPr>
  </w:style>
  <w:style w:type="table" w:styleId="afb">
    <w:name w:val="Table Grid"/>
    <w:basedOn w:val="a1"/>
    <w:uiPriority w:val="99"/>
    <w:rsid w:val="008C0C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8C0C8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8C0C8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8C0C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8C0C83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8C0C8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8C0C83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8C0C83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8C0C83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8C0C83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8C0C83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8C0C83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8C0C83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8C0C83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8C0C83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8C0C83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8C0C83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8C0C83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8C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_"/>
    <w:basedOn w:val="a0"/>
    <w:link w:val="32"/>
    <w:rsid w:val="008C0C8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2">
    <w:name w:val="Основной текст3"/>
    <w:basedOn w:val="a"/>
    <w:link w:val="aff3"/>
    <w:rsid w:val="008C0C83"/>
    <w:pPr>
      <w:widowControl w:val="0"/>
      <w:shd w:val="clear" w:color="auto" w:fill="FFFFFF"/>
      <w:spacing w:before="300" w:after="0" w:line="274" w:lineRule="exact"/>
      <w:ind w:hanging="340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3">
    <w:name w:val="Основной текст1"/>
    <w:basedOn w:val="aff3"/>
    <w:rsid w:val="008C0C83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jpeg"/><Relationship Id="rId8" Type="http://schemas.openxmlformats.org/officeDocument/2006/relationships/image" Target="media/image3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2022-03-06T16:20:00Z</dcterms:created>
  <dcterms:modified xsi:type="dcterms:W3CDTF">2023-01-15T13:56:00Z</dcterms:modified>
</cp:coreProperties>
</file>