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</w:pPr>
      <w:proofErr w:type="gramStart"/>
      <w:r w:rsidRPr="00186172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8-lek</w:t>
      </w:r>
      <w:r w:rsidR="005F70E5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ci</w:t>
      </w:r>
      <w:r w:rsidR="00DC71A0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ya</w:t>
      </w:r>
      <w:r w:rsidRPr="00186172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.</w:t>
      </w:r>
      <w:proofErr w:type="gramEnd"/>
      <w:r w:rsidRPr="00186172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b/>
          <w:spacing w:val="-1"/>
          <w:sz w:val="24"/>
          <w:szCs w:val="24"/>
          <w:lang w:val="uz-Cyrl-UZ"/>
        </w:rPr>
        <w:t xml:space="preserve">Jaqtılıq </w:t>
      </w:r>
      <w:r w:rsidR="00C81A9B">
        <w:rPr>
          <w:rFonts w:ascii="Times New Roman" w:hAnsi="Times New Roman" w:cs="Times New Roman"/>
          <w:b/>
          <w:spacing w:val="-1"/>
          <w:sz w:val="24"/>
          <w:szCs w:val="24"/>
          <w:lang w:val="uz-Cyrl-UZ"/>
        </w:rPr>
        <w:t>dispеrs</w:t>
      </w:r>
      <w:r w:rsidRPr="00186172">
        <w:rPr>
          <w:rFonts w:ascii="Times New Roman" w:hAnsi="Times New Roman" w:cs="Times New Roman"/>
          <w:b/>
          <w:spacing w:val="-1"/>
          <w:sz w:val="24"/>
          <w:szCs w:val="24"/>
          <w:lang w:val="uz-Cyrl-UZ"/>
        </w:rPr>
        <w:t xml:space="preserve">iyası hám </w:t>
      </w:r>
      <w:r w:rsidR="00C81A9B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p</w:t>
      </w:r>
      <w:r w:rsidRPr="00186172">
        <w:rPr>
          <w:rFonts w:ascii="Times New Roman" w:hAnsi="Times New Roman" w:cs="Times New Roman"/>
          <w:b/>
          <w:spacing w:val="-1"/>
          <w:sz w:val="24"/>
          <w:szCs w:val="24"/>
          <w:lang w:val="uz-Cyrl-UZ"/>
        </w:rPr>
        <w:t>o</w:t>
      </w:r>
      <w:r w:rsidR="00C81A9B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lyarla</w:t>
      </w:r>
      <w:r w:rsidRPr="00186172">
        <w:rPr>
          <w:rFonts w:ascii="Times New Roman" w:hAnsi="Times New Roman" w:cs="Times New Roman"/>
          <w:b/>
          <w:spacing w:val="-1"/>
          <w:sz w:val="24"/>
          <w:szCs w:val="24"/>
          <w:lang w:val="uz-Cyrl-UZ"/>
        </w:rPr>
        <w:t>nı</w:t>
      </w:r>
      <w:r w:rsidR="00C81A9B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w</w:t>
      </w:r>
      <w:r w:rsidRPr="00186172">
        <w:rPr>
          <w:rFonts w:ascii="Times New Roman" w:hAnsi="Times New Roman" w:cs="Times New Roman"/>
          <w:b/>
          <w:spacing w:val="-1"/>
          <w:sz w:val="24"/>
          <w:szCs w:val="24"/>
          <w:lang w:val="uz-Cyrl-UZ"/>
        </w:rPr>
        <w:t>ı.</w:t>
      </w:r>
    </w:p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Reje:</w:t>
      </w:r>
    </w:p>
    <w:p w:rsidR="000723AB" w:rsidRPr="000723AB" w:rsidRDefault="00175109" w:rsidP="005F70E5">
      <w:pPr>
        <w:pStyle w:val="ae"/>
        <w:numPr>
          <w:ilvl w:val="0"/>
          <w:numId w:val="38"/>
        </w:numPr>
        <w:rPr>
          <w:lang w:val="uz-Cyrl-UZ"/>
        </w:rPr>
      </w:pPr>
      <w:r w:rsidRPr="00186172">
        <w:rPr>
          <w:spacing w:val="-1"/>
          <w:lang w:val="uz-Cyrl-UZ"/>
        </w:rPr>
        <w:t>Jaqtılıqtıń jutılıwı hám shashırawı.</w:t>
      </w:r>
      <w:r w:rsidR="00186172">
        <w:rPr>
          <w:spacing w:val="-1"/>
          <w:lang w:val="uz-Cyrl-UZ"/>
        </w:rPr>
        <w:t xml:space="preserve"> </w:t>
      </w:r>
    </w:p>
    <w:p w:rsidR="00186172" w:rsidRPr="00186172" w:rsidRDefault="00175109" w:rsidP="005F70E5">
      <w:pPr>
        <w:pStyle w:val="ae"/>
        <w:numPr>
          <w:ilvl w:val="0"/>
          <w:numId w:val="38"/>
        </w:numPr>
        <w:rPr>
          <w:lang w:val="uz-Cyrl-UZ"/>
        </w:rPr>
      </w:pPr>
      <w:r w:rsidRPr="00186172">
        <w:rPr>
          <w:spacing w:val="-5"/>
          <w:lang w:val="uz-Cyrl-UZ"/>
        </w:rPr>
        <w:t>Jaqtılıqtıń polyar</w:t>
      </w:r>
      <w:r w:rsidR="00C81A9B">
        <w:rPr>
          <w:spacing w:val="-5"/>
          <w:lang w:val="uz-Cyrl-UZ"/>
        </w:rPr>
        <w:t>la</w:t>
      </w:r>
      <w:r w:rsidRPr="00186172">
        <w:rPr>
          <w:spacing w:val="-5"/>
          <w:lang w:val="uz-Cyrl-UZ"/>
        </w:rPr>
        <w:t>nıwı</w:t>
      </w:r>
      <w:r w:rsidR="00C81A9B" w:rsidRPr="00C81A9B">
        <w:rPr>
          <w:spacing w:val="-5"/>
          <w:lang w:val="uz-Cyrl-UZ"/>
        </w:rPr>
        <w:t>.</w:t>
      </w:r>
      <w:r w:rsidRPr="00186172">
        <w:rPr>
          <w:spacing w:val="-5"/>
          <w:lang w:val="uz-Cyrl-UZ"/>
        </w:rPr>
        <w:t xml:space="preserve"> </w:t>
      </w:r>
    </w:p>
    <w:p w:rsidR="00186172" w:rsidRPr="00186172" w:rsidRDefault="00175109" w:rsidP="005F70E5">
      <w:pPr>
        <w:pStyle w:val="ae"/>
        <w:numPr>
          <w:ilvl w:val="0"/>
          <w:numId w:val="38"/>
        </w:numPr>
        <w:rPr>
          <w:lang w:val="uz-Cyrl-UZ"/>
        </w:rPr>
      </w:pPr>
      <w:r w:rsidRPr="00186172">
        <w:rPr>
          <w:spacing w:val="-6"/>
          <w:lang w:val="uz-Cyrl-UZ"/>
        </w:rPr>
        <w:t>Jaqtılıqtıń eki ortalıq shеgаrаsınаn sha</w:t>
      </w:r>
      <w:r w:rsidRPr="00186172">
        <w:rPr>
          <w:rFonts w:eastAsia="MS Mincho"/>
          <w:spacing w:val="-6"/>
          <w:lang w:val="uz-Cyrl-UZ"/>
        </w:rPr>
        <w:t>ǵ</w:t>
      </w:r>
      <w:r w:rsidRPr="00186172">
        <w:rPr>
          <w:spacing w:val="-6"/>
          <w:lang w:val="uz-Cyrl-UZ"/>
        </w:rPr>
        <w:t>ılısıwı hám sınıwında</w:t>
      </w:r>
      <w:r w:rsidRPr="00186172">
        <w:rPr>
          <w:rFonts w:eastAsia="MS Mincho"/>
          <w:spacing w:val="-6"/>
          <w:lang w:val="uz-Cyrl-UZ"/>
        </w:rPr>
        <w:t>ǵ</w:t>
      </w:r>
      <w:r w:rsidRPr="00186172">
        <w:rPr>
          <w:spacing w:val="-6"/>
          <w:lang w:val="uz-Cyrl-UZ"/>
        </w:rPr>
        <w:t>ı polyar</w:t>
      </w:r>
      <w:r w:rsidR="00C81A9B">
        <w:rPr>
          <w:spacing w:val="-6"/>
          <w:lang w:val="uz-Cyrl-UZ"/>
        </w:rPr>
        <w:t>la</w:t>
      </w:r>
      <w:r w:rsidRPr="00186172">
        <w:rPr>
          <w:spacing w:val="-6"/>
          <w:lang w:val="uz-Cyrl-UZ"/>
        </w:rPr>
        <w:t xml:space="preserve">nıwı. </w:t>
      </w:r>
    </w:p>
    <w:p w:rsidR="007F73FB" w:rsidRPr="007F73FB" w:rsidRDefault="00175109" w:rsidP="005F70E5">
      <w:pPr>
        <w:pStyle w:val="ae"/>
        <w:numPr>
          <w:ilvl w:val="0"/>
          <w:numId w:val="38"/>
        </w:numPr>
        <w:rPr>
          <w:lang w:val="uz-Cyrl-UZ"/>
        </w:rPr>
      </w:pPr>
      <w:r w:rsidRPr="00186172">
        <w:rPr>
          <w:spacing w:val="-6"/>
          <w:lang w:val="uz-Cyrl-UZ"/>
        </w:rPr>
        <w:t>Qos nur sınıwı.</w:t>
      </w:r>
      <w:r w:rsidR="00C81A9B" w:rsidRPr="00C81A9B">
        <w:rPr>
          <w:spacing w:val="-6"/>
          <w:lang w:val="uz-Cyrl-UZ"/>
        </w:rPr>
        <w:t xml:space="preserve"> </w:t>
      </w:r>
    </w:p>
    <w:p w:rsidR="00DF3963" w:rsidRPr="00186172" w:rsidRDefault="00175109" w:rsidP="005F70E5">
      <w:pPr>
        <w:pStyle w:val="ae"/>
        <w:numPr>
          <w:ilvl w:val="0"/>
          <w:numId w:val="38"/>
        </w:numPr>
        <w:rPr>
          <w:lang w:val="uz-Cyrl-UZ"/>
        </w:rPr>
      </w:pPr>
      <w:r w:rsidRPr="00186172">
        <w:rPr>
          <w:lang w:val="uz-Cyrl-UZ"/>
        </w:rPr>
        <w:t>Polyar</w:t>
      </w:r>
      <w:r w:rsidR="00C81A9B">
        <w:rPr>
          <w:lang w:val="uz-Cyrl-UZ"/>
        </w:rPr>
        <w:t>la</w:t>
      </w:r>
      <w:r w:rsidRPr="00186172">
        <w:rPr>
          <w:lang w:val="uz-Cyrl-UZ"/>
        </w:rPr>
        <w:t xml:space="preserve">nıw </w:t>
      </w:r>
      <w:r w:rsidR="002C5B0F">
        <w:rPr>
          <w:spacing w:val="-1"/>
          <w:lang w:val="uz-Cyrl-UZ"/>
        </w:rPr>
        <w:t>tegislig</w:t>
      </w:r>
      <w:r w:rsidR="002B43A9">
        <w:rPr>
          <w:spacing w:val="-1"/>
          <w:lang w:val="uz-Cyrl-UZ"/>
        </w:rPr>
        <w:t>i</w:t>
      </w:r>
      <w:r w:rsidRPr="00186172">
        <w:rPr>
          <w:spacing w:val="-1"/>
          <w:lang w:val="uz-Cyrl-UZ"/>
        </w:rPr>
        <w:t>niń burılıwı.</w:t>
      </w:r>
    </w:p>
    <w:p w:rsidR="00175109" w:rsidRDefault="00175109" w:rsidP="005F70E5">
      <w:pPr>
        <w:spacing w:after="0"/>
        <w:rPr>
          <w:rFonts w:ascii="Times New Roman" w:hAnsi="Times New Roman" w:cs="Times New Roman"/>
          <w:sz w:val="24"/>
          <w:szCs w:val="24"/>
          <w:lang w:val="uz-Latn-UZ"/>
        </w:rPr>
      </w:pPr>
    </w:p>
    <w:p w:rsidR="005F70E5" w:rsidRPr="005F70E5" w:rsidRDefault="005F70E5" w:rsidP="005F70E5">
      <w:pPr>
        <w:pStyle w:val="ae"/>
        <w:numPr>
          <w:ilvl w:val="0"/>
          <w:numId w:val="39"/>
        </w:numPr>
        <w:jc w:val="center"/>
        <w:rPr>
          <w:b/>
          <w:lang w:val="uz-Cyrl-UZ"/>
        </w:rPr>
      </w:pPr>
      <w:r w:rsidRPr="005F70E5">
        <w:rPr>
          <w:b/>
          <w:spacing w:val="-1"/>
          <w:lang w:val="uz-Cyrl-UZ"/>
        </w:rPr>
        <w:t xml:space="preserve">Jaqtılıqtıń jutılıwı hám shashırawı. </w:t>
      </w:r>
      <w:r w:rsidRPr="005F70E5">
        <w:rPr>
          <w:b/>
          <w:spacing w:val="-5"/>
          <w:lang w:val="uz-Cyrl-UZ"/>
        </w:rPr>
        <w:t>Jaqtılıqtıń polyarlanıwı.</w:t>
      </w:r>
    </w:p>
    <w:p w:rsidR="00175109" w:rsidRPr="00374765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7476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175109" w:rsidRPr="00744898" w:rsidRDefault="00175109" w:rsidP="0074489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Cyrl-UZ"/>
        </w:rPr>
      </w:pPr>
      <w:r w:rsidRPr="0037476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Denege</w:t>
      </w:r>
      <w:r w:rsidR="00744898"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 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aq nur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túskende, ol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bólek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uzınlı</w:t>
      </w:r>
      <w:r w:rsidR="0094288B"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qt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aǵı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tolqınlardı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jutıp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,  sol tolqın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uzınlıǵı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átirapında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sınıw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kórsetkishin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iń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tolqın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uzınlıǵ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ına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baylanıslı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túrde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artıwın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hám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anomal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dispersiyan</w:t>
      </w:r>
      <w:r w:rsidR="0094288B"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ı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ń 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baqlanıwı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n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támiyinleydi  (</w:t>
      </w:r>
      <w:r w:rsidR="00744898">
        <w:rPr>
          <w:rStyle w:val="a4"/>
          <w:rFonts w:ascii="Times New Roman" w:hAnsi="Times New Roman"/>
          <w:color w:val="111111"/>
          <w:sz w:val="24"/>
          <w:szCs w:val="24"/>
          <w:lang w:val="uz-Cyrl-UZ"/>
        </w:rPr>
        <w:t>1-</w:t>
      </w:r>
      <w:r w:rsidRPr="00744898">
        <w:rPr>
          <w:rStyle w:val="a4"/>
          <w:rFonts w:ascii="Times New Roman" w:hAnsi="Times New Roman"/>
          <w:color w:val="111111"/>
          <w:sz w:val="24"/>
          <w:szCs w:val="24"/>
          <w:lang w:val="uz-Cyrl-UZ"/>
        </w:rPr>
        <w:t>súwret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) .</w:t>
      </w:r>
      <w:r w:rsidRPr="00744898">
        <w:rPr>
          <w:rStyle w:val="apple-converted-space"/>
          <w:rFonts w:ascii="Times New Roman" w:hAnsi="Times New Roman"/>
          <w:color w:val="111111"/>
          <w:sz w:val="24"/>
          <w:szCs w:val="24"/>
          <w:lang w:val="uz-Cyrl-UZ"/>
        </w:rPr>
        <w:t> </w:t>
      </w:r>
    </w:p>
    <w:p w:rsidR="00175109" w:rsidRDefault="00175109" w:rsidP="0074489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         Jaqtılı</w:t>
      </w:r>
      <w:r w:rsidR="00294D60"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qt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ı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744898"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jutıwshı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deneden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ótken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nurlardı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sp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ektrge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ajr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atsaq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,  </w:t>
      </w:r>
      <w:r w:rsidR="00294D60"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hár </w:t>
      </w:r>
      <w:r w:rsidR="009E48A4"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túr</w:t>
      </w:r>
      <w:r w:rsidR="00294D60"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li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reńli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fonda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qar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a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sızı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qlar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hám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jutılǵa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n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nurlar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tolqın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uzınlıǵına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tiyisli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keńlew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tarawlar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DC71A0"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>baqlanadı</w:t>
      </w:r>
      <w:r w:rsidRPr="00744898">
        <w:rPr>
          <w:rFonts w:ascii="Times New Roman" w:hAnsi="Times New Roman" w:cs="Times New Roman"/>
          <w:color w:val="111111"/>
          <w:sz w:val="24"/>
          <w:szCs w:val="24"/>
          <w:lang w:val="uz-Cyrl-UZ"/>
        </w:rPr>
        <w:t xml:space="preserve">.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Bunday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Pr="005F70E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5F70E5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qlar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kompleksi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dene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ni</w:t>
      </w:r>
      <w:r w:rsidR="0094288B" w:rsidRPr="005F70E5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j</w:t>
      </w:r>
      <w:r w:rsidR="005A67AF">
        <w:rPr>
          <w:rStyle w:val="a3"/>
          <w:rFonts w:ascii="Times New Roman" w:hAnsi="Times New Roman"/>
          <w:color w:val="111111"/>
          <w:sz w:val="24"/>
          <w:szCs w:val="24"/>
        </w:rPr>
        <w:t>utılıw</w:t>
      </w:r>
      <w:r w:rsidR="00744898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spektrin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beredi</w:t>
      </w:r>
      <w:r w:rsidRPr="005F70E5">
        <w:rPr>
          <w:rFonts w:ascii="Times New Roman" w:hAnsi="Times New Roman" w:cs="Times New Roman"/>
          <w:color w:val="111111"/>
          <w:sz w:val="24"/>
          <w:szCs w:val="24"/>
        </w:rPr>
        <w:t>.</w:t>
      </w:r>
      <w:proofErr w:type="gramEnd"/>
    </w:p>
    <w:p w:rsidR="00744898" w:rsidRPr="00744898" w:rsidRDefault="00744898" w:rsidP="0074489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4AA918E" wp14:editId="2E9ED6E5">
            <wp:extent cx="2561833" cy="1517607"/>
            <wp:effectExtent l="0" t="0" r="0" b="0"/>
            <wp:docPr id="6092" name="Рисунок 12" descr="clip_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1" descr="clip_image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19" cy="15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09" w:rsidRPr="005A67AF" w:rsidRDefault="00744898" w:rsidP="005F70E5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5A67AF">
        <w:rPr>
          <w:rStyle w:val="a4"/>
          <w:rFonts w:ascii="Times New Roman" w:hAnsi="Times New Roman"/>
          <w:b/>
          <w:color w:val="111111"/>
          <w:sz w:val="24"/>
          <w:szCs w:val="24"/>
        </w:rPr>
        <w:t>1-</w:t>
      </w:r>
      <w:r w:rsidR="00175109" w:rsidRPr="005A67AF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súwret. </w:t>
      </w:r>
      <w:r w:rsidRPr="005A67AF">
        <w:rPr>
          <w:rStyle w:val="a4"/>
          <w:rFonts w:ascii="Times New Roman" w:hAnsi="Times New Roman"/>
          <w:b/>
          <w:color w:val="111111"/>
          <w:sz w:val="24"/>
          <w:szCs w:val="24"/>
        </w:rPr>
        <w:t>Dene</w:t>
      </w:r>
      <w:r w:rsidR="00175109" w:rsidRPr="005A67AF">
        <w:rPr>
          <w:rStyle w:val="a4"/>
          <w:rFonts w:ascii="Times New Roman" w:hAnsi="Times New Roman"/>
          <w:b/>
          <w:color w:val="111111"/>
          <w:sz w:val="24"/>
          <w:szCs w:val="24"/>
        </w:rPr>
        <w:t>ni</w:t>
      </w:r>
      <w:r w:rsidR="0094288B" w:rsidRPr="005A67AF">
        <w:rPr>
          <w:rStyle w:val="a4"/>
          <w:rFonts w:ascii="Times New Roman" w:hAnsi="Times New Roman"/>
          <w:b/>
          <w:color w:val="111111"/>
          <w:sz w:val="24"/>
          <w:szCs w:val="24"/>
        </w:rPr>
        <w:t>ń</w:t>
      </w:r>
      <w:r w:rsidR="005A67AF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 xml:space="preserve"> </w:t>
      </w:r>
      <w:r w:rsidR="005A67AF">
        <w:rPr>
          <w:rStyle w:val="a4"/>
          <w:rFonts w:ascii="Times New Roman" w:hAnsi="Times New Roman"/>
          <w:b/>
          <w:color w:val="111111"/>
          <w:sz w:val="24"/>
          <w:szCs w:val="24"/>
        </w:rPr>
        <w:t>jutılıw</w:t>
      </w:r>
      <w:r w:rsidR="005A67AF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 xml:space="preserve"> </w:t>
      </w:r>
      <w:r w:rsidR="00175109" w:rsidRPr="005A67AF">
        <w:rPr>
          <w:rStyle w:val="a4"/>
          <w:rFonts w:ascii="Times New Roman" w:hAnsi="Times New Roman"/>
          <w:b/>
          <w:color w:val="111111"/>
          <w:sz w:val="24"/>
          <w:szCs w:val="24"/>
        </w:rPr>
        <w:t>spektri</w:t>
      </w:r>
    </w:p>
    <w:p w:rsidR="00175109" w:rsidRPr="00186172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175109" w:rsidRPr="00186172" w:rsidRDefault="00175109" w:rsidP="005A67AF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</w:rPr>
        <w:t>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jedell</w:t>
      </w:r>
      <w:r w:rsidR="003F0A4E">
        <w:rPr>
          <w:rFonts w:ascii="Times New Roman" w:hAnsi="Times New Roman" w:cs="Times New Roman"/>
          <w:color w:val="111111"/>
          <w:sz w:val="24"/>
          <w:szCs w:val="24"/>
        </w:rPr>
        <w:t>ik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degi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monoxromatik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</w:rPr>
        <w:t>dx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="005A67AF">
        <w:rPr>
          <w:rFonts w:ascii="Times New Roman" w:hAnsi="Times New Roman" w:cs="Times New Roman"/>
          <w:color w:val="111111"/>
          <w:sz w:val="24"/>
          <w:szCs w:val="24"/>
        </w:rPr>
        <w:t>qalıń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lı</w:t>
      </w:r>
      <w:r w:rsidR="0094288B">
        <w:rPr>
          <w:rFonts w:ascii="Times New Roman" w:hAnsi="Times New Roman" w:cs="Times New Roman"/>
          <w:color w:val="111111"/>
          <w:sz w:val="24"/>
          <w:szCs w:val="24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aǵı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744898">
        <w:rPr>
          <w:rFonts w:ascii="Times New Roman" w:hAnsi="Times New Roman" w:cs="Times New Roman"/>
          <w:color w:val="111111"/>
          <w:sz w:val="24"/>
          <w:szCs w:val="24"/>
        </w:rPr>
        <w:t>jutıwshı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qatlam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5A67AF">
        <w:rPr>
          <w:rFonts w:ascii="Times New Roman" w:hAnsi="Times New Roman" w:cs="Times New Roman"/>
          <w:color w:val="111111"/>
          <w:sz w:val="24"/>
          <w:szCs w:val="24"/>
        </w:rPr>
        <w:t>betine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perpendikulyar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túrde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túsip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atırǵan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b</w:t>
      </w:r>
      <w:r w:rsidR="005A67AF">
        <w:rPr>
          <w:rFonts w:ascii="Times New Roman" w:hAnsi="Times New Roman" w:cs="Times New Roman"/>
          <w:color w:val="111111"/>
          <w:sz w:val="24"/>
          <w:szCs w:val="24"/>
        </w:rPr>
        <w:t>olsı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n.</w:t>
      </w:r>
    </w:p>
    <w:p w:rsidR="00175109" w:rsidRPr="005A67AF" w:rsidRDefault="00175109" w:rsidP="005A67AF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Qatlamn</w:t>
      </w:r>
      <w:r w:rsidRPr="00C81A9B">
        <w:rPr>
          <w:rFonts w:ascii="Times New Roman" w:hAnsi="Times New Roman" w:cs="Times New Roman"/>
          <w:color w:val="111111"/>
          <w:sz w:val="24"/>
          <w:szCs w:val="24"/>
        </w:rPr>
        <w:t>ıń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basqa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C81A9B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C81A9B" w:rsidRPr="00C81A9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C81A9B" w:rsidRPr="00C81A9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gramStart"/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A67AF" w:rsidRPr="005A67AF">
        <w:rPr>
          <w:rStyle w:val="apple-converted-space"/>
          <w:rFonts w:ascii="Times New Roman" w:hAnsi="Times New Roman"/>
          <w:color w:val="111111"/>
          <w:sz w:val="24"/>
          <w:szCs w:val="24"/>
        </w:rPr>
        <w:t xml:space="preserve"> 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proofErr w:type="gramEnd"/>
      <w:r w:rsidRPr="00C81A9B">
        <w:rPr>
          <w:rStyle w:val="a4"/>
          <w:rFonts w:ascii="Times New Roman" w:hAnsi="Times New Roman"/>
          <w:color w:val="111111"/>
          <w:sz w:val="24"/>
          <w:szCs w:val="24"/>
        </w:rPr>
        <w:t>-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dI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A67AF" w:rsidRPr="005A67AF">
        <w:rPr>
          <w:rStyle w:val="apple-converted-space"/>
          <w:rFonts w:ascii="Times New Roman" w:hAnsi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jedelli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enen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qs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C81A9B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Júdá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juqa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qatlam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ushın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jedellik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azayıwı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qatlam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qalıń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lıǵı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baslanǵısh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jedell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ik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ke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uwrı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propor</w:t>
      </w:r>
      <w:r w:rsidR="00294D60"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ional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bolıp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tabıladı</w:t>
      </w:r>
    </w:p>
    <w:p w:rsidR="00175109" w:rsidRPr="005A67AF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15BB071" wp14:editId="358CA064">
            <wp:extent cx="928687" cy="226115"/>
            <wp:effectExtent l="0" t="0" r="0" b="0"/>
            <wp:docPr id="6093" name="Рисунок 11" descr="clip_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2" descr="clip_image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21" cy="22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09" w:rsidRPr="00186172" w:rsidRDefault="00175109" w:rsidP="005A67AF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Bul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jerde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EF1DECA" wp14:editId="4FFCD51B">
            <wp:extent cx="959278" cy="431956"/>
            <wp:effectExtent l="0" t="0" r="0" b="0"/>
            <wp:docPr id="6094" name="Рисунок 10" descr="clip_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3" descr="clip_image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.egerde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qatlam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5A67AF">
        <w:rPr>
          <w:rFonts w:ascii="Times New Roman" w:hAnsi="Times New Roman" w:cs="Times New Roman"/>
          <w:color w:val="111111"/>
          <w:sz w:val="24"/>
          <w:szCs w:val="24"/>
        </w:rPr>
        <w:t>qalıń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lıǵı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</w:rPr>
        <w:t>d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úlken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bolsa, onı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juqa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qatlamlar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kompleksi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dep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esaplap,  jedell</w:t>
      </w:r>
      <w:r w:rsidR="003F0A4E">
        <w:rPr>
          <w:rFonts w:ascii="Times New Roman" w:hAnsi="Times New Roman" w:cs="Times New Roman"/>
          <w:color w:val="111111"/>
          <w:sz w:val="24"/>
          <w:szCs w:val="24"/>
        </w:rPr>
        <w:t>ik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ózgeriwdi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</w:rPr>
        <w:t>I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vertAlign w:val="subscript"/>
        </w:rPr>
        <w:t>0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den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</w:rPr>
        <w:t>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ge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shekem,  </w:t>
      </w:r>
      <w:r w:rsidR="005A67AF">
        <w:rPr>
          <w:rFonts w:ascii="Times New Roman" w:hAnsi="Times New Roman" w:cs="Times New Roman"/>
          <w:color w:val="111111"/>
          <w:sz w:val="24"/>
          <w:szCs w:val="24"/>
        </w:rPr>
        <w:t>qalıń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lı</w:t>
      </w:r>
      <w:r w:rsidR="0094288B">
        <w:rPr>
          <w:rFonts w:ascii="Times New Roman" w:hAnsi="Times New Roman" w:cs="Times New Roman"/>
          <w:color w:val="111111"/>
          <w:sz w:val="24"/>
          <w:szCs w:val="24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bolsa,  0 den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</w:rPr>
        <w:t>d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5A67AF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ge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shekem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integrallaymız</w:t>
      </w:r>
    </w:p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188520A" wp14:editId="55C00C51">
            <wp:extent cx="1054646" cy="512875"/>
            <wp:effectExtent l="0" t="0" r="0" b="0"/>
            <wp:docPr id="6095" name="Рисунок 9" descr="clip_image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4" descr="clip_image1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49" cy="51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;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3A57297" wp14:editId="3D29EBAA">
            <wp:extent cx="1082200" cy="504038"/>
            <wp:effectExtent l="0" t="0" r="0" b="0"/>
            <wp:docPr id="6096" name="Рисунок 8" descr="clip_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5" descr="clip_image1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13" cy="50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09" w:rsidRPr="00186172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175109" w:rsidRPr="002E65E1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ura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log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arifmne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á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piway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sanlar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5A67AF">
        <w:rPr>
          <w:rFonts w:ascii="Times New Roman" w:hAnsi="Times New Roman" w:cs="Times New Roman"/>
          <w:color w:val="111111"/>
          <w:sz w:val="24"/>
          <w:szCs w:val="24"/>
        </w:rPr>
        <w:t>óts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ek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mendegi</w:t>
      </w:r>
      <w:r w:rsidR="005A67AF" w:rsidRPr="005A67A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latpa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</w:p>
    <w:p w:rsidR="005A67AF" w:rsidRPr="00186172" w:rsidRDefault="005A67A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</w:p>
    <w:p w:rsidR="00175109" w:rsidRPr="002E65E1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0C42A650" wp14:editId="73F2FE76">
            <wp:extent cx="718056" cy="514063"/>
            <wp:effectExtent l="0" t="0" r="0" b="0"/>
            <wp:docPr id="6097" name="Рисунок 7" descr="clip_image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6" descr="clip_image1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64" cy="51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</w:t>
      </w:r>
      <w:r w:rsidRPr="002E65E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yaki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C18E5EF" wp14:editId="7239DF68">
            <wp:extent cx="912220" cy="309811"/>
            <wp:effectExtent l="0" t="0" r="0" b="0"/>
            <wp:docPr id="6098" name="Рисунок 6" descr="clip_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7" descr="clip_image1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089" cy="31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09" w:rsidRPr="002E65E1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175109" w:rsidRPr="00517AE7" w:rsidRDefault="00517AE7" w:rsidP="00517AE7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proofErr w:type="gramEnd"/>
      <w:r w:rsidRPr="002E65E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bolam</w:t>
      </w:r>
      <w:r w:rsidRPr="002E65E1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175109" w:rsidRPr="002E65E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proofErr w:type="gramStart"/>
      <w:r w:rsidR="00175109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517AE7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Buger</w:t>
      </w:r>
      <w:proofErr w:type="gramEnd"/>
      <w:r w:rsidR="00175109" w:rsidRPr="00517A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-</w:t>
      </w:r>
      <w:r w:rsidR="00175109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Lambert</w:t>
      </w:r>
      <w:r w:rsidR="00175109" w:rsidRPr="00517A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</w:t>
      </w:r>
      <w:r w:rsidR="00175109" w:rsidRPr="00517A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zam</w:t>
      </w:r>
      <w:r w:rsidR="00175109" w:rsidRPr="00517AE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517AE7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r w:rsidRPr="00517A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en-US"/>
        </w:rPr>
        <w:t>ı.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Bul</w:t>
      </w:r>
      <w:r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jerde</w:t>
      </w:r>
      <w:r w:rsidR="00175109" w:rsidRPr="00517AE7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μ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-berilgen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E48A4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zatt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ıń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jaqtılı</w:t>
      </w:r>
      <w:r w:rsidR="00294D60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qt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jutıw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koeffi</w:t>
      </w:r>
      <w:r w:rsidR="00294D60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c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ienti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bolıp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tabıladı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hám 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 tolqın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uzınlıǵ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ınıń funkci</w:t>
      </w:r>
      <w:r w:rsidR="00DC71A0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ya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sı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bolıp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175109"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tabıladı:</w:t>
      </w:r>
    </w:p>
    <w:p w:rsidR="00175109" w:rsidRPr="00517AE7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517AE7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13C93F7" wp14:editId="7C0535E1">
            <wp:extent cx="975306" cy="296832"/>
            <wp:effectExtent l="0" t="0" r="0" b="0"/>
            <wp:docPr id="6099" name="Рисунок 5" descr="clip_image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8" descr="clip_image1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66" cy="29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09" w:rsidRPr="00186172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175109" w:rsidRPr="00186172" w:rsidRDefault="00175109" w:rsidP="00E51F54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Boyalǵan</w:t>
      </w:r>
      <w:r w:rsidR="00517AE7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E65E1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aralasp</w:t>
      </w:r>
      <w:r w:rsidRPr="002E65E1">
        <w:rPr>
          <w:rFonts w:ascii="Times New Roman" w:hAnsi="Times New Roman" w:cs="Times New Roman"/>
          <w:color w:val="111111"/>
          <w:sz w:val="24"/>
          <w:szCs w:val="24"/>
          <w:lang w:val="en-US"/>
        </w:rPr>
        <w:t>alar</w:t>
      </w:r>
      <w:r w:rsidR="002E65E1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76789D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76789D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k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2E65E1">
        <w:rPr>
          <w:rFonts w:ascii="Times New Roman" w:hAnsi="Times New Roman" w:cs="Times New Roman"/>
          <w:color w:val="111111"/>
          <w:sz w:val="24"/>
          <w:szCs w:val="24"/>
          <w:lang w:val="en-US"/>
        </w:rPr>
        <w:t>aralasp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alar</w:t>
      </w:r>
      <w:r w:rsidR="0076789D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kon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entra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sıya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propor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ional</w:t>
      </w:r>
      <w:r w:rsid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r w:rsid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</w:p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EF1000E" wp14:editId="2E9C1B17">
            <wp:extent cx="589030" cy="232294"/>
            <wp:effectExtent l="0" t="0" r="0" b="0"/>
            <wp:docPr id="6100" name="Рисунок 4" descr="clip_image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9" descr="clip_image1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0" cy="23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09" w:rsidRPr="007D3EBF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175109" w:rsidRPr="00B352BF" w:rsidRDefault="00B352B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</w:t>
      </w:r>
      <w:r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m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Buger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Lambert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zam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mendegishe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rin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iste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jaz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lad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ı:</w:t>
      </w:r>
    </w:p>
    <w:p w:rsidR="00175109" w:rsidRPr="00B352BF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175109" w:rsidRPr="00B352BF" w:rsidRDefault="00175109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5C7FA87" wp14:editId="53E2D739">
            <wp:extent cx="1028700" cy="342900"/>
            <wp:effectExtent l="0" t="0" r="0" b="0"/>
            <wp:docPr id="6101" name="Рисунок 3" descr="clip_image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0" descr="clip_image1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</w:t>
      </w:r>
      <w:r w:rsid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</w:t>
      </w:r>
      <w:r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B352BF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175109" w:rsidRPr="00B352BF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175109" w:rsidRPr="00B352BF" w:rsidRDefault="00B352BF" w:rsidP="00E51F54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5A67AF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utılıw</w:t>
      </w:r>
      <w:proofErr w:type="gramEnd"/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koeffi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ientini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ń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uz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nl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ıǵ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ǵárezliligi graf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riniste</w:t>
      </w:r>
      <w:r w:rsidR="00175109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2-</w:t>
      </w:r>
      <w:r w:rsidR="00175109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DC71A0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wr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etde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xl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orlı 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eziy</w:t>
      </w:r>
      <w:r w:rsidR="00175109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elementi</w:t>
      </w:r>
      <w:r w:rsidR="00175109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ush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DC71A0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wr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etl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enge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175109" w:rsidRP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="00175109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175109" w:rsidRPr="00B352BF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175109" w:rsidRPr="00186172" w:rsidRDefault="0017510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06778CE" wp14:editId="5C923B2B">
            <wp:extent cx="2369447" cy="1533525"/>
            <wp:effectExtent l="0" t="0" r="0" b="0"/>
            <wp:docPr id="6102" name="Рисунок 2" descr="clip_image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1" descr="clip_image1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47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09" w:rsidRPr="00E51F54" w:rsidRDefault="00E51F54" w:rsidP="005F70E5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  <w:lang w:val="en-US"/>
        </w:rPr>
      </w:pPr>
      <w:proofErr w:type="gramStart"/>
      <w:r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2-</w:t>
      </w:r>
      <w:r w:rsidR="00175109"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súwret.</w:t>
      </w:r>
      <w:proofErr w:type="gramEnd"/>
      <w:r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 xml:space="preserve"> </w:t>
      </w:r>
      <w:r w:rsidR="00175109"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Xl</w:t>
      </w:r>
      <w:r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orlı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 xml:space="preserve"> </w:t>
      </w:r>
      <w:r w:rsidR="00294D60"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c</w:t>
      </w:r>
      <w:r w:rsidR="00175109"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eziy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elementini</w:t>
      </w:r>
      <w:r w:rsidR="00175109"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ń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 xml:space="preserve"> </w:t>
      </w:r>
      <w:r w:rsidR="005A67AF"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jutılıw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 xml:space="preserve"> </w:t>
      </w:r>
      <w:r w:rsidR="00175109" w:rsidRPr="00E51F54">
        <w:rPr>
          <w:rStyle w:val="a4"/>
          <w:rFonts w:ascii="Times New Roman" w:hAnsi="Times New Roman"/>
          <w:b/>
          <w:color w:val="111111"/>
          <w:sz w:val="24"/>
          <w:szCs w:val="24"/>
          <w:lang w:val="en-US"/>
        </w:rPr>
        <w:t>spektri</w:t>
      </w:r>
    </w:p>
    <w:p w:rsidR="00175109" w:rsidRPr="00E51F54" w:rsidRDefault="00175109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175109" w:rsidRPr="00E51F54" w:rsidRDefault="00E51F54" w:rsidP="00E51F54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Bu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DC71A0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wr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etde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spekt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rd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="0094288B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ul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'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tra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fiolet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legi</w:t>
      </w:r>
      <w:proofErr w:type="gramStart"/>
      <w:r w:rsidR="00175109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DC71A0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wr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etl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enge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End"/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Iymek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jut</w:t>
      </w:r>
      <w:r w:rsidR="005A67AF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5A67AF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tiyisli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tab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lad</w:t>
      </w:r>
      <w:r w:rsidR="00175109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ı.</w:t>
      </w:r>
      <w:proofErr w:type="gramEnd"/>
      <w:r w:rsidR="00175109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175109" w:rsidRPr="005F70E5" w:rsidRDefault="00175109" w:rsidP="00E51F54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Móldir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denelerde</w:t>
      </w:r>
      <w:proofErr w:type="gramStart"/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spekt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rd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="0094288B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zge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rinetu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leginde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jut</w:t>
      </w:r>
      <w:r w:rsidR="005A67AF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5A67AF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bolmayd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ultra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fiolet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infra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qızı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nda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jut</w:t>
      </w:r>
      <w:r w:rsidR="005A67AF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5A67AF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</w:t>
      </w:r>
      <w:r w:rsidR="00DC71A0"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51F54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C81A9B"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C81A9B"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spektrini</w:t>
      </w:r>
      <w:r w:rsidR="0094288B"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zge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rinetu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ǵı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leginde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jutılıw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tarawlar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en-US"/>
        </w:rPr>
        <w:t>dene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ni</w:t>
      </w:r>
      <w:r w:rsidR="0094288B"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renin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latad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ı.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sal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gramStart"/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q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iyshe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nurlard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derl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jutpaydı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á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qalǵ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nurlard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jaqs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jutadı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Sol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sebepli</w:t>
      </w:r>
      <w:proofErr w:type="gramStart"/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q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iyshe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ni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44898">
        <w:rPr>
          <w:rFonts w:ascii="Times New Roman" w:hAnsi="Times New Roman" w:cs="Times New Roman"/>
          <w:color w:val="111111"/>
          <w:sz w:val="24"/>
          <w:szCs w:val="24"/>
          <w:lang w:val="en-US"/>
        </w:rPr>
        <w:t>aq nur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jaqtırtsaq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qusayd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jas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jaqtırtsaq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qara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ya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 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móldir emesligin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rsetedi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175109" w:rsidRPr="00186172" w:rsidRDefault="00175109" w:rsidP="00E51F54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5F70E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Metallar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kóp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erkin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elektronlarǵa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iye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ushın,  jaqtılı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kúshli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jutadı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elektronlar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tolqınınıń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ózger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meli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maydanı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tásirinde,  amplitud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ası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úlken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rbelmeli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háreketke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kel</w:t>
      </w:r>
      <w:r w:rsidR="00374765">
        <w:rPr>
          <w:rFonts w:ascii="Times New Roman" w:hAnsi="Times New Roman" w:cs="Times New Roman"/>
          <w:color w:val="111111"/>
          <w:sz w:val="24"/>
          <w:szCs w:val="24"/>
          <w:lang w:val="en-US"/>
        </w:rPr>
        <w:t>edi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 Elektronlardı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rbelmeli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háreketke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keltiriw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zárúr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tolqınınıń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energiya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rezerv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inen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sar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planadı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 Biraq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374765">
        <w:rPr>
          <w:rFonts w:ascii="Times New Roman" w:hAnsi="Times New Roman" w:cs="Times New Roman"/>
          <w:color w:val="111111"/>
          <w:sz w:val="24"/>
          <w:szCs w:val="24"/>
          <w:lang w:val="en-US"/>
        </w:rPr>
        <w:t>erbel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ip atırǵ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elektronlar da sol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jiyiliklerde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bul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ıń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shaǵılıs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ıw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sebep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boladı.</w:t>
      </w:r>
    </w:p>
    <w:p w:rsidR="00175109" w:rsidRPr="00186172" w:rsidRDefault="00175109" w:rsidP="00E51F54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So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lay 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tip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metallar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kúshli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jutadı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kúshli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shashıratadı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 Yarımótk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izgishle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42408">
        <w:rPr>
          <w:rFonts w:ascii="Times New Roman" w:hAnsi="Times New Roman" w:cs="Times New Roman"/>
          <w:color w:val="111111"/>
          <w:sz w:val="24"/>
          <w:szCs w:val="24"/>
          <w:lang w:val="en-US"/>
        </w:rPr>
        <w:t>kemrek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jut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dielektr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ikle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onnan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da kem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jut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175109" w:rsidRPr="00186172" w:rsidRDefault="00175109" w:rsidP="00E51F54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       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tolqınlarınıń, ortalıq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elektronları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menen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óz-ara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tás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irlesiwinde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elektronlar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rbelmeli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háreketke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kelip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shıǵar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 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ábiyiy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nurlarda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terbelislerdiń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teń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itimallı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bolǵanlıǵı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ushın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atomlar</w:t>
      </w:r>
      <w:proofErr w:type="gramEnd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rıp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atırǵan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baǵıtlarda shashıratılıwı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múmkin.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ortalıq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atoml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arı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tekis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bólistirilgen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shash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ıraǵa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proofErr w:type="gramEnd"/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nurlar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kogerent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interfer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enciy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sebepli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bir-birin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joq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shıǵar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 Bul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ortalıq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opt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tárepten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tek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li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nurlardı</w:t>
      </w:r>
      <w:proofErr w:type="gramEnd"/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shashırat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175109" w:rsidRPr="00186172" w:rsidRDefault="000723AB" w:rsidP="000723A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E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gerde, ortalıqta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bólekshele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tártipsiz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olsa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ol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proofErr w:type="gramStart"/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olar</w:t>
      </w:r>
      <w:proofErr w:type="gramEnd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shashır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atqa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kogerent emes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bolıp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tabıladı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shashır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aw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barlıq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táreplerde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orınlı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boladı. Biraq</w:t>
      </w:r>
      <w:proofErr w:type="gramStart"/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ámelde</w:t>
      </w:r>
      <w:proofErr w:type="gramEnd"/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ximiyalıq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tek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li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ortalıq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molekulaları da,  ıssılıq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háreketi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tártipsiz 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n ge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wekl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iyre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kl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le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esabına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shashırat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="00175109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175109" w:rsidRDefault="00175109" w:rsidP="000723A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bir</w:t>
      </w:r>
      <w:proofErr w:type="gramEnd"/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tek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li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bolmaǵa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n ge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wekl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iyre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kl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le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ólshemleri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uzınlıǵ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salıstırǵanda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kishi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bolsa, ol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qálege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daǵı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shash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ıraǵa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jed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ellig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túsip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atırǵan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uzınlıǵ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tómendegishe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baylanısqan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  (Reley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nızamı)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:</w:t>
      </w:r>
    </w:p>
    <w:p w:rsidR="000723AB" w:rsidRPr="00186172" w:rsidRDefault="000723AB" w:rsidP="000723A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175109" w:rsidRDefault="00175109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0F4D3A2" wp14:editId="7B67E715">
            <wp:extent cx="471488" cy="428625"/>
            <wp:effectExtent l="0" t="0" r="0" b="0"/>
            <wp:docPr id="6103" name="Рисунок 1" descr="clip_image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2" descr="clip_image1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3" cy="4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 ,                                   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</w:t>
      </w:r>
      <w:r w:rsidR="007D3EBF">
        <w:rPr>
          <w:rFonts w:ascii="Times New Roman" w:hAnsi="Times New Roman" w:cs="Times New Roman"/>
          <w:color w:val="111111"/>
          <w:sz w:val="24"/>
          <w:szCs w:val="24"/>
        </w:rPr>
        <w:t xml:space="preserve"> 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B352BF">
        <w:rPr>
          <w:rFonts w:ascii="Times New Roman" w:hAnsi="Times New Roman" w:cs="Times New Roman"/>
          <w:color w:val="111111"/>
          <w:sz w:val="24"/>
          <w:szCs w:val="24"/>
          <w:lang w:val="en-US"/>
        </w:rPr>
        <w:t>1.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</w:p>
    <w:p w:rsidR="000723AB" w:rsidRPr="00186172" w:rsidRDefault="000723AB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175109" w:rsidRDefault="00175109" w:rsidP="000723A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Atmosfera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hawası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bólekshele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rı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ni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kólemleri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kishi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bolǵanda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quyash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nurınıń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qısqa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tolqınların  (</w:t>
      </w:r>
      <w:proofErr w:type="gramEnd"/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fiolet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kók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jasıl)  jedel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shashıratadı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urdı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úlken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tolqınların  (qızıl,  sarı) jaman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shashıratadı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 Usınıń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seb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ebi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nen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hawanıń</w:t>
      </w:r>
      <w:proofErr w:type="gramEnd"/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reńi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joqarı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qatlamda,  jasıl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yamasa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kók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reńde  (h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awareńde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)  boladı.</w:t>
      </w:r>
    </w:p>
    <w:p w:rsidR="000723AB" w:rsidRPr="00186172" w:rsidRDefault="000723AB" w:rsidP="000723A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BF2B2F" w:rsidRPr="00186172" w:rsidRDefault="000723AB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2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.  Jaqtılı</w:t>
      </w:r>
      <w:r w:rsidR="00294D60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qt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ıń polyarlanıwı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0723A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vektorınıń terbelisleri b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ları qanday da usıl menen tártipli jaǵdayda bolsa ol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 dep esaplanadı.</w:t>
      </w:r>
      <w:proofErr w:type="gramEnd"/>
    </w:p>
    <w:p w:rsidR="00BF2B2F" w:rsidRPr="00186172" w:rsidRDefault="00BF2B2F" w:rsidP="000723A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ábiyiy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 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úrli b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aǵıt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daǵı terbelisler tez hám tártipsiz túrde bir-birine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ornın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bosatib 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ura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dı.</w:t>
      </w:r>
      <w:proofErr w:type="gramEnd"/>
    </w:p>
    <w:p w:rsidR="00BF2B2F" w:rsidRPr="00186172" w:rsidRDefault="00BF2B2F" w:rsidP="000723A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ábiyiy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jaqtılı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qq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 aylandırıw procesi-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jaqtılıqtıń</w:t>
      </w:r>
      <w:r w:rsidRPr="00186172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D1B11"/>
          <w:sz w:val="24"/>
          <w:szCs w:val="24"/>
          <w:lang w:val="en-US"/>
        </w:rPr>
        <w:t>polyarl</w:t>
      </w:r>
      <w:r w:rsidR="002C5B0F">
        <w:rPr>
          <w:rFonts w:ascii="Times New Roman" w:hAnsi="Times New Roman" w:cs="Times New Roman"/>
          <w:color w:val="1D1B11"/>
          <w:sz w:val="24"/>
          <w:szCs w:val="24"/>
          <w:lang w:val="en-US"/>
        </w:rPr>
        <w:t>anıwı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 onı</w:t>
      </w:r>
      <w:proofErr w:type="gramEnd"/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ámelge asırıwshı apparat-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polyarlaǵıs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  (poly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riz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ator)  dep ataladı.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Bunday apparatlar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polyarlanıw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ne </w:t>
      </w:r>
      <w:r w:rsidRP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parallel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tegisl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 bolǵan terbelislerdi erkin ótkeredi hám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polyarlanıw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ne perpend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ulyar bolǵan terbelislerdi tolıq yamasa 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 bólegin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usla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p 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qalad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ı.</w:t>
      </w:r>
      <w:proofErr w:type="gramEnd"/>
    </w:p>
    <w:p w:rsidR="00BF2B2F" w:rsidRPr="00186172" w:rsidRDefault="00BF2B2F" w:rsidP="000723A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Polyarlaǵıs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h </w:t>
      </w:r>
      <w:r w:rsidR="00942408">
        <w:rPr>
          <w:rFonts w:ascii="Times New Roman" w:hAnsi="Times New Roman" w:cs="Times New Roman"/>
          <w:color w:val="111111"/>
          <w:sz w:val="24"/>
          <w:szCs w:val="24"/>
          <w:lang w:val="en-US"/>
        </w:rPr>
        <w:t>arqa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 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ábiyiy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 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ótip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atırǵanda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C190CEF" wp14:editId="481213DA">
            <wp:extent cx="161925" cy="190500"/>
            <wp:effectExtent l="0" t="0" r="9525" b="0"/>
            <wp:docPr id="6144" name="Рисунок 40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3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jaqtılıq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vektorın 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qura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wshı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ǵa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89062AA" wp14:editId="5626171B">
            <wp:extent cx="204787" cy="210638"/>
            <wp:effectExtent l="0" t="0" r="0" b="0"/>
            <wp:docPr id="6145" name="Рисунок 39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4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7" cy="2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hám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5150B0" wp14:editId="6091164D">
            <wp:extent cx="204787" cy="223986"/>
            <wp:effectExtent l="0" t="0" r="0" b="0"/>
            <wp:docPr id="6146" name="Рисунок 38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5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37" cy="22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 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 ajıratıw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múmkin  (</w:t>
      </w:r>
      <w:proofErr w:type="gramEnd"/>
      <w:r w:rsidR="007D3EBF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3-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súwret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) . 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91161D0" wp14:editId="6AE23A3B">
            <wp:extent cx="204787" cy="204787"/>
            <wp:effectExtent l="0" t="0" r="0" b="0"/>
            <wp:docPr id="6147" name="Рисунок 37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6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" cy="2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-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qura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wshı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sı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poly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riz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ator </w:t>
      </w:r>
      <w:r w:rsidR="00942408">
        <w:rPr>
          <w:rFonts w:ascii="Times New Roman" w:hAnsi="Times New Roman" w:cs="Times New Roman"/>
          <w:color w:val="111111"/>
          <w:sz w:val="24"/>
          <w:szCs w:val="24"/>
          <w:lang w:val="en-US"/>
        </w:rPr>
        <w:t>arqa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 erkin ótedi, 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3E0E931" wp14:editId="665EA4BC">
            <wp:extent cx="204787" cy="223986"/>
            <wp:effectExtent l="0" t="0" r="0" b="0"/>
            <wp:docPr id="6148" name="Рисунок 36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7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" cy="2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qurawshısı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bolsa ol jaǵdayda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utı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ótken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 jedelligi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7E2B961" wp14:editId="2FEEAC76">
            <wp:extent cx="1066800" cy="233819"/>
            <wp:effectExtent l="0" t="0" r="0" b="0"/>
            <wp:docPr id="6149" name="Рисунок 35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8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925" cy="2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BF2B2F" w:rsidRPr="00186172" w:rsidRDefault="007D3EBF" w:rsidP="007D3EBF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</w:rPr>
        <w:t>a propor</w:t>
      </w:r>
      <w:r w:rsidR="00294D60">
        <w:rPr>
          <w:rFonts w:ascii="Times New Roman" w:hAnsi="Times New Roman" w:cs="Times New Roman"/>
          <w:color w:val="111111"/>
          <w:sz w:val="24"/>
          <w:szCs w:val="24"/>
        </w:rPr>
        <w:t>c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</w:rPr>
        <w:t>ional bolıp tabıladı.  Usınıń seb</w:t>
      </w:r>
      <w:r w:rsidR="000723AB">
        <w:rPr>
          <w:rFonts w:ascii="Times New Roman" w:hAnsi="Times New Roman" w:cs="Times New Roman"/>
          <w:color w:val="111111"/>
          <w:sz w:val="24"/>
          <w:szCs w:val="24"/>
        </w:rPr>
        <w:t>ebi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</w:rPr>
        <w:t>nen,  ideal poly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riz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ator </w:t>
      </w:r>
      <w:r w:rsidR="00942408">
        <w:rPr>
          <w:rFonts w:ascii="Times New Roman" w:hAnsi="Times New Roman" w:cs="Times New Roman"/>
          <w:color w:val="111111"/>
          <w:sz w:val="24"/>
          <w:szCs w:val="24"/>
        </w:rPr>
        <w:t>arqa</w:t>
      </w:r>
      <w:r w:rsidR="002B43A9">
        <w:rPr>
          <w:rFonts w:ascii="Times New Roman" w:hAnsi="Times New Roman" w:cs="Times New Roman"/>
          <w:color w:val="111111"/>
          <w:sz w:val="24"/>
          <w:szCs w:val="24"/>
        </w:rPr>
        <w:t>l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</w:rPr>
        <w:t>ı jaqtılı</w:t>
      </w:r>
      <w:r w:rsidR="00294D60">
        <w:rPr>
          <w:rFonts w:ascii="Times New Roman" w:hAnsi="Times New Roman" w:cs="Times New Roman"/>
          <w:color w:val="111111"/>
          <w:sz w:val="24"/>
          <w:szCs w:val="24"/>
        </w:rPr>
        <w:t>qt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ıń ótken bólegi tómendegi ortasha </w:t>
      </w:r>
      <w:r>
        <w:rPr>
          <w:rFonts w:ascii="Times New Roman" w:hAnsi="Times New Roman" w:cs="Times New Roman"/>
          <w:color w:val="111111"/>
          <w:sz w:val="24"/>
          <w:szCs w:val="24"/>
        </w:rPr>
        <w:t>mániske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te</w:t>
      </w:r>
      <w:r w:rsidR="0094288B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bolıp tabıladı: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BF2B2F" w:rsidRPr="007D3EBF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25AE5C2" wp14:editId="242D3AD7">
            <wp:extent cx="878683" cy="226757"/>
            <wp:effectExtent l="0" t="0" r="0" b="0"/>
            <wp:docPr id="6150" name="Рисунок 34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9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222" cy="2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 ;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6370B37" wp14:editId="38B63744">
            <wp:extent cx="895350" cy="225854"/>
            <wp:effectExtent l="0" t="0" r="0" b="0"/>
            <wp:docPr id="6151" name="Рисунок 33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0" descr="clip_image0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 ,                       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7D3EBF">
        <w:rPr>
          <w:rFonts w:ascii="Times New Roman" w:hAnsi="Times New Roman" w:cs="Times New Roman"/>
          <w:color w:val="111111"/>
          <w:sz w:val="24"/>
          <w:szCs w:val="24"/>
        </w:rPr>
        <w:t>2.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1)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BF2B2F" w:rsidRPr="00186172" w:rsidRDefault="00BF2B2F" w:rsidP="000B392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lastRenderedPageBreak/>
        <w:drawing>
          <wp:inline distT="0" distB="0" distL="0" distR="0" wp14:anchorId="4172EFF7" wp14:editId="716C9C69">
            <wp:extent cx="1023938" cy="406325"/>
            <wp:effectExtent l="0" t="0" r="0" b="0"/>
            <wp:docPr id="6152" name="Рисунок 32" descr="clip_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1" descr="clip_image0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8" cy="40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EB9657F" wp14:editId="5977B4FE">
            <wp:extent cx="2647306" cy="1871662"/>
            <wp:effectExtent l="0" t="0" r="0" b="0"/>
            <wp:docPr id="6153" name="Рисунок 31" descr="clip_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2" descr="clip_image0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06" cy="187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BF2B2F" w:rsidRPr="000B3925" w:rsidRDefault="007D3EBF" w:rsidP="005F70E5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0B3925">
        <w:rPr>
          <w:rStyle w:val="a4"/>
          <w:rFonts w:ascii="Times New Roman" w:hAnsi="Times New Roman"/>
          <w:b/>
          <w:color w:val="111111"/>
          <w:sz w:val="24"/>
          <w:szCs w:val="24"/>
        </w:rPr>
        <w:t>3-</w:t>
      </w:r>
      <w:r w:rsidR="00BF2B2F" w:rsidRPr="000B3925">
        <w:rPr>
          <w:rStyle w:val="a4"/>
          <w:rFonts w:ascii="Times New Roman" w:hAnsi="Times New Roman"/>
          <w:b/>
          <w:color w:val="111111"/>
          <w:sz w:val="24"/>
          <w:szCs w:val="24"/>
        </w:rPr>
        <w:t>súwret. T</w:t>
      </w:r>
      <w:r w:rsidR="00E51F54" w:rsidRPr="000B3925">
        <w:rPr>
          <w:rStyle w:val="a4"/>
          <w:rFonts w:ascii="Times New Roman" w:hAnsi="Times New Roman"/>
          <w:b/>
          <w:color w:val="111111"/>
          <w:sz w:val="24"/>
          <w:szCs w:val="24"/>
        </w:rPr>
        <w:t>ábiyiy</w:t>
      </w:r>
      <w:r w:rsidR="00BF2B2F" w:rsidRPr="000B3925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jaqtılı</w:t>
      </w:r>
      <w:r w:rsidR="00294D60" w:rsidRPr="000B3925">
        <w:rPr>
          <w:rStyle w:val="a4"/>
          <w:rFonts w:ascii="Times New Roman" w:hAnsi="Times New Roman"/>
          <w:b/>
          <w:color w:val="111111"/>
          <w:sz w:val="24"/>
          <w:szCs w:val="24"/>
        </w:rPr>
        <w:t>qt</w:t>
      </w:r>
      <w:r w:rsidR="00BF2B2F" w:rsidRPr="000B3925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ı eki </w:t>
      </w:r>
      <w:r w:rsidR="000B3925">
        <w:rPr>
          <w:rStyle w:val="a4"/>
          <w:rFonts w:ascii="Times New Roman" w:hAnsi="Times New Roman"/>
          <w:b/>
          <w:color w:val="111111"/>
          <w:sz w:val="24"/>
          <w:szCs w:val="24"/>
        </w:rPr>
        <w:t>túrli</w:t>
      </w:r>
      <w:r w:rsidR="00BF2B2F" w:rsidRPr="000B3925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b</w:t>
      </w:r>
      <w:r w:rsidR="0094288B" w:rsidRPr="000B3925">
        <w:rPr>
          <w:rStyle w:val="a4"/>
          <w:rFonts w:ascii="Times New Roman" w:hAnsi="Times New Roman"/>
          <w:b/>
          <w:color w:val="111111"/>
          <w:sz w:val="24"/>
          <w:szCs w:val="24"/>
        </w:rPr>
        <w:t>aǵıt</w:t>
      </w:r>
      <w:r w:rsidR="00BF2B2F" w:rsidRPr="000B3925">
        <w:rPr>
          <w:rStyle w:val="a4"/>
          <w:rFonts w:ascii="Times New Roman" w:hAnsi="Times New Roman"/>
          <w:b/>
          <w:color w:val="111111"/>
          <w:sz w:val="24"/>
          <w:szCs w:val="24"/>
        </w:rPr>
        <w:t>daǵı terbelislerge ajıratıw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BF2B2F" w:rsidRPr="00186172" w:rsidRDefault="00BF2B2F" w:rsidP="000B392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        Soǵan tiy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karlanıp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,  t</w:t>
      </w:r>
      <w:r w:rsidR="00E51F54">
        <w:rPr>
          <w:rFonts w:ascii="Times New Roman" w:hAnsi="Times New Roman" w:cs="Times New Roman"/>
          <w:color w:val="111111"/>
          <w:sz w:val="24"/>
          <w:szCs w:val="24"/>
        </w:rPr>
        <w:t>ábiyiy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jaqtılı</w:t>
      </w:r>
      <w:r w:rsidR="00294D60">
        <w:rPr>
          <w:rFonts w:ascii="Times New Roman" w:hAnsi="Times New Roman" w:cs="Times New Roman"/>
          <w:color w:val="111111"/>
          <w:sz w:val="24"/>
          <w:szCs w:val="24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ı,  birdey jedell</w:t>
      </w:r>
      <w:r w:rsidR="005A67AF">
        <w:rPr>
          <w:rFonts w:ascii="Times New Roman" w:hAnsi="Times New Roman" w:cs="Times New Roman"/>
          <w:color w:val="111111"/>
          <w:sz w:val="24"/>
          <w:szCs w:val="24"/>
        </w:rPr>
        <w:t>ikke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iye bolǵan hám bir-birine perpend</w:t>
      </w:r>
      <w:r w:rsidR="003F0A4E">
        <w:rPr>
          <w:rFonts w:ascii="Times New Roman" w:hAnsi="Times New Roman" w:cs="Times New Roman"/>
          <w:color w:val="111111"/>
          <w:sz w:val="24"/>
          <w:szCs w:val="24"/>
        </w:rPr>
        <w:t>ik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ulyar tegisl</w:t>
      </w:r>
      <w:r w:rsidR="003F0A4E">
        <w:rPr>
          <w:rFonts w:ascii="Times New Roman" w:hAnsi="Times New Roman" w:cs="Times New Roman"/>
          <w:color w:val="111111"/>
          <w:sz w:val="24"/>
          <w:szCs w:val="24"/>
        </w:rPr>
        <w:t>ik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lerde 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an,  </w:t>
      </w:r>
      <w:r w:rsidR="0094288B">
        <w:rPr>
          <w:rFonts w:ascii="Times New Roman" w:hAnsi="Times New Roman" w:cs="Times New Roman"/>
          <w:color w:val="111111"/>
          <w:sz w:val="24"/>
          <w:szCs w:val="24"/>
        </w:rPr>
        <w:t>eki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elektromagnit tolqınlardıń bir-birin ústine túsiwi dep oyda s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áwle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lendiriw múmkin. 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gerde,  poly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riz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at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orǵa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606757DA" wp14:editId="77A22F64">
            <wp:extent cx="419645" cy="201199"/>
            <wp:effectExtent l="0" t="0" r="0" b="0"/>
            <wp:docPr id="6154" name="Рисунок 30" descr="clip_image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3" descr="clip_image0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7" cy="20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j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edell</w:t>
      </w:r>
      <w:r w:rsidR="003F0A4E">
        <w:rPr>
          <w:rFonts w:ascii="Times New Roman" w:hAnsi="Times New Roman" w:cs="Times New Roman"/>
          <w:color w:val="111111"/>
          <w:sz w:val="24"/>
          <w:szCs w:val="24"/>
        </w:rPr>
        <w:t>ik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tegi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tegis 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an j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 t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ússe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,  ol halda poly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riz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atordan shıqqan j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 jedelligi,  tómendegi ańlatpa menen anıqlanadı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401106E" wp14:editId="57E0249A">
            <wp:extent cx="929234" cy="248268"/>
            <wp:effectExtent l="0" t="0" r="0" b="0"/>
            <wp:docPr id="6155" name="Рисунок 29" descr="clip_image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4" descr="clip_image0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02" cy="25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</w:t>
      </w:r>
      <w:r w:rsidR="000B3925" w:rsidRPr="000B3925">
        <w:rPr>
          <w:rFonts w:ascii="Times New Roman" w:hAnsi="Times New Roman" w:cs="Times New Roman"/>
          <w:color w:val="111111"/>
          <w:sz w:val="24"/>
          <w:szCs w:val="24"/>
        </w:rPr>
        <w:t xml:space="preserve">         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(</w:t>
      </w:r>
      <w:r w:rsidR="007D3EBF">
        <w:rPr>
          <w:rFonts w:ascii="Times New Roman" w:hAnsi="Times New Roman" w:cs="Times New Roman"/>
          <w:color w:val="111111"/>
          <w:sz w:val="24"/>
          <w:szCs w:val="24"/>
        </w:rPr>
        <w:t>2.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2)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0B3925" w:rsidRDefault="000B3925" w:rsidP="000B392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ul</w:t>
      </w:r>
      <w:proofErr w:type="gramEnd"/>
      <w:r w:rsidRP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BF2B2F" w:rsidRP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latpa</w:t>
      </w:r>
      <w:r w:rsidR="00BF2B2F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Malyus</w:t>
      </w:r>
      <w:r w:rsidRPr="000B392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</w:t>
      </w:r>
      <w:r w:rsidR="00BF2B2F" w:rsidRPr="000B392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zam</w:t>
      </w:r>
      <w:r w:rsidR="00BF2B2F" w:rsidRPr="000B392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ı</w:t>
      </w:r>
      <w:r w:rsidR="00BF2B2F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r w:rsidRP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</w:t>
      </w:r>
      <w:r w:rsidR="00BF2B2F" w:rsidRP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ı.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C81A9B" w:rsidRP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C81A9B" w:rsidRP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tegislikleri</w:t>
      </w:r>
      <w:proofErr w:type="gramStart"/>
      <w:r w:rsidR="00BF2B2F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>
        <w:rPr>
          <w:rStyle w:val="a4"/>
          <w:rFonts w:ascii="Times New Roman" w:hAnsi="Times New Roman"/>
          <w:color w:val="111111"/>
          <w:sz w:val="24"/>
          <w:szCs w:val="24"/>
        </w:rPr>
        <w:t>α</w:t>
      </w:r>
      <w:proofErr w:type="gramEnd"/>
      <w:r w:rsidR="00BF2B2F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="00BF2B2F" w:rsidRP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ú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yesh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etke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riz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atordan</w:t>
      </w:r>
      <w:r w:rsidR="00BF2B2F" w:rsidRP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ótse</w:t>
      </w:r>
      <w:r w:rsidR="00BF2B2F" w:rsidRP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birinshi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riz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atordan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jed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ellig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CE8FD37" wp14:editId="2146F595">
            <wp:extent cx="671512" cy="399106"/>
            <wp:effectExtent l="0" t="0" r="0" b="0"/>
            <wp:docPr id="6156" name="Рисунок 28" descr="clip_image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5" descr="clip_image0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" cy="3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2F" w:rsidRPr="00186172" w:rsidRDefault="00BF2B2F" w:rsidP="000B392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bolǵan tegis 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an j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 shıǵadı hám ekinshis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inen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Malyus nızamına tiy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karlanıp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A481D5C" wp14:editId="7B9B3027">
            <wp:extent cx="1344997" cy="433388"/>
            <wp:effectExtent l="0" t="0" r="0" b="0"/>
            <wp:docPr id="6157" name="Рисунок 27" descr="clip_image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6" descr="clip_image0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97" cy="43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  ,                        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       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    (</w:t>
      </w:r>
      <w:r w:rsidR="007D3EBF">
        <w:rPr>
          <w:rFonts w:ascii="Times New Roman" w:hAnsi="Times New Roman" w:cs="Times New Roman"/>
          <w:color w:val="111111"/>
          <w:sz w:val="24"/>
          <w:szCs w:val="24"/>
        </w:rPr>
        <w:t>2.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3)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jedellikdegi j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 shıǵadı.</w:t>
      </w:r>
    </w:p>
    <w:p w:rsidR="00BF2B2F" w:rsidRPr="00186172" w:rsidRDefault="00BF2B2F" w:rsidP="000B3925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kinshi poly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riz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ator j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aqtılı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qq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a sáykes keletuǵın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kósher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átirapında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aylan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ǵanda,  </w:t>
      </w:r>
      <w:r w:rsidR="000B3925">
        <w:rPr>
          <w:rStyle w:val="a4"/>
          <w:rFonts w:ascii="Times New Roman" w:hAnsi="Times New Roman"/>
          <w:color w:val="111111"/>
          <w:sz w:val="24"/>
          <w:szCs w:val="24"/>
        </w:rPr>
        <w:t>α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múyesh 0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0B3925" w:rsidRPr="008B54AD">
        <w:rPr>
          <w:rFonts w:ascii="Times New Roman" w:hAnsi="Times New Roman"/>
          <w:sz w:val="24"/>
          <w:szCs w:val="24"/>
        </w:rPr>
        <w:sym w:font="Symbol" w:char="00B8"/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2</w:t>
      </w:r>
      <w:r w:rsidR="000B3925">
        <w:rPr>
          <w:rStyle w:val="a4"/>
          <w:rFonts w:ascii="Times New Roman" w:hAnsi="Times New Roman"/>
          <w:color w:val="111111"/>
          <w:sz w:val="24"/>
          <w:szCs w:val="24"/>
        </w:rPr>
        <w:t>π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mánislerde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ózgeredi,  j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 jedelligi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0B3925">
        <w:rPr>
          <w:rStyle w:val="a4"/>
          <w:rFonts w:ascii="Times New Roman" w:hAnsi="Times New Roman"/>
          <w:color w:val="111111"/>
          <w:sz w:val="24"/>
          <w:szCs w:val="24"/>
        </w:rPr>
        <w:t>α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=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0 hám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α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=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0B3925">
        <w:rPr>
          <w:rStyle w:val="a4"/>
          <w:rFonts w:ascii="Times New Roman" w:hAnsi="Times New Roman"/>
          <w:color w:val="111111"/>
          <w:sz w:val="24"/>
          <w:szCs w:val="24"/>
        </w:rPr>
        <w:t>π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(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eki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poly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riz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atorlar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bir birine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parallel bolǵanda)  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mánislerde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maksim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umǵa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erisedi hám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B93514A" wp14:editId="2DA246F2">
            <wp:extent cx="385555" cy="361950"/>
            <wp:effectExtent l="0" t="0" r="0" b="0"/>
            <wp:docPr id="6158" name="Рисунок 26" descr="clip_image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7" descr="clip_image0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7D3EBF">
        <w:rPr>
          <w:rFonts w:ascii="Times New Roman" w:hAnsi="Times New Roman" w:cs="Times New Roman"/>
          <w:color w:val="111111"/>
          <w:sz w:val="24"/>
          <w:szCs w:val="24"/>
        </w:rPr>
        <w:t>hám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5887B32" wp14:editId="1FEAF95E">
            <wp:extent cx="453472" cy="347662"/>
            <wp:effectExtent l="0" t="0" r="0" b="0"/>
            <wp:docPr id="6159" name="Рисунок 25" descr="clip_image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8" descr="clip_image0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2" cy="3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mánislerde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 (poly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riz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atorlar bir-birine perpendikulyar bolǵanda)  eki ret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nolge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aylanadı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Bul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jaqtılıq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jedelligi terbelislerine qaray,  onıń 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polyarlan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ǵanlıǵın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hám terbelis 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baǵıtın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anıqlaw múmkin. Usınıń seb</w:t>
      </w:r>
      <w:r w:rsidR="000723AB">
        <w:rPr>
          <w:rFonts w:ascii="Times New Roman" w:hAnsi="Times New Roman" w:cs="Times New Roman"/>
          <w:color w:val="111111"/>
          <w:sz w:val="24"/>
          <w:szCs w:val="24"/>
        </w:rPr>
        <w:t>ebi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nen,  ekinshi poly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riz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ator an</w:t>
      </w:r>
      <w:r w:rsidR="00374765">
        <w:rPr>
          <w:rFonts w:ascii="Times New Roman" w:hAnsi="Times New Roman" w:cs="Times New Roman"/>
          <w:color w:val="111111"/>
          <w:sz w:val="24"/>
          <w:szCs w:val="24"/>
        </w:rPr>
        <w:t>alı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zator wazıypasın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ótewi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múmkin.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        Bir b</w:t>
      </w:r>
      <w:r w:rsidR="0094288B">
        <w:rPr>
          <w:rFonts w:ascii="Times New Roman" w:hAnsi="Times New Roman" w:cs="Times New Roman"/>
          <w:color w:val="111111"/>
          <w:sz w:val="24"/>
          <w:szCs w:val="24"/>
        </w:rPr>
        <w:t>aǵıt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daǵı terbelis basqa </w:t>
      </w:r>
      <w:r w:rsidR="00E51F54">
        <w:rPr>
          <w:rFonts w:ascii="Times New Roman" w:hAnsi="Times New Roman" w:cs="Times New Roman"/>
          <w:color w:val="111111"/>
          <w:sz w:val="24"/>
          <w:szCs w:val="24"/>
        </w:rPr>
        <w:t>baǵıtlard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aǵı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terbelislerden ústin bolatuǵın j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q,  </w:t>
      </w:r>
      <w:r w:rsidR="007D3EBF">
        <w:rPr>
          <w:rFonts w:ascii="Times New Roman" w:hAnsi="Times New Roman" w:cs="Times New Roman"/>
          <w:color w:val="111111"/>
          <w:sz w:val="24"/>
          <w:szCs w:val="24"/>
        </w:rPr>
        <w:t>bir bólegin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an esaplanadı. Poly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a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riz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ator nur menen sáykes keletuǵın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kósher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átirapında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aylan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ǵanda </w:t>
      </w:r>
      <w:r w:rsidR="007D3EBF">
        <w:rPr>
          <w:rFonts w:ascii="Times New Roman" w:hAnsi="Times New Roman" w:cs="Times New Roman"/>
          <w:color w:val="111111"/>
          <w:sz w:val="24"/>
          <w:szCs w:val="24"/>
        </w:rPr>
        <w:t>bir bólegin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an j</w:t>
      </w:r>
      <w:r w:rsidR="00C81A9B">
        <w:rPr>
          <w:rFonts w:ascii="Times New Roman" w:hAnsi="Times New Roman" w:cs="Times New Roman"/>
          <w:color w:val="111111"/>
          <w:sz w:val="24"/>
          <w:szCs w:val="24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q jedelligi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</w:rPr>
        <w:t>I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vertAlign w:val="subscript"/>
        </w:rPr>
        <w:t>max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den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</w:rPr>
        <w:t>I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vertAlign w:val="subscript"/>
        </w:rPr>
        <w:t>min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ge shekem ózgeredi.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146D5A93" wp14:editId="4238818F">
            <wp:extent cx="976313" cy="471553"/>
            <wp:effectExtent l="0" t="0" r="0" b="0"/>
            <wp:docPr id="6160" name="Рисунок 24" descr="clip_image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9" descr="clip_image0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3" cy="47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 ,                             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2.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4)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Bul ańlatpa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poly</w:t>
      </w:r>
      <w:r w:rsidR="004B0817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</w:t>
      </w:r>
      <w:r w:rsidR="002C5B0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riz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at</w:t>
      </w:r>
      <w:r w:rsidR="000B3925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ordı</w:t>
      </w:r>
      <w:r w:rsidR="0094288B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ń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rejimi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ataladı.</w:t>
      </w:r>
      <w:proofErr w:type="gramEnd"/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Tegis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ushın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min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0 bol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ǵan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halda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proofErr w:type="gramEnd"/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1 ge teń boladı,  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ábiyiy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ushın bolsa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min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vertAlign w:val="subscript"/>
          <w:lang w:val="en-US"/>
        </w:rPr>
        <w:t>max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bolǵanda, 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=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0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ge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boladı.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5570B2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3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.  </w:t>
      </w:r>
      <w:r w:rsidRPr="005570B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Jaqtılıqtıń eki ortalıq shеgаrаsınаn shaǵılısıwı hám sınıwındaǵı polyarlanıwı.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5570B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ki ortalıq 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shega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ras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túskende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tolqını 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 bólegi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hám 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 bólegi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BF2B2F" w:rsidRPr="00186172" w:rsidRDefault="00BF2B2F" w:rsidP="005570B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Dielektr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ikl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erde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ǵan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 jedelligi túsip atırǵan tolqın 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lanıwı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i</w:t>
      </w:r>
      <w:proofErr w:type="gramEnd"/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5570B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túsiw múyeshi hám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r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sınıw múyeshine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ǵárezliligi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 Frenel kórsetken.</w:t>
      </w:r>
    </w:p>
    <w:p w:rsidR="00BF2B2F" w:rsidRPr="00186172" w:rsidRDefault="00BF2B2F" w:rsidP="005570B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CCF21B8" wp14:editId="014D505C">
            <wp:extent cx="157163" cy="180737"/>
            <wp:effectExtent l="0" t="0" r="0" b="0"/>
            <wp:docPr id="6161" name="Рисунок 23" descr="clip_image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0" descr="clip_image0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3" cy="18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vektor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terbelisi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túsiw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ne perpend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ulyar bolǵan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halda,  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ushın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jedelligi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E109BF6" wp14:editId="2E3BEB3C">
            <wp:extent cx="1159956" cy="458426"/>
            <wp:effectExtent l="0" t="0" r="0" b="0"/>
            <wp:docPr id="6162" name="Рисунок 22" descr="clip_image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1" descr="clip_image0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1" cy="46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 ,                    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  (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3.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ga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 boladı.</w:t>
      </w:r>
    </w:p>
    <w:p w:rsidR="00BF2B2F" w:rsidRPr="00186172" w:rsidRDefault="00BF2B2F" w:rsidP="005570B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BBC2AFC" wp14:editId="0CC9E100">
            <wp:extent cx="118329" cy="180975"/>
            <wp:effectExtent l="0" t="0" r="0" b="0"/>
            <wp:docPr id="6163" name="Рисунок 21" descr="clip_image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2" descr="clip_image0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9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vektor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942408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terbeliwi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túsiw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nde bolǵan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halda,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ushın,  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jedelligi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7C977E5" wp14:editId="47095D30">
            <wp:extent cx="1152525" cy="472464"/>
            <wp:effectExtent l="0" t="0" r="0" b="0"/>
            <wp:docPr id="6164" name="Рисунок 20" descr="clip_image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3" descr="clip_image0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7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 ,          </w:t>
      </w:r>
      <w:r w:rsidR="00401E6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  </w:t>
      </w:r>
      <w:r w:rsidR="00401E6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3.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ga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 boladı.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ábiyiy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 ushın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ǵan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tolqın jedelligi tómend</w:t>
      </w:r>
      <w:r w:rsidR="00401E68">
        <w:rPr>
          <w:rFonts w:ascii="Times New Roman" w:hAnsi="Times New Roman" w:cs="Times New Roman"/>
          <w:color w:val="111111"/>
          <w:sz w:val="24"/>
          <w:szCs w:val="24"/>
          <w:lang w:val="en-US"/>
        </w:rPr>
        <w:t>egige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teń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boladı: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D48E1D7" wp14:editId="000CC210">
            <wp:extent cx="2945978" cy="533582"/>
            <wp:effectExtent l="0" t="0" r="0" b="0"/>
            <wp:docPr id="6165" name="Рисунок 19" descr="clip_image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4" descr="clip_image0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24" cy="5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, 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</w:t>
      </w:r>
      <w:r w:rsidR="00401E68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(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3.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3)</w:t>
      </w:r>
    </w:p>
    <w:p w:rsidR="00BF2B2F" w:rsidRPr="00186172" w:rsidRDefault="00E51F54" w:rsidP="00401E6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Shaǵılıs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ǵan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 jedelligin túsiw múyeshine 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ǵárezlil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akteri graf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túrde 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4-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etde s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úwr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etl</w:t>
      </w: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enge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n.</w:t>
      </w:r>
      <w:proofErr w:type="gramEnd"/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1-</w:t>
      </w:r>
      <w:proofErr w:type="gramStart"/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sızı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 (</w:t>
      </w:r>
      <w:proofErr w:type="gramEnd"/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3.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1) -ańlatpaǵa,  2-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sızı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 (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3.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2) -ańlatpaǵa hám 3-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sızı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 (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3.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3) -ańlatpaǵa sáykes keledi.</w:t>
      </w:r>
    </w:p>
    <w:p w:rsidR="00BF2B2F" w:rsidRDefault="00BF2B2F" w:rsidP="00401E6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 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lanıwı 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usıllar menen ámelge asırılǵan bolsa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 ol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bet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shega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rasınan 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jedellikde s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áwle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lenedi,  ol halda s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áwle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enge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 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 bólegin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 boladı.</w:t>
      </w:r>
    </w:p>
    <w:p w:rsidR="00AC1672" w:rsidRPr="00186172" w:rsidRDefault="00AC1672" w:rsidP="00401E68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47D81D5" wp14:editId="5DEA8DB0">
            <wp:extent cx="2080370" cy="1571836"/>
            <wp:effectExtent l="0" t="0" r="0" b="0"/>
            <wp:docPr id="6166" name="Рисунок 18" descr="clip_image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5" descr="clip_image04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793" cy="157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2F" w:rsidRPr="00AC1672" w:rsidRDefault="00AC1672" w:rsidP="005F70E5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>4-</w:t>
      </w:r>
      <w:r w:rsidR="00BF2B2F"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súwret. </w:t>
      </w:r>
      <w:r w:rsidR="00E51F54"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>Shaǵılıs</w:t>
      </w:r>
      <w:r>
        <w:rPr>
          <w:rStyle w:val="a4"/>
          <w:rFonts w:ascii="Times New Roman" w:hAnsi="Times New Roman"/>
          <w:b/>
          <w:color w:val="111111"/>
          <w:sz w:val="24"/>
          <w:szCs w:val="24"/>
        </w:rPr>
        <w:t>ǵan</w:t>
      </w:r>
      <w:r w:rsidR="00BF2B2F"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j</w:t>
      </w:r>
      <w:r w:rsidR="00C81A9B"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>aqtılı</w:t>
      </w:r>
      <w:r w:rsidR="00BF2B2F"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>q nurı jed</w:t>
      </w:r>
      <w:r w:rsidR="000723AB"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>ellig</w:t>
      </w:r>
      <w:r w:rsidR="00BF2B2F"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>in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>iń</w:t>
      </w:r>
      <w:r w:rsidR="00BF2B2F"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 xml:space="preserve"> túsiw múyeshine </w:t>
      </w:r>
      <w:r w:rsidR="00E51F54" w:rsidRPr="00AC1672">
        <w:rPr>
          <w:rStyle w:val="a4"/>
          <w:rFonts w:ascii="Times New Roman" w:hAnsi="Times New Roman"/>
          <w:b/>
          <w:color w:val="111111"/>
          <w:sz w:val="24"/>
          <w:szCs w:val="24"/>
        </w:rPr>
        <w:t>ǵárezliligi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BF2B2F" w:rsidRDefault="00BF2B2F" w:rsidP="00AC167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         </w:t>
      </w:r>
      <w:proofErr w:type="gramStart"/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</w:t>
      </w:r>
      <w:r w:rsidR="002C5B0F" w:rsidRPr="002C5B0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rejimi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siw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yeshine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baylan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sl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ı.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gerde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siw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yeshi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A4A811C" wp14:editId="6747CD36">
            <wp:extent cx="571500" cy="394415"/>
            <wp:effectExtent l="0" t="0" r="0" b="0"/>
            <wp:docPr id="6167" name="Рисунок 17" descr="clip_image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6" descr="clip_image04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b</w:t>
      </w:r>
      <w:r w:rsidR="00AC1672">
        <w:rPr>
          <w:rFonts w:ascii="Times New Roman" w:hAnsi="Times New Roman" w:cs="Times New Roman"/>
          <w:color w:val="111111"/>
          <w:sz w:val="24"/>
          <w:szCs w:val="24"/>
        </w:rPr>
        <w:t>olsa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,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ol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halda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89879BE" wp14:editId="1C8341CC">
            <wp:extent cx="862012" cy="217444"/>
            <wp:effectExtent l="0" t="0" r="0" b="0"/>
            <wp:docPr id="6168" name="Рисунок 16" descr="clip_image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7" descr="clip_image04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" cy="21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="007D3EBF" w:rsidRPr="007D3EBF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727FE56E" wp14:editId="2F91A140">
            <wp:extent cx="481012" cy="232213"/>
            <wp:effectExtent l="0" t="0" r="0" b="0"/>
            <wp:docPr id="6169" name="Рисунок 15" descr="clip_image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8" descr="clip_image0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" cy="23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b</w:t>
      </w:r>
      <w:r w:rsidR="00AC1672">
        <w:rPr>
          <w:rFonts w:ascii="Times New Roman" w:hAnsi="Times New Roman" w:cs="Times New Roman"/>
          <w:color w:val="111111"/>
          <w:sz w:val="24"/>
          <w:szCs w:val="24"/>
        </w:rPr>
        <w:t>ola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d</w:t>
      </w:r>
      <w:r w:rsidR="00E51F54" w:rsidRPr="00E51F5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ya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</w:t>
      </w:r>
      <w:r w:rsidR="00E51F54" w:rsidRPr="00E51F54">
        <w:rPr>
          <w:rFonts w:ascii="Times New Roman" w:hAnsi="Times New Roman" w:cs="Times New Roman"/>
          <w:color w:val="111111"/>
          <w:sz w:val="24"/>
          <w:szCs w:val="24"/>
        </w:rPr>
        <w:t>ǵı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E51F54" w:rsidRPr="00E51F5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C81A9B" w:rsidRPr="00C81A9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C81A9B" w:rsidRPr="00C81A9B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siw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ne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perpend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ulyar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</w:t>
      </w:r>
      <w:r w:rsidR="00DC71A0" w:rsidRPr="00DC71A0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.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Sha</w:t>
      </w:r>
      <w:r w:rsidR="00E51F54" w:rsidRPr="002C5B0F">
        <w:rPr>
          <w:rFonts w:ascii="Times New Roman" w:hAnsi="Times New Roman" w:cs="Times New Roman"/>
          <w:color w:val="111111"/>
          <w:sz w:val="24"/>
          <w:szCs w:val="24"/>
        </w:rPr>
        <w:t>ǵı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E51F54" w:rsidRPr="002C5B0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AC1672" w:rsidRPr="003F0A4E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AC1672" w:rsidRPr="003F0A4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tolq</w:t>
      </w:r>
      <w:r w:rsidRPr="00E51F5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AC1672" w:rsidRPr="003F0A4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bolsa</w:t>
      </w:r>
      <w:r w:rsidR="00AC1672" w:rsidRPr="003F0A4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p</w:t>
      </w:r>
      <w:r w:rsidRPr="00E51F54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tkilley</w:t>
      </w:r>
      <w:r w:rsidR="00AC1672" w:rsidRPr="003F0A4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</w:t>
      </w:r>
      <w:r w:rsidR="002C5B0F" w:rsidRPr="002C5B0F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AC1672" w:rsidRPr="003F0A4E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E51F54">
        <w:rPr>
          <w:rFonts w:ascii="Times New Roman" w:hAnsi="Times New Roman" w:cs="Times New Roman"/>
          <w:color w:val="111111"/>
          <w:sz w:val="24"/>
          <w:szCs w:val="24"/>
        </w:rPr>
        <w:t>ı.</w:t>
      </w:r>
      <w:proofErr w:type="gramEnd"/>
    </w:p>
    <w:p w:rsidR="00AC1672" w:rsidRPr="00AC1672" w:rsidRDefault="00AC1672" w:rsidP="00AC167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</w:p>
    <w:p w:rsidR="00BF2B2F" w:rsidRPr="00AC16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AC167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0E3EA7F" wp14:editId="42A7C03C">
            <wp:extent cx="804863" cy="464344"/>
            <wp:effectExtent l="0" t="0" r="0" b="0"/>
            <wp:docPr id="6170" name="Рисунок 14" descr="clip_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9" descr="clip_image05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3" cy="46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</w:t>
      </w:r>
      <w:r w:rsidR="007D3EBF"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</w:t>
      </w:r>
      <w:r w:rsidRPr="00AC167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8869D2F" wp14:editId="1F48DBC8">
            <wp:extent cx="692041" cy="466725"/>
            <wp:effectExtent l="0" t="0" r="0" b="0"/>
            <wp:docPr id="6171" name="Рисунок 13" descr="clip_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0" descr="clip_image05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41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2F" w:rsidRPr="00AC16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BF2B2F" w:rsidRPr="00AC1672" w:rsidRDefault="00AC1672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</w:t>
      </w:r>
      <w:r w:rsidR="005F70E5"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atna</w:t>
      </w:r>
      <w:r w:rsidR="0094288B"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</w:t>
      </w:r>
      <w:r w:rsidR="00BF2B2F"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lardan</w:t>
      </w: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BF2B2F"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tómend</w:t>
      </w:r>
      <w:r w:rsidR="00401E68"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egige</w:t>
      </w: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BF2B2F"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iye</w:t>
      </w: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BF2B2F"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olamı</w:t>
      </w:r>
      <w:r w:rsidR="00BF2B2F"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z:</w:t>
      </w:r>
    </w:p>
    <w:p w:rsidR="00BF2B2F" w:rsidRPr="00AC16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</w:t>
      </w:r>
    </w:p>
    <w:p w:rsidR="00BF2B2F" w:rsidRPr="00E51F54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AC1672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</w:t>
      </w:r>
      <w:r w:rsidRPr="00AC1672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9245AFA" wp14:editId="12C30210">
            <wp:extent cx="681038" cy="277167"/>
            <wp:effectExtent l="0" t="0" r="0" b="0"/>
            <wp:docPr id="6172" name="Рисунок 12" descr="clip_imag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1" descr="clip_image05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8" cy="27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</w:t>
      </w:r>
      <w:r w:rsidRPr="00E51F54">
        <w:rPr>
          <w:rFonts w:ascii="Times New Roman" w:hAnsi="Times New Roman" w:cs="Times New Roman"/>
          <w:color w:val="111111"/>
          <w:sz w:val="24"/>
          <w:szCs w:val="24"/>
        </w:rPr>
        <w:t xml:space="preserve"> 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  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</w:t>
      </w:r>
      <w:r w:rsidRPr="00E51F5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Pr="00E51F54">
        <w:rPr>
          <w:rFonts w:ascii="Times New Roman" w:hAnsi="Times New Roman" w:cs="Times New Roman"/>
          <w:color w:val="111111"/>
          <w:sz w:val="24"/>
          <w:szCs w:val="24"/>
        </w:rPr>
        <w:t>(</w:t>
      </w:r>
      <w:r w:rsidR="005570B2">
        <w:rPr>
          <w:rFonts w:ascii="Times New Roman" w:hAnsi="Times New Roman" w:cs="Times New Roman"/>
          <w:color w:val="111111"/>
          <w:sz w:val="24"/>
          <w:szCs w:val="24"/>
        </w:rPr>
        <w:t>3.</w:t>
      </w:r>
      <w:r w:rsidRPr="00E51F54">
        <w:rPr>
          <w:rFonts w:ascii="Times New Roman" w:hAnsi="Times New Roman" w:cs="Times New Roman"/>
          <w:color w:val="111111"/>
          <w:sz w:val="24"/>
          <w:szCs w:val="24"/>
        </w:rPr>
        <w:t>4)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BF2B2F" w:rsidRPr="00E51F54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7D3EBF" w:rsidRDefault="00BF2B2F" w:rsidP="00AC167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latpa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Bryuster</w:t>
      </w:r>
      <w:r w:rsidRPr="007D3EB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7D3EBF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zam</w:t>
      </w:r>
      <w:r w:rsidRPr="007D3EBF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ń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latad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h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sol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sh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tt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á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naatlant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ratu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ǵı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siw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yeshi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Bryuster</w:t>
      </w:r>
      <w:r w:rsidRPr="007D3EBF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m</w:t>
      </w:r>
      <w:r w:rsidRPr="007D3EBF">
        <w:rPr>
          <w:rStyle w:val="a3"/>
          <w:rFonts w:ascii="Times New Roman" w:hAnsi="Times New Roman"/>
          <w:color w:val="111111"/>
          <w:sz w:val="24"/>
          <w:szCs w:val="24"/>
        </w:rPr>
        <w:t>ú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yeshi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dep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ı.</w:t>
      </w:r>
      <w:proofErr w:type="gramEnd"/>
    </w:p>
    <w:p w:rsidR="00BF2B2F" w:rsidRPr="007D3EBF" w:rsidRDefault="00BF2B2F" w:rsidP="00AC167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C81A9B"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C81A9B"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gramStart"/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mud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am</w:t>
      </w:r>
      <w:r w:rsidR="00AC1672" w:rsidRPr="00AC1672">
        <w:rPr>
          <w:rFonts w:ascii="Times New Roman" w:hAnsi="Times New Roman" w:cs="Times New Roman"/>
          <w:color w:val="111111"/>
          <w:sz w:val="24"/>
          <w:szCs w:val="24"/>
        </w:rPr>
        <w:t>ı</w:t>
      </w:r>
      <w:proofErr w:type="gramEnd"/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siw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nde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terbelisleri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stin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keletu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ǵı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bir</w:t>
      </w:r>
      <w:r w:rsidR="007D3EBF"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7D3EBF">
        <w:rPr>
          <w:rFonts w:ascii="Times New Roman" w:hAnsi="Times New Roman" w:cs="Times New Roman"/>
          <w:color w:val="111111"/>
          <w:sz w:val="24"/>
          <w:szCs w:val="24"/>
          <w:lang w:val="en-US"/>
        </w:rPr>
        <w:t>b</w:t>
      </w:r>
      <w:r w:rsidR="007D3EBF" w:rsidRPr="007D3EBF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legi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</w:t>
      </w:r>
      <w:r w:rsidR="002C5B0F" w:rsidRPr="007D3EBF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ı.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Bryuster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yeshinde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setu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ǵı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C81A9B"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C81A9B"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stinlik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ayq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rinedi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.</w:t>
      </w:r>
      <w:proofErr w:type="gramEnd"/>
    </w:p>
    <w:p w:rsidR="00BF2B2F" w:rsidRPr="007D3EBF" w:rsidRDefault="00BF2B2F" w:rsidP="00AC1672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</w:t>
      </w:r>
      <w:r w:rsidR="002C5B0F" w:rsidRPr="007D3EBF">
        <w:rPr>
          <w:rFonts w:ascii="Times New Roman" w:hAnsi="Times New Roman" w:cs="Times New Roman"/>
          <w:color w:val="111111"/>
          <w:sz w:val="24"/>
          <w:szCs w:val="24"/>
        </w:rPr>
        <w:t>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C81A9B"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C81A9B"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w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us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llar</w:t>
      </w:r>
      <w:r w:rsidR="005570B2">
        <w:rPr>
          <w:rFonts w:ascii="Times New Roman" w:hAnsi="Times New Roman" w:cs="Times New Roman"/>
          <w:color w:val="111111"/>
          <w:sz w:val="24"/>
          <w:szCs w:val="24"/>
        </w:rPr>
        <w:t>ına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biri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-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jaqt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dielektrik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shega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ras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na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Bryuster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yeshinde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siriwden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ibarat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bolad</w:t>
      </w:r>
      <w:r w:rsidRPr="007D3EBF">
        <w:rPr>
          <w:rFonts w:ascii="Times New Roman" w:hAnsi="Times New Roman" w:cs="Times New Roman"/>
          <w:color w:val="111111"/>
          <w:sz w:val="24"/>
          <w:szCs w:val="24"/>
        </w:rPr>
        <w:t>ı.</w:t>
      </w:r>
      <w:proofErr w:type="gramEnd"/>
    </w:p>
    <w:p w:rsidR="00BF2B2F" w:rsidRPr="007D3EBF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</w:rPr>
      </w:pPr>
    </w:p>
    <w:p w:rsidR="00BF2B2F" w:rsidRPr="00CE3884" w:rsidRDefault="002549B9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CE3884">
        <w:rPr>
          <w:rStyle w:val="a3"/>
          <w:rFonts w:ascii="Times New Roman" w:hAnsi="Times New Roman"/>
          <w:color w:val="111111"/>
          <w:sz w:val="24"/>
          <w:szCs w:val="24"/>
        </w:rPr>
        <w:t>4</w:t>
      </w:r>
      <w:r w:rsidR="00BF2B2F" w:rsidRPr="00CE3884">
        <w:rPr>
          <w:rStyle w:val="a3"/>
          <w:rFonts w:ascii="Times New Roman" w:hAnsi="Times New Roman"/>
          <w:color w:val="111111"/>
          <w:sz w:val="24"/>
          <w:szCs w:val="24"/>
        </w:rPr>
        <w:t>.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F2B2F" w:rsidRPr="00CE3884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Qos</w:t>
      </w:r>
      <w:r w:rsidR="00BF2B2F" w:rsidRPr="00CE3884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nur</w:t>
      </w:r>
      <w:r w:rsidR="00AC1672" w:rsidRPr="00CE3884">
        <w:rPr>
          <w:rStyle w:val="a3"/>
          <w:rFonts w:ascii="Times New Roman" w:hAnsi="Times New Roman"/>
          <w:color w:val="111111"/>
          <w:sz w:val="24"/>
          <w:szCs w:val="24"/>
        </w:rPr>
        <w:t xml:space="preserve"> </w:t>
      </w:r>
      <w:r w:rsidR="00AC16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</w:t>
      </w:r>
      <w:r w:rsidR="00AC1672" w:rsidRPr="00CE3884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="00AC16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n</w:t>
      </w:r>
      <w:r w:rsidR="00AC1672" w:rsidRPr="00CE3884">
        <w:rPr>
          <w:rStyle w:val="a3"/>
          <w:rFonts w:ascii="Times New Roman" w:hAnsi="Times New Roman"/>
          <w:color w:val="111111"/>
          <w:sz w:val="24"/>
          <w:szCs w:val="24"/>
        </w:rPr>
        <w:t>ı</w:t>
      </w:r>
      <w:r w:rsidR="00AC16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w</w:t>
      </w:r>
      <w:r w:rsidR="00AC1672" w:rsidRPr="00CE3884">
        <w:rPr>
          <w:rStyle w:val="a3"/>
          <w:rFonts w:ascii="Times New Roman" w:hAnsi="Times New Roman"/>
          <w:color w:val="111111"/>
          <w:sz w:val="24"/>
          <w:szCs w:val="24"/>
        </w:rPr>
        <w:t>ı</w:t>
      </w:r>
    </w:p>
    <w:p w:rsidR="00BF2B2F" w:rsidRPr="00CE3884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94288B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C81A9B" w:rsidRPr="00CE388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C81A9B" w:rsidRPr="00CE388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qanday</w:t>
      </w:r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da</w:t>
      </w:r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kristalldan</w:t>
      </w:r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 ó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tkende</w:t>
      </w:r>
      <w:proofErr w:type="gramStart"/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,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</w:t>
      </w:r>
      <w:r w:rsidR="00C81A9B" w:rsidRPr="00CE388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C81A9B" w:rsidRPr="00CE388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gramEnd"/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</w:t>
      </w:r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ı 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eki</w:t>
      </w:r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nurga</w:t>
      </w:r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ajral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CE3884" w:rsidRPr="00CE3884">
        <w:rPr>
          <w:rFonts w:ascii="Times New Roman" w:hAnsi="Times New Roman" w:cs="Times New Roman"/>
          <w:color w:val="111111"/>
          <w:sz w:val="24"/>
          <w:szCs w:val="24"/>
        </w:rPr>
        <w:t>ı</w:t>
      </w:r>
      <w:r w:rsidRPr="00CE3884">
        <w:rPr>
          <w:rFonts w:ascii="Times New Roman" w:hAnsi="Times New Roman" w:cs="Times New Roman"/>
          <w:color w:val="111111"/>
          <w:sz w:val="24"/>
          <w:szCs w:val="24"/>
        </w:rPr>
        <w:t xml:space="preserve">.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Qos nursinishda bir nur ádetdegi sınıw nızamın qánaatlantıradı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túsip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atırǵan nur hám normal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nde 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ura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dı.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Bul nur ádetdegi nur dep </w:t>
      </w:r>
      <w:proofErr w:type="gramStart"/>
      <w:r w:rsidRP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ataladı  (</w:t>
      </w:r>
      <w:proofErr w:type="gramEnd"/>
      <w:r w:rsidR="002549B9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5-</w:t>
      </w:r>
      <w:r w:rsidRPr="0094288B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súwret</w:t>
      </w:r>
      <w:r w:rsidRP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) .</w:t>
      </w:r>
      <w:r w:rsidRPr="0094288B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BF2B2F" w:rsidRPr="0094288B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D6B4911" wp14:editId="07DED776">
            <wp:extent cx="1909762" cy="1335341"/>
            <wp:effectExtent l="0" t="0" r="0" b="0"/>
            <wp:docPr id="6173" name="Рисунок 11" descr="clip_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2" descr="clip_image05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62" cy="13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</w:p>
    <w:p w:rsidR="00BF2B2F" w:rsidRPr="002549B9" w:rsidRDefault="002549B9" w:rsidP="005F70E5">
      <w:pPr>
        <w:spacing w:after="0"/>
        <w:jc w:val="center"/>
        <w:rPr>
          <w:rFonts w:ascii="Times New Roman" w:hAnsi="Times New Roman" w:cs="Times New Roman"/>
          <w:b/>
          <w:color w:val="111111"/>
          <w:sz w:val="24"/>
          <w:szCs w:val="24"/>
        </w:rPr>
      </w:pPr>
      <w:r w:rsidRPr="002549B9">
        <w:rPr>
          <w:rStyle w:val="a4"/>
          <w:rFonts w:ascii="Times New Roman" w:hAnsi="Times New Roman"/>
          <w:b/>
          <w:color w:val="111111"/>
          <w:sz w:val="24"/>
          <w:szCs w:val="24"/>
        </w:rPr>
        <w:t>5-</w:t>
      </w:r>
      <w:r w:rsidR="00BF2B2F" w:rsidRPr="002549B9">
        <w:rPr>
          <w:rStyle w:val="a4"/>
          <w:rFonts w:ascii="Times New Roman" w:hAnsi="Times New Roman"/>
          <w:b/>
          <w:color w:val="111111"/>
          <w:sz w:val="24"/>
          <w:szCs w:val="24"/>
        </w:rPr>
        <w:t>súwret. Qos nur</w:t>
      </w:r>
      <w:r>
        <w:rPr>
          <w:rStyle w:val="a4"/>
          <w:rFonts w:ascii="Times New Roman" w:hAnsi="Times New Roman"/>
          <w:b/>
          <w:color w:val="111111"/>
          <w:sz w:val="24"/>
          <w:szCs w:val="24"/>
          <w:lang w:val="uz-Latn-UZ"/>
        </w:rPr>
        <w:t xml:space="preserve"> </w:t>
      </w:r>
      <w:r w:rsidR="00AC1672" w:rsidRPr="002549B9">
        <w:rPr>
          <w:rStyle w:val="a4"/>
          <w:rFonts w:ascii="Times New Roman" w:hAnsi="Times New Roman"/>
          <w:b/>
          <w:color w:val="111111"/>
          <w:sz w:val="24"/>
          <w:szCs w:val="24"/>
        </w:rPr>
        <w:t>sınıwı</w:t>
      </w:r>
    </w:p>
    <w:p w:rsidR="00BF2B2F" w:rsidRPr="00186172" w:rsidRDefault="00BF2B2F" w:rsidP="002549B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AFC8BE2" wp14:editId="158F118E">
            <wp:extent cx="161925" cy="247650"/>
            <wp:effectExtent l="0" t="0" r="9525" b="0"/>
            <wp:docPr id="6174" name="Рисунок 10" descr="clip_image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3" descr="clip_image06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-b</w:t>
      </w:r>
      <w:r w:rsidR="0094288B">
        <w:rPr>
          <w:rFonts w:ascii="Times New Roman" w:hAnsi="Times New Roman" w:cs="Times New Roman"/>
          <w:color w:val="111111"/>
          <w:sz w:val="24"/>
          <w:szCs w:val="24"/>
        </w:rPr>
        <w:t>aǵıt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daǵı ekinshi nur ushın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CA12DC2" wp14:editId="3E6535A8">
            <wp:extent cx="321058" cy="404812"/>
            <wp:effectExtent l="0" t="0" r="0" b="0"/>
            <wp:docPr id="6175" name="Рисунок 9" descr="clip_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4" descr="clip_image06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8" cy="40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 </w:t>
      </w:r>
      <w:r w:rsidR="005F70E5">
        <w:rPr>
          <w:rFonts w:ascii="Times New Roman" w:hAnsi="Times New Roman" w:cs="Times New Roman"/>
          <w:color w:val="111111"/>
          <w:sz w:val="24"/>
          <w:szCs w:val="24"/>
        </w:rPr>
        <w:t>qatna</w:t>
      </w:r>
      <w:r w:rsidR="0094288B">
        <w:rPr>
          <w:rFonts w:ascii="Times New Roman" w:hAnsi="Times New Roman" w:cs="Times New Roman"/>
          <w:color w:val="111111"/>
          <w:sz w:val="24"/>
          <w:szCs w:val="24"/>
        </w:rPr>
        <w:t>s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túsiw múyeshi ózger</w:t>
      </w:r>
      <w:r w:rsidR="00AC1672">
        <w:rPr>
          <w:rFonts w:ascii="Times New Roman" w:hAnsi="Times New Roman" w:cs="Times New Roman"/>
          <w:color w:val="111111"/>
          <w:sz w:val="24"/>
          <w:szCs w:val="24"/>
        </w:rPr>
        <w:t>ǵan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da 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turaqlıs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ı  saqlan</w:t>
      </w:r>
      <w:r w:rsidR="000723AB">
        <w:rPr>
          <w:rFonts w:ascii="Times New Roman" w:hAnsi="Times New Roman" w:cs="Times New Roman"/>
          <w:color w:val="111111"/>
          <w:sz w:val="24"/>
          <w:szCs w:val="24"/>
        </w:rPr>
        <w:t>paydı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. Bul nur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Style w:val="a3"/>
          <w:rFonts w:ascii="Times New Roman" w:hAnsi="Times New Roman"/>
          <w:color w:val="111111"/>
          <w:sz w:val="24"/>
          <w:szCs w:val="24"/>
        </w:rPr>
        <w:t>ádetten tısqarı nur dep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ataladı.</w:t>
      </w:r>
    </w:p>
    <w:p w:rsidR="00BF2B2F" w:rsidRPr="00186172" w:rsidRDefault="00BF2B2F" w:rsidP="002549B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    </w:t>
      </w:r>
      <w:r w:rsidR="002549B9">
        <w:rPr>
          <w:rFonts w:ascii="Times New Roman" w:hAnsi="Times New Roman" w:cs="Times New Roman"/>
          <w:color w:val="111111"/>
          <w:sz w:val="24"/>
          <w:szCs w:val="24"/>
        </w:rPr>
        <w:t xml:space="preserve">    </w:t>
      </w:r>
      <w:proofErr w:type="gramStart"/>
      <w:r w:rsidR="002549B9">
        <w:rPr>
          <w:rFonts w:ascii="Times New Roman" w:hAnsi="Times New Roman" w:cs="Times New Roman"/>
          <w:color w:val="111111"/>
          <w:sz w:val="24"/>
          <w:szCs w:val="24"/>
        </w:rPr>
        <w:t>Nur normal bolıp túskende d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,  ádetten tısqarı nur baslanǵısh </w:t>
      </w:r>
      <w:r w:rsidR="00294D60">
        <w:rPr>
          <w:rFonts w:ascii="Times New Roman" w:hAnsi="Times New Roman" w:cs="Times New Roman"/>
          <w:color w:val="111111"/>
          <w:sz w:val="24"/>
          <w:szCs w:val="24"/>
        </w:rPr>
        <w:t>baǵıtta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n </w:t>
      </w:r>
      <w:r w:rsidR="00942408">
        <w:rPr>
          <w:rFonts w:ascii="Times New Roman" w:hAnsi="Times New Roman" w:cs="Times New Roman"/>
          <w:color w:val="111111"/>
          <w:sz w:val="24"/>
          <w:szCs w:val="24"/>
        </w:rPr>
        <w:t>awısıwı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múmkin,  múyesh astında túskende bolsa,  túsip atırǵan nur hám sınıw </w:t>
      </w:r>
      <w:r w:rsidR="005A67AF">
        <w:rPr>
          <w:rFonts w:ascii="Times New Roman" w:hAnsi="Times New Roman" w:cs="Times New Roman"/>
          <w:color w:val="111111"/>
          <w:sz w:val="24"/>
          <w:szCs w:val="24"/>
        </w:rPr>
        <w:t>betine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normal tegisliklerde </w:t>
      </w:r>
      <w:r w:rsidR="002549B9">
        <w:rPr>
          <w:rFonts w:ascii="Times New Roman" w:hAnsi="Times New Roman" w:cs="Times New Roman"/>
          <w:color w:val="111111"/>
          <w:sz w:val="24"/>
          <w:szCs w:val="24"/>
        </w:rPr>
        <w:t>jat</w:t>
      </w:r>
      <w:r w:rsidR="000723AB">
        <w:rPr>
          <w:rFonts w:ascii="Times New Roman" w:hAnsi="Times New Roman" w:cs="Times New Roman"/>
          <w:color w:val="111111"/>
          <w:sz w:val="24"/>
          <w:szCs w:val="24"/>
        </w:rPr>
        <w:t>paydı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. Bul bolsa ádetdegi hám ádetten tısqarı bolǵan nurlardıń sınıw kórsetkishleri </w:t>
      </w:r>
      <w:r w:rsidR="00AC1672">
        <w:rPr>
          <w:rFonts w:ascii="Times New Roman" w:hAnsi="Times New Roman" w:cs="Times New Roman"/>
          <w:color w:val="111111"/>
          <w:sz w:val="24"/>
          <w:szCs w:val="24"/>
        </w:rPr>
        <w:t>hár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="000B3925">
        <w:rPr>
          <w:rFonts w:ascii="Times New Roman" w:hAnsi="Times New Roman" w:cs="Times New Roman"/>
          <w:color w:val="111111"/>
          <w:sz w:val="24"/>
          <w:szCs w:val="24"/>
        </w:rPr>
        <w:t>túrli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 ekenligin ańlatadı yamasa kristallda 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hár t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 xml:space="preserve">úrli tezlikler menen </w:t>
      </w:r>
      <w:r w:rsidR="00E164E3">
        <w:rPr>
          <w:rFonts w:ascii="Times New Roman" w:hAnsi="Times New Roman" w:cs="Times New Roman"/>
          <w:color w:val="111111"/>
          <w:sz w:val="24"/>
          <w:szCs w:val="24"/>
        </w:rPr>
        <w:t>tarqal</w:t>
      </w:r>
      <w:r w:rsidR="004B0817">
        <w:rPr>
          <w:rFonts w:ascii="Times New Roman" w:hAnsi="Times New Roman" w:cs="Times New Roman"/>
          <w:color w:val="111111"/>
          <w:sz w:val="24"/>
          <w:szCs w:val="24"/>
        </w:rPr>
        <w:t>adı</w:t>
      </w:r>
      <w:r w:rsidRPr="00186172">
        <w:rPr>
          <w:rFonts w:ascii="Times New Roman" w:hAnsi="Times New Roman" w:cs="Times New Roman"/>
          <w:color w:val="111111"/>
          <w:sz w:val="24"/>
          <w:szCs w:val="24"/>
        </w:rPr>
        <w:t>.</w:t>
      </w:r>
    </w:p>
    <w:p w:rsidR="00BF2B2F" w:rsidRPr="002549B9" w:rsidRDefault="00BF2B2F" w:rsidP="002549B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</w:rPr>
        <w:t>     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</w:rPr>
        <w:t> </w:t>
      </w:r>
      <w:r w:rsidR="002549B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ab/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Qos nur sınıw 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</w:t>
      </w:r>
      <w:r w:rsidR="00294D60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diyse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si,  kubik kristallardan tısqarı,  barlıq </w:t>
      </w:r>
      <w:r w:rsidR="00E51F54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móldir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kristallarda </w:t>
      </w:r>
      <w:r w:rsidR="00DC71A0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baqlanadı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BF2B2F" w:rsidRPr="002549B9" w:rsidRDefault="00BF2B2F" w:rsidP="002549B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ab/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Ádetdegi hám ádetten tısqarı nurlardı tekseriw,  olar bir-birine óz-ara perpendikulyar </w:t>
      </w:r>
      <w:r w:rsidR="00E51F54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baǵıtlarda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tolıq </w:t>
      </w:r>
      <w:r w:rsidR="002C5B0F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polyarlanǵ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anlıqların tastıyıqlaydı. E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ki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kristalldan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, shıǵıp atır</w:t>
      </w:r>
      <w:r w:rsidR="00AC1672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da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tek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2C5B0F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polyarlanıw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94288B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aǵıt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ları menen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parıq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et</w:t>
      </w:r>
      <w:r w:rsidR="00374765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edi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</w:t>
      </w:r>
    </w:p>
    <w:p w:rsidR="00BF2B2F" w:rsidRPr="002549B9" w:rsidRDefault="00BF2B2F" w:rsidP="002549B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lastRenderedPageBreak/>
        <w:t>        Ayırım</w:t>
      </w:r>
      <w:r w:rsidR="002549B9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kristallarda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nurlardan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biri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basqas</w:t>
      </w:r>
      <w:r w:rsidR="005570B2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ına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salıstırǵanda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kúshli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E51F54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j</w:t>
      </w:r>
      <w:r w:rsidR="007D3EBF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utı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</w:t>
      </w:r>
      <w:r w:rsidR="00E51F54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adı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. Bul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2549B9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</w:t>
      </w:r>
      <w:r w:rsidR="00294D60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diyse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-</w:t>
      </w:r>
      <w:r w:rsidRPr="002549B9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jaqtılı</w:t>
      </w:r>
      <w:r w:rsidR="00294D60" w:rsidRPr="002549B9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qt</w:t>
      </w:r>
      <w:r w:rsidRPr="002549B9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ıń dixroizmi</w:t>
      </w:r>
      <w:r w:rsidRPr="002549B9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dep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ataladı.</w:t>
      </w:r>
    </w:p>
    <w:p w:rsidR="00BF2B2F" w:rsidRPr="003F0A4E" w:rsidRDefault="00BF2B2F" w:rsidP="002549B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Qos</w:t>
      </w:r>
      <w:r w:rsidR="002549B9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nur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sınıw,  kristall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ishinde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294D60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hár </w:t>
      </w:r>
      <w:r w:rsidR="009E48A4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túr</w:t>
      </w:r>
      <w:r w:rsidR="00294D60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li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E51F54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baǵıtlarda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krist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alldı</w:t>
      </w:r>
      <w:r w:rsidR="0094288B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ń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dúzilisi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hám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9E48A4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qásiyeti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="00294D60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hár </w:t>
      </w:r>
      <w:r w:rsidR="009E48A4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túr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lilig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menen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</w:t>
      </w:r>
      <w:r w:rsidR="009E48A4"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úsind</w:t>
      </w:r>
      <w:r w:rsidRPr="002549B9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iriledi.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Bul</w:t>
      </w:r>
      <w:r w:rsidR="002549B9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halda</w:t>
      </w:r>
      <w:r w:rsidR="002549B9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kristall</w:t>
      </w:r>
      <w:r w:rsidRPr="003F0A4E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4B0817" w:rsidRPr="003F0A4E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an</w:t>
      </w:r>
      <w:r w:rsidR="003F0A4E" w:rsidRPr="003F0A4E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izo</w:t>
      </w:r>
      <w:r w:rsidRPr="003F0A4E">
        <w:rPr>
          <w:rStyle w:val="a3"/>
          <w:rFonts w:ascii="Times New Roman" w:hAnsi="Times New Roman"/>
          <w:color w:val="111111"/>
          <w:sz w:val="24"/>
          <w:szCs w:val="24"/>
          <w:lang w:val="uz-Latn-UZ"/>
        </w:rPr>
        <w:t>troportalıq</w:t>
      </w:r>
      <w:r w:rsidRPr="003F0A4E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kórinisinde</w:t>
      </w:r>
      <w:r w:rsidR="003F0A4E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boladı.</w:t>
      </w:r>
    </w:p>
    <w:p w:rsidR="00BF2B2F" w:rsidRPr="003F0A4E" w:rsidRDefault="00BF2B2F" w:rsidP="002549B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uz-Latn-UZ"/>
        </w:rPr>
      </w:pP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       Kubik</w:t>
      </w:r>
      <w:r w:rsidR="003F0A4E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bolmaǵan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kristallarda</w:t>
      </w:r>
      <w:r w:rsidRPr="003F0A4E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="003F0A4E"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ε</w:t>
      </w:r>
      <w:r w:rsidRPr="003F0A4E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dielektrik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si</w:t>
      </w:r>
      <w:r w:rsidR="0094288B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ń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iriwshi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lik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kris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tall pánjere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</w:t>
      </w:r>
      <w:r w:rsidR="0094288B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aǵıt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larına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baylanıslı boladı.</w:t>
      </w:r>
      <w:r w:rsidRPr="003F0A4E">
        <w:rPr>
          <w:rStyle w:val="apple-converted-space"/>
          <w:rFonts w:ascii="Times New Roman" w:hAnsi="Times New Roman"/>
          <w:color w:val="111111"/>
          <w:sz w:val="24"/>
          <w:szCs w:val="24"/>
          <w:lang w:val="uz-Latn-UZ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BC84120" wp14:editId="5C775352">
            <wp:extent cx="571500" cy="268941"/>
            <wp:effectExtent l="0" t="0" r="0" b="0"/>
            <wp:docPr id="6176" name="Рисунок 8" descr="clip_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5" descr="clip_image06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 ból</w:t>
      </w:r>
      <w:r w:rsidR="00AC1672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ǵan</w:t>
      </w:r>
      <w:r w:rsidR="004B0817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ı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ushın </w:t>
      </w:r>
      <w:r w:rsidR="003F0A4E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sińiri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w kórsetkishi d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e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kris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tall pánjere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 b</w:t>
      </w:r>
      <w:r w:rsidR="0094288B"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aǵıt</w:t>
      </w: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>larına baylanıslı boladı.</w:t>
      </w:r>
    </w:p>
    <w:p w:rsidR="00BF2B2F" w:rsidRPr="00186172" w:rsidRDefault="00BF2B2F" w:rsidP="002549B9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3F0A4E">
        <w:rPr>
          <w:rFonts w:ascii="Times New Roman" w:hAnsi="Times New Roman" w:cs="Times New Roman"/>
          <w:color w:val="111111"/>
          <w:sz w:val="24"/>
          <w:szCs w:val="24"/>
          <w:lang w:val="uz-Latn-UZ"/>
        </w:rPr>
        <w:t xml:space="preserve">        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Qos nur sınıwı </w:t>
      </w:r>
      <w:r w:rsidR="002549B9">
        <w:rPr>
          <w:rFonts w:ascii="Times New Roman" w:hAnsi="Times New Roman" w:cs="Times New Roman"/>
          <w:color w:val="111111"/>
          <w:sz w:val="24"/>
          <w:szCs w:val="24"/>
          <w:lang w:val="en-US"/>
        </w:rPr>
        <w:t>há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diyse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si 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ábiyiy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qt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alıw imk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anı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yatın beredi. </w:t>
      </w:r>
      <w:proofErr w:type="gramStart"/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nıń ushın qos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nur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sınıwdı 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etetuǵın kristall járdeminde t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ábiyiy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n</w:t>
      </w:r>
      <w:r w:rsidR="000723AB">
        <w:rPr>
          <w:rFonts w:ascii="Times New Roman" w:hAnsi="Times New Roman" w:cs="Times New Roman"/>
          <w:color w:val="111111"/>
          <w:sz w:val="24"/>
          <w:szCs w:val="24"/>
          <w:lang w:val="en-US"/>
        </w:rPr>
        <w:t>urdı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ádetdegi hám ádetten tısqarı nurlarǵa ajratıladı.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O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nnan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keyin nurlardan birin shetke 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awdırı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yamasa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jutılıw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ájbú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 etiledi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 ekinshisi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bolsa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an nur sıpatında paydalanıladı. Qos nur sınıwı 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móldir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izo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trop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larda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sırtq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tásir astında 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baqlanıwı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múmkin.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proofErr w:type="gramStart"/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Bu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l waqıtta jasalma 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izo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trop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payda boladı.</w:t>
      </w:r>
      <w:proofErr w:type="gramEnd"/>
    </w:p>
    <w:p w:rsidR="00BF2B2F" w:rsidRPr="00186172" w:rsidRDefault="00BF2B2F" w:rsidP="003F0A4E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Jasalma 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izo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trop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mex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an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deforma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iya yamasa elektr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maydanı  (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Kerr effekti)  tásirinde payda bolıwı múmkin.</w:t>
      </w:r>
    </w:p>
    <w:p w:rsidR="00BF2B2F" w:rsidRPr="00186172" w:rsidRDefault="00BF2B2F" w:rsidP="003F0A4E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 nur normal halda krist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allǵa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túskende nur dástesi taǵı</w:t>
      </w:r>
      <w:r w:rsidR="00CE388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ádetdegi hám ádetten tısqarı nurlarǵa ajral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ad</w:t>
      </w:r>
      <w:r w:rsidR="00CE3884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 olar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bir 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baǵıtta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hár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túrli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tezliklerde </w:t>
      </w:r>
      <w:r w:rsidR="00E164E3">
        <w:rPr>
          <w:rFonts w:ascii="Times New Roman" w:hAnsi="Times New Roman" w:cs="Times New Roman"/>
          <w:color w:val="111111"/>
          <w:sz w:val="24"/>
          <w:szCs w:val="24"/>
          <w:lang w:val="en-US"/>
        </w:rPr>
        <w:t>tarqal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olar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arasında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E3884">
        <w:rPr>
          <w:rFonts w:ascii="Times New Roman" w:hAnsi="Times New Roman" w:cs="Times New Roman"/>
          <w:color w:val="111111"/>
          <w:sz w:val="24"/>
          <w:szCs w:val="24"/>
        </w:rPr>
        <w:t>δ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opt</w:t>
      </w:r>
      <w:r w:rsidR="003F0A4E">
        <w:rPr>
          <w:rFonts w:ascii="Times New Roman" w:hAnsi="Times New Roman" w:cs="Times New Roman"/>
          <w:color w:val="111111"/>
          <w:sz w:val="24"/>
          <w:szCs w:val="24"/>
          <w:lang w:val="en-US"/>
        </w:rPr>
        <w:t>ik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jol ayırm</w:t>
      </w:r>
      <w:r w:rsidR="00CE3884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 hám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CE3884">
        <w:rPr>
          <w:rFonts w:ascii="Times New Roman" w:hAnsi="Times New Roman" w:cs="Times New Roman"/>
          <w:color w:val="111111"/>
          <w:sz w:val="24"/>
          <w:szCs w:val="24"/>
        </w:rPr>
        <w:t>Δφ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fazalar ayırm</w:t>
      </w:r>
      <w:r w:rsidR="00CE3884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ı </w:t>
      </w:r>
      <w:r w:rsidR="009E48A4">
        <w:rPr>
          <w:rFonts w:ascii="Times New Roman" w:hAnsi="Times New Roman" w:cs="Times New Roman"/>
          <w:color w:val="111111"/>
          <w:sz w:val="24"/>
          <w:szCs w:val="24"/>
          <w:lang w:val="en-US"/>
        </w:rPr>
        <w:t>payda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boladı: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4D591BD" wp14:editId="3044BE3A">
            <wp:extent cx="1181100" cy="266700"/>
            <wp:effectExtent l="0" t="0" r="0" b="0"/>
            <wp:docPr id="6177" name="Рисунок 7" descr="clip_image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6" descr="clip_image06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;   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5842843F" wp14:editId="0AD8422D">
            <wp:extent cx="2033588" cy="455961"/>
            <wp:effectExtent l="0" t="0" r="0" b="0"/>
            <wp:docPr id="6178" name="Рисунок 6" descr="clip_image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7" descr="clip_image06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588" cy="45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,  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    </w:t>
      </w:r>
      <w:r w:rsidR="00CE3884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(</w:t>
      </w:r>
      <w:r w:rsidR="00CE3884">
        <w:rPr>
          <w:rFonts w:ascii="Times New Roman" w:hAnsi="Times New Roman" w:cs="Times New Roman"/>
          <w:color w:val="111111"/>
          <w:sz w:val="24"/>
          <w:szCs w:val="24"/>
          <w:lang w:val="en-US"/>
        </w:rPr>
        <w:t>4.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1)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CE3884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Ádetdegi hám ádetten tısqarı nurlarda terbelisler óz-ara perpendikulyar bolǵanı ushın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 olardı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qosqanda elliptik kórinistegi terbelisler payda bol</w:t>
      </w:r>
      <w:r w:rsidR="004B0817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hám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256F714C" wp14:editId="3F5A25E2">
            <wp:extent cx="161925" cy="190500"/>
            <wp:effectExtent l="0" t="0" r="9525" b="0"/>
            <wp:docPr id="6179" name="Рисунок 5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8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vektor </w:t>
      </w:r>
      <w:r w:rsidR="00CE3884">
        <w:rPr>
          <w:rFonts w:ascii="Times New Roman" w:hAnsi="Times New Roman" w:cs="Times New Roman"/>
          <w:color w:val="111111"/>
          <w:sz w:val="24"/>
          <w:szCs w:val="24"/>
          <w:lang w:val="en-US"/>
        </w:rPr>
        <w:t>ushı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ellip</w:t>
      </w:r>
      <w:r w:rsidR="00CE3884">
        <w:rPr>
          <w:rFonts w:ascii="Times New Roman" w:hAnsi="Times New Roman" w:cs="Times New Roman"/>
          <w:color w:val="111111"/>
          <w:sz w:val="24"/>
          <w:szCs w:val="24"/>
          <w:lang w:val="en-US"/>
        </w:rPr>
        <w:t>st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 sızadı.     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Bunday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 elliptik kóriniste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an dep ataladı.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egerde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fazalar ayırm</w:t>
      </w:r>
      <w:r w:rsidR="00CE3884">
        <w:rPr>
          <w:rFonts w:ascii="Times New Roman" w:hAnsi="Times New Roman" w:cs="Times New Roman"/>
          <w:color w:val="111111"/>
          <w:sz w:val="24"/>
          <w:szCs w:val="24"/>
          <w:lang w:val="en-US"/>
        </w:rPr>
        <w:t>as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ı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D4D310E" wp14:editId="655FA878">
            <wp:extent cx="557212" cy="219508"/>
            <wp:effectExtent l="0" t="0" r="0" b="0"/>
            <wp:docPr id="6180" name="Рисунок 4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9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" cy="21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b</w:t>
      </w:r>
      <w:r w:rsidR="00AC1672">
        <w:rPr>
          <w:rFonts w:ascii="Times New Roman" w:hAnsi="Times New Roman" w:cs="Times New Roman"/>
          <w:color w:val="111111"/>
          <w:sz w:val="24"/>
          <w:szCs w:val="24"/>
          <w:lang w:val="en-US"/>
        </w:rPr>
        <w:t>olsa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qosılǵan terbelisler t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uwrı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sızıqqa </w:t>
      </w:r>
      <w:r w:rsidR="000B3925">
        <w:rPr>
          <w:rFonts w:ascii="Times New Roman" w:hAnsi="Times New Roman" w:cs="Times New Roman"/>
          <w:color w:val="111111"/>
          <w:sz w:val="24"/>
          <w:szCs w:val="24"/>
          <w:lang w:val="en-US"/>
        </w:rPr>
        <w:t>aylanadı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CE3884" w:rsidP="00CE3884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5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.  </w:t>
      </w:r>
      <w:r w:rsidR="002C5B0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Polyarlanıw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</w:t>
      </w:r>
      <w:r w:rsidR="002C5B0F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tegislig</w:t>
      </w:r>
      <w:r w:rsidR="002B43A9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i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niń </w:t>
      </w:r>
      <w:r w:rsidR="007F73FB" w:rsidRPr="007F73FB">
        <w:rPr>
          <w:rFonts w:ascii="Times New Roman" w:hAnsi="Times New Roman" w:cs="Times New Roman"/>
          <w:b/>
          <w:spacing w:val="-1"/>
          <w:sz w:val="24"/>
          <w:szCs w:val="24"/>
          <w:lang w:val="uz-Cyrl-UZ"/>
        </w:rPr>
        <w:t>burılıwı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7F73F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q ayırım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lardan ótkende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vektorı </w:t>
      </w:r>
      <w:r w:rsidR="00942408">
        <w:rPr>
          <w:rFonts w:ascii="Times New Roman" w:hAnsi="Times New Roman" w:cs="Times New Roman"/>
          <w:color w:val="111111"/>
          <w:sz w:val="24"/>
          <w:szCs w:val="24"/>
          <w:lang w:val="en-US"/>
        </w:rPr>
        <w:t>terbeliwi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niń aylanıwı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baqlanadı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Bunday múmkinshilikke iye bolǵan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optik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aktiv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dep ataladı. 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Bular-</w:t>
      </w:r>
      <w:r w:rsidR="007F73FB">
        <w:rPr>
          <w:rFonts w:ascii="Times New Roman" w:hAnsi="Times New Roman" w:cs="Times New Roman"/>
          <w:color w:val="111111"/>
          <w:sz w:val="24"/>
          <w:szCs w:val="24"/>
          <w:lang w:val="en-US"/>
        </w:rPr>
        <w:t>kva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r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, </w:t>
      </w:r>
      <w:r w:rsidR="007F73FB">
        <w:rPr>
          <w:rFonts w:ascii="Times New Roman" w:hAnsi="Times New Roman" w:cs="Times New Roman"/>
          <w:color w:val="111111"/>
          <w:sz w:val="24"/>
          <w:szCs w:val="24"/>
          <w:lang w:val="en-US"/>
        </w:rPr>
        <w:t>sheke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r eritpesi hám </w:t>
      </w:r>
      <w:r w:rsidR="007F73FB">
        <w:rPr>
          <w:rFonts w:ascii="Times New Roman" w:hAnsi="Times New Roman" w:cs="Times New Roman"/>
          <w:color w:val="111111"/>
          <w:sz w:val="24"/>
          <w:szCs w:val="24"/>
          <w:lang w:val="en-US"/>
        </w:rPr>
        <w:t>basq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al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ardan ibarat esaplan</w:t>
      </w:r>
      <w:r w:rsidR="00E51F54">
        <w:rPr>
          <w:rFonts w:ascii="Times New Roman" w:hAnsi="Times New Roman" w:cs="Times New Roman"/>
          <w:color w:val="111111"/>
          <w:sz w:val="24"/>
          <w:szCs w:val="24"/>
          <w:lang w:val="en-US"/>
        </w:rPr>
        <w:t>adı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.</w:t>
      </w:r>
      <w:proofErr w:type="gramEnd"/>
    </w:p>
    <w:p w:rsidR="00BF2B2F" w:rsidRDefault="00BF2B2F" w:rsidP="007F73F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        Optik aktiv 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zat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larda</w:t>
      </w:r>
      <w:proofErr w:type="gramStart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polyarlanıw</w:t>
      </w:r>
      <w:proofErr w:type="gramEnd"/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ni</w:t>
      </w:r>
      <w:r w:rsidR="0094288B">
        <w:rPr>
          <w:rFonts w:ascii="Times New Roman" w:hAnsi="Times New Roman" w:cs="Times New Roman"/>
          <w:color w:val="111111"/>
          <w:sz w:val="24"/>
          <w:szCs w:val="24"/>
          <w:lang w:val="en-US"/>
        </w:rPr>
        <w:t>ń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  </w:t>
      </w:r>
      <w:r w:rsidR="007F73FB">
        <w:rPr>
          <w:rFonts w:ascii="Times New Roman" w:hAnsi="Times New Roman" w:cs="Times New Roman"/>
          <w:color w:val="111111"/>
          <w:sz w:val="24"/>
          <w:szCs w:val="24"/>
          <w:lang w:val="en-US"/>
        </w:rPr>
        <w:t>burılıw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múyeshi nur basıp ótken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021C1998" wp14:editId="0B0E9970">
            <wp:extent cx="133350" cy="219075"/>
            <wp:effectExtent l="0" t="0" r="0" b="9525"/>
            <wp:docPr id="6181" name="Рисунок 3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0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  <w:r w:rsidR="007F73FB">
        <w:rPr>
          <w:rFonts w:ascii="Times New Roman" w:hAnsi="Times New Roman" w:cs="Times New Roman"/>
          <w:color w:val="111111"/>
          <w:sz w:val="24"/>
          <w:szCs w:val="24"/>
          <w:lang w:val="en-US"/>
        </w:rPr>
        <w:t>jolǵ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a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t</w:t>
      </w:r>
      <w:r w:rsidR="005A67AF">
        <w:rPr>
          <w:rFonts w:ascii="Times New Roman" w:hAnsi="Times New Roman" w:cs="Times New Roman"/>
          <w:color w:val="111111"/>
          <w:sz w:val="24"/>
          <w:szCs w:val="24"/>
          <w:lang w:val="en-US"/>
        </w:rPr>
        <w:t>uwrı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propor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ional bolıp tabıladı. Kristallarda:</w:t>
      </w:r>
    </w:p>
    <w:p w:rsidR="007F73FB" w:rsidRPr="00186172" w:rsidRDefault="007F73FB" w:rsidP="007F73F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                                                 </w:t>
      </w:r>
      <w:r w:rsidR="007F73FB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       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4A212087" wp14:editId="73E9A669">
            <wp:extent cx="800100" cy="266700"/>
            <wp:effectExtent l="0" t="0" r="0" b="0"/>
            <wp:docPr id="6182" name="Рисунок 2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1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                              (</w:t>
      </w:r>
      <w:r w:rsidR="007F73FB">
        <w:rPr>
          <w:rFonts w:ascii="Times New Roman" w:hAnsi="Times New Roman" w:cs="Times New Roman"/>
          <w:color w:val="111111"/>
          <w:sz w:val="24"/>
          <w:szCs w:val="24"/>
          <w:lang w:val="en-US"/>
        </w:rPr>
        <w:t>5.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1)                                                               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7F73FB" w:rsidP="007F73FB">
      <w:pPr>
        <w:spacing w:after="0"/>
        <w:jc w:val="both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11111"/>
          <w:sz w:val="24"/>
          <w:szCs w:val="24"/>
          <w:lang w:val="en-US"/>
        </w:rPr>
        <w:t>Er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itpelerde bolsa</w:t>
      </w:r>
      <w:proofErr w:type="gramStart"/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,  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polyarlanıw</w:t>
      </w:r>
      <w:proofErr w:type="gramEnd"/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niń aylanıw múyeshi eritpe kon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entra</w:t>
      </w:r>
      <w:r w:rsidR="00DC71A0">
        <w:rPr>
          <w:rFonts w:ascii="Times New Roman" w:hAnsi="Times New Roman" w:cs="Times New Roman"/>
          <w:color w:val="111111"/>
          <w:sz w:val="24"/>
          <w:szCs w:val="24"/>
          <w:lang w:val="en-US"/>
        </w:rPr>
        <w:t>sıya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s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da baylanıslı boladı: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5F70E5">
      <w:pPr>
        <w:spacing w:after="0"/>
        <w:jc w:val="right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noProof/>
          <w:color w:val="111111"/>
          <w:sz w:val="24"/>
          <w:szCs w:val="24"/>
          <w:lang w:eastAsia="ru-RU"/>
        </w:rPr>
        <w:drawing>
          <wp:inline distT="0" distB="0" distL="0" distR="0" wp14:anchorId="3A6D57E4" wp14:editId="0FD1A032">
            <wp:extent cx="838200" cy="221411"/>
            <wp:effectExtent l="0" t="0" r="0" b="0"/>
            <wp:docPr id="6183" name="Рисунок 1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2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 ,                 </w:t>
      </w:r>
      <w:r w:rsidR="007F73FB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         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              (</w:t>
      </w:r>
      <w:r w:rsidR="007F73FB">
        <w:rPr>
          <w:rFonts w:ascii="Times New Roman" w:hAnsi="Times New Roman" w:cs="Times New Roman"/>
          <w:color w:val="111111"/>
          <w:sz w:val="24"/>
          <w:szCs w:val="24"/>
          <w:lang w:val="en-US"/>
        </w:rPr>
        <w:t>5.</w:t>
      </w: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2)</w:t>
      </w:r>
      <w:r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5F70E5">
      <w:pPr>
        <w:spacing w:after="0"/>
        <w:jc w:val="center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lastRenderedPageBreak/>
        <w:t> </w:t>
      </w:r>
    </w:p>
    <w:p w:rsidR="00BF2B2F" w:rsidRPr="00186172" w:rsidRDefault="007F73FB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>
        <w:rPr>
          <w:rStyle w:val="a4"/>
          <w:rFonts w:ascii="Times New Roman" w:hAnsi="Times New Roman"/>
          <w:color w:val="111111"/>
          <w:sz w:val="24"/>
          <w:szCs w:val="24"/>
          <w:lang w:val="uz-Latn-UZ"/>
        </w:rPr>
        <w:t>c</w:t>
      </w:r>
      <w:r w:rsidR="00BF2B2F" w:rsidRPr="00186172">
        <w:rPr>
          <w:rStyle w:val="a4"/>
          <w:rFonts w:ascii="Times New Roman" w:hAnsi="Times New Roman"/>
          <w:color w:val="111111"/>
          <w:sz w:val="24"/>
          <w:szCs w:val="24"/>
          <w:lang w:val="en-US"/>
        </w:rPr>
        <w:t>-</w:t>
      </w:r>
      <w:r w:rsidR="00BF2B2F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koeffi</w:t>
      </w:r>
      <w:r w:rsidR="00294D60">
        <w:rPr>
          <w:rFonts w:ascii="Times New Roman" w:hAnsi="Times New Roman" w:cs="Times New Roman"/>
          <w:color w:val="111111"/>
          <w:sz w:val="24"/>
          <w:szCs w:val="24"/>
          <w:lang w:val="en-US"/>
        </w:rPr>
        <w:t>c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ient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polyarlanıw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="002C5B0F">
        <w:rPr>
          <w:rFonts w:ascii="Times New Roman" w:hAnsi="Times New Roman" w:cs="Times New Roman"/>
          <w:color w:val="111111"/>
          <w:sz w:val="24"/>
          <w:szCs w:val="24"/>
          <w:lang w:val="en-US"/>
        </w:rPr>
        <w:t>tegislig</w:t>
      </w:r>
      <w:r w:rsidR="002B43A9">
        <w:rPr>
          <w:rFonts w:ascii="Times New Roman" w:hAnsi="Times New Roman" w:cs="Times New Roman"/>
          <w:color w:val="111111"/>
          <w:sz w:val="24"/>
          <w:szCs w:val="24"/>
          <w:lang w:val="en-US"/>
        </w:rPr>
        <w:t>i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niń</w:t>
      </w:r>
      <w:r w:rsidR="00BF2B2F" w:rsidRPr="00186172">
        <w:rPr>
          <w:rStyle w:val="apple-converted-space"/>
          <w:rFonts w:ascii="Times New Roman" w:hAnsi="Times New Roman"/>
          <w:color w:val="111111"/>
          <w:sz w:val="24"/>
          <w:szCs w:val="24"/>
          <w:lang w:val="en-US"/>
        </w:rPr>
        <w:t> 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salı</w:t>
      </w:r>
      <w:r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>stırmalı</w:t>
      </w:r>
      <w:r w:rsidR="00BF2B2F" w:rsidRPr="00186172">
        <w:rPr>
          <w:rStyle w:val="a3"/>
          <w:rFonts w:ascii="Times New Roman" w:hAnsi="Times New Roman"/>
          <w:color w:val="111111"/>
          <w:sz w:val="24"/>
          <w:szCs w:val="24"/>
          <w:lang w:val="en-US"/>
        </w:rPr>
        <w:t xml:space="preserve"> aylanıw kórsetkishi</w:t>
      </w:r>
      <w:r w:rsidR="00BF2B2F" w:rsidRPr="00186172">
        <w:rPr>
          <w:rStyle w:val="apple-converted-space"/>
          <w:rFonts w:ascii="Times New Roman" w:hAnsi="Times New Roman"/>
          <w:b/>
          <w:bCs/>
          <w:color w:val="111111"/>
          <w:sz w:val="24"/>
          <w:szCs w:val="24"/>
          <w:lang w:val="en-US"/>
        </w:rPr>
        <w:t> 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dep ataladı hám ol túsip atırǵan j</w:t>
      </w:r>
      <w:r w:rsidR="00C81A9B">
        <w:rPr>
          <w:rFonts w:ascii="Times New Roman" w:hAnsi="Times New Roman" w:cs="Times New Roman"/>
          <w:color w:val="111111"/>
          <w:sz w:val="24"/>
          <w:szCs w:val="24"/>
          <w:lang w:val="en-US"/>
        </w:rPr>
        <w:t>aqtılı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q tolqın uzınlıǵ</w:t>
      </w:r>
      <w:r w:rsidR="005570B2">
        <w:rPr>
          <w:rFonts w:ascii="Times New Roman" w:hAnsi="Times New Roman" w:cs="Times New Roman"/>
          <w:color w:val="111111"/>
          <w:sz w:val="24"/>
          <w:szCs w:val="24"/>
          <w:lang w:val="en-US"/>
        </w:rPr>
        <w:t>ına</w:t>
      </w:r>
      <w:r w:rsidR="00BF2B2F"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 xml:space="preserve"> baylanıslı.</w:t>
      </w:r>
      <w:bookmarkStart w:id="0" w:name="_GoBack"/>
      <w:bookmarkEnd w:id="0"/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  <w:r w:rsidRPr="00186172">
        <w:rPr>
          <w:rFonts w:ascii="Times New Roman" w:hAnsi="Times New Roman" w:cs="Times New Roman"/>
          <w:color w:val="111111"/>
          <w:sz w:val="24"/>
          <w:szCs w:val="24"/>
          <w:lang w:val="en-US"/>
        </w:rPr>
        <w:t> </w:t>
      </w: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F2B2F" w:rsidRPr="00186172" w:rsidRDefault="00BF2B2F" w:rsidP="005F70E5">
      <w:pPr>
        <w:spacing w:after="0"/>
        <w:rPr>
          <w:rFonts w:ascii="Times New Roman" w:hAnsi="Times New Roman" w:cs="Times New Roman"/>
          <w:color w:val="111111"/>
          <w:sz w:val="24"/>
          <w:szCs w:val="24"/>
          <w:lang w:val="en-US"/>
        </w:rPr>
      </w:pPr>
    </w:p>
    <w:p w:rsidR="00175109" w:rsidRPr="00186172" w:rsidRDefault="00175109" w:rsidP="005F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75109" w:rsidRPr="00186172" w:rsidRDefault="00175109" w:rsidP="005F70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75109" w:rsidRPr="00186172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92979E3"/>
    <w:multiLevelType w:val="hybridMultilevel"/>
    <w:tmpl w:val="9FF63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83853"/>
    <w:multiLevelType w:val="hybridMultilevel"/>
    <w:tmpl w:val="7E6E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0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2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1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29"/>
  </w:num>
  <w:num w:numId="3">
    <w:abstractNumId w:val="20"/>
  </w:num>
  <w:num w:numId="4">
    <w:abstractNumId w:val="25"/>
  </w:num>
  <w:num w:numId="5">
    <w:abstractNumId w:val="23"/>
  </w:num>
  <w:num w:numId="6">
    <w:abstractNumId w:val="27"/>
  </w:num>
  <w:num w:numId="7">
    <w:abstractNumId w:val="11"/>
  </w:num>
  <w:num w:numId="8">
    <w:abstractNumId w:val="10"/>
  </w:num>
  <w:num w:numId="9">
    <w:abstractNumId w:val="1"/>
  </w:num>
  <w:num w:numId="10">
    <w:abstractNumId w:val="28"/>
  </w:num>
  <w:num w:numId="11">
    <w:abstractNumId w:val="22"/>
  </w:num>
  <w:num w:numId="12">
    <w:abstractNumId w:val="14"/>
  </w:num>
  <w:num w:numId="13">
    <w:abstractNumId w:val="30"/>
  </w:num>
  <w:num w:numId="14">
    <w:abstractNumId w:val="31"/>
  </w:num>
  <w:num w:numId="15">
    <w:abstractNumId w:val="36"/>
  </w:num>
  <w:num w:numId="16">
    <w:abstractNumId w:val="13"/>
  </w:num>
  <w:num w:numId="17">
    <w:abstractNumId w:val="33"/>
  </w:num>
  <w:num w:numId="18">
    <w:abstractNumId w:val="0"/>
  </w:num>
  <w:num w:numId="19">
    <w:abstractNumId w:val="26"/>
  </w:num>
  <w:num w:numId="20">
    <w:abstractNumId w:val="12"/>
  </w:num>
  <w:num w:numId="21">
    <w:abstractNumId w:val="4"/>
  </w:num>
  <w:num w:numId="22">
    <w:abstractNumId w:val="3"/>
  </w:num>
  <w:num w:numId="23">
    <w:abstractNumId w:val="2"/>
  </w:num>
  <w:num w:numId="24">
    <w:abstractNumId w:val="19"/>
  </w:num>
  <w:num w:numId="25">
    <w:abstractNumId w:val="21"/>
  </w:num>
  <w:num w:numId="26">
    <w:abstractNumId w:val="35"/>
  </w:num>
  <w:num w:numId="27">
    <w:abstractNumId w:val="37"/>
  </w:num>
  <w:num w:numId="28">
    <w:abstractNumId w:val="9"/>
  </w:num>
  <w:num w:numId="29">
    <w:abstractNumId w:val="8"/>
  </w:num>
  <w:num w:numId="30">
    <w:abstractNumId w:val="18"/>
  </w:num>
  <w:num w:numId="31">
    <w:abstractNumId w:val="16"/>
  </w:num>
  <w:num w:numId="32">
    <w:abstractNumId w:val="38"/>
  </w:num>
  <w:num w:numId="33">
    <w:abstractNumId w:val="32"/>
  </w:num>
  <w:num w:numId="34">
    <w:abstractNumId w:val="24"/>
  </w:num>
  <w:num w:numId="35">
    <w:abstractNumId w:val="17"/>
  </w:num>
  <w:num w:numId="36">
    <w:abstractNumId w:val="15"/>
  </w:num>
  <w:num w:numId="37">
    <w:abstractNumId w:val="34"/>
  </w:num>
  <w:num w:numId="38">
    <w:abstractNumId w:val="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5109"/>
    <w:rsid w:val="000221EE"/>
    <w:rsid w:val="000723AB"/>
    <w:rsid w:val="000B3925"/>
    <w:rsid w:val="00175109"/>
    <w:rsid w:val="00186172"/>
    <w:rsid w:val="002549B9"/>
    <w:rsid w:val="00294D60"/>
    <w:rsid w:val="002B43A9"/>
    <w:rsid w:val="002C5B0F"/>
    <w:rsid w:val="002E65E1"/>
    <w:rsid w:val="00374765"/>
    <w:rsid w:val="003F0A4E"/>
    <w:rsid w:val="00401E68"/>
    <w:rsid w:val="004B0817"/>
    <w:rsid w:val="00517AE7"/>
    <w:rsid w:val="005570B2"/>
    <w:rsid w:val="005A67AF"/>
    <w:rsid w:val="005F70E5"/>
    <w:rsid w:val="00744898"/>
    <w:rsid w:val="0076789D"/>
    <w:rsid w:val="00773109"/>
    <w:rsid w:val="007754A1"/>
    <w:rsid w:val="007D3EBF"/>
    <w:rsid w:val="007F73FB"/>
    <w:rsid w:val="00942408"/>
    <w:rsid w:val="0094288B"/>
    <w:rsid w:val="0098088E"/>
    <w:rsid w:val="009E48A4"/>
    <w:rsid w:val="00A12A87"/>
    <w:rsid w:val="00AC1672"/>
    <w:rsid w:val="00B352BF"/>
    <w:rsid w:val="00BF2B2F"/>
    <w:rsid w:val="00C81A9B"/>
    <w:rsid w:val="00CE3884"/>
    <w:rsid w:val="00D75DE1"/>
    <w:rsid w:val="00DC71A0"/>
    <w:rsid w:val="00DF3963"/>
    <w:rsid w:val="00E164E3"/>
    <w:rsid w:val="00E51F54"/>
    <w:rsid w:val="00E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DF3963"/>
  </w:style>
  <w:style w:type="paragraph" w:styleId="1">
    <w:name w:val="heading 1"/>
    <w:basedOn w:val="a"/>
    <w:next w:val="a"/>
    <w:link w:val="10"/>
    <w:uiPriority w:val="99"/>
    <w:qFormat/>
    <w:rsid w:val="00175109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175109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175109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175109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175109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175109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175109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175109"/>
    <w:pPr>
      <w:keepNext/>
      <w:keepLines/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175109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7510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17510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75109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175109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17510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175109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175109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175109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17510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175109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175109"/>
    <w:rPr>
      <w:rFonts w:cs="Times New Roman"/>
    </w:rPr>
  </w:style>
  <w:style w:type="character" w:styleId="a4">
    <w:name w:val="Emphasis"/>
    <w:uiPriority w:val="99"/>
    <w:qFormat/>
    <w:rsid w:val="00175109"/>
    <w:rPr>
      <w:rFonts w:cs="Times New Roman"/>
      <w:i/>
      <w:iCs/>
    </w:rPr>
  </w:style>
  <w:style w:type="character" w:styleId="a5">
    <w:name w:val="Hyperlink"/>
    <w:uiPriority w:val="99"/>
    <w:rsid w:val="00175109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17510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uiPriority w:val="99"/>
    <w:rsid w:val="0017510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175109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17510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aa">
    <w:name w:val="Название Знак"/>
    <w:basedOn w:val="a0"/>
    <w:link w:val="a9"/>
    <w:uiPriority w:val="99"/>
    <w:rsid w:val="0017510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175109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c">
    <w:name w:val="Подзаголовок Знак"/>
    <w:basedOn w:val="a0"/>
    <w:link w:val="ab"/>
    <w:uiPriority w:val="99"/>
    <w:rsid w:val="0017510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175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99"/>
    <w:qFormat/>
    <w:rsid w:val="001751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175109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rsid w:val="0017510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175109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f0">
    <w:name w:val="Выделенная цитата Знак"/>
    <w:basedOn w:val="a0"/>
    <w:link w:val="af"/>
    <w:uiPriority w:val="99"/>
    <w:rsid w:val="00175109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175109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175109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175109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175109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175109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175109"/>
    <w:pPr>
      <w:outlineLvl w:val="9"/>
    </w:pPr>
  </w:style>
  <w:style w:type="character" w:styleId="af7">
    <w:name w:val="Placeholder Text"/>
    <w:uiPriority w:val="99"/>
    <w:semiHidden/>
    <w:rsid w:val="00175109"/>
    <w:rPr>
      <w:rFonts w:cs="Times New Roman"/>
      <w:color w:val="808080"/>
    </w:rPr>
  </w:style>
  <w:style w:type="character" w:styleId="HTML">
    <w:name w:val="HTML Code"/>
    <w:uiPriority w:val="99"/>
    <w:rsid w:val="00175109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17510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17510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175109"/>
    <w:rPr>
      <w:rFonts w:cs="Times New Roman"/>
    </w:rPr>
  </w:style>
  <w:style w:type="table" w:styleId="afb">
    <w:name w:val="Table Grid"/>
    <w:basedOn w:val="a1"/>
    <w:uiPriority w:val="99"/>
    <w:rsid w:val="00175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17510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17510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17510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175109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17510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Document Map"/>
    <w:basedOn w:val="a"/>
    <w:link w:val="aff0"/>
    <w:uiPriority w:val="99"/>
    <w:rsid w:val="00175109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0">
    <w:name w:val="Схема документа Знак"/>
    <w:basedOn w:val="a0"/>
    <w:link w:val="aff"/>
    <w:uiPriority w:val="99"/>
    <w:rsid w:val="00175109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175109"/>
    <w:pPr>
      <w:spacing w:after="0" w:line="240" w:lineRule="auto"/>
      <w:ind w:left="2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23">
    <w:name w:val="index 2"/>
    <w:basedOn w:val="a"/>
    <w:next w:val="a"/>
    <w:autoRedefine/>
    <w:uiPriority w:val="99"/>
    <w:rsid w:val="00175109"/>
    <w:pPr>
      <w:spacing w:after="0" w:line="240" w:lineRule="auto"/>
      <w:ind w:left="4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31">
    <w:name w:val="index 3"/>
    <w:basedOn w:val="a"/>
    <w:next w:val="a"/>
    <w:autoRedefine/>
    <w:uiPriority w:val="99"/>
    <w:rsid w:val="00175109"/>
    <w:pPr>
      <w:spacing w:after="0" w:line="240" w:lineRule="auto"/>
      <w:ind w:left="7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41">
    <w:name w:val="index 4"/>
    <w:basedOn w:val="a"/>
    <w:next w:val="a"/>
    <w:autoRedefine/>
    <w:uiPriority w:val="99"/>
    <w:rsid w:val="00175109"/>
    <w:pPr>
      <w:spacing w:after="0" w:line="240" w:lineRule="auto"/>
      <w:ind w:left="9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51">
    <w:name w:val="index 5"/>
    <w:basedOn w:val="a"/>
    <w:next w:val="a"/>
    <w:autoRedefine/>
    <w:uiPriority w:val="99"/>
    <w:rsid w:val="00175109"/>
    <w:pPr>
      <w:spacing w:after="0" w:line="240" w:lineRule="auto"/>
      <w:ind w:left="120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61">
    <w:name w:val="index 6"/>
    <w:basedOn w:val="a"/>
    <w:next w:val="a"/>
    <w:autoRedefine/>
    <w:uiPriority w:val="99"/>
    <w:rsid w:val="00175109"/>
    <w:pPr>
      <w:spacing w:after="0" w:line="240" w:lineRule="auto"/>
      <w:ind w:left="144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71">
    <w:name w:val="index 7"/>
    <w:basedOn w:val="a"/>
    <w:next w:val="a"/>
    <w:autoRedefine/>
    <w:uiPriority w:val="99"/>
    <w:rsid w:val="00175109"/>
    <w:pPr>
      <w:spacing w:after="0" w:line="240" w:lineRule="auto"/>
      <w:ind w:left="168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81">
    <w:name w:val="index 8"/>
    <w:basedOn w:val="a"/>
    <w:next w:val="a"/>
    <w:autoRedefine/>
    <w:uiPriority w:val="99"/>
    <w:rsid w:val="00175109"/>
    <w:pPr>
      <w:spacing w:after="0" w:line="240" w:lineRule="auto"/>
      <w:ind w:left="192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91">
    <w:name w:val="index 9"/>
    <w:basedOn w:val="a"/>
    <w:next w:val="a"/>
    <w:autoRedefine/>
    <w:uiPriority w:val="99"/>
    <w:rsid w:val="00175109"/>
    <w:pPr>
      <w:spacing w:after="0" w:line="240" w:lineRule="auto"/>
      <w:ind w:left="2160" w:hanging="240"/>
    </w:pPr>
    <w:rPr>
      <w:rFonts w:ascii="Calibri" w:eastAsia="Times New Roman" w:hAnsi="Calibri" w:cs="Times New Roman"/>
      <w:sz w:val="18"/>
      <w:szCs w:val="18"/>
      <w:lang w:eastAsia="ru-RU"/>
    </w:rPr>
  </w:style>
  <w:style w:type="paragraph" w:styleId="aff1">
    <w:name w:val="index heading"/>
    <w:basedOn w:val="a"/>
    <w:next w:val="12"/>
    <w:uiPriority w:val="99"/>
    <w:rsid w:val="00175109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 w:line="240" w:lineRule="auto"/>
      <w:jc w:val="center"/>
    </w:pPr>
    <w:rPr>
      <w:rFonts w:ascii="Cambria" w:eastAsia="Times New Roman" w:hAnsi="Cambria" w:cs="Times New Roman"/>
      <w:b/>
      <w:bCs/>
      <w:lang w:eastAsia="ru-RU"/>
    </w:rPr>
  </w:style>
  <w:style w:type="paragraph" w:styleId="aff2">
    <w:name w:val="Normal (Web)"/>
    <w:basedOn w:val="a"/>
    <w:uiPriority w:val="99"/>
    <w:rsid w:val="0017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jpe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16</cp:revision>
  <dcterms:created xsi:type="dcterms:W3CDTF">2022-03-06T16:37:00Z</dcterms:created>
  <dcterms:modified xsi:type="dcterms:W3CDTF">2023-01-25T17:06:00Z</dcterms:modified>
</cp:coreProperties>
</file>