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F0" w:rsidRPr="008615A0" w:rsidRDefault="008E6DF0" w:rsidP="008E6D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Kanbart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DF0" w:rsidRPr="00BD1E0B" w:rsidRDefault="008E6DF0" w:rsidP="008E6DF0">
      <w:pPr>
        <w:pStyle w:val="ListParagraph"/>
        <w:numPr>
          <w:ilvl w:val="0"/>
          <w:numId w:val="1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Dana </w:t>
      </w:r>
      <w:proofErr w:type="spellStart"/>
      <w:r w:rsidRPr="00BD1E0B">
        <w:rPr>
          <w:rFonts w:ascii="Times New Roman" w:hAnsi="Times New Roman" w:cs="Times New Roman"/>
          <w:sz w:val="24"/>
          <w:szCs w:val="24"/>
          <w:shd w:val="clear" w:color="auto" w:fill="FFFFFF"/>
        </w:rPr>
        <w:t>Pemasukan</w:t>
      </w:r>
      <w:proofErr w:type="spellEnd"/>
      <w:r w:rsidRPr="00BD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511"/>
        <w:gridCol w:w="3032"/>
        <w:gridCol w:w="3544"/>
      </w:tblGrid>
      <w:tr w:rsidR="008E6DF0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F0" w:rsidRDefault="008E6DF0" w:rsidP="00CB5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F0" w:rsidRDefault="008E6DF0" w:rsidP="00CB5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Rincian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F0" w:rsidRDefault="008E6DF0" w:rsidP="00CB5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Dana</w:t>
            </w:r>
          </w:p>
        </w:tc>
      </w:tr>
      <w:tr w:rsidR="008E6DF0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F0" w:rsidRDefault="008E6DF0" w:rsidP="00CB5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F0" w:rsidRPr="00BD1E0B" w:rsidRDefault="008E6DF0" w:rsidP="00CB5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Dana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Iuran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F0" w:rsidRDefault="008E6DF0" w:rsidP="00CB59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0.000,-</w:t>
            </w:r>
          </w:p>
        </w:tc>
      </w:tr>
    </w:tbl>
    <w:p w:rsidR="008E6DF0" w:rsidRDefault="008E6DF0" w:rsidP="008E6DF0">
      <w:pPr>
        <w:spacing w:after="0" w:line="360" w:lineRule="auto"/>
        <w:ind w:left="1080"/>
        <w:jc w:val="both"/>
        <w:rPr>
          <w:rFonts w:ascii="Times New Roman" w:hAnsi="Times New Roman" w:cs="Times New Roman"/>
          <w:sz w:val="14"/>
          <w:szCs w:val="24"/>
          <w:shd w:val="clear" w:color="auto" w:fill="FFFFFF"/>
        </w:rPr>
      </w:pPr>
    </w:p>
    <w:p w:rsidR="008E6DF0" w:rsidRDefault="008E6DF0" w:rsidP="008E6DF0">
      <w:pPr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* </w:t>
      </w:r>
      <w:proofErr w:type="spellStart"/>
      <w:proofErr w:type="gramStart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dana</w:t>
      </w:r>
      <w:proofErr w:type="spellEnd"/>
      <w:proofErr w:type="gramEnd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iuran</w:t>
      </w:r>
      <w:proofErr w:type="spellEnd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seikhlasnya</w:t>
      </w:r>
      <w:proofErr w:type="spellEnd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mahasiswa</w:t>
      </w:r>
      <w:proofErr w:type="spellEnd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</w:t>
      </w:r>
      <w:proofErr w:type="spellStart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wi</w:t>
      </w:r>
      <w:proofErr w:type="spellEnd"/>
      <w:r w:rsidRPr="00536A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Multimedia </w:t>
      </w:r>
    </w:p>
    <w:p w:rsidR="008E6DF0" w:rsidRPr="00536A83" w:rsidRDefault="008E6DF0" w:rsidP="008E6DF0">
      <w:pPr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8E6DF0" w:rsidRPr="00BD1E0B" w:rsidRDefault="008E6DF0" w:rsidP="008E6DF0">
      <w:p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D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Pengeluaran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8"/>
        <w:gridCol w:w="1017"/>
        <w:gridCol w:w="990"/>
        <w:gridCol w:w="969"/>
        <w:gridCol w:w="1843"/>
        <w:gridCol w:w="1666"/>
      </w:tblGrid>
      <w:tr w:rsidR="008E6DF0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No.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Rincian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Jumlah</w:t>
            </w:r>
            <w:proofErr w:type="spellEnd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Satuan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Satuan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Harga</w:t>
            </w:r>
            <w:proofErr w:type="spellEnd"/>
          </w:p>
        </w:tc>
      </w:tr>
      <w:tr w:rsidR="008E6DF0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Pigmen Hitam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Botol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8.000,-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 16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.000,-</w:t>
            </w:r>
          </w:p>
        </w:tc>
      </w:tr>
      <w:tr w:rsidR="008E6DF0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2.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Cat Q-Luc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Kaleng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60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.000,-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120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.000,-</w:t>
            </w:r>
          </w:p>
        </w:tc>
      </w:tr>
      <w:tr w:rsidR="008E6DF0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3.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Kuas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Pcs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  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00,-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 20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.000,-</w:t>
            </w:r>
          </w:p>
        </w:tc>
      </w:tr>
      <w:tr w:rsidR="008E6DF0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4.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Roll Cat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Pcs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30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00,-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 xml:space="preserve">  30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.000,-</w:t>
            </w:r>
          </w:p>
        </w:tc>
      </w:tr>
      <w:tr w:rsidR="008E6DF0" w:rsidTr="00CB592F">
        <w:trPr>
          <w:trHeight w:val="471"/>
        </w:trPr>
        <w:tc>
          <w:tcPr>
            <w:tcW w:w="5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E6DF0" w:rsidRPr="00EA2331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E6DF0" w:rsidRDefault="008E6DF0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186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.000,-</w:t>
            </w:r>
          </w:p>
        </w:tc>
      </w:tr>
    </w:tbl>
    <w:p w:rsidR="008E6DF0" w:rsidRPr="00FB7C01" w:rsidRDefault="008E6DF0" w:rsidP="008E6DF0">
      <w:pPr>
        <w:spacing w:line="360" w:lineRule="auto"/>
        <w:rPr>
          <w:rFonts w:ascii="Times New Roman" w:hAnsi="Times New Roman" w:cs="Times New Roman"/>
          <w:sz w:val="4"/>
          <w:szCs w:val="24"/>
        </w:rPr>
      </w:pPr>
    </w:p>
    <w:p w:rsidR="008E6DF0" w:rsidRDefault="008E6DF0" w:rsidP="008E6DF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190.000,-</w:t>
      </w:r>
    </w:p>
    <w:p w:rsidR="008E6DF0" w:rsidRDefault="008E6DF0" w:rsidP="008E6DF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 186.000,-</w:t>
      </w:r>
    </w:p>
    <w:p w:rsidR="008E6DF0" w:rsidRDefault="008E6DF0" w:rsidP="008E6DF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66830" wp14:editId="7257E0E9">
                <wp:simplePos x="0" y="0"/>
                <wp:positionH relativeFrom="column">
                  <wp:posOffset>3550758</wp:posOffset>
                </wp:positionH>
                <wp:positionV relativeFrom="paragraph">
                  <wp:posOffset>73660</wp:posOffset>
                </wp:positionV>
                <wp:extent cx="914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9.6pt,5.8pt" to="351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8E6DF0" w:rsidRDefault="008E6DF0" w:rsidP="008E6DF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Total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tersisa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Rp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    4.000,-</w:t>
      </w:r>
    </w:p>
    <w:p w:rsidR="000C5974" w:rsidRDefault="000C5974" w:rsidP="000C59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Proker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Multimedia</w:t>
      </w:r>
    </w:p>
    <w:p w:rsidR="000C5974" w:rsidRPr="008615A0" w:rsidRDefault="000C5974" w:rsidP="000C59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TUMISS (</w:t>
      </w:r>
      <w:proofErr w:type="spellStart"/>
      <w:r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974" w:rsidRDefault="000C5974" w:rsidP="000C59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511"/>
        <w:gridCol w:w="3032"/>
        <w:gridCol w:w="3544"/>
      </w:tblGrid>
      <w:tr w:rsidR="000C5974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Rincian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Dana</w:t>
            </w:r>
          </w:p>
        </w:tc>
      </w:tr>
      <w:tr w:rsidR="000C5974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Pr="008F6DD8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F6D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Pr="008F6DD8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F6D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Dana </w:t>
            </w:r>
            <w:proofErr w:type="spellStart"/>
            <w:r w:rsidRPr="008F6D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Biaya</w:t>
            </w:r>
            <w:proofErr w:type="spellEnd"/>
            <w:r w:rsidRPr="008F6D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F6D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Pendaftaran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Pr="008F6DD8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8F6D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 w:rsidRPr="008F6D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. 690.000,-</w:t>
            </w:r>
          </w:p>
        </w:tc>
      </w:tr>
      <w:tr w:rsidR="000C5974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Basket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15.000,-</w:t>
            </w:r>
          </w:p>
        </w:tc>
      </w:tr>
      <w:tr w:rsidR="000C5974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Futsal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15.000,-</w:t>
            </w:r>
          </w:p>
        </w:tc>
      </w:tr>
      <w:tr w:rsidR="000C5974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10.000,-</w:t>
            </w:r>
          </w:p>
        </w:tc>
      </w:tr>
      <w:tr w:rsidR="000C5974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Dota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10.000,-</w:t>
            </w:r>
          </w:p>
        </w:tc>
      </w:tr>
      <w:tr w:rsidR="000C5974" w:rsidTr="00CB592F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974" w:rsidRDefault="000C5974" w:rsidP="00CB592F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10.000,-</w:t>
            </w:r>
          </w:p>
        </w:tc>
      </w:tr>
    </w:tbl>
    <w:p w:rsidR="000C5974" w:rsidRDefault="000C5974" w:rsidP="000C5974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C5974" w:rsidRPr="00647CBD" w:rsidRDefault="000C5974" w:rsidP="000C5974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Rinciaan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TUMISS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6"/>
        <w:gridCol w:w="1631"/>
        <w:gridCol w:w="1631"/>
        <w:gridCol w:w="1631"/>
      </w:tblGrid>
      <w:tr w:rsidR="000C5974" w:rsidTr="00CB592F">
        <w:tc>
          <w:tcPr>
            <w:tcW w:w="675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47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No.</w:t>
            </w:r>
          </w:p>
        </w:tc>
        <w:tc>
          <w:tcPr>
            <w:tcW w:w="2586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Rincian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Kuantiti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Harga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Jumlah</w:t>
            </w:r>
            <w:proofErr w:type="spellEnd"/>
          </w:p>
        </w:tc>
      </w:tr>
      <w:tr w:rsidR="000C5974" w:rsidTr="00CB592F">
        <w:tc>
          <w:tcPr>
            <w:tcW w:w="675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586" w:type="dxa"/>
          </w:tcPr>
          <w:p w:rsidR="000C5974" w:rsidRPr="00647CBD" w:rsidRDefault="000C5974" w:rsidP="00CB59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Basket 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15.000,-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90.000,-</w:t>
            </w:r>
          </w:p>
        </w:tc>
      </w:tr>
      <w:tr w:rsidR="000C5974" w:rsidTr="00CB592F">
        <w:tc>
          <w:tcPr>
            <w:tcW w:w="675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586" w:type="dxa"/>
          </w:tcPr>
          <w:p w:rsidR="000C5974" w:rsidRPr="00647CBD" w:rsidRDefault="000C5974" w:rsidP="00CB59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Futsal 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15.000,-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120.000,-</w:t>
            </w:r>
          </w:p>
        </w:tc>
      </w:tr>
      <w:tr w:rsidR="000C5974" w:rsidTr="00CB592F">
        <w:tc>
          <w:tcPr>
            <w:tcW w:w="675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586" w:type="dxa"/>
          </w:tcPr>
          <w:p w:rsidR="000C5974" w:rsidRPr="00647CBD" w:rsidRDefault="000C5974" w:rsidP="00CB59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CS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10.000,-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110.000,-</w:t>
            </w:r>
          </w:p>
        </w:tc>
      </w:tr>
      <w:tr w:rsidR="000C5974" w:rsidTr="00CB592F">
        <w:tc>
          <w:tcPr>
            <w:tcW w:w="675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586" w:type="dxa"/>
          </w:tcPr>
          <w:p w:rsidR="000C5974" w:rsidRPr="00647CBD" w:rsidRDefault="000C5974" w:rsidP="00CB59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Dota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tim</w:t>
            </w:r>
            <w:proofErr w:type="spellEnd"/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10.000,-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120.000,-</w:t>
            </w:r>
          </w:p>
        </w:tc>
      </w:tr>
      <w:tr w:rsidR="000C5974" w:rsidTr="00CB592F">
        <w:tc>
          <w:tcPr>
            <w:tcW w:w="675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5. </w:t>
            </w:r>
          </w:p>
        </w:tc>
        <w:tc>
          <w:tcPr>
            <w:tcW w:w="2586" w:type="dxa"/>
          </w:tcPr>
          <w:p w:rsidR="000C5974" w:rsidRPr="00647CBD" w:rsidRDefault="000C5974" w:rsidP="00CB592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PES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25 orang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10.000,-</w:t>
            </w:r>
          </w:p>
        </w:tc>
        <w:tc>
          <w:tcPr>
            <w:tcW w:w="1631" w:type="dxa"/>
          </w:tcPr>
          <w:p w:rsidR="000C5974" w:rsidRPr="00647CBD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250.000,-</w:t>
            </w:r>
          </w:p>
        </w:tc>
      </w:tr>
      <w:tr w:rsidR="000C5974" w:rsidTr="00CB592F">
        <w:tc>
          <w:tcPr>
            <w:tcW w:w="675" w:type="dxa"/>
          </w:tcPr>
          <w:p w:rsidR="000C5974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848" w:type="dxa"/>
            <w:gridSpan w:val="3"/>
          </w:tcPr>
          <w:p w:rsidR="000C5974" w:rsidRPr="00474233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7423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1631" w:type="dxa"/>
          </w:tcPr>
          <w:p w:rsidR="000C5974" w:rsidRDefault="000C5974" w:rsidP="00CB592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690.000,-</w:t>
            </w:r>
          </w:p>
        </w:tc>
      </w:tr>
    </w:tbl>
    <w:p w:rsidR="006004A0" w:rsidRDefault="006004A0" w:rsidP="000C597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C5974" w:rsidRPr="00034487" w:rsidRDefault="000C5974" w:rsidP="000C597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bookmarkStart w:id="0" w:name="_GoBack"/>
      <w:bookmarkEnd w:id="0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*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Ikut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semua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034487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game</w:t>
      </w:r>
      <w:r w:rsidRPr="00034487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 orang/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tim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bayar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pendaftaran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Rp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10.000,-</w:t>
      </w:r>
    </w:p>
    <w:p w:rsidR="000C5974" w:rsidRDefault="000C5974" w:rsidP="000C597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*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Ikut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semua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034487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sport</w:t>
      </w:r>
      <w:r w:rsidRPr="0003448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</w:t>
      </w:r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per </w:t>
      </w:r>
      <w:proofErr w:type="spellStart"/>
      <w:proofErr w:type="gram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tim</w:t>
      </w:r>
      <w:proofErr w:type="spellEnd"/>
      <w:proofErr w:type="gram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bayar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pendaftaran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Rp</w:t>
      </w:r>
      <w:proofErr w:type="spellEnd"/>
      <w:r w:rsidRPr="0003448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20.000,-</w:t>
      </w:r>
    </w:p>
    <w:p w:rsidR="000C5974" w:rsidRPr="00034487" w:rsidRDefault="000C5974" w:rsidP="000C597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C5974" w:rsidRDefault="000C5974" w:rsidP="000C59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Logistik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8"/>
        <w:gridCol w:w="1017"/>
        <w:gridCol w:w="990"/>
        <w:gridCol w:w="969"/>
        <w:gridCol w:w="1843"/>
        <w:gridCol w:w="1666"/>
      </w:tblGrid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No.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Rincian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Jumlah</w:t>
            </w:r>
            <w:proofErr w:type="spellEnd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Satuan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Satuan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Harga</w:t>
            </w:r>
            <w:proofErr w:type="spellEnd"/>
          </w:p>
        </w:tc>
      </w:tr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Oksigen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Tabung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38.000,-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38.000,-</w:t>
            </w:r>
          </w:p>
        </w:tc>
      </w:tr>
      <w:tr w:rsidR="000C5974" w:rsidTr="00CB592F">
        <w:trPr>
          <w:trHeight w:val="471"/>
        </w:trPr>
        <w:tc>
          <w:tcPr>
            <w:tcW w:w="54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38.000,-</w:t>
            </w:r>
          </w:p>
        </w:tc>
      </w:tr>
    </w:tbl>
    <w:p w:rsidR="000C5974" w:rsidRDefault="000C5974" w:rsidP="000C5974">
      <w:pPr>
        <w:spacing w:after="0" w:line="360" w:lineRule="auto"/>
        <w:rPr>
          <w:rFonts w:ascii="Times New Roman" w:hAnsi="Times New Roman" w:cs="Times New Roman"/>
          <w:sz w:val="14"/>
          <w:szCs w:val="24"/>
          <w:shd w:val="clear" w:color="auto" w:fill="FFFFFF"/>
        </w:rPr>
      </w:pPr>
    </w:p>
    <w:p w:rsidR="000C5974" w:rsidRDefault="000C5974" w:rsidP="000C597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Hadiah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8"/>
        <w:gridCol w:w="2409"/>
        <w:gridCol w:w="2268"/>
        <w:gridCol w:w="1808"/>
      </w:tblGrid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No.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Rincian</w:t>
            </w:r>
            <w:proofErr w:type="spellEnd"/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Jumlah</w:t>
            </w:r>
            <w:proofErr w:type="spellEnd"/>
          </w:p>
        </w:tc>
      </w:tr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1.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Futsal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  215.000,-</w:t>
            </w:r>
          </w:p>
        </w:tc>
      </w:tr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Basket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  115.000,-</w:t>
            </w:r>
          </w:p>
        </w:tc>
      </w:tr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CS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  115.000,-</w:t>
            </w:r>
          </w:p>
        </w:tc>
      </w:tr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Dota</w:t>
            </w:r>
            <w:proofErr w:type="spellEnd"/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  115.000,-</w:t>
            </w:r>
          </w:p>
        </w:tc>
      </w:tr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PES 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    50.000,-</w:t>
            </w:r>
          </w:p>
        </w:tc>
      </w:tr>
      <w:tr w:rsidR="000C5974" w:rsidTr="00CB592F">
        <w:trPr>
          <w:trHeight w:val="471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PES 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</w:t>
            </w:r>
          </w:p>
        </w:tc>
        <w:tc>
          <w:tcPr>
            <w:tcW w:w="4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    35.000,-</w:t>
            </w:r>
          </w:p>
        </w:tc>
      </w:tr>
      <w:tr w:rsidR="000C5974" w:rsidTr="00CB592F">
        <w:trPr>
          <w:trHeight w:val="471"/>
        </w:trPr>
        <w:tc>
          <w:tcPr>
            <w:tcW w:w="5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5974" w:rsidRDefault="000C5974" w:rsidP="00CB592F">
            <w:pPr>
              <w:pStyle w:val="ListParagraph"/>
              <w:spacing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  645.000,-</w:t>
            </w:r>
          </w:p>
        </w:tc>
      </w:tr>
    </w:tbl>
    <w:p w:rsidR="000C5974" w:rsidRDefault="000C5974" w:rsidP="000C5974">
      <w:pPr>
        <w:rPr>
          <w:rFonts w:ascii="Times New Roman" w:hAnsi="Times New Roman" w:cs="Times New Roman"/>
          <w:sz w:val="24"/>
          <w:szCs w:val="24"/>
        </w:rPr>
      </w:pPr>
    </w:p>
    <w:p w:rsidR="000C5974" w:rsidRDefault="000C5974" w:rsidP="000C5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690.000,-</w:t>
      </w:r>
    </w:p>
    <w:p w:rsidR="000C5974" w:rsidRDefault="000C5974" w:rsidP="000C5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645.000 +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38.000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683.000,-</w:t>
      </w:r>
    </w:p>
    <w:p w:rsidR="000C5974" w:rsidRPr="005957D4" w:rsidRDefault="000C5974" w:rsidP="000C597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957D4">
        <w:rPr>
          <w:rFonts w:ascii="Times New Roman" w:hAnsi="Times New Roman" w:cs="Times New Roman"/>
          <w:color w:val="FF0000"/>
          <w:sz w:val="24"/>
          <w:szCs w:val="24"/>
        </w:rPr>
        <w:t xml:space="preserve"> Total </w:t>
      </w:r>
      <w:proofErr w:type="spellStart"/>
      <w:r w:rsidRPr="005957D4">
        <w:rPr>
          <w:rFonts w:ascii="Times New Roman" w:hAnsi="Times New Roman" w:cs="Times New Roman"/>
          <w:color w:val="FF0000"/>
          <w:sz w:val="24"/>
          <w:szCs w:val="24"/>
        </w:rPr>
        <w:t>keseluruhan</w:t>
      </w:r>
      <w:proofErr w:type="spellEnd"/>
      <w:r w:rsidRPr="005957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957D4">
        <w:rPr>
          <w:rFonts w:ascii="Times New Roman" w:hAnsi="Times New Roman" w:cs="Times New Roman"/>
          <w:color w:val="FF0000"/>
          <w:sz w:val="24"/>
          <w:szCs w:val="24"/>
        </w:rPr>
        <w:t>pengeluaran</w:t>
      </w:r>
      <w:proofErr w:type="spellEnd"/>
      <w:r w:rsidRPr="005957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5957D4">
        <w:rPr>
          <w:rFonts w:ascii="Times New Roman" w:hAnsi="Times New Roman" w:cs="Times New Roman"/>
          <w:color w:val="FF0000"/>
          <w:sz w:val="24"/>
          <w:szCs w:val="24"/>
        </w:rPr>
        <w:t>TUMISS :</w:t>
      </w:r>
      <w:proofErr w:type="gramEnd"/>
      <w:r w:rsidRPr="005957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957D4">
        <w:rPr>
          <w:rFonts w:ascii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5957D4">
        <w:rPr>
          <w:rFonts w:ascii="Times New Roman" w:hAnsi="Times New Roman" w:cs="Times New Roman"/>
          <w:color w:val="FF0000"/>
          <w:sz w:val="24"/>
          <w:szCs w:val="24"/>
        </w:rPr>
        <w:t xml:space="preserve"> 690.000 – </w:t>
      </w:r>
      <w:proofErr w:type="spellStart"/>
      <w:r w:rsidRPr="005957D4">
        <w:rPr>
          <w:rFonts w:ascii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5957D4">
        <w:rPr>
          <w:rFonts w:ascii="Times New Roman" w:hAnsi="Times New Roman" w:cs="Times New Roman"/>
          <w:color w:val="FF0000"/>
          <w:sz w:val="24"/>
          <w:szCs w:val="24"/>
        </w:rPr>
        <w:t xml:space="preserve"> 683.000 = </w:t>
      </w:r>
      <w:proofErr w:type="spellStart"/>
      <w:r w:rsidRPr="005957D4">
        <w:rPr>
          <w:rFonts w:ascii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5957D4">
        <w:rPr>
          <w:rFonts w:ascii="Times New Roman" w:hAnsi="Times New Roman" w:cs="Times New Roman"/>
          <w:color w:val="FF0000"/>
          <w:sz w:val="24"/>
          <w:szCs w:val="24"/>
        </w:rPr>
        <w:t xml:space="preserve"> 7.000,-</w:t>
      </w:r>
    </w:p>
    <w:p w:rsidR="0053401A" w:rsidRDefault="0053401A"/>
    <w:sectPr w:rsidR="0053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3FCD"/>
    <w:multiLevelType w:val="hybridMultilevel"/>
    <w:tmpl w:val="D79C211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69C7382"/>
    <w:multiLevelType w:val="hybridMultilevel"/>
    <w:tmpl w:val="9724D50E"/>
    <w:lvl w:ilvl="0" w:tplc="FAA643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F0"/>
    <w:rsid w:val="000C5974"/>
    <w:rsid w:val="0053401A"/>
    <w:rsid w:val="006004A0"/>
    <w:rsid w:val="008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DF0"/>
    <w:pPr>
      <w:ind w:left="720"/>
      <w:contextualSpacing/>
    </w:pPr>
  </w:style>
  <w:style w:type="table" w:styleId="TableGrid">
    <w:name w:val="Table Grid"/>
    <w:basedOn w:val="TableNormal"/>
    <w:uiPriority w:val="39"/>
    <w:rsid w:val="008E6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DF0"/>
    <w:pPr>
      <w:ind w:left="720"/>
      <w:contextualSpacing/>
    </w:pPr>
  </w:style>
  <w:style w:type="table" w:styleId="TableGrid">
    <w:name w:val="Table Grid"/>
    <w:basedOn w:val="TableNormal"/>
    <w:uiPriority w:val="39"/>
    <w:rsid w:val="008E6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1508</Characters>
  <Application>Microsoft Office Word</Application>
  <DocSecurity>0</DocSecurity>
  <Lines>188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2016-12-09T05:36:00Z</dcterms:created>
  <dcterms:modified xsi:type="dcterms:W3CDTF">2016-12-09T07:06:00Z</dcterms:modified>
</cp:coreProperties>
</file>