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E40A" w14:textId="77777777" w:rsidR="00880D5E" w:rsidRPr="00D7563C" w:rsidRDefault="00880D5E" w:rsidP="00880D5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63C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618A1019" w14:textId="77777777" w:rsidR="00880D5E" w:rsidRPr="00D7563C" w:rsidRDefault="00880D5E" w:rsidP="00880D5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63C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14:paraId="08987F54" w14:textId="77777777" w:rsidR="00880D5E" w:rsidRDefault="00880D5E" w:rsidP="00880D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970BC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BF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BF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terhadapa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A53BFE">
        <w:rPr>
          <w:rFonts w:ascii="Times New Roman" w:hAnsi="Times New Roman" w:cs="Times New Roman"/>
          <w:sz w:val="24"/>
          <w:szCs w:val="24"/>
        </w:rPr>
        <w:t>ergantung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tahap-tahapnya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3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3BFE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B46D77B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D5F28" wp14:editId="41683B3A">
                <wp:simplePos x="0" y="0"/>
                <wp:positionH relativeFrom="column">
                  <wp:posOffset>772795</wp:posOffset>
                </wp:positionH>
                <wp:positionV relativeFrom="paragraph">
                  <wp:posOffset>41275</wp:posOffset>
                </wp:positionV>
                <wp:extent cx="3371850" cy="4772025"/>
                <wp:effectExtent l="12700" t="6350" r="635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0" cy="4772025"/>
                          <a:chOff x="5025" y="6405"/>
                          <a:chExt cx="5310" cy="751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6405"/>
                            <a:ext cx="136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AC71A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53BF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7185"/>
                            <a:ext cx="204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85E31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Studi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Pustaka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8955"/>
                            <a:ext cx="2505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7B6A0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Perumusan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Masalah</w:t>
                              </w:r>
                              <w:proofErr w:type="spellEnd"/>
                            </w:p>
                            <w:p w14:paraId="7A35E1A0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10035"/>
                            <a:ext cx="250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5B6A5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Pengumpulan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Data</w:t>
                              </w:r>
                            </w:p>
                            <w:p w14:paraId="11DCA13A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10800"/>
                            <a:ext cx="250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29046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Pengolahan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Data</w:t>
                              </w:r>
                            </w:p>
                            <w:p w14:paraId="42958840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11580"/>
                            <a:ext cx="250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E9450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Analisis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Hasil</w:t>
                              </w:r>
                            </w:p>
                            <w:p w14:paraId="523CB414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12360"/>
                            <a:ext cx="250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AB281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Kesimpulan dan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Rekomendasi</w:t>
                              </w:r>
                              <w:proofErr w:type="spellEnd"/>
                            </w:p>
                            <w:p w14:paraId="1EEEFE52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3425"/>
                            <a:ext cx="250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C1B2F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  <w:p w14:paraId="7C6BC6CB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605" y="6840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00" y="7845"/>
                            <a:ext cx="3150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150" y="7845"/>
                            <a:ext cx="1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999" y="7845"/>
                            <a:ext cx="1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619" y="8715"/>
                            <a:ext cx="1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7618" y="7665"/>
                            <a:ext cx="1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7633" y="9720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7620" y="10500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605" y="11265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605" y="12045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605" y="13080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295" y="8025"/>
                            <a:ext cx="204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ECE32" w14:textId="77777777" w:rsidR="00880D5E" w:rsidRPr="007D60D9" w:rsidRDefault="00880D5E" w:rsidP="00880D5E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D60D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Kajian </w:t>
                              </w:r>
                              <w:proofErr w:type="spellStart"/>
                              <w:r w:rsidRPr="007D60D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Induktif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25" y="8025"/>
                            <a:ext cx="204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62B81" w14:textId="77777777" w:rsidR="00880D5E" w:rsidRPr="00A53BFE" w:rsidRDefault="00880D5E" w:rsidP="00880D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Kajian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Deduktif</w:t>
                              </w:r>
                              <w:proofErr w:type="spellEnd"/>
                            </w:p>
                            <w:p w14:paraId="237FD978" w14:textId="77777777" w:rsidR="00880D5E" w:rsidRPr="00A53BFE" w:rsidRDefault="00880D5E" w:rsidP="00880D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D5F28" id="Group 1" o:spid="_x0000_s1026" style="position:absolute;left:0;text-align:left;margin-left:60.85pt;margin-top:3.25pt;width:265.5pt;height:375.75pt;z-index:251659264" coordorigin="5025,6405" coordsize="5310,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930;top:6405;width:136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DAC71A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53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shape>
                <v:shape id="Text Box 4" o:spid="_x0000_s1028" type="#_x0000_t202" style="position:absolute;left:6600;top:7185;width:20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F885E31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Pustaka</w:t>
                        </w:r>
                        <w:proofErr w:type="spellEnd"/>
                      </w:p>
                    </w:txbxContent>
                  </v:textbox>
                </v:shape>
                <v:shape id="Text Box 5" o:spid="_x0000_s1029" type="#_x0000_t202" style="position:absolute;left:6450;top:8955;width:2505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047B6A0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Perumusan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Masalah</w:t>
                        </w:r>
                        <w:proofErr w:type="spellEnd"/>
                      </w:p>
                      <w:p w14:paraId="7A35E1A0" w14:textId="77777777" w:rsidR="00880D5E" w:rsidRPr="00A53BFE" w:rsidRDefault="00880D5E" w:rsidP="00880D5E"/>
                    </w:txbxContent>
                  </v:textbox>
                </v:shape>
                <v:shape id="Text Box 6" o:spid="_x0000_s1030" type="#_x0000_t202" style="position:absolute;left:6450;top:10035;width:25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025B6A5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Pengumpulan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Data</w:t>
                        </w:r>
                      </w:p>
                      <w:p w14:paraId="11DCA13A" w14:textId="77777777" w:rsidR="00880D5E" w:rsidRPr="00A53BFE" w:rsidRDefault="00880D5E" w:rsidP="00880D5E"/>
                    </w:txbxContent>
                  </v:textbox>
                </v:shape>
                <v:shape id="Text Box 7" o:spid="_x0000_s1031" type="#_x0000_t202" style="position:absolute;left:6450;top:10800;width:25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26F29046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Pengolahan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Data</w:t>
                        </w:r>
                      </w:p>
                      <w:p w14:paraId="42958840" w14:textId="77777777" w:rsidR="00880D5E" w:rsidRPr="00A53BFE" w:rsidRDefault="00880D5E" w:rsidP="00880D5E"/>
                    </w:txbxContent>
                  </v:textbox>
                </v:shape>
                <v:shape id="Text Box 8" o:spid="_x0000_s1032" type="#_x0000_t202" style="position:absolute;left:6450;top:11580;width:25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696E9450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Analisis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Hasil</w:t>
                        </w:r>
                      </w:p>
                      <w:p w14:paraId="523CB414" w14:textId="77777777" w:rsidR="00880D5E" w:rsidRPr="00A53BFE" w:rsidRDefault="00880D5E" w:rsidP="00880D5E"/>
                    </w:txbxContent>
                  </v:textbox>
                </v:shape>
                <v:shape id="Text Box 9" o:spid="_x0000_s1033" type="#_x0000_t202" style="position:absolute;left:6450;top:12360;width:250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778AB281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Kesimpulan dan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Rekomendasi</w:t>
                        </w:r>
                        <w:proofErr w:type="spellEnd"/>
                      </w:p>
                      <w:p w14:paraId="1EEEFE52" w14:textId="77777777" w:rsidR="00880D5E" w:rsidRPr="00A53BFE" w:rsidRDefault="00880D5E" w:rsidP="00880D5E"/>
                    </w:txbxContent>
                  </v:textbox>
                </v:shape>
                <v:shape id="Text Box 10" o:spid="_x0000_s1034" type="#_x0000_t202" style="position:absolute;left:6420;top:13425;width:250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5BC1B2F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  <w:p w14:paraId="7C6BC6CB" w14:textId="77777777" w:rsidR="00880D5E" w:rsidRPr="00A53BFE" w:rsidRDefault="00880D5E" w:rsidP="00880D5E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7605;top:6840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rect id="Rectangle 12" o:spid="_x0000_s1036" style="position:absolute;left:6000;top:7845;width:3150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Pt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" filled="f"/>
                <v:shape id="AutoShape 13" o:spid="_x0000_s1037" type="#_x0000_t32" style="position:absolute;left:9150;top:7845;width:1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AutoShape 14" o:spid="_x0000_s1038" type="#_x0000_t32" style="position:absolute;left:5999;top:7845;width:1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15" o:spid="_x0000_s1039" type="#_x0000_t32" style="position:absolute;left:7619;top:8715;width:1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AutoShape 16" o:spid="_x0000_s1040" type="#_x0000_t32" style="position:absolute;left:7618;top:7665;width:1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17" o:spid="_x0000_s1041" type="#_x0000_t32" style="position:absolute;left:7633;top:9720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18" o:spid="_x0000_s1042" type="#_x0000_t32" style="position:absolute;left:7620;top:10500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19" o:spid="_x0000_s1043" type="#_x0000_t32" style="position:absolute;left:7605;top:11265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20" o:spid="_x0000_s1044" type="#_x0000_t32" style="position:absolute;left:7605;top:12045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AutoShape 21" o:spid="_x0000_s1045" type="#_x0000_t32" style="position:absolute;left:7605;top:13080;width:0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Text Box 22" o:spid="_x0000_s1046" type="#_x0000_t202" style="position:absolute;left:8295;top:8025;width:20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651ECE32" w14:textId="77777777" w:rsidR="00880D5E" w:rsidRPr="007D60D9" w:rsidRDefault="00880D5E" w:rsidP="00880D5E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D60D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Kajian </w:t>
                        </w:r>
                        <w:proofErr w:type="spellStart"/>
                        <w:r w:rsidRPr="007D60D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Induktif</w:t>
                        </w:r>
                        <w:proofErr w:type="spellEnd"/>
                      </w:p>
                    </w:txbxContent>
                  </v:textbox>
                </v:shape>
                <v:shape id="Text Box 23" o:spid="_x0000_s1047" type="#_x0000_t202" style="position:absolute;left:5025;top:8025;width:20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4EC62B81" w14:textId="77777777" w:rsidR="00880D5E" w:rsidRPr="00A53BFE" w:rsidRDefault="00880D5E" w:rsidP="00880D5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Kajian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Deduktif</w:t>
                        </w:r>
                        <w:proofErr w:type="spellEnd"/>
                      </w:p>
                      <w:p w14:paraId="237FD978" w14:textId="77777777" w:rsidR="00880D5E" w:rsidRPr="00A53BFE" w:rsidRDefault="00880D5E" w:rsidP="00880D5E"/>
                    </w:txbxContent>
                  </v:textbox>
                </v:shape>
              </v:group>
            </w:pict>
          </mc:Fallback>
        </mc:AlternateContent>
      </w:r>
    </w:p>
    <w:p w14:paraId="77C554D5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476B3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A8CAB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33538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D688E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E6CD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330CD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3D25B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9DB80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6B3AA" w14:textId="77777777" w:rsidR="00880D5E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74577" w14:textId="77777777" w:rsidR="00880D5E" w:rsidRPr="007D60D9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0D5B9" w14:textId="77777777" w:rsidR="00880D5E" w:rsidRPr="007D60D9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3FED5" w14:textId="77777777" w:rsidR="00880D5E" w:rsidRPr="007D60D9" w:rsidRDefault="00880D5E" w:rsidP="00880D5E">
      <w:pPr>
        <w:pStyle w:val="Default"/>
        <w:jc w:val="center"/>
      </w:pPr>
      <w:r w:rsidRPr="007D60D9">
        <w:t xml:space="preserve">Gambar 3. 1 Diagram </w:t>
      </w:r>
      <w:proofErr w:type="spellStart"/>
      <w:r w:rsidRPr="007D60D9">
        <w:t>Alir</w:t>
      </w:r>
      <w:proofErr w:type="spellEnd"/>
      <w:r w:rsidRPr="007D60D9">
        <w:t xml:space="preserve"> </w:t>
      </w:r>
      <w:proofErr w:type="spellStart"/>
      <w:r w:rsidRPr="007D60D9">
        <w:t>Kerangka</w:t>
      </w:r>
      <w:proofErr w:type="spellEnd"/>
      <w:r w:rsidRPr="007D60D9">
        <w:t xml:space="preserve"> </w:t>
      </w:r>
      <w:proofErr w:type="spellStart"/>
      <w:r w:rsidRPr="007D60D9">
        <w:t>Penelitian</w:t>
      </w:r>
      <w:proofErr w:type="spellEnd"/>
    </w:p>
    <w:p w14:paraId="68B42F7B" w14:textId="771AFA5E" w:rsidR="00880D5E" w:rsidRDefault="00880D5E" w:rsidP="00880D5E">
      <w:pPr>
        <w:rPr>
          <w:rFonts w:ascii="Times New Roman" w:hAnsi="Times New Roman" w:cs="Times New Roman"/>
          <w:sz w:val="24"/>
          <w:szCs w:val="24"/>
        </w:rPr>
      </w:pPr>
    </w:p>
    <w:p w14:paraId="699ECBB1" w14:textId="77777777" w:rsidR="00444EBA" w:rsidRDefault="00880D5E" w:rsidP="00444EBA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444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B64C6CB" w14:textId="323DCB15" w:rsidR="00880D5E" w:rsidRDefault="00880D5E" w:rsidP="00444EB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website BMKG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07A4AFDC" w14:textId="77777777" w:rsidR="00444EBA" w:rsidRPr="00444EBA" w:rsidRDefault="00444EBA" w:rsidP="00444EBA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16E5E1" w14:textId="77777777" w:rsidR="00444EBA" w:rsidRDefault="00880D5E" w:rsidP="00444EBA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444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5A387E49" w14:textId="69478DC6" w:rsidR="00880D5E" w:rsidRPr="00444EBA" w:rsidRDefault="00880D5E" w:rsidP="00444EB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E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51ADCE" w14:textId="77777777" w:rsidR="00880D5E" w:rsidRPr="00303D20" w:rsidRDefault="00880D5E" w:rsidP="00880D5E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D2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D2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masalahyang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3D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C859846" w14:textId="77777777" w:rsidR="00880D5E" w:rsidRPr="00303D20" w:rsidRDefault="00880D5E" w:rsidP="00880D5E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D2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>.</w:t>
      </w:r>
    </w:p>
    <w:p w14:paraId="333001EE" w14:textId="77777777" w:rsidR="00444EBA" w:rsidRDefault="00880D5E" w:rsidP="00880D5E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berkompeten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3D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BE14523" w14:textId="77777777" w:rsidR="00444EBA" w:rsidRDefault="00444EBA" w:rsidP="00444EB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9130B4" w14:textId="77777777" w:rsidR="00444EBA" w:rsidRPr="00444EBA" w:rsidRDefault="00880D5E" w:rsidP="00444EBA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444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Literatur</w:t>
      </w:r>
      <w:proofErr w:type="spellEnd"/>
    </w:p>
    <w:p w14:paraId="4004C5B6" w14:textId="4930FA8B" w:rsidR="00444EBA" w:rsidRDefault="00880D5E" w:rsidP="00444EB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dibuku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>.</w:t>
      </w:r>
    </w:p>
    <w:p w14:paraId="63B324B2" w14:textId="7CD2041A" w:rsidR="00444EBA" w:rsidRPr="00444EBA" w:rsidRDefault="00444EBA" w:rsidP="00444E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96AC1D" w14:textId="77777777" w:rsidR="00444EBA" w:rsidRDefault="00880D5E" w:rsidP="00444EBA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lastRenderedPageBreak/>
        <w:t>Idensifikasi</w:t>
      </w:r>
      <w:proofErr w:type="spellEnd"/>
      <w:r w:rsidRPr="00444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C4AF2EE" w14:textId="4C8C3FC3" w:rsidR="00444EBA" w:rsidRDefault="00880D5E" w:rsidP="00444EB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sz w:val="24"/>
          <w:szCs w:val="24"/>
        </w:rPr>
        <w:t>Idensifikasi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selajutnya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oleh BMKG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>.</w:t>
      </w:r>
    </w:p>
    <w:p w14:paraId="2E1232FD" w14:textId="77777777" w:rsidR="00444EBA" w:rsidRPr="00444EBA" w:rsidRDefault="00444EBA" w:rsidP="00444EBA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CB55F9" w14:textId="77777777" w:rsidR="00444EBA" w:rsidRPr="00444EBA" w:rsidRDefault="00880D5E" w:rsidP="00444EBA">
      <w:pPr>
        <w:pStyle w:val="ListParagraph"/>
        <w:numPr>
          <w:ilvl w:val="0"/>
          <w:numId w:val="1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444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85DCC32" w14:textId="6AD379D9" w:rsidR="00880D5E" w:rsidRDefault="00880D5E" w:rsidP="00444EB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oleh BMKG dan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online. Pada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pada data-data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oleh BMKG di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BA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444EBA">
        <w:rPr>
          <w:rFonts w:ascii="Times New Roman" w:hAnsi="Times New Roman" w:cs="Times New Roman"/>
          <w:sz w:val="24"/>
          <w:szCs w:val="24"/>
        </w:rPr>
        <w:t>.</w:t>
      </w:r>
    </w:p>
    <w:p w14:paraId="4DF66042" w14:textId="77777777" w:rsidR="00806F5F" w:rsidRPr="00444EBA" w:rsidRDefault="00806F5F" w:rsidP="00444EB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5CE3F3" w14:textId="77777777" w:rsidR="00806F5F" w:rsidRDefault="00880D5E" w:rsidP="00880D5E">
      <w:pPr>
        <w:pStyle w:val="ListParagraph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EBA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444EBA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71A73823" w14:textId="4C597EA8" w:rsidR="00880D5E" w:rsidRPr="00806F5F" w:rsidRDefault="00880D5E" w:rsidP="00806F5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6F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F5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06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06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7A4A10" w14:textId="77777777" w:rsidR="00806F5F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D20">
        <w:rPr>
          <w:rFonts w:ascii="Times New Roman" w:hAnsi="Times New Roman" w:cs="Times New Roman"/>
          <w:sz w:val="24"/>
          <w:szCs w:val="24"/>
        </w:rPr>
        <w:t>a. Data primer</w:t>
      </w:r>
    </w:p>
    <w:p w14:paraId="1C4EC239" w14:textId="0F8E986D" w:rsidR="00880D5E" w:rsidRPr="00303D20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BMKG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>.</w:t>
      </w:r>
    </w:p>
    <w:p w14:paraId="147DD6FB" w14:textId="77777777" w:rsidR="00880D5E" w:rsidRPr="00303D20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D20">
        <w:rPr>
          <w:rFonts w:ascii="Times New Roman" w:hAnsi="Times New Roman" w:cs="Times New Roman"/>
          <w:sz w:val="24"/>
          <w:szCs w:val="24"/>
        </w:rPr>
        <w:t xml:space="preserve">b. Data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3AAD1F98" w14:textId="2B3EF96F" w:rsidR="00806F5F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D2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D2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03D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E8346" w14:textId="0D9D33C3" w:rsidR="00880D5E" w:rsidRDefault="00806F5F" w:rsidP="00806F5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162B04" w14:textId="77777777" w:rsidR="00806F5F" w:rsidRDefault="00880D5E" w:rsidP="00806F5F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Cara </w:t>
      </w:r>
      <w:proofErr w:type="spellStart"/>
      <w:r w:rsidRPr="00806F5F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806F5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2C84FDB" w14:textId="6DC48B05" w:rsidR="00880D5E" w:rsidRPr="00806F5F" w:rsidRDefault="00880D5E" w:rsidP="00806F5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6F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>:</w:t>
      </w:r>
    </w:p>
    <w:p w14:paraId="19AC5ABB" w14:textId="77777777" w:rsidR="00880D5E" w:rsidRPr="00F2773A" w:rsidRDefault="00880D5E" w:rsidP="00880D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73A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situs BMKG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2008-2017.</w:t>
      </w:r>
    </w:p>
    <w:p w14:paraId="1DDFA206" w14:textId="37F9BA31" w:rsidR="00806F5F" w:rsidRPr="00806F5F" w:rsidRDefault="00880D5E" w:rsidP="00806F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2773A">
        <w:rPr>
          <w:rFonts w:ascii="Times New Roman" w:hAnsi="Times New Roman" w:cs="Times New Roman"/>
          <w:sz w:val="24"/>
          <w:szCs w:val="24"/>
        </w:rPr>
        <w:t>.</w:t>
      </w:r>
    </w:p>
    <w:p w14:paraId="107BB452" w14:textId="5A045EED" w:rsidR="00880D5E" w:rsidRPr="00FD04D0" w:rsidRDefault="00806F5F" w:rsidP="00806F5F">
      <w:pPr>
        <w:pStyle w:val="Default"/>
        <w:spacing w:line="360" w:lineRule="auto"/>
        <w:rPr>
          <w:color w:val="000000" w:themeColor="text1"/>
        </w:rPr>
      </w:pPr>
      <w:r w:rsidRPr="00806F5F">
        <w:rPr>
          <w:b/>
          <w:bCs/>
        </w:rPr>
        <w:t>3</w:t>
      </w:r>
      <w:r w:rsidRPr="00806F5F">
        <w:rPr>
          <w:b/>
          <w:bCs/>
        </w:rPr>
        <w:t>.7</w:t>
      </w:r>
      <w:r>
        <w:rPr>
          <w:b/>
          <w:bCs/>
          <w:sz w:val="23"/>
          <w:szCs w:val="23"/>
        </w:rPr>
        <w:t xml:space="preserve">   </w:t>
      </w:r>
      <w:proofErr w:type="spellStart"/>
      <w:r w:rsidR="00880D5E" w:rsidRPr="00FD04D0">
        <w:rPr>
          <w:b/>
          <w:bCs/>
          <w:color w:val="000000" w:themeColor="text1"/>
        </w:rPr>
        <w:t>Pengolahan</w:t>
      </w:r>
      <w:proofErr w:type="spellEnd"/>
      <w:r w:rsidR="00880D5E" w:rsidRPr="00FD04D0">
        <w:rPr>
          <w:b/>
          <w:bCs/>
          <w:color w:val="000000" w:themeColor="text1"/>
        </w:rPr>
        <w:t xml:space="preserve"> Data </w:t>
      </w:r>
    </w:p>
    <w:p w14:paraId="1670A1BA" w14:textId="79F90DCC" w:rsidR="00806F5F" w:rsidRPr="00FD04D0" w:rsidRDefault="00806F5F" w:rsidP="00806F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data yang </w:t>
      </w:r>
      <w:proofErr w:type="spellStart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>terkumpul</w:t>
      </w:r>
      <w:proofErr w:type="spellEnd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="00880D5E" w:rsidRPr="00FD0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gempa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bumi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selisih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gempa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selisih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antrian</w:t>
      </w:r>
      <w:proofErr w:type="spellEnd"/>
      <w:r w:rsidR="00880D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572FAF" w14:textId="77777777" w:rsidR="00806F5F" w:rsidRDefault="00880D5E" w:rsidP="00880D5E">
      <w:pPr>
        <w:pStyle w:val="ListParagraph"/>
        <w:numPr>
          <w:ilvl w:val="0"/>
          <w:numId w:val="17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Pengujian</w:t>
      </w:r>
      <w:proofErr w:type="spellEnd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Distribusi</w:t>
      </w:r>
      <w:proofErr w:type="spellEnd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Waktu </w:t>
      </w:r>
      <w:proofErr w:type="spellStart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antar</w:t>
      </w:r>
      <w:proofErr w:type="spellEnd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kedatangan</w:t>
      </w:r>
      <w:proofErr w:type="spellEnd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gempa</w:t>
      </w:r>
      <w:proofErr w:type="spellEnd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bumi</w:t>
      </w:r>
      <w:proofErr w:type="spellEnd"/>
    </w:p>
    <w:p w14:paraId="6B03732B" w14:textId="45F3A03D" w:rsidR="00880D5E" w:rsidRPr="00806F5F" w:rsidRDefault="00880D5E" w:rsidP="00806F5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6F5F">
        <w:rPr>
          <w:rFonts w:ascii="Times New Roman" w:hAnsi="Times New Roman" w:cs="Times New Roman"/>
          <w:sz w:val="24"/>
          <w:szCs w:val="24"/>
        </w:rPr>
        <w:t xml:space="preserve">Pada software MINITAB,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r w:rsidRPr="00806F5F">
        <w:rPr>
          <w:rFonts w:ascii="Times New Roman" w:hAnsi="Times New Roman" w:cs="Times New Roman"/>
          <w:i/>
          <w:sz w:val="24"/>
          <w:szCs w:val="24"/>
        </w:rPr>
        <w:t>identification</w:t>
      </w:r>
      <w:r w:rsidRPr="00806F5F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r w:rsidRPr="00806F5F">
        <w:rPr>
          <w:rFonts w:ascii="Times New Roman" w:hAnsi="Times New Roman" w:cs="Times New Roman"/>
          <w:i/>
          <w:sz w:val="24"/>
          <w:szCs w:val="24"/>
        </w:rPr>
        <w:t>software</w:t>
      </w:r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uji Anderson Darling (AD)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5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06F5F">
        <w:rPr>
          <w:rFonts w:ascii="Times New Roman" w:hAnsi="Times New Roman" w:cs="Times New Roman"/>
          <w:sz w:val="24"/>
          <w:szCs w:val="24"/>
        </w:rPr>
        <w:t>:</w:t>
      </w:r>
    </w:p>
    <w:p w14:paraId="7E661860" w14:textId="77777777" w:rsidR="00880D5E" w:rsidRPr="00DC2E38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E38">
        <w:rPr>
          <w:rFonts w:ascii="Times New Roman" w:hAnsi="Times New Roman" w:cs="Times New Roman"/>
          <w:sz w:val="24"/>
          <w:szCs w:val="24"/>
        </w:rPr>
        <w:t xml:space="preserve">H0     </w:t>
      </w:r>
      <w:proofErr w:type="gramStart"/>
      <w:r w:rsidRPr="00DC2E3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p w14:paraId="2DC22079" w14:textId="77777777" w:rsidR="00880D5E" w:rsidRPr="00DC2E38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E38">
        <w:rPr>
          <w:rFonts w:ascii="Times New Roman" w:hAnsi="Times New Roman" w:cs="Times New Roman"/>
          <w:sz w:val="24"/>
          <w:szCs w:val="24"/>
        </w:rPr>
        <w:t xml:space="preserve">H1     </w:t>
      </w:r>
      <w:proofErr w:type="gramStart"/>
      <w:r w:rsidRPr="00DC2E3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p w14:paraId="0B6496B4" w14:textId="77777777" w:rsidR="00880D5E" w:rsidRPr="00DC2E38" w:rsidRDefault="00880D5E" w:rsidP="00880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E3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(α)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p-va</w:t>
      </w:r>
      <w:bookmarkStart w:id="0" w:name="_GoBack"/>
      <w:bookmarkEnd w:id="0"/>
      <w:r w:rsidRPr="00DC2E38">
        <w:rPr>
          <w:rFonts w:ascii="Times New Roman" w:hAnsi="Times New Roman" w:cs="Times New Roman"/>
          <w:sz w:val="24"/>
          <w:szCs w:val="24"/>
        </w:rPr>
        <w:t xml:space="preserve">lue yang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0,05. </w:t>
      </w:r>
    </w:p>
    <w:p w14:paraId="2CF63B94" w14:textId="77777777" w:rsidR="00880D5E" w:rsidRDefault="00880D5E" w:rsidP="00880D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E38">
        <w:rPr>
          <w:rFonts w:ascii="Times New Roman" w:hAnsi="Times New Roman" w:cs="Times New Roman"/>
          <w:sz w:val="24"/>
          <w:szCs w:val="24"/>
        </w:rPr>
        <w:t xml:space="preserve">Hasil uji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uji Anderson Darling (AD),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disitrbusi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p-</w:t>
      </w:r>
      <w:proofErr w:type="gramStart"/>
      <w:r w:rsidRPr="00DC2E38">
        <w:rPr>
          <w:rFonts w:ascii="Times New Roman" w:hAnsi="Times New Roman" w:cs="Times New Roman"/>
          <w:sz w:val="24"/>
          <w:szCs w:val="24"/>
        </w:rPr>
        <w:t xml:space="preserve">value 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0,05,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disitrbusi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p-</w:t>
      </w:r>
      <w:proofErr w:type="gramStart"/>
      <w:r w:rsidRPr="00DC2E38">
        <w:rPr>
          <w:rFonts w:ascii="Times New Roman" w:hAnsi="Times New Roman" w:cs="Times New Roman"/>
          <w:sz w:val="24"/>
          <w:szCs w:val="24"/>
        </w:rPr>
        <w:t xml:space="preserve">value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0,05,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2E3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uj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minitab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Anderson Darling (AD)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C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E38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E38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259B3">
        <w:rPr>
          <w:rFonts w:ascii="Times New Roman" w:hAnsi="Times New Roman" w:cs="Times New Roman"/>
          <w:sz w:val="24"/>
          <w:szCs w:val="24"/>
        </w:rPr>
        <w:t>emakin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Anderson Darling,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>.</w:t>
      </w:r>
    </w:p>
    <w:p w14:paraId="7D585B7A" w14:textId="77777777" w:rsidR="00880D5E" w:rsidRDefault="00880D5E" w:rsidP="00880D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9259B3">
        <w:rPr>
          <w:rFonts w:ascii="Times New Roman" w:hAnsi="Times New Roman" w:cs="Times New Roman"/>
          <w:sz w:val="24"/>
          <w:szCs w:val="24"/>
        </w:rPr>
        <w:t>istribusi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Weibull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9B3">
        <w:rPr>
          <w:rFonts w:ascii="Times New Roman" w:hAnsi="Times New Roman" w:cs="Times New Roman"/>
          <w:sz w:val="24"/>
          <w:szCs w:val="24"/>
        </w:rPr>
        <w:t>paramet</w:t>
      </w:r>
      <w:r>
        <w:rPr>
          <w:rFonts w:ascii="Times New Roman" w:hAnsi="Times New Roman" w:cs="Times New Roman"/>
          <w:sz w:val="24"/>
          <w:szCs w:val="24"/>
        </w:rPr>
        <w:t xml:space="preserve">er α dan β,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α&gt;0 dan β&gt;0,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9259B3">
        <w:rPr>
          <w:rFonts w:ascii="Times New Roman" w:hAnsi="Times New Roman" w:cs="Times New Roman"/>
          <w:sz w:val="24"/>
          <w:szCs w:val="24"/>
        </w:rPr>
        <w:t>entuk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peluangnya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259B3"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β=1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9259B3">
        <w:rPr>
          <w:rFonts w:ascii="Times New Roman" w:hAnsi="Times New Roman" w:cs="Times New Roman"/>
          <w:sz w:val="24"/>
          <w:szCs w:val="24"/>
        </w:rPr>
        <w:t>eibull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β&gt;1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lonceng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mencong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(α)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(β).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(</w:t>
      </w:r>
      <w:r w:rsidRPr="007C2966">
        <w:rPr>
          <w:rFonts w:ascii="Times New Roman" w:hAnsi="Times New Roman" w:cs="Times New Roman"/>
          <w:i/>
          <w:sz w:val="24"/>
          <w:szCs w:val="24"/>
        </w:rPr>
        <w:t>scale parameter</w:t>
      </w:r>
      <w:r w:rsidRPr="009259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(</w:t>
      </w:r>
      <w:r w:rsidRPr="007C2966">
        <w:rPr>
          <w:rFonts w:ascii="Times New Roman" w:hAnsi="Times New Roman" w:cs="Times New Roman"/>
          <w:i/>
          <w:sz w:val="24"/>
          <w:szCs w:val="24"/>
        </w:rPr>
        <w:t>shape parameter</w:t>
      </w:r>
      <w:r w:rsidRPr="009259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9B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BA58CC" w14:textId="77777777" w:rsidR="00880D5E" w:rsidRDefault="00880D5E" w:rsidP="00880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65365" w14:textId="77777777" w:rsidR="004F1B37" w:rsidRDefault="004F1B37"/>
    <w:sectPr w:rsidR="004F1B37" w:rsidSect="00662F6E">
      <w:headerReference w:type="default" r:id="rId7"/>
      <w:footerReference w:type="first" r:id="rId8"/>
      <w:pgSz w:w="12240" w:h="15840"/>
      <w:pgMar w:top="1701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56B49" w14:textId="77777777" w:rsidR="006C6360" w:rsidRDefault="006C6360" w:rsidP="00EE0086">
      <w:pPr>
        <w:spacing w:after="0" w:line="240" w:lineRule="auto"/>
      </w:pPr>
      <w:r>
        <w:separator/>
      </w:r>
    </w:p>
  </w:endnote>
  <w:endnote w:type="continuationSeparator" w:id="0">
    <w:p w14:paraId="0BFD8AD9" w14:textId="77777777" w:rsidR="006C6360" w:rsidRDefault="006C6360" w:rsidP="00EE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600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50FC5" w14:textId="2ED9F428" w:rsidR="00EE0086" w:rsidRDefault="00EE00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C1CC4" w14:textId="77777777" w:rsidR="00EE0086" w:rsidRDefault="00EE0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9556E" w14:textId="77777777" w:rsidR="006C6360" w:rsidRDefault="006C6360" w:rsidP="00EE0086">
      <w:pPr>
        <w:spacing w:after="0" w:line="240" w:lineRule="auto"/>
      </w:pPr>
      <w:r>
        <w:separator/>
      </w:r>
    </w:p>
  </w:footnote>
  <w:footnote w:type="continuationSeparator" w:id="0">
    <w:p w14:paraId="5DCD2D42" w14:textId="77777777" w:rsidR="006C6360" w:rsidRDefault="006C6360" w:rsidP="00EE0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4929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BE7B55" w14:textId="655CCFD3" w:rsidR="00EE0086" w:rsidRDefault="00EE00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D65B2" w14:textId="77777777" w:rsidR="00EE0086" w:rsidRDefault="00EE0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9FF"/>
    <w:multiLevelType w:val="hybridMultilevel"/>
    <w:tmpl w:val="E75A2496"/>
    <w:lvl w:ilvl="0" w:tplc="C9E6F2BA">
      <w:start w:val="2"/>
      <w:numFmt w:val="decimal"/>
      <w:lvlText w:val="%1.6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4D84"/>
    <w:multiLevelType w:val="hybridMultilevel"/>
    <w:tmpl w:val="C8F2A722"/>
    <w:lvl w:ilvl="0" w:tplc="3C501BE6">
      <w:start w:val="3"/>
      <w:numFmt w:val="decimal"/>
      <w:lvlText w:val="%1.3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F43ED"/>
    <w:multiLevelType w:val="hybridMultilevel"/>
    <w:tmpl w:val="100AA1B2"/>
    <w:lvl w:ilvl="0" w:tplc="87D8DBDC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F4E3B"/>
    <w:multiLevelType w:val="hybridMultilevel"/>
    <w:tmpl w:val="3BC4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094B"/>
    <w:multiLevelType w:val="hybridMultilevel"/>
    <w:tmpl w:val="0C94E908"/>
    <w:lvl w:ilvl="0" w:tplc="BAE8F5AA">
      <w:start w:val="3"/>
      <w:numFmt w:val="decimal"/>
      <w:lvlText w:val="%1.7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74BF"/>
    <w:multiLevelType w:val="hybridMultilevel"/>
    <w:tmpl w:val="2582741C"/>
    <w:lvl w:ilvl="0" w:tplc="82F4537C">
      <w:start w:val="2"/>
      <w:numFmt w:val="decimal"/>
      <w:lvlText w:val="%1.3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D85AA4"/>
    <w:multiLevelType w:val="hybridMultilevel"/>
    <w:tmpl w:val="840A0744"/>
    <w:lvl w:ilvl="0" w:tplc="83C2474C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40DFD"/>
    <w:multiLevelType w:val="hybridMultilevel"/>
    <w:tmpl w:val="849A77AE"/>
    <w:lvl w:ilvl="0" w:tplc="51AEE1D6">
      <w:start w:val="3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22864"/>
    <w:multiLevelType w:val="hybridMultilevel"/>
    <w:tmpl w:val="6900B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C2158"/>
    <w:multiLevelType w:val="hybridMultilevel"/>
    <w:tmpl w:val="EE106C76"/>
    <w:lvl w:ilvl="0" w:tplc="624A2938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150DB"/>
    <w:multiLevelType w:val="hybridMultilevel"/>
    <w:tmpl w:val="2CE26804"/>
    <w:lvl w:ilvl="0" w:tplc="F6DAC2CC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558"/>
    <w:multiLevelType w:val="hybridMultilevel"/>
    <w:tmpl w:val="C526F5E0"/>
    <w:lvl w:ilvl="0" w:tplc="EDA42F38">
      <w:start w:val="2"/>
      <w:numFmt w:val="decimal"/>
      <w:lvlText w:val="%1.5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B5A4662"/>
    <w:multiLevelType w:val="hybridMultilevel"/>
    <w:tmpl w:val="D542E95A"/>
    <w:lvl w:ilvl="0" w:tplc="CC2E75C8">
      <w:start w:val="3"/>
      <w:numFmt w:val="decimal"/>
      <w:lvlText w:val="%1.5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92D29"/>
    <w:multiLevelType w:val="hybridMultilevel"/>
    <w:tmpl w:val="E362B002"/>
    <w:lvl w:ilvl="0" w:tplc="365860BE">
      <w:start w:val="3"/>
      <w:numFmt w:val="decimal"/>
      <w:lvlText w:val="%1.6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A79BE"/>
    <w:multiLevelType w:val="hybridMultilevel"/>
    <w:tmpl w:val="FC90E38E"/>
    <w:lvl w:ilvl="0" w:tplc="602270CA">
      <w:start w:val="1"/>
      <w:numFmt w:val="decimal"/>
      <w:lvlText w:val="%1.7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E0E63"/>
    <w:multiLevelType w:val="hybridMultilevel"/>
    <w:tmpl w:val="D94CC12C"/>
    <w:lvl w:ilvl="0" w:tplc="572C8B26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74AAA"/>
    <w:multiLevelType w:val="hybridMultilevel"/>
    <w:tmpl w:val="86168BE6"/>
    <w:lvl w:ilvl="0" w:tplc="4930405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5E"/>
    <w:rsid w:val="00444EBA"/>
    <w:rsid w:val="004F1B37"/>
    <w:rsid w:val="00662F6E"/>
    <w:rsid w:val="006A0D05"/>
    <w:rsid w:val="006C6360"/>
    <w:rsid w:val="00806F5F"/>
    <w:rsid w:val="00880D5E"/>
    <w:rsid w:val="00E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BED4"/>
  <w15:chartTrackingRefBased/>
  <w15:docId w15:val="{6A972358-BEE9-4CA7-B697-DC220686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D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5E"/>
    <w:pPr>
      <w:ind w:left="720"/>
      <w:contextualSpacing/>
    </w:pPr>
  </w:style>
  <w:style w:type="paragraph" w:customStyle="1" w:styleId="Default">
    <w:name w:val="Default"/>
    <w:rsid w:val="00880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86"/>
  </w:style>
  <w:style w:type="paragraph" w:styleId="Footer">
    <w:name w:val="footer"/>
    <w:basedOn w:val="Normal"/>
    <w:link w:val="FooterChar"/>
    <w:uiPriority w:val="99"/>
    <w:unhideWhenUsed/>
    <w:rsid w:val="00EE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4</cp:revision>
  <dcterms:created xsi:type="dcterms:W3CDTF">2018-09-22T00:28:00Z</dcterms:created>
  <dcterms:modified xsi:type="dcterms:W3CDTF">2018-09-25T02:13:00Z</dcterms:modified>
</cp:coreProperties>
</file>