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DA1F8" w14:textId="77777777" w:rsidR="006A72A2" w:rsidRDefault="006A72A2" w:rsidP="006A72A2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9EB9564" w14:textId="77777777" w:rsidR="006A72A2" w:rsidRPr="00C00124" w:rsidRDefault="006A72A2" w:rsidP="006A72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124">
        <w:rPr>
          <w:rFonts w:ascii="Times New Roman" w:hAnsi="Times New Roman" w:cs="Times New Roman"/>
          <w:b/>
          <w:sz w:val="24"/>
          <w:szCs w:val="24"/>
        </w:rPr>
        <w:t xml:space="preserve">BAB </w:t>
      </w:r>
      <w:r>
        <w:rPr>
          <w:rFonts w:ascii="Times New Roman" w:hAnsi="Times New Roman" w:cs="Times New Roman"/>
          <w:b/>
          <w:sz w:val="24"/>
          <w:szCs w:val="24"/>
        </w:rPr>
        <w:t>I</w:t>
      </w:r>
    </w:p>
    <w:p w14:paraId="1DCEDF31" w14:textId="77777777" w:rsidR="006A72A2" w:rsidRDefault="006A72A2" w:rsidP="006A72A2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0124">
        <w:rPr>
          <w:rFonts w:ascii="Times New Roman" w:hAnsi="Times New Roman" w:cs="Times New Roman"/>
          <w:b/>
          <w:sz w:val="24"/>
          <w:szCs w:val="24"/>
        </w:rPr>
        <w:t>PENDAHULUAN</w:t>
      </w:r>
    </w:p>
    <w:p w14:paraId="245527AE" w14:textId="77777777" w:rsidR="006A72A2" w:rsidRDefault="006A72A2" w:rsidP="006A72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71DFFF9F" w14:textId="77777777" w:rsidR="006A72A2" w:rsidRPr="00C60168" w:rsidRDefault="006A72A2" w:rsidP="006A72A2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95E668E" w14:textId="77777777" w:rsidR="006A72A2" w:rsidRPr="00C00124" w:rsidRDefault="006A72A2" w:rsidP="00B730B6">
      <w:pPr>
        <w:pStyle w:val="ListParagraph"/>
        <w:numPr>
          <w:ilvl w:val="1"/>
          <w:numId w:val="2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00124">
        <w:rPr>
          <w:rFonts w:ascii="Times New Roman" w:hAnsi="Times New Roman" w:cs="Times New Roman"/>
          <w:b/>
          <w:sz w:val="24"/>
          <w:szCs w:val="24"/>
        </w:rPr>
        <w:t>Latar</w:t>
      </w:r>
      <w:proofErr w:type="spellEnd"/>
      <w:r w:rsidRPr="00C0012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00124">
        <w:rPr>
          <w:rFonts w:ascii="Times New Roman" w:hAnsi="Times New Roman" w:cs="Times New Roman"/>
          <w:b/>
          <w:sz w:val="24"/>
          <w:szCs w:val="24"/>
        </w:rPr>
        <w:t>Belakang</w:t>
      </w:r>
      <w:proofErr w:type="spellEnd"/>
    </w:p>
    <w:p w14:paraId="75912FB9" w14:textId="67771AC4" w:rsidR="006A72A2" w:rsidRDefault="006A72A2" w:rsidP="00F300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E0BD5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wilayah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Indonesia dan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non</w:t>
      </w:r>
      <w:r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fisik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pasti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mendeteksi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. </w:t>
      </w:r>
      <w:r w:rsidRPr="003A7305">
        <w:rPr>
          <w:rFonts w:ascii="Times New Roman" w:hAnsi="Times New Roman" w:cs="Times New Roman"/>
          <w:sz w:val="24"/>
          <w:szCs w:val="24"/>
        </w:rPr>
        <w:t xml:space="preserve">Di negara-negara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maju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kegempaan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Amerika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Serikat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Jepang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, China,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Rusia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Turki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, Italia, dan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, juga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memprediksi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akurat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Daryono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d</w:t>
      </w:r>
      <w:r>
        <w:rPr>
          <w:rFonts w:ascii="Times New Roman" w:hAnsi="Times New Roman" w:cs="Times New Roman"/>
          <w:sz w:val="24"/>
          <w:szCs w:val="24"/>
        </w:rPr>
        <w:t xml:space="preserve">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Dini Tsunami BMKG).</w:t>
      </w:r>
    </w:p>
    <w:p w14:paraId="5F4ACE2F" w14:textId="77777777" w:rsidR="001A0FE0" w:rsidRDefault="001A0FE0" w:rsidP="00B730B6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2C9D9D" w14:textId="515BF204" w:rsidR="005065DD" w:rsidRDefault="005065DD" w:rsidP="00B730B6">
      <w:pPr>
        <w:pStyle w:val="ListParagraph"/>
        <w:spacing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B85CDA" wp14:editId="36C226EC">
            <wp:extent cx="4381500" cy="2809875"/>
            <wp:effectExtent l="0" t="0" r="0" b="9525"/>
            <wp:docPr id="1" name="Picture 1" descr="Hasil gambar untuk gempa bumi grafik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gempa bumi grafik 201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6BD4" w14:textId="7DD931C5" w:rsidR="005065DD" w:rsidRPr="00AB2BD3" w:rsidRDefault="005065DD" w:rsidP="005065DD">
      <w:pPr>
        <w:pStyle w:val="ListParagraph"/>
        <w:spacing w:line="360" w:lineRule="auto"/>
        <w:ind w:left="0"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AB2BD3">
        <w:rPr>
          <w:rFonts w:ascii="Times New Roman" w:hAnsi="Times New Roman" w:cs="Times New Roman"/>
          <w:sz w:val="24"/>
          <w:szCs w:val="24"/>
        </w:rPr>
        <w:t>Gambar 1.1</w:t>
      </w:r>
      <w:r w:rsidR="008F498B" w:rsidRPr="00AB2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8B" w:rsidRPr="00AB2BD3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="008F498B" w:rsidRPr="00AB2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8B" w:rsidRPr="00AB2BD3"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 w:rsidR="008F498B" w:rsidRPr="00AB2B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8B" w:rsidRPr="00AB2BD3">
        <w:rPr>
          <w:rFonts w:ascii="Times New Roman" w:hAnsi="Times New Roman" w:cs="Times New Roman"/>
          <w:sz w:val="24"/>
          <w:szCs w:val="24"/>
        </w:rPr>
        <w:t>Alam</w:t>
      </w:r>
      <w:proofErr w:type="spellEnd"/>
    </w:p>
    <w:p w14:paraId="0E7420F3" w14:textId="3C1EB6D1" w:rsidR="005065DD" w:rsidRDefault="005065DD" w:rsidP="00F30060">
      <w:pPr>
        <w:pStyle w:val="ListParagraph"/>
        <w:spacing w:line="360" w:lineRule="auto"/>
        <w:ind w:left="567" w:firstLine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498B"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bencana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Indonesia. Dari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peningkatan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penurunan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B696A2" w14:textId="23E2867C" w:rsidR="00B50EC2" w:rsidRPr="00022298" w:rsidRDefault="00022298" w:rsidP="00F30060">
      <w:pPr>
        <w:pStyle w:val="ListParagraph"/>
        <w:spacing w:line="360" w:lineRule="auto"/>
        <w:ind w:left="567" w:firstLine="567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D</w:t>
      </w:r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>ampak</w:t>
      </w:r>
      <w:proofErr w:type="spellEnd"/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>kerugian</w:t>
      </w:r>
      <w:proofErr w:type="spellEnd"/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>keuangan</w:t>
      </w:r>
      <w:proofErr w:type="spellEnd"/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>ditimbulkan</w:t>
      </w:r>
      <w:proofErr w:type="spellEnd"/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>gempa</w:t>
      </w:r>
      <w:proofErr w:type="spellEnd"/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B50EC2"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>bumi</w:t>
      </w:r>
      <w:proofErr w:type="spellEnd"/>
      <w:r w:rsidRPr="0002229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</w:t>
      </w:r>
      <w:r w:rsidR="003F4570">
        <w:rPr>
          <w:rFonts w:ascii="Times New Roman" w:hAnsi="Times New Roman" w:cs="Times New Roman"/>
          <w:sz w:val="24"/>
          <w:szCs w:val="24"/>
        </w:rPr>
        <w:t xml:space="preserve">ang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roboh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Walaupun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tsunami,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kerugian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timbulkan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3F45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4570">
        <w:rPr>
          <w:rFonts w:ascii="Times New Roman" w:hAnsi="Times New Roman" w:cs="Times New Roman"/>
          <w:sz w:val="24"/>
          <w:szCs w:val="24"/>
        </w:rPr>
        <w:t>par</w:t>
      </w:r>
      <w:r w:rsidR="005F397A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tembok-tembok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retak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sejum</w:t>
      </w:r>
      <w:r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bangunan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rusak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parah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roboh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>.</w:t>
      </w:r>
    </w:p>
    <w:p w14:paraId="0A66CC58" w14:textId="77777777" w:rsidR="00F30060" w:rsidRDefault="002D6A40" w:rsidP="00F3006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5F397A">
        <w:rPr>
          <w:rFonts w:ascii="Times New Roman" w:hAnsi="Times New Roman" w:cs="Times New Roman"/>
          <w:sz w:val="24"/>
          <w:szCs w:val="24"/>
        </w:rPr>
        <w:t>akar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terduga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penyebab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397A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5F397A">
        <w:rPr>
          <w:rFonts w:ascii="Times New Roman" w:hAnsi="Times New Roman" w:cs="Times New Roman"/>
          <w:sz w:val="24"/>
          <w:szCs w:val="24"/>
        </w:rPr>
        <w:t>.</w:t>
      </w:r>
    </w:p>
    <w:p w14:paraId="5DE0B9C0" w14:textId="0806DD5C" w:rsidR="006A72A2" w:rsidRPr="003A7305" w:rsidRDefault="006A72A2" w:rsidP="00F3006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A730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penomena-penomena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data-data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terekam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dimasa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. Waktu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miri</w:t>
      </w:r>
      <w:r>
        <w:rPr>
          <w:rFonts w:ascii="Times New Roman" w:hAnsi="Times New Roman" w:cs="Times New Roman"/>
          <w:sz w:val="24"/>
          <w:szCs w:val="24"/>
        </w:rPr>
        <w:t>p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antrian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orang-orang pada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loket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karcis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A7305">
        <w:rPr>
          <w:rFonts w:ascii="Times New Roman" w:hAnsi="Times New Roman" w:cs="Times New Roman"/>
          <w:sz w:val="24"/>
          <w:szCs w:val="24"/>
        </w:rPr>
        <w:t>pertandingan</w:t>
      </w:r>
      <w:proofErr w:type="spellEnd"/>
      <w:r w:rsidRPr="003A7305">
        <w:rPr>
          <w:rFonts w:ascii="Times New Roman" w:hAnsi="Times New Roman" w:cs="Times New Roman"/>
          <w:sz w:val="24"/>
          <w:szCs w:val="24"/>
        </w:rPr>
        <w:t>.</w:t>
      </w:r>
    </w:p>
    <w:p w14:paraId="23F0568B" w14:textId="59CF0856" w:rsidR="00A5259D" w:rsidRDefault="006A72A2" w:rsidP="00F30060">
      <w:pPr>
        <w:pStyle w:val="ListParagraph"/>
        <w:spacing w:line="360" w:lineRule="auto"/>
        <w:ind w:left="56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E0BD5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identik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independen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berdistribusi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r w:rsidR="00F30060" w:rsidRPr="00F30060">
        <w:rPr>
          <w:rFonts w:ascii="Times New Roman" w:hAnsi="Times New Roman" w:cs="Times New Roman"/>
          <w:i/>
          <w:sz w:val="24"/>
          <w:szCs w:val="24"/>
        </w:rPr>
        <w:t>Exponential</w:t>
      </w:r>
      <w:r w:rsidRPr="005E0BD5">
        <w:rPr>
          <w:rFonts w:ascii="Times New Roman" w:hAnsi="Times New Roman" w:cs="Times New Roman"/>
          <w:sz w:val="24"/>
          <w:szCs w:val="24"/>
        </w:rPr>
        <w:t xml:space="preserve">, Weibull,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5E0BD5">
        <w:rPr>
          <w:rFonts w:ascii="Times New Roman" w:hAnsi="Times New Roman" w:cs="Times New Roman"/>
          <w:sz w:val="24"/>
          <w:szCs w:val="24"/>
        </w:rPr>
        <w:t>eterministik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r w:rsidRPr="000404E8">
        <w:rPr>
          <w:rFonts w:ascii="Times New Roman" w:hAnsi="Times New Roman" w:cs="Times New Roman"/>
          <w:i/>
          <w:sz w:val="24"/>
          <w:szCs w:val="24"/>
        </w:rPr>
        <w:t>Poisson</w:t>
      </w:r>
      <w:r w:rsidRPr="005E0BD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5E0B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proofErr w:type="gramEnd"/>
      <w:r w:rsidRPr="005E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antrean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tel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5E0BD5">
        <w:rPr>
          <w:rFonts w:ascii="Times New Roman" w:hAnsi="Times New Roman" w:cs="Times New Roman"/>
          <w:sz w:val="24"/>
          <w:szCs w:val="24"/>
        </w:rPr>
        <w:t>pon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r w:rsidRPr="00A23AAB">
        <w:rPr>
          <w:rFonts w:ascii="Times New Roman" w:hAnsi="Times New Roman" w:cs="Times New Roman"/>
          <w:i/>
          <w:sz w:val="24"/>
          <w:szCs w:val="24"/>
        </w:rPr>
        <w:t>server internet</w:t>
      </w:r>
      <w:r w:rsidRPr="005E0BD5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lintas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kendaraan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dijalan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tol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mudik dan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arus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balik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kedatangan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dikantor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 pos 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menjelang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dan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lebaran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didapatkan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E0BD5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karena</w:t>
      </w:r>
      <w:proofErr w:type="spellEnd"/>
      <w:proofErr w:type="gram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edatangannya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kecil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kedatangannya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misalkan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kedatangannya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5E0B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E0BD5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B730B6">
        <w:rPr>
          <w:rFonts w:ascii="Times New Roman" w:hAnsi="Times New Roman" w:cs="Times New Roman"/>
          <w:sz w:val="24"/>
          <w:szCs w:val="24"/>
        </w:rPr>
        <w:t>.</w:t>
      </w:r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Weibull dan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r w:rsidR="00022298" w:rsidRPr="00DA059A">
        <w:rPr>
          <w:rFonts w:ascii="Times New Roman" w:hAnsi="Times New Roman" w:cs="Times New Roman"/>
          <w:i/>
          <w:sz w:val="24"/>
          <w:szCs w:val="24"/>
        </w:rPr>
        <w:t>Exponential</w:t>
      </w:r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 w:rsidR="001A0F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Gempa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22298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="00022298">
        <w:rPr>
          <w:rFonts w:ascii="Times New Roman" w:hAnsi="Times New Roman" w:cs="Times New Roman"/>
          <w:sz w:val="24"/>
          <w:szCs w:val="24"/>
        </w:rPr>
        <w:t xml:space="preserve"> di Indonesia”.</w:t>
      </w:r>
    </w:p>
    <w:p w14:paraId="665E2D21" w14:textId="50B04350" w:rsidR="00B730B6" w:rsidRPr="00A5259D" w:rsidRDefault="00A5259D" w:rsidP="00A5259D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094F2" w14:textId="27B9902B" w:rsidR="006A72A2" w:rsidRPr="00B730B6" w:rsidRDefault="006A72A2" w:rsidP="00B730B6">
      <w:pPr>
        <w:pStyle w:val="ListParagraph"/>
        <w:numPr>
          <w:ilvl w:val="0"/>
          <w:numId w:val="5"/>
        </w:numPr>
        <w:shd w:val="clear" w:color="auto" w:fill="FFFFFF"/>
        <w:spacing w:after="0" w:line="360" w:lineRule="auto"/>
        <w:ind w:left="567" w:hanging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</w:pPr>
      <w:proofErr w:type="spellStart"/>
      <w:r w:rsidRPr="00B730B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lastRenderedPageBreak/>
        <w:t>Rumusan</w:t>
      </w:r>
      <w:proofErr w:type="spellEnd"/>
      <w:r w:rsidRPr="00B730B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B730B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>masalah</w:t>
      </w:r>
      <w:proofErr w:type="spellEnd"/>
    </w:p>
    <w:p w14:paraId="16BEE940" w14:textId="557E722D" w:rsidR="006A72A2" w:rsidRPr="005E0BD5" w:rsidRDefault="006A72A2" w:rsidP="00F30060">
      <w:pPr>
        <w:shd w:val="clear" w:color="auto" w:fill="FFFFFF"/>
        <w:spacing w:after="0" w:line="360" w:lineRule="auto"/>
        <w:ind w:left="709" w:firstLine="284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Dari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latar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belakang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tersebut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maka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dibuat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rumusan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masalah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:</w:t>
      </w:r>
    </w:p>
    <w:p w14:paraId="43A11B27" w14:textId="77777777" w:rsidR="008E392B" w:rsidRDefault="008E392B" w:rsidP="008E392B">
      <w:pPr>
        <w:shd w:val="clear" w:color="auto" w:fill="FFFFFF"/>
        <w:tabs>
          <w:tab w:val="left" w:pos="284"/>
        </w:tabs>
        <w:spacing w:after="0" w:line="360" w:lineRule="auto"/>
        <w:ind w:left="993" w:hanging="426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1. </w:t>
      </w:r>
      <w:proofErr w:type="spellStart"/>
      <w:r w:rsidR="00A5259D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Bagaimana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menerapkan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Distribusi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r w:rsidR="00DA059A" w:rsidRPr="008E392B">
        <w:rPr>
          <w:rFonts w:ascii="Times New Roman" w:eastAsia="Times New Roman" w:hAnsi="Times New Roman" w:cs="Times New Roman"/>
          <w:bCs/>
          <w:i/>
          <w:color w:val="000000"/>
          <w:kern w:val="36"/>
          <w:sz w:val="24"/>
          <w:szCs w:val="24"/>
          <w:lang w:eastAsia="id-ID"/>
        </w:rPr>
        <w:t>Exponential</w:t>
      </w:r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meramalkan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waktu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</w:p>
    <w:p w14:paraId="3506EDDB" w14:textId="0A52FE06" w:rsidR="006A72A2" w:rsidRPr="008E392B" w:rsidRDefault="008E392B" w:rsidP="008E392B">
      <w:pPr>
        <w:shd w:val="clear" w:color="auto" w:fill="FFFFFF"/>
        <w:tabs>
          <w:tab w:val="left" w:pos="284"/>
        </w:tabs>
        <w:spacing w:after="0" w:line="360" w:lineRule="auto"/>
        <w:ind w:left="993" w:hanging="426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  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terjadinya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gempa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bumi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?</w:t>
      </w:r>
    </w:p>
    <w:p w14:paraId="65DFA779" w14:textId="270C8D93" w:rsidR="006A72A2" w:rsidRPr="008E392B" w:rsidRDefault="008E392B" w:rsidP="008E392B">
      <w:pPr>
        <w:shd w:val="clear" w:color="auto" w:fill="FFFFFF"/>
        <w:tabs>
          <w:tab w:val="left" w:pos="284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ab/>
        <w:t xml:space="preserve">     2. </w:t>
      </w:r>
      <w:proofErr w:type="spellStart"/>
      <w:r w:rsidR="00A5259D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Bagaimana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mengetahui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kapan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akan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terjadinya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gempa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bumi</w:t>
      </w:r>
      <w:proofErr w:type="spellEnd"/>
      <w:r w:rsidR="006A72A2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?</w:t>
      </w:r>
    </w:p>
    <w:p w14:paraId="2446F78F" w14:textId="13F36E71" w:rsidR="0084647B" w:rsidRPr="008E392B" w:rsidRDefault="008E392B" w:rsidP="008E392B">
      <w:pPr>
        <w:shd w:val="clear" w:color="auto" w:fill="FFFFFF"/>
        <w:tabs>
          <w:tab w:val="left" w:pos="284"/>
        </w:tabs>
        <w:spacing w:after="0" w:line="360" w:lineRule="auto"/>
        <w:ind w:left="851" w:hanging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ab/>
        <w:t xml:space="preserve">     3. </w:t>
      </w:r>
      <w:proofErr w:type="spellStart"/>
      <w:r w:rsidR="00A5259D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Bagaimana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membantu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pihak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terkait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dalam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memprediksi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gempa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bumi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serta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menghitung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jumlah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kerugian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yang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ditimbulkan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dalam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segi</w:t>
      </w:r>
      <w:proofErr w:type="spellEnd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keuangan</w:t>
      </w:r>
      <w:proofErr w:type="spellEnd"/>
      <w:r w:rsidR="005065DD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.</w:t>
      </w:r>
      <w:r w:rsidR="0084647B" w:rsidRPr="008E392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</w:p>
    <w:p w14:paraId="4673652A" w14:textId="77777777" w:rsidR="006A72A2" w:rsidRPr="00390585" w:rsidRDefault="006A72A2" w:rsidP="008E392B">
      <w:pPr>
        <w:pStyle w:val="ListParagraph"/>
        <w:shd w:val="clear" w:color="auto" w:fill="FFFFFF"/>
        <w:tabs>
          <w:tab w:val="left" w:pos="284"/>
        </w:tabs>
        <w:spacing w:after="0" w:line="360" w:lineRule="auto"/>
        <w:ind w:left="0" w:firstLine="720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</w:p>
    <w:p w14:paraId="53FCD353" w14:textId="36EAD4DC" w:rsidR="006A72A2" w:rsidRPr="00B730B6" w:rsidRDefault="00F93E7A" w:rsidP="00B730B6">
      <w:pPr>
        <w:pStyle w:val="ListParagraph"/>
        <w:numPr>
          <w:ilvl w:val="0"/>
          <w:numId w:val="6"/>
        </w:numPr>
        <w:shd w:val="clear" w:color="auto" w:fill="FFFFFF"/>
        <w:spacing w:after="0" w:line="360" w:lineRule="auto"/>
        <w:ind w:left="567" w:right="227" w:hanging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</w:pPr>
      <w:r w:rsidRPr="00B730B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 xml:space="preserve">Batasan </w:t>
      </w:r>
      <w:proofErr w:type="spellStart"/>
      <w:r w:rsidRPr="00B730B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>masalah</w:t>
      </w:r>
      <w:proofErr w:type="spellEnd"/>
    </w:p>
    <w:p w14:paraId="1F5E0358" w14:textId="08BFA365" w:rsidR="00F93E7A" w:rsidRPr="008E392B" w:rsidRDefault="008E392B" w:rsidP="008E392B">
      <w:pPr>
        <w:shd w:val="clear" w:color="auto" w:fill="FFFFFF"/>
        <w:spacing w:after="0" w:line="360" w:lineRule="auto"/>
        <w:ind w:left="851" w:hanging="284"/>
        <w:jc w:val="both"/>
        <w:outlineLvl w:val="1"/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1. </w:t>
      </w:r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W</w:t>
      </w:r>
      <w:r w:rsidR="00F93E7A" w:rsidRPr="008E392B">
        <w:rPr>
          <w:rStyle w:val="Emphasis"/>
          <w:rFonts w:ascii="Times New Roman" w:hAnsi="Times New Roman" w:cs="Times New Roman"/>
          <w:bCs/>
          <w:i w:val="0"/>
          <w:color w:val="171717" w:themeColor="background2" w:themeShade="1A"/>
          <w:sz w:val="24"/>
          <w:szCs w:val="24"/>
          <w:shd w:val="clear" w:color="auto" w:fill="FFFFFF"/>
        </w:rPr>
        <w:t xml:space="preserve">ilayah yang </w:t>
      </w:r>
      <w:proofErr w:type="spellStart"/>
      <w:r w:rsidR="00F93E7A" w:rsidRPr="008E392B">
        <w:rPr>
          <w:rStyle w:val="Emphasis"/>
          <w:rFonts w:ascii="Times New Roman" w:hAnsi="Times New Roman" w:cs="Times New Roman"/>
          <w:bCs/>
          <w:i w:val="0"/>
          <w:color w:val="171717" w:themeColor="background2" w:themeShade="1A"/>
          <w:sz w:val="24"/>
          <w:szCs w:val="24"/>
          <w:shd w:val="clear" w:color="auto" w:fill="FFFFFF"/>
        </w:rPr>
        <w:t>diteliti</w:t>
      </w:r>
      <w:proofErr w:type="spellEnd"/>
      <w:r w:rsidR="00F93E7A" w:rsidRPr="008E392B">
        <w:rPr>
          <w:rStyle w:val="Emphasis"/>
          <w:rFonts w:ascii="Times New Roman" w:hAnsi="Times New Roman" w:cs="Times New Roman"/>
          <w:bCs/>
          <w:i w:val="0"/>
          <w:color w:val="171717" w:themeColor="background2" w:themeShade="1A"/>
          <w:sz w:val="24"/>
          <w:szCs w:val="24"/>
          <w:shd w:val="clear" w:color="auto" w:fill="FFFFFF"/>
        </w:rPr>
        <w:t xml:space="preserve"> </w:t>
      </w:r>
      <w:proofErr w:type="spellStart"/>
      <w:r w:rsidR="00F93E7A" w:rsidRPr="008E392B">
        <w:rPr>
          <w:rStyle w:val="Emphasis"/>
          <w:rFonts w:ascii="Times New Roman" w:hAnsi="Times New Roman" w:cs="Times New Roman"/>
          <w:bCs/>
          <w:i w:val="0"/>
          <w:color w:val="171717" w:themeColor="background2" w:themeShade="1A"/>
          <w:sz w:val="24"/>
          <w:szCs w:val="24"/>
          <w:shd w:val="clear" w:color="auto" w:fill="FFFFFF"/>
        </w:rPr>
        <w:t>adalah</w:t>
      </w:r>
      <w:proofErr w:type="spellEnd"/>
      <w:r w:rsidR="00F93E7A" w:rsidRPr="008E392B">
        <w:rPr>
          <w:rStyle w:val="Emphasis"/>
          <w:rFonts w:ascii="Times New Roman" w:hAnsi="Times New Roman" w:cs="Times New Roman"/>
          <w:bCs/>
          <w:i w:val="0"/>
          <w:color w:val="171717" w:themeColor="background2" w:themeShade="1A"/>
          <w:sz w:val="24"/>
          <w:szCs w:val="24"/>
          <w:shd w:val="clear" w:color="auto" w:fill="FFFFFF"/>
        </w:rPr>
        <w:t xml:space="preserve"> Indonesia</w:t>
      </w:r>
      <w:r w:rsidR="00F93E7A" w:rsidRPr="008E392B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 xml:space="preserve"> yang </w:t>
      </w:r>
      <w:proofErr w:type="spellStart"/>
      <w:r w:rsidR="00F93E7A" w:rsidRPr="008E392B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>terletak</w:t>
      </w:r>
      <w:proofErr w:type="spellEnd"/>
      <w:r w:rsidR="00F93E7A" w:rsidRPr="008E392B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 xml:space="preserve"> di </w:t>
      </w:r>
      <w:proofErr w:type="spellStart"/>
      <w:r w:rsidR="00F93E7A" w:rsidRPr="008E392B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>antara</w:t>
      </w:r>
      <w:proofErr w:type="spellEnd"/>
      <w:r w:rsidR="00F93E7A" w:rsidRPr="008E392B">
        <w:rPr>
          <w:rFonts w:ascii="Times New Roman" w:hAnsi="Times New Roman" w:cs="Times New Roman"/>
          <w:color w:val="171717" w:themeColor="background2" w:themeShade="1A"/>
          <w:sz w:val="24"/>
          <w:szCs w:val="24"/>
          <w:shd w:val="clear" w:color="auto" w:fill="FFFFFF"/>
        </w:rPr>
        <w:t xml:space="preserve"> 6º LU – 11º LS dan 95º BT - 141º BT.</w:t>
      </w:r>
    </w:p>
    <w:p w14:paraId="74B31411" w14:textId="2FE1B927" w:rsidR="00F93E7A" w:rsidRPr="008E392B" w:rsidRDefault="008E392B" w:rsidP="008E392B">
      <w:pPr>
        <w:shd w:val="clear" w:color="auto" w:fill="FFFFFF"/>
        <w:spacing w:after="0" w:line="360" w:lineRule="auto"/>
        <w:ind w:left="851" w:hanging="284"/>
        <w:jc w:val="both"/>
        <w:outlineLvl w:val="1"/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2. </w:t>
      </w:r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Data Waktu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gempa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bumi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berkategori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dirasakan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(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Sedang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,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merusak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,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besar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,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sangat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besar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).</w:t>
      </w:r>
    </w:p>
    <w:p w14:paraId="1515CCDC" w14:textId="35CB465C" w:rsidR="00F93E7A" w:rsidRPr="008E392B" w:rsidRDefault="008E392B" w:rsidP="008E392B">
      <w:pPr>
        <w:shd w:val="clear" w:color="auto" w:fill="FFFFFF"/>
        <w:spacing w:after="0" w:line="360" w:lineRule="auto"/>
        <w:ind w:left="851" w:right="1701" w:hanging="284"/>
        <w:jc w:val="both"/>
        <w:outlineLvl w:val="1"/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3. </w:t>
      </w:r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Data Waktu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terjadinya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gempa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bumi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mulai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tahun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2008 – 201</w:t>
      </w:r>
      <w:r w:rsidR="005065DD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8</w:t>
      </w:r>
      <w:r w:rsidR="00A41439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dari</w:t>
      </w:r>
      <w:proofErr w:type="spellEnd"/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r w:rsidR="00F93E7A" w:rsidRPr="008E392B">
        <w:rPr>
          <w:rFonts w:ascii="Times New Roman" w:eastAsia="Times New Roman" w:hAnsi="Times New Roman" w:cs="Times New Roman"/>
          <w:bCs/>
          <w:i/>
          <w:color w:val="171717" w:themeColor="background2" w:themeShade="1A"/>
          <w:kern w:val="36"/>
          <w:sz w:val="24"/>
          <w:szCs w:val="24"/>
          <w:lang w:eastAsia="id-ID"/>
        </w:rPr>
        <w:t>website</w:t>
      </w:r>
      <w:r w:rsidR="00F93E7A"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BMKG.</w:t>
      </w:r>
    </w:p>
    <w:p w14:paraId="62AB5F44" w14:textId="357BC1EF" w:rsidR="0084647B" w:rsidRPr="00F30060" w:rsidRDefault="008E392B" w:rsidP="008E392B">
      <w:pPr>
        <w:pStyle w:val="ListParagraph"/>
        <w:shd w:val="clear" w:color="auto" w:fill="FFFFFF"/>
        <w:spacing w:after="0" w:line="360" w:lineRule="auto"/>
        <w:ind w:left="567" w:right="1701"/>
        <w:jc w:val="both"/>
        <w:outlineLvl w:val="1"/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</w:pPr>
      <w:r w:rsidRPr="008E392B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4</w:t>
      </w:r>
      <w:r>
        <w:rPr>
          <w:rFonts w:ascii="Times New Roman" w:eastAsia="Times New Roman" w:hAnsi="Times New Roman" w:cs="Times New Roman"/>
          <w:bCs/>
          <w:i/>
          <w:color w:val="171717" w:themeColor="background2" w:themeShade="1A"/>
          <w:kern w:val="36"/>
          <w:sz w:val="24"/>
          <w:szCs w:val="24"/>
          <w:lang w:eastAsia="id-ID"/>
        </w:rPr>
        <w:t xml:space="preserve">. </w:t>
      </w:r>
      <w:r w:rsidR="0084647B" w:rsidRPr="00F30060">
        <w:rPr>
          <w:rFonts w:ascii="Times New Roman" w:eastAsia="Times New Roman" w:hAnsi="Times New Roman" w:cs="Times New Roman"/>
          <w:bCs/>
          <w:i/>
          <w:color w:val="171717" w:themeColor="background2" w:themeShade="1A"/>
          <w:kern w:val="36"/>
          <w:sz w:val="24"/>
          <w:szCs w:val="24"/>
          <w:lang w:eastAsia="id-ID"/>
        </w:rPr>
        <w:t>Sample</w:t>
      </w:r>
      <w:r w:rsidR="0084647B" w:rsidRPr="00F30060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yang </w:t>
      </w:r>
      <w:proofErr w:type="spellStart"/>
      <w:r w:rsidR="0084647B" w:rsidRPr="00F30060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digunakan</w:t>
      </w:r>
      <w:proofErr w:type="spellEnd"/>
      <w:r w:rsidR="0084647B" w:rsidRPr="00F30060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F30060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adalah</w:t>
      </w:r>
      <w:proofErr w:type="spellEnd"/>
      <w:r w:rsidR="0084647B" w:rsidRPr="00F30060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F30060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hanya</w:t>
      </w:r>
      <w:proofErr w:type="spellEnd"/>
      <w:r w:rsidR="0084647B" w:rsidRPr="00F30060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</w:t>
      </w:r>
      <w:proofErr w:type="spellStart"/>
      <w:r w:rsidR="0084647B" w:rsidRPr="00F30060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>wilayah</w:t>
      </w:r>
      <w:proofErr w:type="spellEnd"/>
      <w:r w:rsidR="0084647B" w:rsidRPr="00F30060"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  <w:t xml:space="preserve"> Indonesia. </w:t>
      </w:r>
    </w:p>
    <w:p w14:paraId="3C4B809A" w14:textId="77777777" w:rsidR="00F30060" w:rsidRDefault="00F30060" w:rsidP="00F30060">
      <w:pPr>
        <w:shd w:val="clear" w:color="auto" w:fill="FFFFFF"/>
        <w:spacing w:after="0" w:line="360" w:lineRule="auto"/>
        <w:ind w:left="709" w:right="1701" w:hanging="360"/>
        <w:jc w:val="both"/>
        <w:outlineLvl w:val="1"/>
        <w:rPr>
          <w:rFonts w:ascii="Times New Roman" w:eastAsia="Times New Roman" w:hAnsi="Times New Roman" w:cs="Times New Roman"/>
          <w:bCs/>
          <w:color w:val="171717" w:themeColor="background2" w:themeShade="1A"/>
          <w:kern w:val="36"/>
          <w:sz w:val="24"/>
          <w:szCs w:val="24"/>
          <w:lang w:eastAsia="id-ID"/>
        </w:rPr>
      </w:pPr>
    </w:p>
    <w:p w14:paraId="39C0CA30" w14:textId="77777777" w:rsidR="00F30060" w:rsidRPr="00B730B6" w:rsidRDefault="00F30060" w:rsidP="00F30060">
      <w:pPr>
        <w:pStyle w:val="ListParagraph"/>
        <w:numPr>
          <w:ilvl w:val="0"/>
          <w:numId w:val="7"/>
        </w:numPr>
        <w:shd w:val="clear" w:color="auto" w:fill="FFFFFF"/>
        <w:tabs>
          <w:tab w:val="left" w:pos="567"/>
        </w:tabs>
        <w:spacing w:after="0" w:line="360" w:lineRule="auto"/>
        <w:ind w:left="567" w:right="227" w:hanging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</w:pPr>
      <w:proofErr w:type="spellStart"/>
      <w:r w:rsidRPr="00B730B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>Tujuan</w:t>
      </w:r>
      <w:proofErr w:type="spellEnd"/>
      <w:r w:rsidRPr="00B730B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Pr="00B730B6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>Penelitian</w:t>
      </w:r>
      <w:proofErr w:type="spellEnd"/>
    </w:p>
    <w:p w14:paraId="341972BF" w14:textId="198FB5B7" w:rsidR="00F30060" w:rsidRPr="00CE794B" w:rsidRDefault="00CE794B" w:rsidP="00CE794B">
      <w:pPr>
        <w:shd w:val="clear" w:color="auto" w:fill="FFFFFF"/>
        <w:tabs>
          <w:tab w:val="left" w:pos="284"/>
        </w:tabs>
        <w:spacing w:after="0" w:line="360" w:lineRule="auto"/>
        <w:ind w:left="851" w:hanging="284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1.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Dapat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menerapkan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Distribusi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Eksponensial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untuk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meramalkan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waktu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terjadinya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gempa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bumi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?</w:t>
      </w:r>
    </w:p>
    <w:p w14:paraId="71D410C1" w14:textId="77777777" w:rsidR="00CE794B" w:rsidRDefault="00CE794B" w:rsidP="00CE794B">
      <w:pPr>
        <w:shd w:val="clear" w:color="auto" w:fill="FFFFFF"/>
        <w:tabs>
          <w:tab w:val="left" w:pos="284"/>
        </w:tabs>
        <w:spacing w:after="0" w:line="360" w:lineRule="auto"/>
        <w:ind w:left="426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 2. 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Dapat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mengetahui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kapan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akan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terjadinya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gempa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bumi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?</w:t>
      </w:r>
    </w:p>
    <w:p w14:paraId="6085F6A3" w14:textId="1275781F" w:rsidR="00F30060" w:rsidRPr="00CE794B" w:rsidRDefault="00CE794B" w:rsidP="00CE794B">
      <w:pPr>
        <w:shd w:val="clear" w:color="auto" w:fill="FFFFFF"/>
        <w:tabs>
          <w:tab w:val="left" w:pos="284"/>
        </w:tabs>
        <w:spacing w:after="0" w:line="360" w:lineRule="auto"/>
        <w:ind w:left="851" w:hanging="425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 3.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Dapat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membantu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pihak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terkait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dalam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memprediksi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gempa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bumi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serta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menghitung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jumlah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kerugian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yang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ditimbulkan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dalam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segi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keuangan</w:t>
      </w:r>
      <w:proofErr w:type="spellEnd"/>
      <w:r w:rsidR="00F30060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.</w:t>
      </w:r>
    </w:p>
    <w:p w14:paraId="3AE2CD8D" w14:textId="77777777" w:rsidR="006A72A2" w:rsidRPr="00F30060" w:rsidRDefault="006A72A2" w:rsidP="00F30060">
      <w:pPr>
        <w:shd w:val="clear" w:color="auto" w:fill="FFFFFF"/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</w:p>
    <w:p w14:paraId="29F45A96" w14:textId="69D85D1F" w:rsidR="006A72A2" w:rsidRDefault="006A72A2" w:rsidP="00DE7F11">
      <w:pPr>
        <w:pStyle w:val="ListParagraph"/>
        <w:numPr>
          <w:ilvl w:val="1"/>
          <w:numId w:val="3"/>
        </w:numPr>
        <w:shd w:val="clear" w:color="auto" w:fill="FFFFFF"/>
        <w:tabs>
          <w:tab w:val="left" w:pos="567"/>
        </w:tabs>
        <w:spacing w:after="0" w:line="360" w:lineRule="auto"/>
        <w:ind w:left="567" w:hanging="567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</w:pPr>
      <w:proofErr w:type="spellStart"/>
      <w:r w:rsidRPr="00984B4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>Manfaat</w:t>
      </w:r>
      <w:proofErr w:type="spellEnd"/>
      <w:r w:rsidRPr="00984B4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A41439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>P</w:t>
      </w:r>
      <w:r w:rsidRPr="00984B4E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  <w:lang w:eastAsia="id-ID"/>
        </w:rPr>
        <w:t>enelitian</w:t>
      </w:r>
      <w:proofErr w:type="spellEnd"/>
    </w:p>
    <w:p w14:paraId="62311880" w14:textId="0738BC6D" w:rsidR="0084647B" w:rsidRDefault="00A41439" w:rsidP="00DE7F11">
      <w:pPr>
        <w:pStyle w:val="ListParagraph"/>
        <w:shd w:val="clear" w:color="auto" w:fill="FFFFFF"/>
        <w:tabs>
          <w:tab w:val="left" w:pos="567"/>
        </w:tabs>
        <w:spacing w:after="0" w:line="360" w:lineRule="auto"/>
        <w:ind w:left="567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Manfaat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yaitu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:</w:t>
      </w:r>
      <w:proofErr w:type="gramEnd"/>
    </w:p>
    <w:p w14:paraId="22EF3262" w14:textId="6A4F1874" w:rsidR="00A41439" w:rsidRPr="00CE794B" w:rsidRDefault="00CE794B" w:rsidP="00CE794B">
      <w:pPr>
        <w:shd w:val="clear" w:color="auto" w:fill="FFFFFF"/>
        <w:tabs>
          <w:tab w:val="left" w:pos="567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ab/>
        <w:t xml:space="preserve">a. </w:t>
      </w:r>
      <w:proofErr w:type="spellStart"/>
      <w:r w:rsidR="00DA059A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Manfaat</w:t>
      </w:r>
      <w:proofErr w:type="spellEnd"/>
      <w:r w:rsidR="00DA059A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DA059A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bagi</w:t>
      </w:r>
      <w:proofErr w:type="spellEnd"/>
      <w:r w:rsidR="00DA059A" w:rsidRPr="00CE794B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BMKG</w:t>
      </w:r>
    </w:p>
    <w:p w14:paraId="795987DD" w14:textId="29CC2E08" w:rsidR="00315DDF" w:rsidRDefault="00DA059A" w:rsidP="00E67A0A">
      <w:pPr>
        <w:shd w:val="clear" w:color="auto" w:fill="FFFFFF"/>
        <w:spacing w:after="0" w:line="360" w:lineRule="auto"/>
        <w:ind w:left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diharapkan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menjadi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tolak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ukur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bagi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antisipasi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gempa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bumi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.</w:t>
      </w:r>
    </w:p>
    <w:p w14:paraId="4F119809" w14:textId="41692CB5" w:rsidR="00DA059A" w:rsidRDefault="00315DDF" w:rsidP="00315DDF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br w:type="page"/>
      </w:r>
    </w:p>
    <w:p w14:paraId="4F0B1254" w14:textId="0BE86B20" w:rsidR="00DA059A" w:rsidRDefault="00E67A0A" w:rsidP="00E67A0A">
      <w:pPr>
        <w:pStyle w:val="ListParagraph"/>
        <w:shd w:val="clear" w:color="auto" w:fill="FFFFFF"/>
        <w:spacing w:after="0" w:line="360" w:lineRule="auto"/>
        <w:ind w:left="567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lastRenderedPageBreak/>
        <w:t xml:space="preserve">b. </w:t>
      </w:r>
      <w:proofErr w:type="spellStart"/>
      <w:r w:rsidR="00DA059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Bagi</w:t>
      </w:r>
      <w:proofErr w:type="spellEnd"/>
      <w:r w:rsidR="00DA059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DA059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Akademis</w:t>
      </w:r>
      <w:proofErr w:type="spellEnd"/>
    </w:p>
    <w:p w14:paraId="157697B5" w14:textId="74C2C8A2" w:rsidR="00DA059A" w:rsidRDefault="00DA059A" w:rsidP="00E67A0A">
      <w:pPr>
        <w:pStyle w:val="ListParagraph"/>
        <w:shd w:val="clear" w:color="auto" w:fill="FFFFFF"/>
        <w:tabs>
          <w:tab w:val="left" w:pos="993"/>
        </w:tabs>
        <w:spacing w:after="0" w:line="360" w:lineRule="auto"/>
        <w:ind w:left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Hasil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dari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diharapkan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sebagai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bahan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untuk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lebih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lanjut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dalam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menggunakan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metode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Distribusi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Weisbul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dan </w:t>
      </w:r>
      <w:r w:rsidRPr="00DA059A">
        <w:rPr>
          <w:rFonts w:ascii="Times New Roman" w:eastAsia="Times New Roman" w:hAnsi="Times New Roman" w:cs="Times New Roman"/>
          <w:bCs/>
          <w:i/>
          <w:color w:val="000000"/>
          <w:kern w:val="36"/>
          <w:sz w:val="24"/>
          <w:szCs w:val="24"/>
          <w:lang w:eastAsia="id-ID"/>
        </w:rPr>
        <w:t>Exponential</w:t>
      </w: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pada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gempa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bumi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.</w:t>
      </w:r>
    </w:p>
    <w:p w14:paraId="6F97E9F5" w14:textId="24771DA9" w:rsidR="00DA059A" w:rsidRPr="00E67A0A" w:rsidRDefault="00E67A0A" w:rsidP="00E67A0A">
      <w:pPr>
        <w:shd w:val="clear" w:color="auto" w:fill="FFFFFF"/>
        <w:tabs>
          <w:tab w:val="left" w:pos="567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ab/>
        <w:t xml:space="preserve">c. </w:t>
      </w:r>
      <w:proofErr w:type="spellStart"/>
      <w:r w:rsidR="00DA059A" w:rsidRPr="00E67A0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Bagi</w:t>
      </w:r>
      <w:proofErr w:type="spellEnd"/>
      <w:r w:rsidR="00DA059A" w:rsidRPr="00E67A0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DA059A" w:rsidRPr="00E67A0A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Penulis</w:t>
      </w:r>
      <w:proofErr w:type="spellEnd"/>
    </w:p>
    <w:p w14:paraId="1E440775" w14:textId="7BF05045" w:rsidR="00E70FA0" w:rsidRDefault="00DA059A" w:rsidP="00E67A0A">
      <w:pPr>
        <w:shd w:val="clear" w:color="auto" w:fill="FFFFFF"/>
        <w:tabs>
          <w:tab w:val="left" w:pos="851"/>
        </w:tabs>
        <w:spacing w:after="0" w:line="360" w:lineRule="auto"/>
        <w:ind w:left="851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Penelitian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ini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diharapkan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dapat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menambah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ilmu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pengetahuan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wawasan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serta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</w:t>
      </w:r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apat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mengetahui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perbedaan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dari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</w:t>
      </w:r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istribusi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r w:rsidR="006A72A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Weibull </w:t>
      </w:r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dan </w:t>
      </w:r>
      <w:proofErr w:type="spellStart"/>
      <w:r w:rsidR="006A72A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</w:t>
      </w:r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istribusi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r w:rsidR="00F30060" w:rsidRPr="00F30060">
        <w:rPr>
          <w:rFonts w:ascii="Times New Roman" w:eastAsia="Times New Roman" w:hAnsi="Times New Roman" w:cs="Times New Roman"/>
          <w:bCs/>
          <w:i/>
          <w:color w:val="000000"/>
          <w:kern w:val="36"/>
          <w:sz w:val="24"/>
          <w:szCs w:val="24"/>
          <w:lang w:eastAsia="id-ID"/>
        </w:rPr>
        <w:t>Exponential</w:t>
      </w:r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.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Selain</w:t>
      </w:r>
      <w:proofErr w:type="spellEnd"/>
      <w:r w:rsidR="006A72A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itu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,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dapat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r w:rsidR="006A72A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pula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mengetahui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kegunaan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dari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kedua</w:t>
      </w:r>
      <w:proofErr w:type="spellEnd"/>
      <w:r w:rsidR="006A72A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distribusi</w:t>
      </w:r>
      <w:proofErr w:type="spellEnd"/>
      <w:r w:rsidR="006A72A2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tersebut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,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sehingga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distribusi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tersebut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dapat</w:t>
      </w:r>
      <w:proofErr w:type="spellEnd"/>
      <w:r w:rsidR="006A72A2" w:rsidRPr="005E0BD5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r w:rsidR="006A72A2" w:rsidRPr="0045026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di </w:t>
      </w:r>
      <w:proofErr w:type="spellStart"/>
      <w:r w:rsidR="006A72A2" w:rsidRPr="0045026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aplikasikan</w:t>
      </w:r>
      <w:proofErr w:type="spellEnd"/>
      <w:r w:rsidR="006A72A2" w:rsidRPr="0045026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45026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dalam</w:t>
      </w:r>
      <w:proofErr w:type="spellEnd"/>
      <w:r w:rsidR="006A72A2" w:rsidRPr="0045026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45026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sebuah</w:t>
      </w:r>
      <w:proofErr w:type="spellEnd"/>
      <w:r w:rsidR="006A72A2" w:rsidRPr="0045026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proofErr w:type="spellStart"/>
      <w:r w:rsidR="006A72A2" w:rsidRPr="0045026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aplikasi</w:t>
      </w:r>
      <w:proofErr w:type="spellEnd"/>
      <w:r w:rsidR="006A72A2" w:rsidRPr="0045026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 xml:space="preserve"> </w:t>
      </w:r>
      <w:r w:rsidR="006A72A2" w:rsidRPr="000404E8">
        <w:rPr>
          <w:rFonts w:ascii="Times New Roman" w:eastAsia="Times New Roman" w:hAnsi="Times New Roman" w:cs="Times New Roman"/>
          <w:bCs/>
          <w:i/>
          <w:color w:val="000000"/>
          <w:kern w:val="36"/>
          <w:sz w:val="24"/>
          <w:szCs w:val="24"/>
          <w:lang w:eastAsia="id-ID"/>
        </w:rPr>
        <w:t>software</w:t>
      </w:r>
      <w:r w:rsidR="006A72A2" w:rsidRPr="00450260"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  <w:t>.</w:t>
      </w:r>
    </w:p>
    <w:p w14:paraId="0F337F77" w14:textId="1EFCCD61" w:rsidR="00DA059A" w:rsidRPr="00F30060" w:rsidRDefault="00DA059A" w:rsidP="00F30060">
      <w:pPr>
        <w:spacing w:after="160" w:line="259" w:lineRule="auto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</w:p>
    <w:p w14:paraId="37438686" w14:textId="77777777" w:rsidR="00DA059A" w:rsidRDefault="00DA059A" w:rsidP="00DA059A">
      <w:pPr>
        <w:pStyle w:val="ListParagraph"/>
        <w:numPr>
          <w:ilvl w:val="0"/>
          <w:numId w:val="14"/>
        </w:numPr>
        <w:spacing w:line="360" w:lineRule="auto"/>
        <w:ind w:left="567" w:hanging="567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2783">
        <w:rPr>
          <w:rFonts w:ascii="Times New Roman" w:hAnsi="Times New Roman" w:cs="Times New Roman"/>
          <w:b/>
          <w:sz w:val="24"/>
          <w:szCs w:val="24"/>
        </w:rPr>
        <w:t>Sistematika</w:t>
      </w:r>
      <w:proofErr w:type="spellEnd"/>
      <w:r w:rsidRPr="0093278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2783">
        <w:rPr>
          <w:rFonts w:ascii="Times New Roman" w:hAnsi="Times New Roman" w:cs="Times New Roman"/>
          <w:b/>
          <w:sz w:val="24"/>
          <w:szCs w:val="24"/>
        </w:rPr>
        <w:t>Penulisan</w:t>
      </w:r>
      <w:proofErr w:type="spellEnd"/>
    </w:p>
    <w:p w14:paraId="348C9D58" w14:textId="49E9A226" w:rsidR="00DA059A" w:rsidRDefault="00DA059A" w:rsidP="00F30060">
      <w:pPr>
        <w:pStyle w:val="ListParagraph"/>
        <w:spacing w:line="360" w:lineRule="auto"/>
        <w:ind w:left="567" w:firstLine="426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tersusunnya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lima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50B2F1A" w14:textId="482F1EC5" w:rsidR="00DA059A" w:rsidRDefault="00DA059A" w:rsidP="00F30060">
      <w:pPr>
        <w:spacing w:after="160" w:line="259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744EB5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744EB5">
        <w:rPr>
          <w:rFonts w:ascii="Times New Roman" w:hAnsi="Times New Roman" w:cs="Times New Roman"/>
          <w:b/>
          <w:sz w:val="24"/>
          <w:szCs w:val="24"/>
        </w:rPr>
        <w:t>I :</w:t>
      </w:r>
      <w:proofErr w:type="gram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PENDAHULUAN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22DB57" w14:textId="70F5ABBC" w:rsidR="00DA059A" w:rsidRPr="00315DDF" w:rsidRDefault="00DA059A" w:rsidP="00315DDF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perumusan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A45681C" w14:textId="77777777" w:rsidR="00DA059A" w:rsidRDefault="00DA059A" w:rsidP="00F30060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744EB5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744EB5">
        <w:rPr>
          <w:rFonts w:ascii="Times New Roman" w:hAnsi="Times New Roman" w:cs="Times New Roman"/>
          <w:b/>
          <w:sz w:val="24"/>
          <w:szCs w:val="24"/>
        </w:rPr>
        <w:t>II :</w:t>
      </w:r>
      <w:proofErr w:type="gram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TINJAUAN PUSTAKA</w:t>
      </w:r>
    </w:p>
    <w:p w14:paraId="56F27D78" w14:textId="5EC1C95B" w:rsidR="00DA059A" w:rsidRPr="00315DDF" w:rsidRDefault="00DA059A" w:rsidP="00315DDF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pengertian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Gempa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Peramalan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B730B6">
        <w:rPr>
          <w:rFonts w:ascii="Times New Roman" w:hAnsi="Times New Roman" w:cs="Times New Roman"/>
          <w:i/>
          <w:sz w:val="24"/>
          <w:szCs w:val="24"/>
        </w:rPr>
        <w:t>Forecasting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5DDF">
        <w:rPr>
          <w:rFonts w:ascii="Times New Roman" w:hAnsi="Times New Roman" w:cs="Times New Roman"/>
          <w:i/>
          <w:sz w:val="24"/>
          <w:szCs w:val="24"/>
        </w:rPr>
        <w:t>Forecasting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Weibull, </w:t>
      </w:r>
      <w:proofErr w:type="spellStart"/>
      <w:r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30B6">
        <w:rPr>
          <w:rFonts w:ascii="Times New Roman" w:hAnsi="Times New Roman" w:cs="Times New Roman"/>
          <w:i/>
          <w:sz w:val="24"/>
          <w:szCs w:val="24"/>
        </w:rPr>
        <w:t>Exponential</w:t>
      </w:r>
      <w:r>
        <w:rPr>
          <w:rFonts w:ascii="Times New Roman" w:hAnsi="Times New Roman" w:cs="Times New Roman"/>
          <w:sz w:val="24"/>
          <w:szCs w:val="24"/>
        </w:rPr>
        <w:t xml:space="preserve">, dan Uji </w:t>
      </w:r>
      <w:r w:rsidRPr="00B730B6">
        <w:rPr>
          <w:rFonts w:ascii="Times New Roman" w:hAnsi="Times New Roman" w:cs="Times New Roman"/>
          <w:i/>
          <w:sz w:val="24"/>
          <w:szCs w:val="24"/>
        </w:rPr>
        <w:t>Chi-Square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C44BD9" w14:textId="77777777" w:rsidR="00DA059A" w:rsidRDefault="00DA059A" w:rsidP="00F30060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744EB5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744EB5">
        <w:rPr>
          <w:rFonts w:ascii="Times New Roman" w:hAnsi="Times New Roman" w:cs="Times New Roman"/>
          <w:b/>
          <w:sz w:val="24"/>
          <w:szCs w:val="24"/>
        </w:rPr>
        <w:t>III :</w:t>
      </w:r>
      <w:proofErr w:type="gram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METODOLOGI PENELITIAN</w:t>
      </w:r>
    </w:p>
    <w:p w14:paraId="140E8F75" w14:textId="03902C7B" w:rsidR="00DA059A" w:rsidRPr="00315DDF" w:rsidRDefault="00DA059A" w:rsidP="00315DDF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DA24011" w14:textId="77777777" w:rsidR="00DA059A" w:rsidRDefault="00DA059A" w:rsidP="00F30060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744EB5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744EB5">
        <w:rPr>
          <w:rFonts w:ascii="Times New Roman" w:hAnsi="Times New Roman" w:cs="Times New Roman"/>
          <w:b/>
          <w:sz w:val="24"/>
          <w:szCs w:val="24"/>
        </w:rPr>
        <w:t>IV :</w:t>
      </w:r>
      <w:proofErr w:type="gram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HASIL DAN PEMBAHASAN</w:t>
      </w:r>
    </w:p>
    <w:p w14:paraId="71D60E04" w14:textId="2FA1ADCA" w:rsidR="00DA059A" w:rsidRPr="00315DDF" w:rsidRDefault="00DA059A" w:rsidP="00315DDF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pengolahan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E4ACBC" w14:textId="77777777" w:rsidR="00DA059A" w:rsidRDefault="00DA059A" w:rsidP="00F30060">
      <w:pPr>
        <w:pStyle w:val="ListParagraph"/>
        <w:spacing w:line="360" w:lineRule="auto"/>
        <w:ind w:left="567"/>
        <w:rPr>
          <w:rFonts w:ascii="Times New Roman" w:hAnsi="Times New Roman" w:cs="Times New Roman"/>
          <w:b/>
          <w:sz w:val="24"/>
          <w:szCs w:val="24"/>
        </w:rPr>
      </w:pPr>
      <w:r w:rsidRPr="00744EB5">
        <w:rPr>
          <w:rFonts w:ascii="Times New Roman" w:hAnsi="Times New Roman" w:cs="Times New Roman"/>
          <w:b/>
          <w:sz w:val="24"/>
          <w:szCs w:val="24"/>
        </w:rPr>
        <w:t xml:space="preserve">BAB </w:t>
      </w:r>
      <w:proofErr w:type="gramStart"/>
      <w:r w:rsidRPr="00744EB5">
        <w:rPr>
          <w:rFonts w:ascii="Times New Roman" w:hAnsi="Times New Roman" w:cs="Times New Roman"/>
          <w:b/>
          <w:sz w:val="24"/>
          <w:szCs w:val="24"/>
        </w:rPr>
        <w:t>V :</w:t>
      </w:r>
      <w:proofErr w:type="gramEnd"/>
      <w:r w:rsidRPr="00744EB5">
        <w:rPr>
          <w:rFonts w:ascii="Times New Roman" w:hAnsi="Times New Roman" w:cs="Times New Roman"/>
          <w:b/>
          <w:sz w:val="24"/>
          <w:szCs w:val="24"/>
        </w:rPr>
        <w:t xml:space="preserve"> PENUTUPAN</w:t>
      </w:r>
    </w:p>
    <w:p w14:paraId="4EC376BF" w14:textId="77777777" w:rsidR="00DA059A" w:rsidRDefault="00DA059A" w:rsidP="00F30060">
      <w:pPr>
        <w:pStyle w:val="ListParagraph"/>
        <w:spacing w:line="360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BAF5E0B" w14:textId="77777777" w:rsidR="00DA059A" w:rsidRDefault="00DA059A" w:rsidP="00DA059A">
      <w:pPr>
        <w:pStyle w:val="ListParagraph"/>
        <w:spacing w:line="360" w:lineRule="auto"/>
        <w:ind w:left="0" w:firstLine="29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4B1F4B56" w14:textId="15B98463" w:rsidR="00932783" w:rsidRPr="007A2372" w:rsidRDefault="00932783" w:rsidP="007A2372">
      <w:pPr>
        <w:pStyle w:val="ListParagraph"/>
        <w:shd w:val="clear" w:color="auto" w:fill="FFFFFF"/>
        <w:tabs>
          <w:tab w:val="left" w:pos="284"/>
        </w:tabs>
        <w:spacing w:after="0" w:line="360" w:lineRule="auto"/>
        <w:jc w:val="both"/>
        <w:outlineLvl w:val="1"/>
        <w:rPr>
          <w:rFonts w:ascii="Times New Roman" w:eastAsia="Times New Roman" w:hAnsi="Times New Roman" w:cs="Times New Roman"/>
          <w:bCs/>
          <w:color w:val="000000"/>
          <w:kern w:val="36"/>
          <w:sz w:val="24"/>
          <w:szCs w:val="24"/>
          <w:lang w:eastAsia="id-ID"/>
        </w:rPr>
      </w:pPr>
    </w:p>
    <w:p w14:paraId="04D4D133" w14:textId="77777777" w:rsidR="00932783" w:rsidRPr="00932783" w:rsidRDefault="00932783" w:rsidP="00B730B6">
      <w:pPr>
        <w:pStyle w:val="ListParagraph"/>
        <w:ind w:left="0"/>
        <w:rPr>
          <w:rFonts w:ascii="Times New Roman" w:hAnsi="Times New Roman" w:cs="Times New Roman"/>
          <w:b/>
          <w:sz w:val="24"/>
          <w:szCs w:val="24"/>
        </w:rPr>
      </w:pPr>
    </w:p>
    <w:sectPr w:rsidR="00932783" w:rsidRPr="00932783" w:rsidSect="003D1BB5">
      <w:headerReference w:type="default" r:id="rId8"/>
      <w:footerReference w:type="default" r:id="rId9"/>
      <w:footerReference w:type="first" r:id="rId10"/>
      <w:pgSz w:w="11906" w:h="16838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2C2BC" w14:textId="77777777" w:rsidR="007640EC" w:rsidRDefault="007640EC" w:rsidP="00B1589A">
      <w:pPr>
        <w:spacing w:after="0" w:line="240" w:lineRule="auto"/>
      </w:pPr>
      <w:r>
        <w:separator/>
      </w:r>
    </w:p>
  </w:endnote>
  <w:endnote w:type="continuationSeparator" w:id="0">
    <w:p w14:paraId="0A0025A8" w14:textId="77777777" w:rsidR="007640EC" w:rsidRDefault="007640EC" w:rsidP="00B15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0D566F" w14:textId="3F8B90EC" w:rsidR="003D1BB5" w:rsidRDefault="003D1BB5">
    <w:pPr>
      <w:pStyle w:val="Footer"/>
      <w:jc w:val="center"/>
    </w:pPr>
  </w:p>
  <w:p w14:paraId="4EC74EFF" w14:textId="77777777" w:rsidR="00672D20" w:rsidRDefault="007640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1883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D64251" w14:textId="49464718" w:rsidR="0072358F" w:rsidRDefault="00723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FCF66CC" w14:textId="77777777" w:rsidR="0072358F" w:rsidRDefault="007235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0DCB38" w14:textId="77777777" w:rsidR="007640EC" w:rsidRDefault="007640EC" w:rsidP="00B1589A">
      <w:pPr>
        <w:spacing w:after="0" w:line="240" w:lineRule="auto"/>
      </w:pPr>
      <w:r>
        <w:separator/>
      </w:r>
    </w:p>
  </w:footnote>
  <w:footnote w:type="continuationSeparator" w:id="0">
    <w:p w14:paraId="2933C8E8" w14:textId="77777777" w:rsidR="007640EC" w:rsidRDefault="007640EC" w:rsidP="00B15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44107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C4FFDCA" w14:textId="4EE16292" w:rsidR="0072358F" w:rsidRDefault="0072358F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1A4B6C" w14:textId="77777777" w:rsidR="00B1589A" w:rsidRDefault="00B158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C4159"/>
    <w:multiLevelType w:val="hybridMultilevel"/>
    <w:tmpl w:val="9D8C8900"/>
    <w:lvl w:ilvl="0" w:tplc="F8906F9E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474CA"/>
    <w:multiLevelType w:val="hybridMultilevel"/>
    <w:tmpl w:val="E88CEF3A"/>
    <w:lvl w:ilvl="0" w:tplc="A5403C4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7CB7"/>
    <w:multiLevelType w:val="hybridMultilevel"/>
    <w:tmpl w:val="8F1A6954"/>
    <w:lvl w:ilvl="0" w:tplc="057CAF92">
      <w:start w:val="2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A4F0FFC"/>
    <w:multiLevelType w:val="hybridMultilevel"/>
    <w:tmpl w:val="C13833D2"/>
    <w:lvl w:ilvl="0" w:tplc="8F2AC9DE">
      <w:start w:val="1"/>
      <w:numFmt w:val="decimal"/>
      <w:lvlText w:val="%1.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E513F8"/>
    <w:multiLevelType w:val="hybridMultilevel"/>
    <w:tmpl w:val="AA087EFE"/>
    <w:lvl w:ilvl="0" w:tplc="D208FDC6">
      <w:start w:val="1"/>
      <w:numFmt w:val="decimal"/>
      <w:lvlText w:val="%1.3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55261B"/>
    <w:multiLevelType w:val="hybridMultilevel"/>
    <w:tmpl w:val="CB262BFC"/>
    <w:lvl w:ilvl="0" w:tplc="0409000F">
      <w:start w:val="1"/>
      <w:numFmt w:val="decimal"/>
      <w:lvlText w:val="%1."/>
      <w:lvlJc w:val="left"/>
      <w:pPr>
        <w:ind w:left="1145" w:hanging="360"/>
      </w:p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 w15:restartNumberingAfterBreak="0">
    <w:nsid w:val="29030625"/>
    <w:multiLevelType w:val="hybridMultilevel"/>
    <w:tmpl w:val="42763EDC"/>
    <w:lvl w:ilvl="0" w:tplc="DC58CBFC">
      <w:start w:val="1"/>
      <w:numFmt w:val="decimal"/>
      <w:lvlText w:val="%1.6"/>
      <w:lvlJc w:val="right"/>
      <w:pPr>
        <w:ind w:left="72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F83431"/>
    <w:multiLevelType w:val="multilevel"/>
    <w:tmpl w:val="3E42C4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4"/>
      <w:numFmt w:val="decimal"/>
      <w:isLgl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52" w:hanging="1800"/>
      </w:pPr>
      <w:rPr>
        <w:rFonts w:hint="default"/>
      </w:rPr>
    </w:lvl>
  </w:abstractNum>
  <w:abstractNum w:abstractNumId="8" w15:restartNumberingAfterBreak="0">
    <w:nsid w:val="46B67E63"/>
    <w:multiLevelType w:val="hybridMultilevel"/>
    <w:tmpl w:val="63ECECB8"/>
    <w:lvl w:ilvl="0" w:tplc="23CCA0A8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4A16007B"/>
    <w:multiLevelType w:val="hybridMultilevel"/>
    <w:tmpl w:val="1604E8C8"/>
    <w:lvl w:ilvl="0" w:tplc="1EB0C598">
      <w:start w:val="2"/>
      <w:numFmt w:val="decimal"/>
      <w:lvlText w:val="%1.6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CC3204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4D655DF"/>
    <w:multiLevelType w:val="hybridMultilevel"/>
    <w:tmpl w:val="140EC4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9043D4A"/>
    <w:multiLevelType w:val="hybridMultilevel"/>
    <w:tmpl w:val="C06C81E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 w15:restartNumberingAfterBreak="0">
    <w:nsid w:val="61DA4162"/>
    <w:multiLevelType w:val="hybridMultilevel"/>
    <w:tmpl w:val="1F681AA6"/>
    <w:lvl w:ilvl="0" w:tplc="48D0B75C">
      <w:start w:val="1"/>
      <w:numFmt w:val="decimal"/>
      <w:lvlText w:val="%1.6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380A94"/>
    <w:multiLevelType w:val="multilevel"/>
    <w:tmpl w:val="A93014B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5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15" w15:restartNumberingAfterBreak="0">
    <w:nsid w:val="73A37596"/>
    <w:multiLevelType w:val="hybridMultilevel"/>
    <w:tmpl w:val="B9880AFC"/>
    <w:lvl w:ilvl="0" w:tplc="23CCA0A8">
      <w:start w:val="1"/>
      <w:numFmt w:val="lowerLetter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DD0091"/>
    <w:multiLevelType w:val="multilevel"/>
    <w:tmpl w:val="EC981AC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7"/>
  </w:num>
  <w:num w:numId="2">
    <w:abstractNumId w:val="16"/>
  </w:num>
  <w:num w:numId="3">
    <w:abstractNumId w:val="14"/>
  </w:num>
  <w:num w:numId="4">
    <w:abstractNumId w:val="6"/>
  </w:num>
  <w:num w:numId="5">
    <w:abstractNumId w:val="3"/>
  </w:num>
  <w:num w:numId="6">
    <w:abstractNumId w:val="4"/>
  </w:num>
  <w:num w:numId="7">
    <w:abstractNumId w:val="0"/>
  </w:num>
  <w:num w:numId="8">
    <w:abstractNumId w:val="10"/>
  </w:num>
  <w:num w:numId="9">
    <w:abstractNumId w:val="15"/>
  </w:num>
  <w:num w:numId="10">
    <w:abstractNumId w:val="8"/>
  </w:num>
  <w:num w:numId="11">
    <w:abstractNumId w:val="2"/>
  </w:num>
  <w:num w:numId="12">
    <w:abstractNumId w:val="1"/>
  </w:num>
  <w:num w:numId="13">
    <w:abstractNumId w:val="9"/>
  </w:num>
  <w:num w:numId="14">
    <w:abstractNumId w:val="13"/>
  </w:num>
  <w:num w:numId="15">
    <w:abstractNumId w:val="12"/>
  </w:num>
  <w:num w:numId="16">
    <w:abstractNumId w:val="5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A2"/>
    <w:rsid w:val="00022298"/>
    <w:rsid w:val="001A0FE0"/>
    <w:rsid w:val="001A54BF"/>
    <w:rsid w:val="001F4853"/>
    <w:rsid w:val="001F6D38"/>
    <w:rsid w:val="00223CDC"/>
    <w:rsid w:val="00246F0C"/>
    <w:rsid w:val="0029438C"/>
    <w:rsid w:val="002D6A40"/>
    <w:rsid w:val="00315DDF"/>
    <w:rsid w:val="003D1BB5"/>
    <w:rsid w:val="003F4570"/>
    <w:rsid w:val="00494030"/>
    <w:rsid w:val="004F1B37"/>
    <w:rsid w:val="005065DD"/>
    <w:rsid w:val="0051080B"/>
    <w:rsid w:val="005F397A"/>
    <w:rsid w:val="00600072"/>
    <w:rsid w:val="006A42C7"/>
    <w:rsid w:val="006A72A2"/>
    <w:rsid w:val="007145C6"/>
    <w:rsid w:val="0072358F"/>
    <w:rsid w:val="00744EB5"/>
    <w:rsid w:val="007640EC"/>
    <w:rsid w:val="007A2372"/>
    <w:rsid w:val="0084647B"/>
    <w:rsid w:val="00854C9E"/>
    <w:rsid w:val="008A3A6C"/>
    <w:rsid w:val="008C040A"/>
    <w:rsid w:val="008E392B"/>
    <w:rsid w:val="008F498B"/>
    <w:rsid w:val="0093268E"/>
    <w:rsid w:val="00932783"/>
    <w:rsid w:val="00942C9A"/>
    <w:rsid w:val="009B743A"/>
    <w:rsid w:val="00A41439"/>
    <w:rsid w:val="00A5259D"/>
    <w:rsid w:val="00AB0D60"/>
    <w:rsid w:val="00AB2661"/>
    <w:rsid w:val="00AB2BD3"/>
    <w:rsid w:val="00AD4630"/>
    <w:rsid w:val="00B1589A"/>
    <w:rsid w:val="00B36459"/>
    <w:rsid w:val="00B50EC2"/>
    <w:rsid w:val="00B66FE4"/>
    <w:rsid w:val="00B730B6"/>
    <w:rsid w:val="00B80DFF"/>
    <w:rsid w:val="00BB6D2E"/>
    <w:rsid w:val="00BD1280"/>
    <w:rsid w:val="00BF12E7"/>
    <w:rsid w:val="00CE794B"/>
    <w:rsid w:val="00DA059A"/>
    <w:rsid w:val="00DB5701"/>
    <w:rsid w:val="00DE7F11"/>
    <w:rsid w:val="00E348E0"/>
    <w:rsid w:val="00E67A0A"/>
    <w:rsid w:val="00E70FA0"/>
    <w:rsid w:val="00E7186E"/>
    <w:rsid w:val="00ED5AEE"/>
    <w:rsid w:val="00F30060"/>
    <w:rsid w:val="00F84226"/>
    <w:rsid w:val="00F93E7A"/>
    <w:rsid w:val="00F96FAC"/>
    <w:rsid w:val="00F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B5F8E2"/>
  <w15:chartTrackingRefBased/>
  <w15:docId w15:val="{C60E9A13-75AA-4DA4-B3E5-1D646E7B8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A72A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2A2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6A72A2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6A72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2A2"/>
  </w:style>
  <w:style w:type="paragraph" w:styleId="Header">
    <w:name w:val="header"/>
    <w:basedOn w:val="Normal"/>
    <w:link w:val="HeaderChar"/>
    <w:uiPriority w:val="99"/>
    <w:unhideWhenUsed/>
    <w:rsid w:val="00B15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58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</dc:creator>
  <cp:keywords/>
  <dc:description/>
  <cp:lastModifiedBy>Key</cp:lastModifiedBy>
  <cp:revision>30</cp:revision>
  <dcterms:created xsi:type="dcterms:W3CDTF">2018-09-22T00:15:00Z</dcterms:created>
  <dcterms:modified xsi:type="dcterms:W3CDTF">2018-10-27T02:15:00Z</dcterms:modified>
</cp:coreProperties>
</file>