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B8860B"/>
          <w:sz w:val="72"/>
          <w:szCs w:val="72"/>
        </w:rPr>
        <w:t xml:space="preserve">NOVAIRE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6B6B"/>
          <w:sz w:val="32"/>
          <w:szCs w:val="32"/>
        </w:rPr>
        <w:t xml:space="preserve">Project Specification &amp; Handoff Document</w:t>
      </w:r>
    </w:p>
    <w:p>
      <w:pPr>
        <w:spacing w:after="200"/>
        <w:jc w:val="center"/>
      </w:pPr>
      <w:r>
        <w:rPr>
          <w:i/>
          <w:iCs/>
          <w:color w:val="6B6B6B"/>
          <w:sz w:val="24"/>
          <w:szCs w:val="24"/>
        </w:rPr>
        <w:t xml:space="preserve">Haute Parfumerie Fine — Moroccan Market Landing Page</w:t>
      </w:r>
    </w:p>
    <w:p>
      <w:pPr>
        <w:spacing w:after="200"/>
        <w:jc w:val="center"/>
      </w:pPr>
      <w:r>
        <w:rPr>
          <w:color w:val="6B6B6B"/>
          <w:sz w:val="22"/>
          <w:szCs w:val="22"/>
        </w:rPr>
        <w:t xml:space="preserve">Version 1.0  ·  September 2026</w:t>
      </w:r>
    </w:p>
    <w:p>
      <w:pPr>
        <w:spacing w:after="1200"/>
        <w:jc w:val="center"/>
      </w:pPr>
      <w:r>
        <w:rPr>
          <w:i/>
          <w:iCs/>
          <w:color w:val="6B6B6B"/>
          <w:sz w:val="20"/>
          <w:szCs w:val="20"/>
        </w:rPr>
        <w:t xml:space="preserve">Stack: Next.js 15 (App Router) · TypeScript · Tailwind CSS · shadcn/ui · Vercel</w:t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1. Project Overview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Novaire is a premium fragrance brand targeting the Moroccan market. This project is a price and demand test — a focused landing page system built before manufacturing stock or launching a full ecommerce site.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The goal is to capture leads (name, phone, city, scent preference) across three price variants and measure which price point converts best. No payment is collected — all orders are Cash on Delivery (COD).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1.1 Business Context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Novaire — Haute Parfumerie Fine</w:t>
            </w:r>
          </w:p>
        </w:tc>
      </w:tr>
      <w:tr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Market</w:t>
            </w:r>
          </w:p>
        </w:tc>
        <w:tc>
          <w:tcPr>
            <w:tcW w:type="dxa" w:w="6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Morocco (Arabic/French bilingual audience)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Purpose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Price/demand test before manufacturing</w:t>
            </w:r>
          </w:p>
        </w:tc>
      </w:tr>
      <w:tr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Cash on Delivery (COD) — no payment gateway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Meta (Facebook) Ads + TikTok Ads</w:t>
            </w:r>
          </w:p>
        </w:tc>
      </w:tr>
      <w:tr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Phase</w:t>
            </w:r>
          </w:p>
        </w:tc>
        <w:tc>
          <w:tcPr>
            <w:tcW w:type="dxa" w:w="6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MVP / Testing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Hosting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Vercel (free tier for testing)</w:t>
            </w:r>
          </w:p>
        </w:tc>
      </w:tr>
      <w:tr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Timeline</w:t>
            </w:r>
          </w:p>
        </w:tc>
        <w:tc>
          <w:tcPr>
            <w:tcW w:type="dxa" w:w="6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MVP first, performance optimisation later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2. Architecture</w:t>
      </w:r>
    </w:p>
    <w:p>
      <w:pPr>
        <w:pStyle w:val="Heading2"/>
        <w:spacing w:after="150" w:before="300"/>
      </w:pPr>
      <w:r>
        <w:t xml:space="preserve">2.1 Tech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SSR, dynamic routing, API routes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Type safety across components and API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Utility-first, native responsive, dark mode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shadcn/ui</w:t>
            </w:r>
          </w:p>
        </w:tc>
        <w:tc>
          <w:tcPr>
            <w:tcW w:type="dxa" w:w="4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Accessible, themeable, pairs with Tailwind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Bundled with shadcn, consistent style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Fonts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Playfair Display + Inter</w:t>
            </w:r>
          </w:p>
        </w:tc>
        <w:tc>
          <w:tcPr>
            <w:tcW w:type="dxa" w:w="4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Serif display + clean UI body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Theme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Dark/light toggle, CSS variable based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Zero-config Next.js deployment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Google Sheets (via Zapier)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Client-accessible, no backend DB needed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Webhook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Zapier Webhook</w:t>
            </w:r>
          </w:p>
        </w:tc>
        <w:tc>
          <w:tcPr>
            <w:tcW w:type="dxa" w:w="4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Decoupled, async, reliable on Vercel free tier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Meta Pixel + TikTok Pixel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Ad conversion tracking for MENA market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Folder Structure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/app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/[variant]/page.tsx       → dynamic route (a | b | c)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/thank-you/page.tsx       → post-submit confirmation page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/api/submit/route.ts      → POST handler → Zapier webhook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layout.tsx                → root layout, fonts, pixels, next-themes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globals.css               → Tailwind base + shadcn CSS variables</w:t>
      </w:r>
    </w:p>
    <w:p>
      <w:pPr>
        <w:spacing w:after="10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/components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/landing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LandingPage.tsx         → root component { price, variant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Hero.tsx                → hero section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ProductGrid.tsx         → 12-card grid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ProductCard.tsx         → individual fragrance card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OrderModal.tsx          → bottom sheet: order summary + form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TrustStrip.tsx          → 2×2 delivery info icons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/ui                       → shadcn auto-generated components</w:t>
      </w:r>
    </w:p>
    <w:p>
      <w:pPr>
        <w:spacing w:after="10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/lib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fragrances.ts            → single source of truth: 12 fragrance objects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variants.ts              → maps a→299, b→399, c→499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validation.ts            → phone regex, shared client + server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cities.ts                → full Morocco city list</w:t>
      </w:r>
    </w:p>
    <w:p>
      <w:pPr>
        <w:spacing w:after="10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/hooks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useOrderModal.ts         → modal open/close, selected scent, qty state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2.3 Routing Strategy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A single dynamic route /[variant]/page.tsx handles all three price variants. The variant param (a, b, c) is read server-side and mapped to a price via variants.ts. The same LandingPage component renders for all three — only the price prop changes.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2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/a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299 DH</w:t>
            </w:r>
          </w:p>
        </w:tc>
      </w:tr>
      <w:tr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/b</w:t>
            </w:r>
          </w:p>
        </w:tc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399 DH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/c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499 DH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6B6B6B"/>
          <w:sz w:val="20"/>
          <w:szCs w:val="20"/>
        </w:rPr>
        <w:t xml:space="preserve">💡 Three separate route files were mentioned in the original brief for explanation purposes only. The dynamic route pattern is the correct implementation.</w:t>
      </w:r>
    </w:p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3. Data Flow</w:t>
      </w:r>
    </w:p>
    <w:p>
      <w:pPr>
        <w:pStyle w:val="Heading2"/>
        <w:spacing w:after="150" w:before="300"/>
      </w:pPr>
      <w:r>
        <w:t xml:space="preserve">3.1 Order Submission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600"/>
      </w:tblGrid>
      <w:tr>
        <w:trPr>
          <w:tblHeader/>
        </w:trPr>
        <w:tc>
          <w:tcPr>
            <w:tcW w:type="dxa" w:w="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User taps "Commander" on a product card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ProductCard.tsx</w:t>
            </w:r>
          </w:p>
        </w:tc>
      </w:tr>
      <w:tr>
        <w:tc>
          <w:tcPr>
            <w:tcW w:type="dxa" w:w="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OrderModal (bottom sheet) opens with scent + qty pre-filled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useOrderModal.ts → OrderModal.tsx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User reviews order summary (scent, qty, total price)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OrderModal.tsx</w:t>
            </w:r>
          </w:p>
        </w:tc>
      </w:tr>
      <w:tr>
        <w:tc>
          <w:tcPr>
            <w:tcW w:type="dxa" w:w="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User fills: Nom, Téléphone, Ville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OrderModal.tsx form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User taps CONFIRMER — button disables, spinner shows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OrderModal.tsx</w:t>
            </w:r>
          </w:p>
        </w:tc>
      </w:tr>
      <w:tr>
        <w:tc>
          <w:tcPr>
            <w:tcW w:type="dxa" w:w="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Client-side validation runs (name, phone regex, city, scent)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validation.ts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POST /api/submit with full payload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route.ts</w:t>
            </w:r>
          </w:p>
        </w:tc>
      </w:tr>
      <w:tr>
        <w:tc>
          <w:tcPr>
            <w:tcW w:type="dxa" w:w="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Server validates payload again (never trust client)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route.ts + validation.ts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Server generates timestamp (ISO 8601)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route.ts</w:t>
            </w:r>
          </w:p>
        </w:tc>
      </w:tr>
      <w:tr>
        <w:tc>
          <w:tcPr>
            <w:tcW w:type="dxa" w:w="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POST to Zapier webhook with complete payload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route.ts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Zapier appends row to Google Sheet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Zapier → Google Sheets</w:t>
            </w:r>
          </w:p>
        </w:tc>
      </w:tr>
      <w:tr>
        <w:tc>
          <w:tcPr>
            <w:tcW w:type="dxa" w:w="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API returns 200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route.ts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Meta + TikTok ConfirmOrder events fire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OrderModal.tsx</w:t>
            </w:r>
          </w:p>
        </w:tc>
      </w:tr>
      <w:tr>
        <w:tc>
          <w:tcPr>
            <w:tcW w:type="dxa" w:w="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router.push("/thank-you")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OrderModal.tsx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 API Payload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The following payload is sent from the client to /api/submit: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name:      string,   // Nom complet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phone:     string,   // Moroccan phone number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city:      string,   // Selected Moroccan city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scent:     string,   // e.g. "NOVAIRE | N°01 | L'EMPIRE"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quantity:  number,   // From qty selector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variant:   string,   // "A" | "B" | "C"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price:     number,   // 299 | 399 | 499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100"/>
      </w:pPr>
      <w:r>
        <w:rPr>
          <w:i/>
          <w:iCs/>
          <w:color w:val="6B6B6B"/>
          <w:sz w:val="20"/>
          <w:szCs w:val="20"/>
        </w:rPr>
        <w:t xml:space="preserve">💡 Timestamp is generated server-side in route.ts — never trusted from the client.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3.3 Google Sheet Columns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new Date().toISOString()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Server-generated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Full Name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 payload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Phone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phone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 payload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City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city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 payload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Scent Selected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scent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 payload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Quantity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quantity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 payload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Price Variant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variant (A/B/C)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 payload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Price (DH)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price (299/399/499)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 payload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3.4 Validation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shown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Nom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Required, min 2 chars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Ce champ est requis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/^(\+212|06|07)[0-9]{8}$/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Numéro invalide (ex: 06XXXXXXXX)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Ville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Required, must be from city list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Veuillez sélectionner une ville</w:t>
            </w:r>
          </w:p>
        </w:tc>
      </w:tr>
      <w:tr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Scent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Auto-filled — validated as non-empty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Internal check only</w:t>
            </w:r>
          </w:p>
        </w:tc>
      </w:tr>
    </w:tbl>
    <w:p>
      <w:pPr>
        <w:spacing w:after="100"/>
      </w:pPr>
      <w:r>
        <w:rPr>
          <w:i/>
          <w:iCs/>
          <w:color w:val="6B6B6B"/>
          <w:sz w:val="20"/>
          <w:szCs w:val="20"/>
        </w:rPr>
        <w:t xml:space="preserve">💡 Validation runs twice: client-side (UX feedback) and server-side (security). Shared via /lib/validation.ts.</w:t>
      </w:r>
    </w:p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4. Design System</w:t>
      </w:r>
    </w:p>
    <w:p>
      <w:pPr>
        <w:pStyle w:val="Heading2"/>
        <w:spacing w:after="150" w:before="300"/>
      </w:pPr>
      <w:r>
        <w:t xml:space="preserve">4.1 Design Philosophy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Mobile-first — 95% of traffic is mobile (375px primary target)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Modern, clean, premium — inspired by high-end fragrance reference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Light/dark toggle — native to shadcn + next-themes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Performance-safe animations — CSS only, no JS animation libraries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Tailwind + shadcn native responsive — no custom CSS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No hamburger menu — logo left, theme toggle right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No breadcrumbs — linear scroll page, no navigation needed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4.2 Color Palette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600"/>
      </w:tblGrid>
      <w:tr>
        <w:trPr>
          <w:tblHeader/>
        </w:trPr>
        <w:tc>
          <w:tcPr>
            <w:tcW w:type="dxa" w:w="2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18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3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#F8F7F5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#0A0A0A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#141414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Cards, modals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#E8E8E8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#2A2A2A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#0A0A0A</w:t>
            </w:r>
          </w:p>
        </w:tc>
        <w:tc>
          <w:tcPr>
            <w:tcW w:type="dxa" w:w="18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#F5F5F5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Headings, body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#6B6B6B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#9A9A9A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Descriptions, labels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Accent (Gold)</w:t>
            </w:r>
          </w:p>
        </w:tc>
        <w:tc>
          <w:tcPr>
            <w:tcW w:type="dxa" w:w="18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#C9A84C</w:t>
            </w:r>
          </w:p>
        </w:tc>
        <w:tc>
          <w:tcPr>
            <w:tcW w:type="dxa" w:w="18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#C9A84C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CTAs, highlights — same both modes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Accent Hover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#A8892F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#A8892F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Button hover state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#D94F4F</w:t>
            </w:r>
          </w:p>
        </w:tc>
        <w:tc>
          <w:tcPr>
            <w:tcW w:type="dxa" w:w="18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#FF6B6B</w:t>
            </w:r>
          </w:p>
        </w:tc>
        <w:tc>
          <w:tcPr>
            <w:tcW w:type="dxa" w:w="36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Validation errors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4.3 Typography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200"/>
      </w:tblGrid>
      <w:tr>
        <w:trPr>
          <w:tblHeader/>
        </w:trPr>
        <w:tc>
          <w:tcPr>
            <w:tcW w:type="dxa" w:w="2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Display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700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Brand name, section headings, fragrance names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Body / UI</w:t>
            </w:r>
          </w:p>
        </w:tc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400 / 500 / 600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All UI text, labels, form fields, body copy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  <w:iCs/>
          <w:color w:val="6B6B6B"/>
          <w:sz w:val="20"/>
          <w:szCs w:val="20"/>
        </w:rPr>
        <w:t xml:space="preserve">💡 Both loaded via next/font/google. Playfair Display for emotional/brand moments. Inter for everything functional.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4.4 Responsive Breakpoints (Tailwind)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5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Default (mobile)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0–639px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1-col card grid, bottom sheet modal, stacked sections</w:t>
            </w:r>
          </w:p>
        </w:tc>
      </w:tr>
      <w:tr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sm:</w:t>
            </w:r>
          </w:p>
        </w:tc>
        <w:tc>
          <w:tcPr>
            <w:tcW w:type="dxa" w:w="2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640–1023px</w:t>
            </w:r>
          </w:p>
        </w:tc>
        <w:tc>
          <w:tcPr>
            <w:tcW w:type="dxa" w:w="4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2-col card grid, bottom sheet or centered modal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lg: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1024px+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3-col card grid, centered modal, wider hero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4.5 Animation Strategy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2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Card entrance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opacity + translateY via IntersectionObserver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Scroll into view</w:t>
            </w:r>
          </w:p>
        </w:tc>
      </w:tr>
      <w:tr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Bottom sheet open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translateY(100%→0), cubic-bezier(0.32,0.72,0,1) 350ms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Commander button tap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Bottom sheet close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translateY(0→100%), same easing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Close / backdrop tap</w:t>
            </w:r>
          </w:p>
        </w:tc>
      </w:tr>
      <w:tr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scale(0.97) on :active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Touch/click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Theme toggle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shadcn built-in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Toggle click</w:t>
            </w:r>
          </w:p>
        </w:tc>
      </w:tr>
      <w:tr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Form error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shake + red border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Failed validation</w:t>
            </w:r>
          </w:p>
        </w:tc>
      </w:tr>
    </w:tbl>
    <w:p>
      <w:pPr>
        <w:spacing w:after="100"/>
      </w:pPr>
      <w:r>
        <w:rPr>
          <w:i/>
          <w:iCs/>
          <w:color w:val="6B6B6B"/>
          <w:sz w:val="20"/>
          <w:szCs w:val="20"/>
        </w:rPr>
        <w:t xml:space="preserve">💡 No parallax. No heavy scroll effects. No JS animation libraries. CSS transitions only.</w:t>
      </w:r>
    </w:p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5. UI Sections</w:t>
      </w:r>
    </w:p>
    <w:p>
      <w:pPr>
        <w:pStyle w:val="Heading2"/>
        <w:spacing w:after="150" w:before="300"/>
      </w:pPr>
      <w:r>
        <w:t xml:space="preserve">5.1 Header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Logo left: "NOVAIRE" in Playfair Display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Theme toggle right: Sun/Moon icon from lucide-react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No nav links, no hamburger, no breadcrumb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Sticky on scroll with subtle backdrop blur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5.2 Hero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Full-width section, centered 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Placeholder: styled gradient div — zero layout shift when real bottle image arrives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Real image: delivered by client via WhatsApp, slotted into next/image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Heading (Playfair Display): "Novaire | Haute Parfumerie Fine"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Subheading (Inter): "L'excellence des plus grandes maisons de parfum mondiales enfin accessible au Maroc."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Trust badges below heading (inline flex, pill style):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🚚 Livraison Rapide partout au Maroc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🤝 Paiement à la Livraison (COD)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5.3 Product 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Section heading: "Nos Fragrances"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Responsive grid: grid-cols-1 sm:grid-cols-2 lg:grid-cols-3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Each card contains: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Fragrance image placeholder (next/image, aspect-square)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Scent number + name (Playfair Display)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Scent description (Inter, text-secondary)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2–3 scent note pills (shadcn Badge component)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Price in DH (from variant prop)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Qty selector: outlined pill with – and + buttons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Commander button: gold, full-width on 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Card interaction: Commander button only opens modal (not full card tap)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Card hover: subtle translateY(-2px) lift, CSS only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5.4 Trust Strip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2×2 icon grid (lucide-react icons)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Livraison Rapide — delivery truck icon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Paiement COD — handshake icon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Retour Facile — return arrow icon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Support Client — headphones icon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5.5 Order Modal (Bottom Sheet)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shadcn Sheet component — slides up from bottom on 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Centered dialog on desktop (lg: breakpoint)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Order summary at top (read-only):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Scent number + name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Quantity × price = total DH (calculated live in useOrderModal hook)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Form fields below summary: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Nom Complet — text input (required)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Téléphone — phone input with inline regex validation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Ville — shadcn Command + Popover searchable select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0A0A0A"/>
          <w:sz w:val="22"/>
          <w:szCs w:val="22"/>
        </w:rPr>
        <w:t xml:space="preserve">Hidden fields: scent (auto-filled), variant (from route), quantity, price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CTA: CONFIRMER MA COMMANDE — gold, full-width, pulse glow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Button states: default → loading (spinner, disabled) → error (red message)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On success: fires pixels → router.push("/thank-you")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5.6 Thank You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Same theme (dark/light toggle works here too)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Arabic text with dir="rtl" on paragraph element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French text with dir="ltr" (default)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Exact copy as specified in brief (Arabic + French bilingual)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No form, no back button</w:t>
      </w:r>
    </w:p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6. Fragrance Data (fragrances.ts)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Single source of truth. Both ProductGrid and OrderModal read from this array.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500"/>
        <w:gridCol w:w="30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L'EMPIRE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Inspiré par les notes iconiques d'Aventus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Aventus · Fruité · Boisé</w:t>
            </w:r>
          </w:p>
        </w:tc>
      </w:tr>
      <w:tr>
        <w:tc>
          <w:tcPr>
            <w:tcW w:type="dxa" w:w="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N°02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SILEX BLEU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Sillage intense boisé frais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Boisé · Frais · Intense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BLEU ABSOLU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Élégance intemporelle aromatique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Aromatique · Élégant · Intemporel</w:t>
            </w:r>
          </w:p>
        </w:tc>
      </w:tr>
      <w:tr>
        <w:tc>
          <w:tcPr>
            <w:tcW w:type="dxa" w:w="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N°04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ABYSSAL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Fraîcheur marine profonde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Marin · Frais · Profond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AMBRE NOIR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Chaleur envoûtante et gourmande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Ambré · Gourmand · Chaud</w:t>
            </w:r>
          </w:p>
        </w:tc>
      </w:tr>
      <w:tr>
        <w:tc>
          <w:tcPr>
            <w:tcW w:type="dxa" w:w="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N°06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LINGOT D'OR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Cuir épicé audacieux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Cuir · Épicé · Audacieux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N°07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ROUGE CRISTAL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Ambre rouge sophistiqué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Ambré · Rouge · Sophistiqué</w:t>
            </w:r>
          </w:p>
        </w:tc>
      </w:tr>
      <w:tr>
        <w:tc>
          <w:tcPr>
            <w:tcW w:type="dxa" w:w="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N°08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NUIT NOIRE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Café noir et vanille sensuelle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Café · Vanille · Sensuel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N°09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TALONS ROUGES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Tubéreuse mystérieuse et cacao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Tubéreuse · Cacao · Mystérieux</w:t>
            </w:r>
          </w:p>
        </w:tc>
      </w:tr>
      <w:tr>
        <w:tc>
          <w:tcPr>
            <w:tcW w:type="dxa" w:w="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N°10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ÉCLAT JOYEUX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Iris lumineux et gourmand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Iris · Gourmand · Lumineux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N°11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LIBRE ESPRIT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Lavande audacieuse et fleur d'oranger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Lavande · Floral · Frais</w:t>
            </w:r>
          </w:p>
        </w:tc>
      </w:tr>
      <w:tr>
        <w:tc>
          <w:tcPr>
            <w:tcW w:type="dxa" w:w="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N°12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TENDRE CARESSE</w:t>
            </w:r>
          </w:p>
        </w:tc>
        <w:tc>
          <w:tcPr>
            <w:tcW w:type="dxa" w:w="3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Douceur fruitée-florale pétillante</w:t>
            </w:r>
          </w:p>
        </w:tc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Fruité · Floral · Doux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7. Integrations</w:t>
      </w:r>
    </w:p>
    <w:p>
      <w:pPr>
        <w:pStyle w:val="Heading2"/>
        <w:spacing w:after="150" w:before="300"/>
      </w:pPr>
      <w:r>
        <w:t xml:space="preserve">7.1 Zapier Webhook (Google Sheets)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Chosen over direct Google Sheets API for reliability on Vercel free tier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Async and decoupled — API route fires and waits for 200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Zapier maps payload fields to Sheet columns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Webhook URL stored in .env.local as ZAPIER_WEBHOOK_URL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Sheet columns: Timestamp | Full Name | Phone | City | Scent | Quantity | Price Variant | Price (DH)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7.2 Meta Pixel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Base code added to layout.tsx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Placeholder: PLACEHOLDER_META_PIXEL_ID (client provides later)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Custom event on form submit: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fbq('trackCustom', 'ConfirmOrder', { scent, variant, price, quantity })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No consent banner required — Moroccan market, MENA standard practice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7.3 TikTok Pixel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Base code added to layout.tsx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Placeholder: PLACEHOLDER_TIKTOK_PIXEL_ID (client provides later)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Custom event on form submit: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ttq.track('ConfirmOrder', { scent, variant, price, quantity })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7.4 Environment Variables (.env.local)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ZAPIER_WEBHOOK_URL=https://hooks.zapier.com/...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NEXT_PUBLIC_META_PIXEL_ID=PLACEHOLDER_META_PIXEL_ID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NEXT_PUBLIC_TIKTOK_PIXEL_ID=PLACEHOLDER_TIKTOK_PIXEL_ID</w:t>
      </w:r>
    </w:p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8. shadcn/ui Components Used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Sheet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Bottom sheet modal (OrderModal) — slides up from bottom on mobile</w:t>
            </w:r>
          </w:p>
        </w:tc>
      </w:tr>
      <w:tr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Button</w:t>
            </w:r>
          </w:p>
        </w:tc>
        <w:tc>
          <w:tcPr>
            <w:tcW w:type="dxa" w:w="6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Commander CTA, qty selector +/-, confirm button, theme toggle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Input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Nom and Téléphone form fields</w:t>
            </w:r>
          </w:p>
        </w:tc>
      </w:tr>
      <w:tr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Command + Popover</w:t>
            </w:r>
          </w:p>
        </w:tc>
        <w:tc>
          <w:tcPr>
            <w:tcW w:type="dxa" w:w="6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Searchable city select — type to filter Morocco cities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Badge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Scent note pills on product cards</w:t>
            </w:r>
          </w:p>
        </w:tc>
      </w:tr>
      <w:tr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Separator</w:t>
            </w:r>
          </w:p>
        </w:tc>
        <w:tc>
          <w:tcPr>
            <w:tcW w:type="dxa" w:w="6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Section dividers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Dialog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Centered modal variant for desktop (lg: breakpoint)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9. Key Decisions &amp; Rationale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200"/>
      </w:tblGrid>
      <w:tr>
        <w:trPr>
          <w:tblHeader/>
        </w:trPr>
        <w:tc>
          <w:tcPr>
            <w:tcW w:type="dxa" w:w="2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2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Rejected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Dynamic /[variant]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3 separate files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Single source, easier to maintain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Sheet integration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Zapier webhook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Direct Sheets API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Reliable on Vercel free, async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City input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Searchable select (Command)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Dropdown list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Better UX on mobile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Modal type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Bottom sheet (Sheet)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Sticky form / modal from scratch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Native mobile feel, shadcn handles it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Modal trigger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Commander button only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Full card tap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Prevent accidental opens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Qty selector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Kept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Removed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Low complexity, useful lead data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Nav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None (logo + toggle)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Hamburger menu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Landing page needs no nav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Dark mode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next-themes + CSS vars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Manual dark: classes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Native shadcn pattern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CSS only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Framer Motion / GSAP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Performance — no JS library overhead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Server-generated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Client-sent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Security — never trust client time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French only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French + Arabic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Cleaner on mobile, easy to change</w:t>
            </w:r>
          </w:p>
        </w:tc>
      </w:tr>
      <w:tr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Pixel consent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None (fires on load)</w:t>
            </w:r>
          </w:p>
        </w:tc>
        <w:tc>
          <w:tcPr>
            <w:tcW w:type="dxa" w:w="2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Cookie banner</w:t>
            </w:r>
          </w:p>
        </w:tc>
        <w:tc>
          <w:tcPr>
            <w:tcW w:type="dxa" w:w="32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MENA market standard practice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10. Pending From Client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700"/>
      </w:tblGrid>
      <w:tr>
        <w:trPr>
          <w:tblHeader/>
        </w:trPr>
        <w:tc>
          <w:tcPr>
            <w:tcW w:type="dxa" w:w="3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7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Hero bottle mockup image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Hero section (next/image)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Pending — delivered via WhatsApp</w:t>
            </w:r>
          </w:p>
        </w:tc>
      </w:tr>
      <w:tr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Meta Pixel ID</w:t>
            </w:r>
          </w:p>
        </w:tc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layout.tsx</w:t>
            </w:r>
          </w:p>
        </w:tc>
        <w:tc>
          <w:tcPr>
            <w:tcW w:type="dxa" w:w="3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Pending — replace PLACEHOLDER_META_PIXEL_ID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TikTok Pixel ID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layout.tsx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Pending — replace PLACEHOLDER_TIKTOK_PIXEL_ID</w:t>
            </w:r>
          </w:p>
        </w:tc>
      </w:tr>
      <w:tr>
        <w:tc>
          <w:tcPr>
            <w:tcW w:type="dxa" w:w="30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Zapier Webhook URL</w:t>
            </w:r>
          </w:p>
        </w:tc>
        <w:tc>
          <w:tcPr>
            <w:tcW w:type="dxa" w:w="25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.env.local</w:t>
            </w:r>
          </w:p>
        </w:tc>
        <w:tc>
          <w:tcPr>
            <w:tcW w:type="dxa" w:w="3700"/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Pending — set up Zapier flow first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Google Sheet ID/URL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Zapier config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A0A0A"/>
                <w:sz w:val="20"/>
                <w:szCs w:val="20"/>
              </w:rPr>
              <w:t xml:space="preserve">Pending — client to create Sheet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11. Deliverables Checklist</w:t>
      </w:r>
    </w:p>
    <w:p>
      <w:pPr>
        <w:pStyle w:val="Heading2"/>
        <w:spacing w:after="150" w:before="300"/>
      </w:pPr>
      <w:r>
        <w:t xml:space="preserve">Phase 1 — Project 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Scaffold Next.js 15 app with App Router + TypeScript + Tailwind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Install and configure shadcn/ui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Add Google Fonts: Playfair Display + Inter via next/font/google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Set up next-themes for dark/light toggle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Configure Vercel project and link GitHub repo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Create .env.local with all placeholder values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Build tailwind.config with custom color tokens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Phase 2 — Routing &amp;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Create /app/[variant]/page.tsx with variant → price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Create /app/thank-you/page.tsx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Create /app/api/submit/route.ts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Build /lib/fragrances.ts, variants.ts, validation.ts, cities.ts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Build /hooks/useOrderModal.ts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Phase 3 — UI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Header: logo + theme toggle, sticky with backdrop blur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Hero: gradient placeholder, heading, subheading, trust badge pills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ProductGrid: responsive grid container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ProductCard: image, name, description, pills, price, qty, Commander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TrustStrip: 2×2 icon 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OrderModal: bottom sheet, order summary, form, CTA with states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ThankYou: bilingual content, RTL on Arabic paragraph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Phase 4 — Data &amp;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API route: validate → generate timestamp → POST Zapier webhook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Meta Pixel base code in layout.tsx (placeholder 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TikTok Pixel base code in layout.tsx (placeholder 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ConfirmOrder custom event on both pixels after successful submit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Searchable city select with full Morocco city list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Phase 5 — QA &amp; Delivery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Test all variants at 375px viewport (iPhone SE — primary target)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Test dark/light toggle across all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Verify phone validation (valid and invalid cases)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End-to-end order flow: form submit → Sheet row appears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Verify pixel events fire (Network tab → check TikTok/Meta domains)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Test bottom sheet animation on real iOS device (Safari)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Deploy to Vercel: confirm /a, /b, /c all live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Swap placeholder image with real bottle mockup (client delivery)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Swap placeholder pixel IDs with real IDs (client delivery)</w:t>
      </w:r>
    </w:p>
    <w:p>
      <w:pPr>
        <w:spacing w:after="200"/>
      </w:pPr>
    </w:p>
    <w:p>
      <w:pPr>
        <w:pStyle w:val="Heading1"/>
        <w:pBdr>
          <w:bottom w:val="single" w:color="B8860B" w:sz="4"/>
        </w:pBdr>
        <w:spacing w:after="200" w:before="400"/>
      </w:pPr>
      <w:r>
        <w:t xml:space="preserve">12. Notes for AI Handoff</w:t>
      </w:r>
    </w:p>
    <w:p>
      <w:pPr>
        <w:spacing w:after="120"/>
      </w:pPr>
      <w:r>
        <w:rPr>
          <w:color w:val="0A0A0A"/>
          <w:sz w:val="22"/>
          <w:szCs w:val="22"/>
        </w:rPr>
        <w:t xml:space="preserve">If this document is being read by another AI model continuing this project, here is the exact state: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This document represents the complete, finalised specification. No code has been generated yet.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All architecture, design, and UX decisions have been locked through discussion with the developer.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The developer is full-stack, comfortable with Next.js App Router, Tailwind, and shadcn.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Build order: layout.tsx → lib files → hooks → components bottom-up → API route → pages.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Do not deviate from the decisions in Section 9 without flagging to the developer first.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The brief document (novaire-developer-brief.docx) is the original client brief — this spec supersedes it where they conflict.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A0A0A"/>
          <w:sz w:val="22"/>
          <w:szCs w:val="22"/>
        </w:rPr>
        <w:t xml:space="preserve">Key superseded decisions: sticky form removed, 2-col mobile grid removed, direct Sheets API replaced with Zapier, separate route files replaced with dynamic route.</w:t>
      </w:r>
    </w:p>
    <w:p>
      <w:pPr>
        <w:spacing w:after="100"/>
      </w:pPr>
    </w:p>
    <w:p>
      <w:pPr>
        <w:spacing w:after="100"/>
      </w:pPr>
      <w:r>
        <w:rPr>
          <w:i/>
          <w:iCs/>
          <w:color w:val="6B6B6B"/>
          <w:sz w:val="20"/>
          <w:szCs w:val="20"/>
        </w:rPr>
        <w:t xml:space="preserve">💡 Developer preference: practical, modern, no over-engineering. When in doubt, keep it simple.</w:t>
      </w:r>
    </w:p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6B6B6B"/>
          <w:sz w:val="18"/>
          <w:szCs w:val="18"/>
        </w:rPr>
        <w:t xml:space="preserve">NOVAIRE Project Spec v1.0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Calibri" w:cs="Calibri" w:eastAsia="Calibri" w:hAnsi="Calibri"/>
      <w:b/>
      <w:bCs/>
      <w:color w:val="0A0A0A"/>
      <w:sz w:val="36"/>
      <w:szCs w:val="36"/>
    </w:rPr>
  </w:style>
  <w:style w:type="paragraph" w:styleId="Heading2">
    <w:name w:val="Heading 2"/>
    <w:basedOn w:val="Normal"/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3">
    <w:name w:val="Heading 3"/>
    <w:basedOn w:val="Normal"/>
    <w:rPr>
      <w:rFonts w:ascii="Calibri" w:cs="Calibri" w:eastAsia="Calibri" w:hAnsi="Calibri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2026-09-07T19:24:17.835Z</dcterms:created>
  <dcterms:modified xsi:type="dcterms:W3CDTF">2026-09-07T19:24:17.851Z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